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7E" w:rsidRPr="009F5F5A" w:rsidRDefault="002F257E" w:rsidP="002F257E">
      <w:pPr>
        <w:pStyle w:val="afe"/>
        <w:rPr>
          <w:b w:val="0"/>
          <w:sz w:val="20"/>
        </w:rPr>
      </w:pPr>
      <w:bookmarkStart w:id="0" w:name="_Toc414010318"/>
      <w:r w:rsidRPr="00315B01">
        <w:rPr>
          <w:b w:val="0"/>
          <w:sz w:val="20"/>
        </w:rPr>
        <w:t xml:space="preserve">МИНИСТЕРСТВО СЕЛЬСКОГО ХОЗЯЙСТВА </w:t>
      </w:r>
    </w:p>
    <w:p w:rsidR="002F257E" w:rsidRPr="00315B01" w:rsidRDefault="002F257E" w:rsidP="002F257E">
      <w:pPr>
        <w:pStyle w:val="afe"/>
        <w:rPr>
          <w:b w:val="0"/>
          <w:sz w:val="20"/>
        </w:rPr>
      </w:pPr>
      <w:r w:rsidRPr="00315B01">
        <w:rPr>
          <w:b w:val="0"/>
          <w:sz w:val="20"/>
        </w:rPr>
        <w:t>И ПРОДОВОЛЬСТВИЯ РЕСПУБЛИКИ Б</w:t>
      </w:r>
      <w:r w:rsidRPr="00315B01">
        <w:rPr>
          <w:b w:val="0"/>
          <w:sz w:val="20"/>
        </w:rPr>
        <w:t>Е</w:t>
      </w:r>
      <w:r w:rsidRPr="00315B01">
        <w:rPr>
          <w:b w:val="0"/>
          <w:sz w:val="20"/>
        </w:rPr>
        <w:t>ЛАРУСЬ</w:t>
      </w:r>
    </w:p>
    <w:p w:rsidR="002F257E" w:rsidRPr="002F257E" w:rsidRDefault="002F257E" w:rsidP="002F257E">
      <w:pPr>
        <w:pStyle w:val="afe"/>
        <w:rPr>
          <w:b w:val="0"/>
          <w:sz w:val="20"/>
        </w:rPr>
      </w:pPr>
    </w:p>
    <w:p w:rsidR="002F257E" w:rsidRPr="00166EBF" w:rsidRDefault="002F257E" w:rsidP="002F257E">
      <w:pPr>
        <w:jc w:val="center"/>
        <w:rPr>
          <w:b/>
          <w:sz w:val="20"/>
          <w:szCs w:val="20"/>
        </w:rPr>
      </w:pPr>
      <w:r w:rsidRPr="00166EBF">
        <w:rPr>
          <w:b/>
          <w:sz w:val="20"/>
          <w:szCs w:val="20"/>
        </w:rPr>
        <w:t>ГЛАВНОЕ УПРАВЛЕНИЕ ОБРАЗОВАНИЯ, НАУКИ И КАДРОВ</w:t>
      </w:r>
    </w:p>
    <w:p w:rsidR="002F257E" w:rsidRPr="00166EBF" w:rsidRDefault="002F257E" w:rsidP="002F257E">
      <w:pPr>
        <w:jc w:val="center"/>
        <w:rPr>
          <w:b/>
          <w:sz w:val="20"/>
          <w:szCs w:val="20"/>
        </w:rPr>
      </w:pPr>
      <w:r w:rsidRPr="00166EBF">
        <w:rPr>
          <w:b/>
          <w:sz w:val="20"/>
          <w:szCs w:val="20"/>
        </w:rPr>
        <w:t xml:space="preserve"> </w:t>
      </w:r>
    </w:p>
    <w:p w:rsidR="002F257E" w:rsidRPr="00166EBF" w:rsidRDefault="002F257E" w:rsidP="002F257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 w:rsidRPr="00166EBF">
        <w:rPr>
          <w:b/>
          <w:sz w:val="20"/>
          <w:szCs w:val="20"/>
        </w:rPr>
        <w:t>Учреждение образования</w:t>
      </w:r>
    </w:p>
    <w:p w:rsidR="002F257E" w:rsidRPr="00166EBF" w:rsidRDefault="002F257E" w:rsidP="002F257E">
      <w:pPr>
        <w:pStyle w:val="a7"/>
        <w:widowControl w:val="0"/>
        <w:spacing w:after="0"/>
        <w:jc w:val="center"/>
        <w:rPr>
          <w:b/>
          <w:sz w:val="20"/>
        </w:rPr>
      </w:pPr>
      <w:r w:rsidRPr="00166EBF">
        <w:rPr>
          <w:b/>
          <w:sz w:val="20"/>
        </w:rPr>
        <w:t>«БЕЛОРУССКАЯ ГОСУДАРСТВЕННАЯ</w:t>
      </w:r>
    </w:p>
    <w:p w:rsidR="002F257E" w:rsidRPr="00166EBF" w:rsidRDefault="002F257E" w:rsidP="002F257E">
      <w:pPr>
        <w:pStyle w:val="a7"/>
        <w:widowControl w:val="0"/>
        <w:spacing w:after="0"/>
        <w:jc w:val="center"/>
        <w:rPr>
          <w:b/>
          <w:sz w:val="20"/>
        </w:rPr>
      </w:pPr>
      <w:r w:rsidRPr="00166EBF">
        <w:rPr>
          <w:b/>
          <w:sz w:val="20"/>
        </w:rPr>
        <w:t>СЕЛЬСКОХОЗЯЙСТВЕННАЯ АКАДЕМИЯ»</w:t>
      </w:r>
    </w:p>
    <w:p w:rsidR="002F257E" w:rsidRDefault="002F257E" w:rsidP="002F257E">
      <w:pPr>
        <w:pStyle w:val="a7"/>
        <w:widowControl w:val="0"/>
        <w:spacing w:after="0"/>
        <w:rPr>
          <w:b/>
          <w:sz w:val="20"/>
        </w:rPr>
      </w:pPr>
    </w:p>
    <w:p w:rsidR="002F257E" w:rsidRDefault="002F257E" w:rsidP="002F257E">
      <w:pPr>
        <w:pStyle w:val="a7"/>
        <w:widowControl w:val="0"/>
        <w:rPr>
          <w:b/>
          <w:sz w:val="20"/>
        </w:rPr>
      </w:pPr>
    </w:p>
    <w:p w:rsidR="002F257E" w:rsidRPr="003D3712" w:rsidRDefault="002F257E" w:rsidP="002F257E">
      <w:pPr>
        <w:pStyle w:val="a7"/>
        <w:widowControl w:val="0"/>
        <w:spacing w:after="0"/>
        <w:jc w:val="center"/>
        <w:rPr>
          <w:b/>
          <w:sz w:val="20"/>
        </w:rPr>
      </w:pPr>
      <w:r w:rsidRPr="003D3712">
        <w:rPr>
          <w:b/>
          <w:sz w:val="20"/>
        </w:rPr>
        <w:t>Кафедра экономики и международных экономических</w:t>
      </w:r>
    </w:p>
    <w:p w:rsidR="002F257E" w:rsidRPr="003D3712" w:rsidRDefault="002F257E" w:rsidP="002F257E">
      <w:pPr>
        <w:pStyle w:val="a7"/>
        <w:widowControl w:val="0"/>
        <w:spacing w:after="0"/>
        <w:jc w:val="center"/>
        <w:rPr>
          <w:b/>
          <w:sz w:val="20"/>
        </w:rPr>
      </w:pPr>
      <w:r w:rsidRPr="003D3712">
        <w:rPr>
          <w:b/>
          <w:sz w:val="20"/>
        </w:rPr>
        <w:t>отношений в АПК</w:t>
      </w:r>
    </w:p>
    <w:p w:rsidR="002F257E" w:rsidRDefault="002F257E" w:rsidP="002F257E">
      <w:pPr>
        <w:pStyle w:val="a7"/>
        <w:widowControl w:val="0"/>
        <w:spacing w:after="0"/>
        <w:ind w:firstLine="284"/>
        <w:rPr>
          <w:b/>
          <w:sz w:val="20"/>
        </w:rPr>
      </w:pPr>
    </w:p>
    <w:p w:rsidR="002F257E" w:rsidRPr="00422404" w:rsidRDefault="002F257E" w:rsidP="002F257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Default="002F257E" w:rsidP="002F2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НАЦИОНАЛЬНАЯ </w:t>
      </w:r>
    </w:p>
    <w:p w:rsidR="002F257E" w:rsidRPr="00422404" w:rsidRDefault="002F257E" w:rsidP="002F25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ЭКОН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МИКА БЕЛАРУСИ</w:t>
      </w: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Pr="00670AC5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 xml:space="preserve">Рекомендовано учебно-методическим объединением </w:t>
      </w:r>
    </w:p>
    <w:p w:rsidR="002F257E" w:rsidRPr="00670AC5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 xml:space="preserve">по образованию в области сельского хозяйства </w:t>
      </w:r>
    </w:p>
    <w:p w:rsidR="002F257E" w:rsidRPr="00670AC5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 xml:space="preserve">в качестве курса лекций </w:t>
      </w:r>
    </w:p>
    <w:p w:rsidR="002F257E" w:rsidRPr="00670AC5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 xml:space="preserve">для студентов специальности </w:t>
      </w:r>
    </w:p>
    <w:p w:rsidR="002F257E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 xml:space="preserve">1-74 01 01 Экономика и  организация производства </w:t>
      </w:r>
    </w:p>
    <w:p w:rsidR="002F257E" w:rsidRPr="00670AC5" w:rsidRDefault="002F257E" w:rsidP="002F257E">
      <w:pPr>
        <w:jc w:val="center"/>
        <w:rPr>
          <w:b/>
          <w:i/>
          <w:sz w:val="20"/>
          <w:szCs w:val="20"/>
        </w:rPr>
      </w:pPr>
      <w:r w:rsidRPr="00670AC5">
        <w:rPr>
          <w:b/>
          <w:i/>
          <w:sz w:val="20"/>
          <w:szCs w:val="20"/>
        </w:rPr>
        <w:t>в отраслях агр</w:t>
      </w:r>
      <w:r w:rsidRPr="00670AC5">
        <w:rPr>
          <w:b/>
          <w:i/>
          <w:sz w:val="20"/>
          <w:szCs w:val="20"/>
        </w:rPr>
        <w:t>о</w:t>
      </w:r>
      <w:r w:rsidRPr="00670AC5">
        <w:rPr>
          <w:b/>
          <w:i/>
          <w:sz w:val="20"/>
          <w:szCs w:val="20"/>
        </w:rPr>
        <w:t>промышленного комплекса</w:t>
      </w:r>
    </w:p>
    <w:p w:rsidR="002F257E" w:rsidRPr="00670AC5" w:rsidRDefault="002F257E" w:rsidP="002F257E">
      <w:pPr>
        <w:jc w:val="center"/>
        <w:rPr>
          <w:b/>
          <w:sz w:val="20"/>
          <w:szCs w:val="20"/>
        </w:rPr>
      </w:pPr>
    </w:p>
    <w:p w:rsidR="002F257E" w:rsidRDefault="002F257E" w:rsidP="002F257E">
      <w:pPr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Pr="00422404" w:rsidRDefault="002F257E" w:rsidP="002F257E">
      <w:pPr>
        <w:jc w:val="center"/>
        <w:rPr>
          <w:b/>
          <w:sz w:val="20"/>
          <w:szCs w:val="20"/>
        </w:rPr>
      </w:pPr>
    </w:p>
    <w:p w:rsidR="002F257E" w:rsidRDefault="002F257E" w:rsidP="002F257E">
      <w:pPr>
        <w:jc w:val="center"/>
        <w:rPr>
          <w:b/>
          <w:sz w:val="20"/>
          <w:szCs w:val="20"/>
        </w:rPr>
      </w:pPr>
    </w:p>
    <w:p w:rsidR="002F257E" w:rsidRDefault="002F257E" w:rsidP="002F257E">
      <w:pPr>
        <w:jc w:val="center"/>
        <w:rPr>
          <w:b/>
          <w:sz w:val="20"/>
          <w:szCs w:val="20"/>
        </w:rPr>
      </w:pPr>
      <w:r w:rsidRPr="00422404">
        <w:rPr>
          <w:b/>
          <w:sz w:val="20"/>
          <w:szCs w:val="20"/>
        </w:rPr>
        <w:t xml:space="preserve"> </w:t>
      </w:r>
    </w:p>
    <w:p w:rsidR="002F257E" w:rsidRDefault="002F257E" w:rsidP="002F257E">
      <w:pPr>
        <w:jc w:val="center"/>
        <w:rPr>
          <w:b/>
          <w:sz w:val="20"/>
          <w:szCs w:val="20"/>
        </w:rPr>
      </w:pPr>
    </w:p>
    <w:p w:rsidR="002F257E" w:rsidRDefault="002F257E" w:rsidP="002F257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 w:rsidRPr="00422404">
        <w:rPr>
          <w:b/>
          <w:sz w:val="20"/>
          <w:szCs w:val="20"/>
        </w:rPr>
        <w:t>Горки</w:t>
      </w:r>
    </w:p>
    <w:p w:rsidR="002F257E" w:rsidRPr="00422404" w:rsidRDefault="002F257E" w:rsidP="002F257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 w:rsidRPr="00422404">
        <w:rPr>
          <w:b/>
          <w:sz w:val="20"/>
          <w:szCs w:val="20"/>
        </w:rPr>
        <w:t>БГСХА</w:t>
      </w:r>
    </w:p>
    <w:p w:rsidR="002F257E" w:rsidRPr="00422404" w:rsidRDefault="002F257E" w:rsidP="002F257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</w:p>
    <w:p w:rsidR="002F257E" w:rsidRDefault="002F257E" w:rsidP="002F257E">
      <w:pPr>
        <w:tabs>
          <w:tab w:val="left" w:pos="284"/>
        </w:tabs>
        <w:spacing w:line="216" w:lineRule="auto"/>
        <w:jc w:val="both"/>
        <w:rPr>
          <w:sz w:val="20"/>
          <w:szCs w:val="20"/>
        </w:rPr>
      </w:pPr>
    </w:p>
    <w:p w:rsidR="00B765C5" w:rsidRDefault="00B765C5" w:rsidP="00B765C5">
      <w:pPr>
        <w:tabs>
          <w:tab w:val="left" w:pos="284"/>
        </w:tabs>
        <w:spacing w:line="216" w:lineRule="auto"/>
        <w:jc w:val="both"/>
        <w:rPr>
          <w:sz w:val="20"/>
          <w:szCs w:val="20"/>
        </w:rPr>
      </w:pPr>
      <w:r w:rsidRPr="00105C62">
        <w:rPr>
          <w:sz w:val="20"/>
          <w:szCs w:val="20"/>
        </w:rPr>
        <w:lastRenderedPageBreak/>
        <w:t>УДК</w:t>
      </w:r>
      <w:r>
        <w:rPr>
          <w:sz w:val="20"/>
          <w:szCs w:val="20"/>
        </w:rPr>
        <w:t xml:space="preserve"> 339.97 (467)(075.8)</w:t>
      </w:r>
    </w:p>
    <w:p w:rsidR="00B765C5" w:rsidRDefault="00B765C5" w:rsidP="00B765C5">
      <w:pPr>
        <w:tabs>
          <w:tab w:val="left" w:pos="284"/>
        </w:tabs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ББК 65 я7 (4Беи)</w:t>
      </w:r>
    </w:p>
    <w:p w:rsidR="002F257E" w:rsidRDefault="002F257E" w:rsidP="002F257E">
      <w:pPr>
        <w:tabs>
          <w:tab w:val="left" w:pos="284"/>
        </w:tabs>
        <w:spacing w:line="216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П35</w:t>
      </w:r>
    </w:p>
    <w:p w:rsidR="002F257E" w:rsidRDefault="002F257E" w:rsidP="002F257E">
      <w:pPr>
        <w:tabs>
          <w:tab w:val="left" w:pos="284"/>
        </w:tabs>
        <w:spacing w:line="216" w:lineRule="auto"/>
        <w:jc w:val="both"/>
        <w:rPr>
          <w:sz w:val="20"/>
          <w:szCs w:val="20"/>
        </w:rPr>
      </w:pPr>
    </w:p>
    <w:p w:rsidR="002F257E" w:rsidRDefault="002F257E" w:rsidP="002F257E">
      <w:pPr>
        <w:tabs>
          <w:tab w:val="left" w:pos="284"/>
        </w:tabs>
        <w:spacing w:line="216" w:lineRule="auto"/>
        <w:jc w:val="both"/>
        <w:rPr>
          <w:sz w:val="20"/>
          <w:szCs w:val="20"/>
        </w:rPr>
      </w:pPr>
    </w:p>
    <w:p w:rsidR="002F257E" w:rsidRDefault="002F257E" w:rsidP="002F257E">
      <w:pPr>
        <w:tabs>
          <w:tab w:val="left" w:pos="284"/>
        </w:tabs>
        <w:spacing w:line="216" w:lineRule="auto"/>
        <w:jc w:val="center"/>
        <w:rPr>
          <w:i/>
          <w:sz w:val="20"/>
          <w:szCs w:val="20"/>
        </w:rPr>
      </w:pPr>
      <w:r w:rsidRPr="00035991">
        <w:rPr>
          <w:i/>
          <w:sz w:val="20"/>
          <w:szCs w:val="20"/>
        </w:rPr>
        <w:t xml:space="preserve">Рекомендовано </w:t>
      </w:r>
      <w:r>
        <w:rPr>
          <w:i/>
          <w:sz w:val="20"/>
          <w:szCs w:val="20"/>
        </w:rPr>
        <w:t xml:space="preserve">и методической комиссией экономического </w:t>
      </w:r>
    </w:p>
    <w:p w:rsidR="002F257E" w:rsidRDefault="002F257E" w:rsidP="002F257E">
      <w:pPr>
        <w:tabs>
          <w:tab w:val="left" w:pos="284"/>
        </w:tabs>
        <w:spacing w:line="21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факультета 24.06.2014 (протокол № 10) и Научно-методическим </w:t>
      </w:r>
    </w:p>
    <w:p w:rsidR="002F257E" w:rsidRPr="00035991" w:rsidRDefault="002F257E" w:rsidP="002F257E">
      <w:pPr>
        <w:tabs>
          <w:tab w:val="left" w:pos="284"/>
        </w:tabs>
        <w:spacing w:line="21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советом БГСХА 25.06.2014 (пр</w:t>
      </w:r>
      <w:r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 xml:space="preserve">токол № 10 ) </w:t>
      </w:r>
    </w:p>
    <w:p w:rsidR="002F257E" w:rsidRDefault="002F257E" w:rsidP="002F257E">
      <w:pPr>
        <w:tabs>
          <w:tab w:val="left" w:pos="284"/>
        </w:tabs>
        <w:spacing w:line="216" w:lineRule="auto"/>
        <w:jc w:val="center"/>
      </w:pPr>
      <w:r w:rsidRPr="00035991">
        <w:rPr>
          <w:i/>
          <w:sz w:val="20"/>
          <w:szCs w:val="20"/>
        </w:rPr>
        <w:t xml:space="preserve"> </w:t>
      </w:r>
    </w:p>
    <w:p w:rsidR="002F257E" w:rsidRPr="00105C62" w:rsidRDefault="002F257E" w:rsidP="002F257E">
      <w:pPr>
        <w:tabs>
          <w:tab w:val="left" w:pos="284"/>
        </w:tabs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Авторы</w:t>
      </w:r>
      <w:r w:rsidRPr="00105C62">
        <w:rPr>
          <w:sz w:val="20"/>
          <w:szCs w:val="20"/>
        </w:rPr>
        <w:t>:</w:t>
      </w:r>
    </w:p>
    <w:p w:rsidR="002F257E" w:rsidRDefault="002F257E" w:rsidP="002F257E">
      <w:pPr>
        <w:tabs>
          <w:tab w:val="left" w:pos="284"/>
        </w:tabs>
        <w:spacing w:line="216" w:lineRule="auto"/>
        <w:ind w:firstLine="284"/>
        <w:jc w:val="center"/>
        <w:rPr>
          <w:i/>
          <w:sz w:val="20"/>
          <w:szCs w:val="20"/>
        </w:rPr>
      </w:pPr>
      <w:r w:rsidRPr="00105C62">
        <w:rPr>
          <w:sz w:val="20"/>
          <w:szCs w:val="20"/>
        </w:rPr>
        <w:t xml:space="preserve">доктор экономических наук, профессор </w:t>
      </w:r>
      <w:r w:rsidRPr="00105C62">
        <w:rPr>
          <w:i/>
          <w:sz w:val="20"/>
          <w:szCs w:val="20"/>
        </w:rPr>
        <w:t>Л.</w:t>
      </w:r>
      <w:r>
        <w:rPr>
          <w:i/>
          <w:sz w:val="20"/>
          <w:szCs w:val="20"/>
        </w:rPr>
        <w:t> </w:t>
      </w:r>
      <w:r w:rsidRPr="00105C62">
        <w:rPr>
          <w:i/>
          <w:sz w:val="20"/>
          <w:szCs w:val="20"/>
        </w:rPr>
        <w:t>В. Пакуш</w:t>
      </w:r>
      <w:r w:rsidRPr="00507817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</w:p>
    <w:p w:rsidR="002F257E" w:rsidRDefault="002F257E" w:rsidP="002F257E">
      <w:pPr>
        <w:tabs>
          <w:tab w:val="left" w:pos="284"/>
        </w:tabs>
        <w:spacing w:line="216" w:lineRule="auto"/>
        <w:ind w:firstLine="284"/>
        <w:jc w:val="center"/>
        <w:rPr>
          <w:i/>
          <w:sz w:val="20"/>
          <w:szCs w:val="20"/>
        </w:rPr>
      </w:pPr>
      <w:r w:rsidRPr="00CC0A07">
        <w:rPr>
          <w:sz w:val="20"/>
          <w:szCs w:val="20"/>
        </w:rPr>
        <w:t>кандидат экономических наук, доцент</w:t>
      </w:r>
      <w:r>
        <w:rPr>
          <w:i/>
          <w:sz w:val="20"/>
          <w:szCs w:val="20"/>
        </w:rPr>
        <w:t xml:space="preserve"> С. К. Чаусова</w:t>
      </w:r>
      <w:r w:rsidRPr="00507817">
        <w:rPr>
          <w:sz w:val="20"/>
          <w:szCs w:val="20"/>
        </w:rPr>
        <w:t>;</w:t>
      </w:r>
    </w:p>
    <w:p w:rsidR="002F257E" w:rsidRDefault="002F257E" w:rsidP="002F257E">
      <w:pPr>
        <w:tabs>
          <w:tab w:val="left" w:pos="284"/>
        </w:tabs>
        <w:spacing w:line="216" w:lineRule="auto"/>
        <w:ind w:firstLine="284"/>
        <w:jc w:val="center"/>
        <w:rPr>
          <w:i/>
          <w:sz w:val="20"/>
          <w:szCs w:val="20"/>
        </w:rPr>
      </w:pPr>
      <w:r w:rsidRPr="00CC0A07">
        <w:rPr>
          <w:sz w:val="20"/>
          <w:szCs w:val="20"/>
        </w:rPr>
        <w:t>старшие преподаватели</w:t>
      </w:r>
      <w:r>
        <w:rPr>
          <w:i/>
          <w:sz w:val="20"/>
          <w:szCs w:val="20"/>
        </w:rPr>
        <w:t xml:space="preserve"> О. А. Федченко, А. В. Гуща</w:t>
      </w:r>
      <w:r w:rsidRPr="00507817">
        <w:rPr>
          <w:sz w:val="20"/>
          <w:szCs w:val="20"/>
        </w:rPr>
        <w:t>;</w:t>
      </w:r>
    </w:p>
    <w:p w:rsidR="002F257E" w:rsidRDefault="002F257E" w:rsidP="002F257E">
      <w:pPr>
        <w:tabs>
          <w:tab w:val="left" w:pos="284"/>
        </w:tabs>
        <w:spacing w:line="216" w:lineRule="auto"/>
        <w:ind w:firstLine="284"/>
        <w:jc w:val="center"/>
        <w:rPr>
          <w:i/>
          <w:sz w:val="20"/>
          <w:szCs w:val="20"/>
        </w:rPr>
      </w:pPr>
      <w:r w:rsidRPr="00CC0A07">
        <w:rPr>
          <w:sz w:val="20"/>
          <w:szCs w:val="20"/>
        </w:rPr>
        <w:t>ассистент</w:t>
      </w:r>
      <w:r>
        <w:rPr>
          <w:i/>
          <w:sz w:val="20"/>
          <w:szCs w:val="20"/>
        </w:rPr>
        <w:t xml:space="preserve"> М. Э. Дудинский</w:t>
      </w:r>
    </w:p>
    <w:p w:rsidR="002F257E" w:rsidRPr="00105C62" w:rsidRDefault="002F257E" w:rsidP="002F257E">
      <w:pPr>
        <w:tabs>
          <w:tab w:val="left" w:pos="284"/>
        </w:tabs>
        <w:spacing w:line="216" w:lineRule="auto"/>
        <w:ind w:firstLine="284"/>
        <w:jc w:val="both"/>
        <w:rPr>
          <w:sz w:val="20"/>
          <w:szCs w:val="20"/>
        </w:rPr>
      </w:pPr>
    </w:p>
    <w:p w:rsidR="002F257E" w:rsidRPr="00105C62" w:rsidRDefault="002F257E" w:rsidP="002F257E">
      <w:pPr>
        <w:tabs>
          <w:tab w:val="left" w:pos="284"/>
        </w:tabs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Рецензенты</w:t>
      </w:r>
      <w:r w:rsidRPr="00105C62">
        <w:rPr>
          <w:sz w:val="20"/>
          <w:szCs w:val="20"/>
        </w:rPr>
        <w:t>:</w:t>
      </w:r>
    </w:p>
    <w:p w:rsidR="002F257E" w:rsidRPr="00CD581E" w:rsidRDefault="002F257E" w:rsidP="002F257E">
      <w:pPr>
        <w:jc w:val="center"/>
        <w:rPr>
          <w:sz w:val="20"/>
          <w:szCs w:val="20"/>
        </w:rPr>
      </w:pPr>
      <w:r w:rsidRPr="00CC0A07">
        <w:rPr>
          <w:sz w:val="20"/>
          <w:szCs w:val="20"/>
        </w:rPr>
        <w:t>заведующий кафедрой экономики и организации прои</w:t>
      </w:r>
      <w:r w:rsidRPr="00CC0A07">
        <w:rPr>
          <w:sz w:val="20"/>
          <w:szCs w:val="20"/>
        </w:rPr>
        <w:t>з</w:t>
      </w:r>
      <w:r w:rsidRPr="00CC0A07">
        <w:rPr>
          <w:sz w:val="20"/>
          <w:szCs w:val="20"/>
        </w:rPr>
        <w:t>водства МГУП, д</w:t>
      </w:r>
      <w:r>
        <w:rPr>
          <w:sz w:val="20"/>
          <w:szCs w:val="20"/>
        </w:rPr>
        <w:t xml:space="preserve">октор </w:t>
      </w:r>
      <w:r w:rsidRPr="00CC0A07">
        <w:rPr>
          <w:sz w:val="20"/>
          <w:szCs w:val="20"/>
        </w:rPr>
        <w:t>э</w:t>
      </w:r>
      <w:r>
        <w:rPr>
          <w:sz w:val="20"/>
          <w:szCs w:val="20"/>
        </w:rPr>
        <w:t xml:space="preserve">кономических </w:t>
      </w:r>
      <w:r w:rsidRPr="00CC0A07">
        <w:rPr>
          <w:sz w:val="20"/>
          <w:szCs w:val="20"/>
        </w:rPr>
        <w:t>н</w:t>
      </w:r>
      <w:r>
        <w:rPr>
          <w:sz w:val="20"/>
          <w:szCs w:val="20"/>
        </w:rPr>
        <w:t>аук</w:t>
      </w:r>
      <w:r w:rsidRPr="00CC0A07">
        <w:rPr>
          <w:sz w:val="20"/>
          <w:szCs w:val="20"/>
        </w:rPr>
        <w:t>, доцент</w:t>
      </w:r>
      <w:r w:rsidRPr="00CC0A0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А. Г. Ефименко</w:t>
      </w:r>
      <w:r>
        <w:rPr>
          <w:sz w:val="20"/>
          <w:szCs w:val="20"/>
        </w:rPr>
        <w:t>;</w:t>
      </w:r>
    </w:p>
    <w:p w:rsidR="002F257E" w:rsidRDefault="002F257E" w:rsidP="002F257E">
      <w:pPr>
        <w:jc w:val="center"/>
        <w:rPr>
          <w:sz w:val="20"/>
          <w:szCs w:val="20"/>
        </w:rPr>
      </w:pPr>
      <w:r w:rsidRPr="00CD581E">
        <w:rPr>
          <w:sz w:val="20"/>
          <w:szCs w:val="20"/>
        </w:rPr>
        <w:t xml:space="preserve">ведущий научный сотрудник сектора трудовых ресурсов </w:t>
      </w:r>
    </w:p>
    <w:p w:rsidR="002F257E" w:rsidRPr="005B4019" w:rsidRDefault="002F257E" w:rsidP="002F257E">
      <w:pPr>
        <w:jc w:val="center"/>
        <w:rPr>
          <w:i/>
          <w:sz w:val="20"/>
          <w:szCs w:val="20"/>
        </w:rPr>
      </w:pPr>
      <w:r w:rsidRPr="00CD581E">
        <w:rPr>
          <w:sz w:val="20"/>
          <w:szCs w:val="20"/>
        </w:rPr>
        <w:t>РНУП «И</w:t>
      </w:r>
      <w:r w:rsidRPr="00CD581E">
        <w:rPr>
          <w:sz w:val="20"/>
          <w:szCs w:val="20"/>
        </w:rPr>
        <w:t>н</w:t>
      </w:r>
      <w:r w:rsidRPr="00CD581E">
        <w:rPr>
          <w:sz w:val="20"/>
          <w:szCs w:val="20"/>
        </w:rPr>
        <w:t xml:space="preserve">ститут системных исследований в АПК НАН Беларуси», </w:t>
      </w:r>
      <w:r>
        <w:rPr>
          <w:sz w:val="20"/>
          <w:szCs w:val="20"/>
        </w:rPr>
        <w:t>кандидат экономических наук</w:t>
      </w:r>
      <w:r w:rsidRPr="00CD581E">
        <w:rPr>
          <w:sz w:val="20"/>
          <w:szCs w:val="20"/>
        </w:rPr>
        <w:t>, д</w:t>
      </w:r>
      <w:r w:rsidRPr="00CD581E">
        <w:rPr>
          <w:sz w:val="20"/>
          <w:szCs w:val="20"/>
        </w:rPr>
        <w:t>о</w:t>
      </w:r>
      <w:r w:rsidRPr="00CD581E">
        <w:rPr>
          <w:sz w:val="20"/>
          <w:szCs w:val="20"/>
        </w:rPr>
        <w:t xml:space="preserve">цент </w:t>
      </w:r>
      <w:r w:rsidRPr="00CD581E">
        <w:rPr>
          <w:i/>
          <w:sz w:val="20"/>
          <w:szCs w:val="20"/>
        </w:rPr>
        <w:t>О.</w:t>
      </w:r>
      <w:r>
        <w:rPr>
          <w:i/>
          <w:sz w:val="20"/>
          <w:szCs w:val="20"/>
        </w:rPr>
        <w:t xml:space="preserve"> </w:t>
      </w:r>
      <w:r w:rsidRPr="00CD581E">
        <w:rPr>
          <w:i/>
          <w:sz w:val="20"/>
          <w:szCs w:val="20"/>
        </w:rPr>
        <w:t>А. Пашкевич</w:t>
      </w:r>
    </w:p>
    <w:p w:rsidR="002F257E" w:rsidRDefault="002F257E" w:rsidP="002F257E">
      <w:pPr>
        <w:jc w:val="center"/>
        <w:rPr>
          <w:i/>
          <w:sz w:val="20"/>
          <w:szCs w:val="20"/>
        </w:rPr>
      </w:pPr>
    </w:p>
    <w:p w:rsidR="002F257E" w:rsidRDefault="002F257E" w:rsidP="002F257E">
      <w:pPr>
        <w:jc w:val="center"/>
        <w:rPr>
          <w:i/>
          <w:sz w:val="20"/>
          <w:szCs w:val="20"/>
        </w:rPr>
      </w:pPr>
    </w:p>
    <w:p w:rsidR="002F257E" w:rsidRDefault="002F257E" w:rsidP="002F257E">
      <w:pPr>
        <w:jc w:val="center"/>
        <w:rPr>
          <w:i/>
          <w:sz w:val="20"/>
          <w:szCs w:val="20"/>
        </w:rPr>
      </w:pPr>
    </w:p>
    <w:p w:rsidR="002F257E" w:rsidRDefault="002F257E" w:rsidP="002F257E">
      <w:pPr>
        <w:jc w:val="center"/>
        <w:rPr>
          <w:i/>
          <w:sz w:val="20"/>
          <w:szCs w:val="20"/>
        </w:rPr>
      </w:pPr>
    </w:p>
    <w:p w:rsidR="002F257E" w:rsidRDefault="002F257E" w:rsidP="002F257E">
      <w:pPr>
        <w:widowControl w:val="0"/>
        <w:ind w:left="539" w:hanging="539"/>
        <w:jc w:val="both"/>
        <w:rPr>
          <w:sz w:val="20"/>
          <w:szCs w:val="20"/>
        </w:rPr>
      </w:pPr>
      <w:r w:rsidRPr="0018351B">
        <w:rPr>
          <w:spacing w:val="-2"/>
          <w:sz w:val="20"/>
          <w:szCs w:val="20"/>
        </w:rPr>
        <w:t xml:space="preserve">Н35        </w:t>
      </w:r>
      <w:r>
        <w:rPr>
          <w:spacing w:val="-2"/>
          <w:sz w:val="20"/>
          <w:szCs w:val="20"/>
        </w:rPr>
        <w:t xml:space="preserve"> </w:t>
      </w:r>
      <w:r w:rsidRPr="0018351B">
        <w:rPr>
          <w:b/>
          <w:spacing w:val="-2"/>
          <w:sz w:val="20"/>
          <w:szCs w:val="20"/>
        </w:rPr>
        <w:t>Национальная экономика Беларуси</w:t>
      </w:r>
      <w:r w:rsidRPr="0018351B">
        <w:rPr>
          <w:spacing w:val="-2"/>
          <w:sz w:val="20"/>
          <w:szCs w:val="20"/>
        </w:rPr>
        <w:t xml:space="preserve"> :</w:t>
      </w:r>
      <w:r w:rsidRPr="0018351B">
        <w:rPr>
          <w:b/>
          <w:spacing w:val="-2"/>
          <w:sz w:val="20"/>
          <w:szCs w:val="20"/>
        </w:rPr>
        <w:t xml:space="preserve"> </w:t>
      </w:r>
      <w:r w:rsidRPr="0018351B">
        <w:rPr>
          <w:spacing w:val="-2"/>
          <w:sz w:val="20"/>
          <w:szCs w:val="20"/>
        </w:rPr>
        <w:t>курс лекций / Л. В. П</w:t>
      </w:r>
      <w:r w:rsidRPr="0018351B">
        <w:rPr>
          <w:spacing w:val="-2"/>
          <w:sz w:val="20"/>
          <w:szCs w:val="20"/>
        </w:rPr>
        <w:t>а</w:t>
      </w:r>
      <w:r w:rsidRPr="0018351B"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 xml:space="preserve">уш </w:t>
      </w:r>
      <w:r w:rsidRPr="0018351B">
        <w:rPr>
          <w:sz w:val="20"/>
          <w:szCs w:val="20"/>
        </w:rPr>
        <w:t>[</w:t>
      </w:r>
      <w:r>
        <w:rPr>
          <w:sz w:val="20"/>
          <w:szCs w:val="20"/>
        </w:rPr>
        <w:t>и др.</w:t>
      </w:r>
      <w:r w:rsidRPr="0018351B">
        <w:rPr>
          <w:sz w:val="20"/>
          <w:szCs w:val="20"/>
        </w:rPr>
        <w:t>]</w:t>
      </w:r>
      <w:r>
        <w:rPr>
          <w:sz w:val="20"/>
          <w:szCs w:val="20"/>
        </w:rPr>
        <w:t>. – Горки : БГСХА, 2015. – 250 с.</w:t>
      </w:r>
    </w:p>
    <w:p w:rsidR="002F257E" w:rsidRPr="00EA64CA" w:rsidRDefault="002F257E" w:rsidP="002F257E">
      <w:pPr>
        <w:ind w:left="5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ISBN</w:t>
      </w:r>
      <w:r w:rsidRPr="00B32981">
        <w:rPr>
          <w:sz w:val="20"/>
          <w:szCs w:val="20"/>
        </w:rPr>
        <w:t xml:space="preserve"> </w:t>
      </w:r>
      <w:r>
        <w:rPr>
          <w:sz w:val="20"/>
          <w:szCs w:val="20"/>
        </w:rPr>
        <w:t>978-985-467-540-4.</w:t>
      </w:r>
    </w:p>
    <w:p w:rsidR="002F257E" w:rsidRDefault="002F257E" w:rsidP="002F257E">
      <w:pPr>
        <w:ind w:firstLine="567"/>
        <w:jc w:val="both"/>
        <w:rPr>
          <w:sz w:val="20"/>
          <w:szCs w:val="20"/>
        </w:rPr>
      </w:pPr>
    </w:p>
    <w:p w:rsidR="002F257E" w:rsidRDefault="002F257E" w:rsidP="002F257E">
      <w:pPr>
        <w:ind w:left="567" w:firstLine="284"/>
        <w:jc w:val="both"/>
        <w:rPr>
          <w:sz w:val="16"/>
          <w:szCs w:val="16"/>
        </w:rPr>
      </w:pPr>
      <w:r>
        <w:rPr>
          <w:sz w:val="16"/>
          <w:szCs w:val="16"/>
        </w:rPr>
        <w:t>В курсе лекций изложены основные вопросы курса «Национальная экон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мика Беларуси», как вопросы становления национальной экономики, потенци</w:t>
      </w:r>
      <w:r>
        <w:rPr>
          <w:sz w:val="16"/>
          <w:szCs w:val="16"/>
        </w:rPr>
        <w:t>а</w:t>
      </w:r>
      <w:r>
        <w:rPr>
          <w:sz w:val="16"/>
          <w:szCs w:val="16"/>
        </w:rPr>
        <w:t>лов и подкомплексов национальной экономики страны, формирования рыно</w:t>
      </w:r>
      <w:r>
        <w:rPr>
          <w:sz w:val="16"/>
          <w:szCs w:val="16"/>
        </w:rPr>
        <w:t>ч</w:t>
      </w:r>
      <w:r>
        <w:rPr>
          <w:sz w:val="16"/>
          <w:szCs w:val="16"/>
        </w:rPr>
        <w:t>ной экономики, экономической роли государства в Беларуси, мирохозяйстве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ной инт</w:t>
      </w:r>
      <w:r>
        <w:rPr>
          <w:sz w:val="16"/>
          <w:szCs w:val="16"/>
        </w:rPr>
        <w:t>е</w:t>
      </w:r>
      <w:r>
        <w:rPr>
          <w:sz w:val="16"/>
          <w:szCs w:val="16"/>
        </w:rPr>
        <w:t>грации и экономической безопасности.</w:t>
      </w:r>
    </w:p>
    <w:p w:rsidR="002F257E" w:rsidRDefault="002F257E" w:rsidP="002F257E">
      <w:pPr>
        <w:ind w:left="567" w:firstLine="284"/>
        <w:jc w:val="both"/>
        <w:rPr>
          <w:spacing w:val="-2"/>
          <w:sz w:val="16"/>
          <w:szCs w:val="16"/>
        </w:rPr>
      </w:pPr>
      <w:r w:rsidRPr="007B482F">
        <w:rPr>
          <w:spacing w:val="-2"/>
          <w:sz w:val="16"/>
          <w:szCs w:val="16"/>
        </w:rPr>
        <w:t xml:space="preserve">Курс лекций предназначен </w:t>
      </w:r>
      <w:r>
        <w:rPr>
          <w:spacing w:val="-2"/>
          <w:sz w:val="16"/>
          <w:szCs w:val="16"/>
        </w:rPr>
        <w:t>для студентов специальности 1-74 01 01 Эконом</w:t>
      </w:r>
      <w:r>
        <w:rPr>
          <w:spacing w:val="-2"/>
          <w:sz w:val="16"/>
          <w:szCs w:val="16"/>
        </w:rPr>
        <w:t>и</w:t>
      </w:r>
      <w:r>
        <w:rPr>
          <w:spacing w:val="-2"/>
          <w:sz w:val="16"/>
          <w:szCs w:val="16"/>
        </w:rPr>
        <w:t>ка и организация производства в отраслях агропромышленного комплекса.</w:t>
      </w:r>
    </w:p>
    <w:p w:rsidR="002F257E" w:rsidRDefault="002F257E" w:rsidP="002F257E">
      <w:pPr>
        <w:ind w:left="540" w:firstLine="311"/>
        <w:jc w:val="both"/>
        <w:rPr>
          <w:spacing w:val="-2"/>
          <w:sz w:val="16"/>
          <w:szCs w:val="16"/>
        </w:rPr>
      </w:pPr>
    </w:p>
    <w:p w:rsidR="002F257E" w:rsidRPr="00B32981" w:rsidRDefault="002F257E" w:rsidP="002F257E">
      <w:pPr>
        <w:ind w:firstLine="284"/>
        <w:jc w:val="center"/>
        <w:rPr>
          <w:sz w:val="16"/>
          <w:szCs w:val="16"/>
        </w:rPr>
      </w:pPr>
    </w:p>
    <w:p w:rsidR="002F257E" w:rsidRPr="001B1A57" w:rsidRDefault="002F257E" w:rsidP="002F257E">
      <w:pPr>
        <w:tabs>
          <w:tab w:val="left" w:pos="284"/>
        </w:tabs>
        <w:spacing w:line="216" w:lineRule="auto"/>
        <w:jc w:val="right"/>
        <w:rPr>
          <w:b/>
          <w:sz w:val="16"/>
          <w:szCs w:val="16"/>
        </w:rPr>
      </w:pPr>
      <w:r w:rsidRPr="001B1A57">
        <w:rPr>
          <w:b/>
          <w:sz w:val="16"/>
          <w:szCs w:val="16"/>
        </w:rPr>
        <w:t>УДК 339.97 (467)(075.8)</w:t>
      </w:r>
    </w:p>
    <w:p w:rsidR="002F257E" w:rsidRPr="001B1A57" w:rsidRDefault="002F257E" w:rsidP="002F257E">
      <w:pPr>
        <w:tabs>
          <w:tab w:val="left" w:pos="284"/>
        </w:tabs>
        <w:spacing w:line="216" w:lineRule="auto"/>
        <w:jc w:val="right"/>
        <w:rPr>
          <w:b/>
          <w:sz w:val="16"/>
          <w:szCs w:val="16"/>
        </w:rPr>
      </w:pPr>
      <w:r w:rsidRPr="001B1A57">
        <w:rPr>
          <w:b/>
          <w:sz w:val="16"/>
          <w:szCs w:val="16"/>
        </w:rPr>
        <w:t>ББК 65 я7 (4Беи)</w:t>
      </w:r>
    </w:p>
    <w:p w:rsidR="002F257E" w:rsidRPr="001B1A57" w:rsidRDefault="002F257E" w:rsidP="002F257E">
      <w:pPr>
        <w:tabs>
          <w:tab w:val="left" w:pos="284"/>
        </w:tabs>
        <w:spacing w:line="216" w:lineRule="auto"/>
        <w:jc w:val="right"/>
        <w:rPr>
          <w:sz w:val="16"/>
          <w:szCs w:val="16"/>
        </w:rPr>
      </w:pPr>
    </w:p>
    <w:p w:rsidR="002F257E" w:rsidRPr="001B1A57" w:rsidRDefault="002F257E" w:rsidP="002F257E">
      <w:pPr>
        <w:tabs>
          <w:tab w:val="left" w:pos="284"/>
        </w:tabs>
        <w:spacing w:line="216" w:lineRule="auto"/>
        <w:jc w:val="right"/>
        <w:rPr>
          <w:sz w:val="16"/>
          <w:szCs w:val="16"/>
        </w:rPr>
      </w:pPr>
    </w:p>
    <w:p w:rsidR="002F257E" w:rsidRDefault="002F257E" w:rsidP="002F257E">
      <w:pPr>
        <w:widowControl w:val="0"/>
        <w:rPr>
          <w:sz w:val="16"/>
          <w:szCs w:val="16"/>
        </w:rPr>
      </w:pPr>
      <w:r w:rsidRPr="000966F3">
        <w:rPr>
          <w:b/>
          <w:sz w:val="20"/>
          <w:szCs w:val="20"/>
          <w:lang w:val="en-US"/>
        </w:rPr>
        <w:t>ISBN</w:t>
      </w:r>
      <w:r w:rsidRPr="000966F3">
        <w:rPr>
          <w:b/>
          <w:sz w:val="20"/>
          <w:szCs w:val="20"/>
        </w:rPr>
        <w:t xml:space="preserve"> 978-985-467-54</w:t>
      </w:r>
      <w:r>
        <w:rPr>
          <w:b/>
          <w:sz w:val="20"/>
          <w:szCs w:val="20"/>
        </w:rPr>
        <w:t>0</w:t>
      </w:r>
      <w:r w:rsidRPr="000966F3">
        <w:rPr>
          <w:b/>
          <w:sz w:val="20"/>
          <w:szCs w:val="20"/>
        </w:rPr>
        <w:t>-4</w:t>
      </w:r>
      <w:r w:rsidRPr="00FE093F">
        <w:rPr>
          <w:sz w:val="16"/>
          <w:szCs w:val="16"/>
        </w:rPr>
        <w:t xml:space="preserve"> </w:t>
      </w:r>
      <w:r w:rsidRPr="00F028B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</w:t>
      </w:r>
      <w:r w:rsidRPr="00422E2E">
        <w:rPr>
          <w:sz w:val="16"/>
          <w:szCs w:val="16"/>
        </w:rPr>
        <w:t xml:space="preserve">©  </w:t>
      </w:r>
      <w:r>
        <w:rPr>
          <w:sz w:val="16"/>
          <w:szCs w:val="16"/>
        </w:rPr>
        <w:t>УО «Белорусская государстве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ная</w:t>
      </w:r>
    </w:p>
    <w:p w:rsidR="002F257E" w:rsidRPr="00D43EFD" w:rsidRDefault="002F257E" w:rsidP="002F257E">
      <w:pPr>
        <w:widowControl w:val="0"/>
        <w:jc w:val="right"/>
        <w:rPr>
          <w:sz w:val="16"/>
        </w:rPr>
      </w:pPr>
      <w:r>
        <w:rPr>
          <w:sz w:val="16"/>
          <w:szCs w:val="16"/>
        </w:rPr>
        <w:t xml:space="preserve"> сельскохозяйственная академия»</w:t>
      </w:r>
      <w:r w:rsidRPr="00422E2E">
        <w:rPr>
          <w:sz w:val="16"/>
          <w:szCs w:val="16"/>
        </w:rPr>
        <w:t>, 201</w:t>
      </w:r>
      <w:r>
        <w:rPr>
          <w:sz w:val="16"/>
          <w:szCs w:val="16"/>
        </w:rPr>
        <w:t>5</w:t>
      </w:r>
    </w:p>
    <w:p w:rsidR="00976F82" w:rsidRDefault="00976F82" w:rsidP="000925B5">
      <w:pPr>
        <w:pStyle w:val="1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976F82" w:rsidRDefault="00976F82" w:rsidP="000925B5">
      <w:pPr>
        <w:pStyle w:val="1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000D90" w:rsidRPr="000925B5" w:rsidRDefault="00000D90" w:rsidP="000925B5">
      <w:pPr>
        <w:pStyle w:val="10"/>
        <w:ind w:firstLine="0"/>
        <w:jc w:val="center"/>
        <w:rPr>
          <w:rFonts w:ascii="Times New Roman" w:hAnsi="Times New Roman"/>
          <w:sz w:val="20"/>
          <w:szCs w:val="20"/>
        </w:rPr>
      </w:pPr>
      <w:r w:rsidRPr="000925B5">
        <w:rPr>
          <w:rFonts w:ascii="Times New Roman" w:hAnsi="Times New Roman"/>
          <w:sz w:val="20"/>
          <w:szCs w:val="20"/>
        </w:rPr>
        <w:t>ВВЕДЕНИЕ</w:t>
      </w:r>
      <w:bookmarkEnd w:id="0"/>
    </w:p>
    <w:p w:rsidR="00000D90" w:rsidRPr="00155AC4" w:rsidRDefault="00000D90" w:rsidP="00155AC4">
      <w:pPr>
        <w:widowControl w:val="0"/>
        <w:ind w:firstLine="514"/>
        <w:rPr>
          <w:sz w:val="20"/>
          <w:szCs w:val="20"/>
        </w:rPr>
      </w:pP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Обретение Республикой Беларусь государственного суверенитета создало предпосылки преобразования ее хозяйства в новое состояние – национальную экономику. Необходимость изучения теории и прак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тики трансформации экономики страны обусловило целесообразность преподавания данной учебной дисциплины. 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Исследования в области национальной экономики представляют собой самостоятельную отрасль экономической науки междисципли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нарного характера и нацелены на выявление и систематизацию общих и специфических условий, закономерностей и факторов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развития национальной хозяйственной системы определенного государства.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Национальная экономика Беларуси – комплексная учебная дисцип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лина, в которой конкретизируются знания и умения, полученные в процессе изучения экономической теории, микро-, макроэкономики, статистики, международной экономики.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Предмет «Национальная экономика Беларуси» основан на сопос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тавлении теоретических представлений об оптимальных путях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экономики страны с реальными экономическими процессами, что имеет целью выработать самостоятельные суждения о причинах кри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зисных явлений и способах их преодоления.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Содержание курса лекций соответствует </w:t>
      </w:r>
      <w:r w:rsidR="00A53E40" w:rsidRPr="00AC215C">
        <w:rPr>
          <w:sz w:val="20"/>
          <w:szCs w:val="20"/>
          <w:lang w:eastAsia="ru-RU"/>
        </w:rPr>
        <w:t>образовательному ста</w:t>
      </w:r>
      <w:r w:rsidR="00A53E40" w:rsidRPr="00AC215C">
        <w:rPr>
          <w:sz w:val="20"/>
          <w:szCs w:val="20"/>
          <w:lang w:eastAsia="ru-RU"/>
        </w:rPr>
        <w:t>н</w:t>
      </w:r>
      <w:r w:rsidR="00A53E40" w:rsidRPr="00AC215C">
        <w:rPr>
          <w:sz w:val="20"/>
          <w:szCs w:val="20"/>
          <w:lang w:eastAsia="ru-RU"/>
        </w:rPr>
        <w:t xml:space="preserve">дарту </w:t>
      </w:r>
      <w:r w:rsidR="00A53E40" w:rsidRPr="00AC215C">
        <w:rPr>
          <w:sz w:val="20"/>
          <w:szCs w:val="20"/>
        </w:rPr>
        <w:t>ОСВО-2013</w:t>
      </w:r>
      <w:r w:rsidRPr="00155AC4">
        <w:rPr>
          <w:sz w:val="20"/>
          <w:szCs w:val="20"/>
        </w:rPr>
        <w:t>.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Авторами курса лекций являются преподаватели УО «Белорусская государственная сельскохозяйственная академия»: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Л.</w:t>
      </w:r>
      <w:r w:rsidR="0093095F">
        <w:rPr>
          <w:sz w:val="20"/>
          <w:szCs w:val="20"/>
        </w:rPr>
        <w:t> </w:t>
      </w:r>
      <w:r w:rsidRPr="00155AC4">
        <w:rPr>
          <w:sz w:val="20"/>
          <w:szCs w:val="20"/>
        </w:rPr>
        <w:t>В.</w:t>
      </w:r>
      <w:r w:rsidR="00C2274B" w:rsidRPr="00155AC4">
        <w:rPr>
          <w:sz w:val="20"/>
          <w:szCs w:val="20"/>
        </w:rPr>
        <w:t xml:space="preserve"> Пакуш</w:t>
      </w:r>
      <w:r w:rsidRPr="00155AC4">
        <w:rPr>
          <w:sz w:val="20"/>
          <w:szCs w:val="20"/>
        </w:rPr>
        <w:t>, доктор экономических наук, профессор – введе</w:t>
      </w:r>
      <w:r w:rsidR="00C2274B" w:rsidRPr="00155AC4">
        <w:rPr>
          <w:sz w:val="20"/>
          <w:szCs w:val="20"/>
        </w:rPr>
        <w:t>ние, темы 1, 2, 4, 8;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С.</w:t>
      </w:r>
      <w:r w:rsidR="0093095F">
        <w:rPr>
          <w:sz w:val="20"/>
          <w:szCs w:val="20"/>
        </w:rPr>
        <w:t> </w:t>
      </w:r>
      <w:r w:rsidRPr="00155AC4">
        <w:rPr>
          <w:sz w:val="20"/>
          <w:szCs w:val="20"/>
        </w:rPr>
        <w:t>К.</w:t>
      </w:r>
      <w:r w:rsidR="00C2274B" w:rsidRPr="00155AC4">
        <w:rPr>
          <w:sz w:val="20"/>
          <w:szCs w:val="20"/>
        </w:rPr>
        <w:t xml:space="preserve"> Чаусова</w:t>
      </w:r>
      <w:r w:rsidRPr="00155AC4">
        <w:rPr>
          <w:sz w:val="20"/>
          <w:szCs w:val="20"/>
        </w:rPr>
        <w:t>, кандидат эконом</w:t>
      </w:r>
      <w:r w:rsidR="00C2274B" w:rsidRPr="00155AC4">
        <w:rPr>
          <w:sz w:val="20"/>
          <w:szCs w:val="20"/>
        </w:rPr>
        <w:t>ических наук, доцент – темы 6,9;</w:t>
      </w:r>
    </w:p>
    <w:p w:rsidR="00000D90" w:rsidRPr="00155AC4" w:rsidRDefault="00C0481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О. А. </w:t>
      </w:r>
      <w:r w:rsidR="00000D90" w:rsidRPr="00155AC4">
        <w:rPr>
          <w:sz w:val="20"/>
          <w:szCs w:val="20"/>
        </w:rPr>
        <w:t>Федченко,</w:t>
      </w:r>
      <w:r w:rsidR="00C2274B" w:rsidRPr="00155AC4">
        <w:rPr>
          <w:sz w:val="20"/>
          <w:szCs w:val="20"/>
        </w:rPr>
        <w:t xml:space="preserve"> старший преподаватель – тема 7;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А.</w:t>
      </w:r>
      <w:r w:rsidR="0093095F">
        <w:rPr>
          <w:sz w:val="20"/>
          <w:szCs w:val="20"/>
        </w:rPr>
        <w:t> </w:t>
      </w:r>
      <w:r w:rsidRPr="00155AC4">
        <w:rPr>
          <w:sz w:val="20"/>
          <w:szCs w:val="20"/>
        </w:rPr>
        <w:t>В.</w:t>
      </w:r>
      <w:r w:rsidR="00C2274B" w:rsidRPr="00155AC4">
        <w:rPr>
          <w:sz w:val="20"/>
          <w:szCs w:val="20"/>
        </w:rPr>
        <w:t xml:space="preserve"> Гуща, ассистент – тема 3;</w:t>
      </w:r>
    </w:p>
    <w:p w:rsidR="00000D90" w:rsidRPr="00155AC4" w:rsidRDefault="00000D9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М.</w:t>
      </w:r>
      <w:r w:rsidR="0093095F">
        <w:rPr>
          <w:sz w:val="20"/>
          <w:szCs w:val="20"/>
        </w:rPr>
        <w:t> </w:t>
      </w:r>
      <w:r w:rsidRPr="00155AC4">
        <w:rPr>
          <w:sz w:val="20"/>
          <w:szCs w:val="20"/>
        </w:rPr>
        <w:t>Э.</w:t>
      </w:r>
      <w:r w:rsidR="00C2274B" w:rsidRPr="00155AC4">
        <w:rPr>
          <w:sz w:val="20"/>
          <w:szCs w:val="20"/>
        </w:rPr>
        <w:t xml:space="preserve"> Дудинский</w:t>
      </w:r>
      <w:r w:rsidRPr="00155AC4">
        <w:rPr>
          <w:sz w:val="20"/>
          <w:szCs w:val="20"/>
        </w:rPr>
        <w:t>, ассистент – тема 5.</w:t>
      </w:r>
    </w:p>
    <w:p w:rsidR="00C04810" w:rsidRDefault="00C04810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A53E40" w:rsidRDefault="00A53E40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A53E40" w:rsidRDefault="00A53E40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6520F3" w:rsidRDefault="006520F3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6520F3" w:rsidRDefault="006520F3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6520F3" w:rsidRDefault="006520F3" w:rsidP="004B05D8">
      <w:pPr>
        <w:widowControl w:val="0"/>
        <w:shd w:val="clear" w:color="auto" w:fill="FFFFFF"/>
        <w:ind w:firstLine="284"/>
        <w:jc w:val="center"/>
        <w:rPr>
          <w:bCs/>
          <w:sz w:val="16"/>
          <w:szCs w:val="16"/>
        </w:rPr>
      </w:pPr>
    </w:p>
    <w:p w:rsidR="004B05D8" w:rsidRPr="0093095F" w:rsidRDefault="004B05D8" w:rsidP="000925B5">
      <w:pPr>
        <w:pStyle w:val="10"/>
        <w:ind w:firstLine="0"/>
        <w:jc w:val="center"/>
        <w:rPr>
          <w:rFonts w:ascii="Times New Roman" w:hAnsi="Times New Roman"/>
          <w:b w:val="0"/>
          <w:sz w:val="16"/>
          <w:szCs w:val="16"/>
        </w:rPr>
      </w:pPr>
      <w:bookmarkStart w:id="1" w:name="_Toc414010319"/>
      <w:r w:rsidRPr="0093095F">
        <w:rPr>
          <w:rFonts w:ascii="Times New Roman" w:hAnsi="Times New Roman"/>
          <w:b w:val="0"/>
          <w:sz w:val="16"/>
          <w:szCs w:val="16"/>
        </w:rPr>
        <w:lastRenderedPageBreak/>
        <w:t>РЕКОМЕНДУЕМАЯ ЛИТЕРАТУРА</w:t>
      </w:r>
      <w:bookmarkEnd w:id="1"/>
    </w:p>
    <w:p w:rsidR="004B05D8" w:rsidRPr="00953C63" w:rsidRDefault="004B05D8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</w:p>
    <w:p w:rsidR="004B05D8" w:rsidRPr="00953C63" w:rsidRDefault="004B05D8" w:rsidP="001171F6">
      <w:pPr>
        <w:widowControl w:val="0"/>
        <w:shd w:val="clear" w:color="auto" w:fill="FFFFFF"/>
        <w:jc w:val="center"/>
        <w:rPr>
          <w:bCs/>
          <w:sz w:val="16"/>
          <w:szCs w:val="16"/>
        </w:rPr>
      </w:pPr>
      <w:r w:rsidRPr="00953C63">
        <w:rPr>
          <w:bCs/>
          <w:sz w:val="16"/>
          <w:szCs w:val="16"/>
        </w:rPr>
        <w:t>Н о р м а т и в н о - п р а в о в ы е  а к т ы</w:t>
      </w:r>
    </w:p>
    <w:p w:rsidR="004B05D8" w:rsidRPr="00953C63" w:rsidRDefault="004B05D8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Конституция Республики Беларусь 1994 года (с изменениями и дополнениями, принятыми на республиканских референдумах 24.11.1996 г. и 17.10.2004 г.). – Минск: Беларусь, 2009.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Гражданский кодекс Республики Беларусь: принят Палатой представителей 28 о</w:t>
      </w:r>
      <w:r w:rsidRPr="00AC215C">
        <w:rPr>
          <w:sz w:val="16"/>
          <w:szCs w:val="16"/>
        </w:rPr>
        <w:t>к</w:t>
      </w:r>
      <w:r w:rsidRPr="00AC215C">
        <w:rPr>
          <w:sz w:val="16"/>
          <w:szCs w:val="16"/>
        </w:rPr>
        <w:t>тября 1998 г.: одобр. Советом Республики 19 ноября 1998 г.: с изм. и доп. от 31 декабря 2013 г. // Нац. правовой интернет-портал</w:t>
      </w:r>
      <w:r>
        <w:rPr>
          <w:sz w:val="16"/>
          <w:szCs w:val="16"/>
        </w:rPr>
        <w:t xml:space="preserve"> </w:t>
      </w:r>
      <w:r w:rsidR="002D6951">
        <w:rPr>
          <w:sz w:val="16"/>
          <w:szCs w:val="16"/>
        </w:rPr>
        <w:t>Респ. Беларусь. –</w:t>
      </w:r>
      <w:r w:rsidRPr="00AC215C">
        <w:rPr>
          <w:sz w:val="16"/>
          <w:szCs w:val="16"/>
        </w:rPr>
        <w:t xml:space="preserve"> 2014. – 2/2094.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3.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 xml:space="preserve">Банковский кодекс Республики Беларусь: принят </w:t>
      </w:r>
      <w:r w:rsidR="002D6951" w:rsidRPr="00AC215C">
        <w:rPr>
          <w:sz w:val="16"/>
          <w:szCs w:val="16"/>
        </w:rPr>
        <w:t xml:space="preserve">Палатой </w:t>
      </w:r>
      <w:r w:rsidRPr="00AC215C">
        <w:rPr>
          <w:sz w:val="16"/>
          <w:szCs w:val="16"/>
        </w:rPr>
        <w:t>представителей 3 о</w:t>
      </w:r>
      <w:r w:rsidRPr="00AC215C">
        <w:rPr>
          <w:sz w:val="16"/>
          <w:szCs w:val="16"/>
        </w:rPr>
        <w:t>к</w:t>
      </w:r>
      <w:r w:rsidRPr="00AC215C">
        <w:rPr>
          <w:sz w:val="16"/>
          <w:szCs w:val="16"/>
        </w:rPr>
        <w:t>тября 2000 г.; одобрен Советом Республики 12 октября 2000 г.: с изм. и доп., вступи</w:t>
      </w:r>
      <w:r w:rsidRPr="00AC215C">
        <w:rPr>
          <w:sz w:val="16"/>
          <w:szCs w:val="16"/>
        </w:rPr>
        <w:t>в</w:t>
      </w:r>
      <w:r w:rsidRPr="00AC215C">
        <w:rPr>
          <w:sz w:val="16"/>
          <w:szCs w:val="16"/>
        </w:rPr>
        <w:t>шими в силу 22 января 2013 г. и 1 января 2014 г. // Нац. правовой интернет-портал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 xml:space="preserve">Респ. Беларусь. </w:t>
      </w:r>
      <w:r w:rsidR="002D6951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2012. – 2/1968.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4.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Бюджетный кодекс Республики Беларусь: принят Палатой представителей 17 и</w:t>
      </w:r>
      <w:r w:rsidRPr="00AC215C">
        <w:rPr>
          <w:sz w:val="16"/>
          <w:szCs w:val="16"/>
        </w:rPr>
        <w:t>ю</w:t>
      </w:r>
      <w:r w:rsidRPr="00AC215C">
        <w:rPr>
          <w:sz w:val="16"/>
          <w:szCs w:val="16"/>
        </w:rPr>
        <w:t>ня 2008 г.: одобр. Советом Республики 28 июня 2008 г.: текст Кодекса по состоянию на 26 окт. 2012 г. // Нац. правовой интернет-портал</w:t>
      </w:r>
      <w:r>
        <w:rPr>
          <w:sz w:val="16"/>
          <w:szCs w:val="16"/>
        </w:rPr>
        <w:t xml:space="preserve"> </w:t>
      </w:r>
      <w:r w:rsidR="002D6951">
        <w:rPr>
          <w:sz w:val="16"/>
          <w:szCs w:val="16"/>
        </w:rPr>
        <w:t>Респ. Беларусь. –</w:t>
      </w:r>
      <w:r w:rsidRPr="00AC215C">
        <w:rPr>
          <w:sz w:val="16"/>
          <w:szCs w:val="16"/>
        </w:rPr>
        <w:t xml:space="preserve"> 2012. – 2/2095.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5.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Инвестиционный кодекс Республики Беларусь: принят Палатой представителей 30 мая 2001 г.: одобр. Советом Республики 8 июня 2001 г.: текст Кодекса с изм. и доп. на 17 марта 2013 г. // Нац. правовой интернет-портал</w:t>
      </w:r>
      <w:r>
        <w:rPr>
          <w:sz w:val="16"/>
          <w:szCs w:val="16"/>
        </w:rPr>
        <w:t xml:space="preserve"> </w:t>
      </w:r>
      <w:r w:rsidR="002D6951">
        <w:rPr>
          <w:sz w:val="16"/>
          <w:szCs w:val="16"/>
        </w:rPr>
        <w:t>Респ. Беларусь. –</w:t>
      </w:r>
      <w:r w:rsidRPr="00AC215C">
        <w:rPr>
          <w:sz w:val="16"/>
          <w:szCs w:val="16"/>
        </w:rPr>
        <w:t xml:space="preserve"> 2013.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6.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Налоговый кодекс Республики Беларусь. Общая часть: принят Палатой предст</w:t>
      </w:r>
      <w:r w:rsidRPr="00AC215C">
        <w:rPr>
          <w:sz w:val="16"/>
          <w:szCs w:val="16"/>
        </w:rPr>
        <w:t>а</w:t>
      </w:r>
      <w:r w:rsidRPr="00AC215C">
        <w:rPr>
          <w:sz w:val="16"/>
          <w:szCs w:val="16"/>
        </w:rPr>
        <w:t>вителей 15 ноября 2002 г.: одобр. Советом Республики 2 дек. 2002 г. : с изм. и доп. от 31 декабря 2013 г. // Нац. правовой интернет-портал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Респ. Беларусь.</w:t>
      </w:r>
      <w:r w:rsidR="002D6951">
        <w:rPr>
          <w:sz w:val="16"/>
          <w:szCs w:val="16"/>
        </w:rPr>
        <w:t xml:space="preserve"> –</w:t>
      </w:r>
      <w:r w:rsidRPr="00AC215C">
        <w:rPr>
          <w:sz w:val="16"/>
          <w:szCs w:val="16"/>
        </w:rPr>
        <w:t xml:space="preserve"> 2014. – 2/2094.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7.</w:t>
      </w:r>
      <w:r w:rsidR="002D6951">
        <w:rPr>
          <w:sz w:val="16"/>
          <w:szCs w:val="16"/>
        </w:rPr>
        <w:t> </w:t>
      </w:r>
      <w:r w:rsidRPr="00AC215C">
        <w:rPr>
          <w:sz w:val="16"/>
          <w:szCs w:val="16"/>
        </w:rPr>
        <w:t>Трудовой кодекс Республики Беларусь: принят Палатой представителей 8 июня 1999 г.: одобр. Советом Республики 30 июня 1999 г.: с изм. и доп. от 5 января 2013 г. // Нац. правовой интернет-портал Респ. Беларусь.</w:t>
      </w:r>
      <w:r w:rsidR="002D6951">
        <w:rPr>
          <w:sz w:val="16"/>
          <w:szCs w:val="16"/>
        </w:rPr>
        <w:t xml:space="preserve"> –</w:t>
      </w:r>
      <w:r w:rsidRPr="00AC215C">
        <w:rPr>
          <w:sz w:val="16"/>
          <w:szCs w:val="16"/>
        </w:rPr>
        <w:t xml:space="preserve"> 2013. – 2/2014.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2D6951">
        <w:rPr>
          <w:spacing w:val="2"/>
          <w:sz w:val="16"/>
          <w:szCs w:val="16"/>
        </w:rPr>
        <w:t>8.</w:t>
      </w:r>
      <w:r w:rsidR="002D6951" w:rsidRPr="002D6951">
        <w:rPr>
          <w:spacing w:val="2"/>
          <w:sz w:val="16"/>
          <w:szCs w:val="16"/>
        </w:rPr>
        <w:t> </w:t>
      </w:r>
      <w:r w:rsidRPr="002D6951">
        <w:rPr>
          <w:spacing w:val="2"/>
          <w:sz w:val="16"/>
          <w:szCs w:val="16"/>
        </w:rPr>
        <w:t>О республиканском бюджете на 2015 год: Закон Респ. Беларусь, 30 дек. 2014 г., № 225-З</w:t>
      </w:r>
      <w:r w:rsidRPr="00AC215C">
        <w:rPr>
          <w:sz w:val="16"/>
          <w:szCs w:val="16"/>
        </w:rPr>
        <w:t xml:space="preserve"> // Нац. правовой интернет-портал Респ. Беларусь. – 2015. </w:t>
      </w:r>
      <w:r w:rsidR="009E722F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2/2223.</w:t>
      </w:r>
    </w:p>
    <w:p w:rsidR="00A53E40" w:rsidRPr="00AC215C" w:rsidRDefault="00A53E40" w:rsidP="00A53E40">
      <w:pPr>
        <w:ind w:firstLine="284"/>
        <w:jc w:val="both"/>
        <w:rPr>
          <w:caps/>
          <w:sz w:val="16"/>
          <w:szCs w:val="16"/>
        </w:rPr>
      </w:pPr>
      <w:r w:rsidRPr="00AC215C">
        <w:rPr>
          <w:sz w:val="16"/>
          <w:szCs w:val="16"/>
        </w:rPr>
        <w:t>9.</w:t>
      </w:r>
      <w:r w:rsidR="009E722F">
        <w:rPr>
          <w:sz w:val="16"/>
          <w:szCs w:val="16"/>
        </w:rPr>
        <w:t> </w:t>
      </w:r>
      <w:r w:rsidRPr="00AC215C">
        <w:rPr>
          <w:sz w:val="16"/>
          <w:szCs w:val="16"/>
        </w:rPr>
        <w:t>Концепция национальной стратегии устойчивого социально-экономического ра</w:t>
      </w:r>
      <w:r w:rsidRPr="00AC215C">
        <w:rPr>
          <w:sz w:val="16"/>
          <w:szCs w:val="16"/>
        </w:rPr>
        <w:t>з</w:t>
      </w:r>
      <w:r w:rsidRPr="00AC215C">
        <w:rPr>
          <w:sz w:val="16"/>
          <w:szCs w:val="16"/>
        </w:rPr>
        <w:t xml:space="preserve">вития Республики Беларусь до 2030 года / [Электорнный ресурс]. Режим доступа: </w:t>
      </w:r>
      <w:hyperlink r:id="rId8" w:history="1">
        <w:r w:rsidRPr="00AC215C">
          <w:rPr>
            <w:rStyle w:val="af0"/>
            <w:sz w:val="16"/>
            <w:szCs w:val="16"/>
          </w:rPr>
          <w:t>www.economy.gov.by</w:t>
        </w:r>
      </w:hyperlink>
      <w:r w:rsidRPr="00AC215C">
        <w:rPr>
          <w:sz w:val="16"/>
          <w:szCs w:val="16"/>
        </w:rPr>
        <w:t>. – Дата доступа: 10.03.2015.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EE0AA9">
        <w:rPr>
          <w:sz w:val="16"/>
          <w:szCs w:val="16"/>
        </w:rPr>
        <w:t>10.</w:t>
      </w:r>
      <w:r w:rsidR="009E722F" w:rsidRPr="00EE0AA9">
        <w:rPr>
          <w:sz w:val="16"/>
          <w:szCs w:val="16"/>
        </w:rPr>
        <w:t> </w:t>
      </w:r>
      <w:r w:rsidRPr="00EE0AA9">
        <w:rPr>
          <w:sz w:val="16"/>
          <w:szCs w:val="16"/>
        </w:rPr>
        <w:t>Об утверждении Государственной программы содействия занятости населения Республики Беларусь на 2015 год: постановление Совета Министров Респ</w:t>
      </w:r>
      <w:r w:rsidR="00EE0AA9" w:rsidRPr="00EE0AA9">
        <w:rPr>
          <w:sz w:val="16"/>
          <w:szCs w:val="16"/>
        </w:rPr>
        <w:t>ублики</w:t>
      </w:r>
      <w:r w:rsidRPr="00EE0AA9">
        <w:rPr>
          <w:sz w:val="16"/>
          <w:szCs w:val="16"/>
        </w:rPr>
        <w:t xml:space="preserve"> Бел</w:t>
      </w:r>
      <w:r w:rsidRPr="00EE0AA9">
        <w:rPr>
          <w:sz w:val="16"/>
          <w:szCs w:val="16"/>
        </w:rPr>
        <w:t>а</w:t>
      </w:r>
      <w:r w:rsidRPr="00EE0AA9">
        <w:rPr>
          <w:sz w:val="16"/>
          <w:szCs w:val="16"/>
        </w:rPr>
        <w:t>русь,</w:t>
      </w:r>
      <w:r w:rsidRPr="009E722F">
        <w:rPr>
          <w:spacing w:val="4"/>
          <w:sz w:val="16"/>
          <w:szCs w:val="16"/>
        </w:rPr>
        <w:t xml:space="preserve"> 7</w:t>
      </w:r>
      <w:r w:rsidRPr="009E722F">
        <w:rPr>
          <w:spacing w:val="2"/>
          <w:sz w:val="16"/>
          <w:szCs w:val="16"/>
        </w:rPr>
        <w:t xml:space="preserve"> февраля </w:t>
      </w:r>
      <w:r w:rsidRPr="009E722F">
        <w:rPr>
          <w:sz w:val="16"/>
          <w:szCs w:val="16"/>
        </w:rPr>
        <w:t>2015</w:t>
      </w:r>
      <w:r w:rsidRPr="00AC215C">
        <w:rPr>
          <w:sz w:val="16"/>
          <w:szCs w:val="16"/>
        </w:rPr>
        <w:t xml:space="preserve"> г., № 77 // Нац. реестр правовых актов Респ. Беларусь. – 2015.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11.</w:t>
      </w:r>
      <w:r w:rsidR="00FA2065">
        <w:rPr>
          <w:sz w:val="16"/>
          <w:szCs w:val="16"/>
        </w:rPr>
        <w:t> </w:t>
      </w:r>
      <w:r w:rsidRPr="00AC215C">
        <w:rPr>
          <w:sz w:val="16"/>
          <w:szCs w:val="16"/>
        </w:rPr>
        <w:t>Об утверждении Программы развития промышленного комплекса Республики Беларусь на период до 2020 года: постановление Совета Министров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Респ</w:t>
      </w:r>
      <w:r w:rsidR="00EE0AA9">
        <w:rPr>
          <w:sz w:val="16"/>
          <w:szCs w:val="16"/>
        </w:rPr>
        <w:t>ублики</w:t>
      </w:r>
      <w:r w:rsidRPr="00AC215C">
        <w:rPr>
          <w:sz w:val="16"/>
          <w:szCs w:val="16"/>
        </w:rPr>
        <w:t xml:space="preserve"> Бел</w:t>
      </w:r>
      <w:r w:rsidRPr="00AC215C">
        <w:rPr>
          <w:sz w:val="16"/>
          <w:szCs w:val="16"/>
        </w:rPr>
        <w:t>а</w:t>
      </w:r>
      <w:r w:rsidRPr="00AC215C">
        <w:rPr>
          <w:sz w:val="16"/>
          <w:szCs w:val="16"/>
        </w:rPr>
        <w:t xml:space="preserve">русь от 5 июля 2012 г., № 622: изм. и доп. декабрь 2013 г. // Нац. реестр правовых актов Респ. Беларусь. – 2014. 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12.</w:t>
      </w:r>
      <w:r w:rsidR="00EE0AA9">
        <w:rPr>
          <w:sz w:val="16"/>
          <w:szCs w:val="16"/>
        </w:rPr>
        <w:t> </w:t>
      </w:r>
      <w:r w:rsidRPr="00AC215C">
        <w:rPr>
          <w:sz w:val="16"/>
          <w:szCs w:val="16"/>
        </w:rPr>
        <w:t>Об утверждении Концепции национальной безопасности Республики Беларусь: Указ Президента Республики Беларусь, 9 нояб. 2010 г., № 575: изм. и доп. от 24 января 2014 г. № 49 // Нац. реестр правовых актов</w:t>
      </w:r>
      <w:r w:rsidR="00EE0A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Респ. Беларусь. – 2014.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13.</w:t>
      </w:r>
      <w:r w:rsidR="00EE0AA9">
        <w:rPr>
          <w:sz w:val="16"/>
          <w:szCs w:val="16"/>
        </w:rPr>
        <w:t> </w:t>
      </w:r>
      <w:r w:rsidRPr="00AC215C">
        <w:rPr>
          <w:sz w:val="16"/>
          <w:szCs w:val="16"/>
        </w:rPr>
        <w:t>Национальная стратегия устойчивого социально-экономического развития Ре</w:t>
      </w:r>
      <w:r w:rsidRPr="00AC215C">
        <w:rPr>
          <w:sz w:val="16"/>
          <w:szCs w:val="16"/>
        </w:rPr>
        <w:t>с</w:t>
      </w:r>
      <w:r w:rsidRPr="00AC215C">
        <w:rPr>
          <w:sz w:val="16"/>
          <w:szCs w:val="16"/>
        </w:rPr>
        <w:t>публики Беларусь на период до 2020 г.</w:t>
      </w:r>
      <w:r w:rsidR="00EE0A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/</w:t>
      </w:r>
      <w:r w:rsidR="00EE0A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Национальная комиссия по устойчивому разв</w:t>
      </w:r>
      <w:r w:rsidRPr="00AC215C">
        <w:rPr>
          <w:sz w:val="16"/>
          <w:szCs w:val="16"/>
        </w:rPr>
        <w:t>и</w:t>
      </w:r>
      <w:r w:rsidRPr="00AC215C">
        <w:rPr>
          <w:sz w:val="16"/>
          <w:szCs w:val="16"/>
        </w:rPr>
        <w:t>тию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Респ. Беларусь; Редколл</w:t>
      </w:r>
      <w:r w:rsidR="00EE0AA9">
        <w:rPr>
          <w:sz w:val="16"/>
          <w:szCs w:val="16"/>
        </w:rPr>
        <w:t xml:space="preserve">егия: Я.М. Александрович </w:t>
      </w:r>
      <w:r w:rsidR="00EE0AA9" w:rsidRPr="00EE0AA9">
        <w:rPr>
          <w:sz w:val="16"/>
          <w:szCs w:val="16"/>
        </w:rPr>
        <w:t>[</w:t>
      </w:r>
      <w:r w:rsidR="00EE0AA9">
        <w:rPr>
          <w:sz w:val="16"/>
          <w:szCs w:val="16"/>
        </w:rPr>
        <w:t>и др.</w:t>
      </w:r>
      <w:r w:rsidR="00EE0AA9" w:rsidRPr="00EE0AA9">
        <w:rPr>
          <w:sz w:val="16"/>
          <w:szCs w:val="16"/>
        </w:rPr>
        <w:t>]</w:t>
      </w:r>
      <w:r w:rsidR="00EE0AA9">
        <w:rPr>
          <w:sz w:val="16"/>
          <w:szCs w:val="16"/>
        </w:rPr>
        <w:t>.</w:t>
      </w:r>
      <w:r w:rsidRPr="00AC215C">
        <w:rPr>
          <w:sz w:val="16"/>
          <w:szCs w:val="16"/>
        </w:rPr>
        <w:t xml:space="preserve"> </w:t>
      </w:r>
      <w:r w:rsidR="00EE0AA9">
        <w:rPr>
          <w:sz w:val="16"/>
          <w:szCs w:val="16"/>
        </w:rPr>
        <w:t xml:space="preserve">– </w:t>
      </w:r>
      <w:r w:rsidRPr="00AC215C">
        <w:rPr>
          <w:sz w:val="16"/>
          <w:szCs w:val="16"/>
        </w:rPr>
        <w:t>М</w:t>
      </w:r>
      <w:r w:rsidR="00EE0AA9">
        <w:rPr>
          <w:sz w:val="16"/>
          <w:szCs w:val="16"/>
        </w:rPr>
        <w:t>и</w:t>
      </w:r>
      <w:r w:rsidRPr="00AC215C">
        <w:rPr>
          <w:sz w:val="16"/>
          <w:szCs w:val="16"/>
        </w:rPr>
        <w:t>н</w:t>
      </w:r>
      <w:r w:rsidR="00EE0AA9">
        <w:rPr>
          <w:sz w:val="16"/>
          <w:szCs w:val="16"/>
        </w:rPr>
        <w:t>ск</w:t>
      </w:r>
      <w:r w:rsidRPr="00AC215C">
        <w:rPr>
          <w:sz w:val="16"/>
          <w:szCs w:val="16"/>
        </w:rPr>
        <w:t xml:space="preserve">: Юнипак. </w:t>
      </w:r>
      <w:r w:rsidR="00EE0AA9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2004. </w:t>
      </w:r>
      <w:r w:rsidR="00EE0AA9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200</w:t>
      </w:r>
      <w:r w:rsidR="00EE0A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с.</w:t>
      </w:r>
    </w:p>
    <w:p w:rsidR="004B05D8" w:rsidRPr="00953C63" w:rsidRDefault="004B05D8" w:rsidP="004B05D8">
      <w:pPr>
        <w:widowControl w:val="0"/>
        <w:autoSpaceDE w:val="0"/>
        <w:autoSpaceDN w:val="0"/>
        <w:adjustRightInd w:val="0"/>
        <w:ind w:firstLine="360"/>
        <w:jc w:val="both"/>
        <w:rPr>
          <w:sz w:val="16"/>
          <w:szCs w:val="16"/>
          <w:lang w:eastAsia="ru-RU"/>
        </w:rPr>
      </w:pPr>
    </w:p>
    <w:p w:rsidR="00BE1041" w:rsidRDefault="00BE1041" w:rsidP="001171F6">
      <w:pPr>
        <w:widowControl w:val="0"/>
        <w:shd w:val="clear" w:color="auto" w:fill="FFFFFF"/>
        <w:jc w:val="center"/>
        <w:rPr>
          <w:bCs/>
          <w:sz w:val="16"/>
          <w:szCs w:val="16"/>
        </w:rPr>
      </w:pPr>
    </w:p>
    <w:p w:rsidR="00BE1041" w:rsidRDefault="00BE1041" w:rsidP="001171F6">
      <w:pPr>
        <w:widowControl w:val="0"/>
        <w:shd w:val="clear" w:color="auto" w:fill="FFFFFF"/>
        <w:jc w:val="center"/>
        <w:rPr>
          <w:bCs/>
          <w:sz w:val="16"/>
          <w:szCs w:val="16"/>
        </w:rPr>
      </w:pPr>
    </w:p>
    <w:p w:rsidR="00BE1041" w:rsidRDefault="00BE1041" w:rsidP="001171F6">
      <w:pPr>
        <w:widowControl w:val="0"/>
        <w:shd w:val="clear" w:color="auto" w:fill="FFFFFF"/>
        <w:jc w:val="center"/>
        <w:rPr>
          <w:bCs/>
          <w:sz w:val="16"/>
          <w:szCs w:val="16"/>
        </w:rPr>
      </w:pPr>
    </w:p>
    <w:p w:rsidR="004B05D8" w:rsidRPr="00953C63" w:rsidRDefault="004B05D8" w:rsidP="001171F6">
      <w:pPr>
        <w:widowControl w:val="0"/>
        <w:shd w:val="clear" w:color="auto" w:fill="FFFFFF"/>
        <w:jc w:val="center"/>
        <w:rPr>
          <w:bCs/>
          <w:sz w:val="16"/>
          <w:szCs w:val="16"/>
        </w:rPr>
      </w:pPr>
      <w:r w:rsidRPr="00953C63">
        <w:rPr>
          <w:bCs/>
          <w:sz w:val="16"/>
          <w:szCs w:val="16"/>
        </w:rPr>
        <w:lastRenderedPageBreak/>
        <w:t>У ч е б н и к и  и  у ч е б н ы е  п о с о б и я</w:t>
      </w:r>
    </w:p>
    <w:p w:rsidR="004B05D8" w:rsidRPr="00953C63" w:rsidRDefault="004B05D8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14. Б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у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л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а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т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в, А.</w:t>
      </w:r>
      <w:r w:rsidR="00804F33">
        <w:rPr>
          <w:sz w:val="16"/>
          <w:szCs w:val="16"/>
        </w:rPr>
        <w:t> </w:t>
      </w:r>
      <w:r w:rsidRPr="00AC215C">
        <w:rPr>
          <w:sz w:val="16"/>
          <w:szCs w:val="16"/>
        </w:rPr>
        <w:t>С. Национальная экономика: учеб.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пособие / А.</w:t>
      </w:r>
      <w:r w:rsidR="00804F33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С. Булатов. – М.: Магистр: ИНФРА-М, 2011. – 302 с.</w:t>
      </w:r>
    </w:p>
    <w:p w:rsidR="00A53E40" w:rsidRPr="00AC215C" w:rsidRDefault="00804F33" w:rsidP="00A53E40">
      <w:pPr>
        <w:ind w:firstLine="284"/>
        <w:jc w:val="both"/>
        <w:rPr>
          <w:sz w:val="16"/>
          <w:szCs w:val="16"/>
        </w:rPr>
      </w:pPr>
      <w:r w:rsidRPr="00804F33">
        <w:rPr>
          <w:spacing w:val="-4"/>
          <w:sz w:val="16"/>
          <w:szCs w:val="16"/>
        </w:rPr>
        <w:t>15. </w:t>
      </w:r>
      <w:r w:rsidR="00A53E40" w:rsidRPr="00804F33">
        <w:rPr>
          <w:spacing w:val="-4"/>
          <w:sz w:val="16"/>
          <w:szCs w:val="16"/>
        </w:rPr>
        <w:t>З</w:t>
      </w:r>
      <w:r w:rsidRPr="00804F33">
        <w:rPr>
          <w:spacing w:val="-4"/>
          <w:sz w:val="16"/>
          <w:szCs w:val="16"/>
        </w:rPr>
        <w:t xml:space="preserve"> </w:t>
      </w:r>
      <w:r w:rsidR="00A53E40" w:rsidRPr="00804F33">
        <w:rPr>
          <w:spacing w:val="-4"/>
          <w:sz w:val="16"/>
          <w:szCs w:val="16"/>
        </w:rPr>
        <w:t>у</w:t>
      </w:r>
      <w:r w:rsidRPr="00804F33">
        <w:rPr>
          <w:spacing w:val="-4"/>
          <w:sz w:val="16"/>
          <w:szCs w:val="16"/>
        </w:rPr>
        <w:t xml:space="preserve"> </w:t>
      </w:r>
      <w:r w:rsidR="00A53E40" w:rsidRPr="00804F33">
        <w:rPr>
          <w:spacing w:val="-4"/>
          <w:sz w:val="16"/>
          <w:szCs w:val="16"/>
        </w:rPr>
        <w:t>б</w:t>
      </w:r>
      <w:r w:rsidRPr="00804F33">
        <w:rPr>
          <w:spacing w:val="-4"/>
          <w:sz w:val="16"/>
          <w:szCs w:val="16"/>
        </w:rPr>
        <w:t xml:space="preserve"> </w:t>
      </w:r>
      <w:r w:rsidR="00A53E40" w:rsidRPr="00804F33">
        <w:rPr>
          <w:spacing w:val="-4"/>
          <w:sz w:val="16"/>
          <w:szCs w:val="16"/>
        </w:rPr>
        <w:t>к</w:t>
      </w:r>
      <w:r w:rsidRPr="00804F33">
        <w:rPr>
          <w:spacing w:val="-4"/>
          <w:sz w:val="16"/>
          <w:szCs w:val="16"/>
        </w:rPr>
        <w:t xml:space="preserve"> </w:t>
      </w:r>
      <w:r w:rsidR="00A53E40" w:rsidRPr="00804F33">
        <w:rPr>
          <w:spacing w:val="-4"/>
          <w:sz w:val="16"/>
          <w:szCs w:val="16"/>
        </w:rPr>
        <w:t>о, Н.</w:t>
      </w:r>
      <w:r w:rsidRPr="00804F33">
        <w:rPr>
          <w:spacing w:val="-4"/>
          <w:sz w:val="16"/>
          <w:szCs w:val="16"/>
        </w:rPr>
        <w:t> </w:t>
      </w:r>
      <w:r w:rsidR="00A53E40" w:rsidRPr="00804F33">
        <w:rPr>
          <w:spacing w:val="-4"/>
          <w:sz w:val="16"/>
          <w:szCs w:val="16"/>
        </w:rPr>
        <w:t>М. Национальная экономика Беларуси: краткий курс лекций / Н.</w:t>
      </w:r>
      <w:r w:rsidRPr="00804F33">
        <w:rPr>
          <w:spacing w:val="-4"/>
          <w:sz w:val="16"/>
          <w:szCs w:val="16"/>
        </w:rPr>
        <w:t xml:space="preserve"> </w:t>
      </w:r>
      <w:r w:rsidR="00A53E40" w:rsidRPr="00804F33">
        <w:rPr>
          <w:spacing w:val="-4"/>
          <w:sz w:val="16"/>
          <w:szCs w:val="16"/>
        </w:rPr>
        <w:t>М. Зу</w:t>
      </w:r>
      <w:r w:rsidR="00A53E40" w:rsidRPr="00804F33">
        <w:rPr>
          <w:spacing w:val="-4"/>
          <w:sz w:val="16"/>
          <w:szCs w:val="16"/>
        </w:rPr>
        <w:t>б</w:t>
      </w:r>
      <w:r w:rsidR="00A53E40" w:rsidRPr="00804F33">
        <w:rPr>
          <w:spacing w:val="-4"/>
          <w:sz w:val="16"/>
          <w:szCs w:val="16"/>
        </w:rPr>
        <w:t>ко,</w:t>
      </w:r>
      <w:r w:rsidR="00A53E40" w:rsidRPr="00AC215C">
        <w:rPr>
          <w:sz w:val="16"/>
          <w:szCs w:val="16"/>
        </w:rPr>
        <w:t xml:space="preserve"> А.</w:t>
      </w:r>
      <w:r>
        <w:rPr>
          <w:sz w:val="16"/>
          <w:szCs w:val="16"/>
        </w:rPr>
        <w:t xml:space="preserve"> </w:t>
      </w:r>
      <w:r w:rsidR="00A53E40" w:rsidRPr="00AC215C">
        <w:rPr>
          <w:sz w:val="16"/>
          <w:szCs w:val="16"/>
        </w:rPr>
        <w:t>Н. Каляаур, А.</w:t>
      </w:r>
      <w:r>
        <w:rPr>
          <w:sz w:val="16"/>
          <w:szCs w:val="16"/>
        </w:rPr>
        <w:t xml:space="preserve"> </w:t>
      </w:r>
      <w:r w:rsidR="00A53E40" w:rsidRPr="00AC215C">
        <w:rPr>
          <w:sz w:val="16"/>
          <w:szCs w:val="16"/>
        </w:rPr>
        <w:t>Н. Зубко. – Минск: ТетраСистемс, 2012. – 224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16.</w:t>
      </w:r>
      <w:r w:rsidR="002B57A9">
        <w:rPr>
          <w:sz w:val="16"/>
          <w:szCs w:val="16"/>
        </w:rPr>
        <w:t> </w:t>
      </w:r>
      <w:r w:rsidRPr="00AC215C">
        <w:rPr>
          <w:sz w:val="16"/>
          <w:szCs w:val="16"/>
        </w:rPr>
        <w:t>К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у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д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в, В.</w:t>
      </w:r>
      <w:r w:rsidR="002B57A9">
        <w:rPr>
          <w:sz w:val="16"/>
          <w:szCs w:val="16"/>
        </w:rPr>
        <w:t> </w:t>
      </w:r>
      <w:r w:rsidRPr="00AC215C">
        <w:rPr>
          <w:sz w:val="16"/>
          <w:szCs w:val="16"/>
        </w:rPr>
        <w:t>М. Национальная экономика России / В.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М. Кудров. – М.: Дело, 2007. – 354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17.</w:t>
      </w:r>
      <w:r w:rsidR="002B57A9">
        <w:rPr>
          <w:sz w:val="16"/>
          <w:szCs w:val="16"/>
        </w:rPr>
        <w:t> </w:t>
      </w:r>
      <w:r w:rsidRPr="00AC215C">
        <w:rPr>
          <w:sz w:val="16"/>
          <w:szCs w:val="16"/>
        </w:rPr>
        <w:t>Л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м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ш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в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с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к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и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й, И.</w:t>
      </w:r>
      <w:r w:rsidR="002B57A9">
        <w:rPr>
          <w:sz w:val="16"/>
          <w:szCs w:val="16"/>
        </w:rPr>
        <w:t> </w:t>
      </w:r>
      <w:r w:rsidRPr="00AC215C">
        <w:rPr>
          <w:sz w:val="16"/>
          <w:szCs w:val="16"/>
        </w:rPr>
        <w:t>М. Национальная экономика Беларуси: основы стратегии развития: курс лекций для студентов эконом.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спец. вузов / И.</w:t>
      </w:r>
      <w:r w:rsidR="002B57A9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М. Лемешевский. – Минск: ФУАинформ, 2012. – 560 с.</w:t>
      </w:r>
    </w:p>
    <w:p w:rsidR="00A53E40" w:rsidRPr="00AC215C" w:rsidRDefault="002B57A9" w:rsidP="00A53E40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18. </w:t>
      </w:r>
      <w:r w:rsidR="00A53E40" w:rsidRPr="00AC215C">
        <w:rPr>
          <w:sz w:val="16"/>
          <w:szCs w:val="16"/>
        </w:rPr>
        <w:t>Национальная экономика Беларуси: ответы на экзаменац. вопр. / Н.</w:t>
      </w:r>
      <w:r>
        <w:rPr>
          <w:sz w:val="16"/>
          <w:szCs w:val="16"/>
        </w:rPr>
        <w:t> </w:t>
      </w:r>
      <w:r w:rsidR="00A53E40" w:rsidRPr="00AC215C">
        <w:rPr>
          <w:sz w:val="16"/>
          <w:szCs w:val="16"/>
        </w:rPr>
        <w:t>Л. Ильин, С.</w:t>
      </w:r>
      <w:r>
        <w:rPr>
          <w:sz w:val="16"/>
          <w:szCs w:val="16"/>
        </w:rPr>
        <w:t> </w:t>
      </w:r>
      <w:r w:rsidR="00A53E40" w:rsidRPr="00AC215C">
        <w:rPr>
          <w:sz w:val="16"/>
          <w:szCs w:val="16"/>
        </w:rPr>
        <w:t>С. Рябова, О.</w:t>
      </w:r>
      <w:r>
        <w:rPr>
          <w:sz w:val="16"/>
          <w:szCs w:val="16"/>
        </w:rPr>
        <w:t> </w:t>
      </w:r>
      <w:r w:rsidR="00A53E40" w:rsidRPr="00AC215C">
        <w:rPr>
          <w:sz w:val="16"/>
          <w:szCs w:val="16"/>
        </w:rPr>
        <w:t>Э. Шаркова, Т.</w:t>
      </w:r>
      <w:r>
        <w:rPr>
          <w:sz w:val="16"/>
          <w:szCs w:val="16"/>
        </w:rPr>
        <w:t> </w:t>
      </w:r>
      <w:r w:rsidR="00A53E40" w:rsidRPr="00AC215C">
        <w:rPr>
          <w:sz w:val="16"/>
          <w:szCs w:val="16"/>
        </w:rPr>
        <w:t>В. Соколинская. – Минск: ТетраСистемс, 2011. – 208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19.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>Национальная экономика Беларуси: практикум / О.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>Н. Ерофеева [и др.]; под ред. д-ра экон. наук, проф. Б.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>Н. Шимова. – Минск: БГЭУ, 2010. – 259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20.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>Национальная экономика: учебник / под общ.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ред. В.И. Кушлина. – М.: Изд-во РАГС, 2010. – 512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21.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>Национальная экономика Беларуси: учебник для студентов учреждений высшего образования по экономическим специальностям: к 80-летию Белорусского государс</w:t>
      </w:r>
      <w:r w:rsidRPr="00AC215C">
        <w:rPr>
          <w:sz w:val="16"/>
          <w:szCs w:val="16"/>
        </w:rPr>
        <w:t>т</w:t>
      </w:r>
      <w:r w:rsidRPr="00AC215C">
        <w:rPr>
          <w:sz w:val="16"/>
          <w:szCs w:val="16"/>
        </w:rPr>
        <w:t>венного экономического университета / В.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 xml:space="preserve">Н. Шимов </w:t>
      </w:r>
      <w:r w:rsidR="00E542BD" w:rsidRPr="00AC215C">
        <w:rPr>
          <w:sz w:val="16"/>
          <w:szCs w:val="16"/>
        </w:rPr>
        <w:t>[</w:t>
      </w:r>
      <w:r w:rsidRPr="00AC215C">
        <w:rPr>
          <w:sz w:val="16"/>
          <w:szCs w:val="16"/>
        </w:rPr>
        <w:t>и др.]; под ред</w:t>
      </w:r>
      <w:r w:rsidR="00E542BD">
        <w:rPr>
          <w:sz w:val="16"/>
          <w:szCs w:val="16"/>
        </w:rPr>
        <w:t>.</w:t>
      </w:r>
      <w:r w:rsidRPr="00AC215C">
        <w:rPr>
          <w:sz w:val="16"/>
          <w:szCs w:val="16"/>
        </w:rPr>
        <w:t xml:space="preserve"> В.</w:t>
      </w:r>
      <w:r w:rsidR="00E542BD">
        <w:rPr>
          <w:sz w:val="16"/>
          <w:szCs w:val="16"/>
        </w:rPr>
        <w:t> </w:t>
      </w:r>
      <w:r w:rsidRPr="00AC215C">
        <w:rPr>
          <w:sz w:val="16"/>
          <w:szCs w:val="16"/>
        </w:rPr>
        <w:t xml:space="preserve">Н. Шимова. </w:t>
      </w:r>
      <w:r w:rsidR="00E542BD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Минск : БГЭУ, 2012. </w:t>
      </w:r>
      <w:r w:rsidR="00E542BD">
        <w:rPr>
          <w:sz w:val="16"/>
          <w:szCs w:val="16"/>
        </w:rPr>
        <w:t>–</w:t>
      </w:r>
      <w:r w:rsidRPr="00AC215C">
        <w:rPr>
          <w:sz w:val="16"/>
          <w:szCs w:val="16"/>
        </w:rPr>
        <w:t xml:space="preserve"> 649 с. 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E542BD">
        <w:rPr>
          <w:spacing w:val="-2"/>
          <w:sz w:val="16"/>
          <w:szCs w:val="16"/>
        </w:rPr>
        <w:t>22.</w:t>
      </w:r>
      <w:r w:rsidR="00E542BD" w:rsidRPr="00E542BD">
        <w:rPr>
          <w:spacing w:val="-2"/>
          <w:sz w:val="16"/>
          <w:szCs w:val="16"/>
        </w:rPr>
        <w:t> </w:t>
      </w:r>
      <w:r w:rsidRPr="00E542BD">
        <w:rPr>
          <w:spacing w:val="-2"/>
          <w:sz w:val="16"/>
          <w:szCs w:val="16"/>
        </w:rPr>
        <w:t xml:space="preserve">Национальная экономика: учебник / под общ. ред. Р.М. Нуреева. – М.: ИНФРА-М, </w:t>
      </w:r>
      <w:r w:rsidRPr="00AC215C">
        <w:rPr>
          <w:sz w:val="16"/>
          <w:szCs w:val="16"/>
        </w:rPr>
        <w:t>2010. – 655 с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23.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Национальная экономика: учеб.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 xml:space="preserve">пособие для высш. учеб. заведений по спец. «Национальная экономика» / К.Н. Юсупов [и др.]. – М.: КноРус, 2009. – 284 с. 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24.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Основы национальной экономики: учеб.</w:t>
      </w:r>
      <w:r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пособие /</w:t>
      </w:r>
      <w:r w:rsidR="007C0F45">
        <w:rPr>
          <w:sz w:val="16"/>
          <w:szCs w:val="16"/>
        </w:rPr>
        <w:t xml:space="preserve"> н</w:t>
      </w:r>
      <w:r w:rsidRPr="00AC215C">
        <w:rPr>
          <w:sz w:val="16"/>
          <w:szCs w:val="16"/>
        </w:rPr>
        <w:t>ауч. ред. А.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В. Сидорович. – М.: Изд-во «Дело и Сервис», 2009. – 530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25.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П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и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с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а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и</w:t>
      </w:r>
      <w:r w:rsidR="007C0F45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к, Г.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П. Информационно-инновационное развитие экономики Белар</w:t>
      </w:r>
      <w:r w:rsidRPr="00AC215C">
        <w:rPr>
          <w:sz w:val="16"/>
          <w:szCs w:val="16"/>
        </w:rPr>
        <w:t>у</w:t>
      </w:r>
      <w:r w:rsidRPr="00AC215C">
        <w:rPr>
          <w:sz w:val="16"/>
          <w:szCs w:val="16"/>
        </w:rPr>
        <w:t>си: концепции, модели, системы / Г.</w:t>
      </w:r>
      <w:r w:rsidR="007C0F45">
        <w:rPr>
          <w:sz w:val="16"/>
          <w:szCs w:val="16"/>
        </w:rPr>
        <w:t> </w:t>
      </w:r>
      <w:r w:rsidRPr="00AC215C">
        <w:rPr>
          <w:sz w:val="16"/>
          <w:szCs w:val="16"/>
        </w:rPr>
        <w:t>П. Писарик. – Минск: БГУ, 2004. – 207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7C0F45">
        <w:rPr>
          <w:spacing w:val="2"/>
          <w:sz w:val="16"/>
          <w:szCs w:val="16"/>
        </w:rPr>
        <w:t>26.</w:t>
      </w:r>
      <w:r w:rsidR="007C0F45" w:rsidRPr="007C0F45">
        <w:rPr>
          <w:spacing w:val="2"/>
          <w:sz w:val="16"/>
          <w:szCs w:val="16"/>
        </w:rPr>
        <w:t> </w:t>
      </w:r>
      <w:r w:rsidRPr="007C0F45">
        <w:rPr>
          <w:spacing w:val="2"/>
          <w:sz w:val="16"/>
          <w:szCs w:val="16"/>
        </w:rPr>
        <w:t>П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р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и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х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о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д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ч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е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н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к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о, О.</w:t>
      </w:r>
      <w:r w:rsidR="007C0F45" w:rsidRPr="007C0F45">
        <w:rPr>
          <w:spacing w:val="2"/>
          <w:sz w:val="16"/>
          <w:szCs w:val="16"/>
        </w:rPr>
        <w:t xml:space="preserve"> </w:t>
      </w:r>
      <w:r w:rsidRPr="007C0F45">
        <w:rPr>
          <w:spacing w:val="2"/>
          <w:sz w:val="16"/>
          <w:szCs w:val="16"/>
        </w:rPr>
        <w:t>И. Национальная экономика Беларуси: курс лекций / О.</w:t>
      </w:r>
      <w:r w:rsidR="00D63DCC">
        <w:rPr>
          <w:spacing w:val="2"/>
          <w:sz w:val="16"/>
          <w:szCs w:val="16"/>
        </w:rPr>
        <w:t> </w:t>
      </w:r>
      <w:r w:rsidRPr="007C0F45">
        <w:rPr>
          <w:spacing w:val="2"/>
          <w:sz w:val="16"/>
          <w:szCs w:val="16"/>
        </w:rPr>
        <w:t>И. При</w:t>
      </w:r>
      <w:r w:rsidRPr="00AC215C">
        <w:rPr>
          <w:sz w:val="16"/>
          <w:szCs w:val="16"/>
        </w:rPr>
        <w:t>ходченко. – Минск: ФУАинформ, 2009. – 448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27.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П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и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х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д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ч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н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к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о, О.</w:t>
      </w:r>
      <w:r w:rsidR="00D63DCC">
        <w:rPr>
          <w:sz w:val="16"/>
          <w:szCs w:val="16"/>
        </w:rPr>
        <w:t> И. Расче</w:t>
      </w:r>
      <w:r w:rsidRPr="00AC215C">
        <w:rPr>
          <w:sz w:val="16"/>
          <w:szCs w:val="16"/>
        </w:rPr>
        <w:t>т полных затрат на производство конечного пр</w:t>
      </w:r>
      <w:r w:rsidRPr="00AC215C">
        <w:rPr>
          <w:sz w:val="16"/>
          <w:szCs w:val="16"/>
        </w:rPr>
        <w:t>о</w:t>
      </w:r>
      <w:r w:rsidRPr="00AC215C">
        <w:rPr>
          <w:sz w:val="16"/>
          <w:szCs w:val="16"/>
        </w:rPr>
        <w:t>дукта в отраслях и динамики экономического роста на основе межотраслевого модел</w:t>
      </w:r>
      <w:r w:rsidRPr="00AC215C">
        <w:rPr>
          <w:sz w:val="16"/>
          <w:szCs w:val="16"/>
        </w:rPr>
        <w:t>и</w:t>
      </w:r>
      <w:r w:rsidRPr="00AC215C">
        <w:rPr>
          <w:sz w:val="16"/>
          <w:szCs w:val="16"/>
        </w:rPr>
        <w:t>рования в системе национальных счетов (руководство по выполнению практических заданий по курсу «Экономика Беларуси») / О.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И. Приходченко, О.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Э. Шаркова. – Минск: Акад. управ.при Президенте Республики Беларусь, 2004. – 286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28.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С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ж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а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н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в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и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ч, В.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И. Национальная экономика Беларуси: направления разв</w:t>
      </w:r>
      <w:r w:rsidRPr="00AC215C">
        <w:rPr>
          <w:sz w:val="16"/>
          <w:szCs w:val="16"/>
        </w:rPr>
        <w:t>и</w:t>
      </w:r>
      <w:r w:rsidRPr="00AC215C">
        <w:rPr>
          <w:sz w:val="16"/>
          <w:szCs w:val="16"/>
        </w:rPr>
        <w:t>тия, механизмы управления: учеб.-метод. пособие / В.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И. Сержанович. – Минск: Час</w:t>
      </w:r>
      <w:r w:rsidRPr="00AC215C">
        <w:rPr>
          <w:sz w:val="16"/>
          <w:szCs w:val="16"/>
        </w:rPr>
        <w:t>т</w:t>
      </w:r>
      <w:r w:rsidRPr="00AC215C">
        <w:rPr>
          <w:sz w:val="16"/>
          <w:szCs w:val="16"/>
        </w:rPr>
        <w:t>ный институт управления и предпринимательства, 2008. – 79 с.</w:t>
      </w:r>
    </w:p>
    <w:p w:rsidR="00A53E40" w:rsidRPr="00AC215C" w:rsidRDefault="00A53E40" w:rsidP="00A53E40">
      <w:pPr>
        <w:ind w:firstLine="284"/>
        <w:jc w:val="both"/>
        <w:rPr>
          <w:sz w:val="16"/>
          <w:szCs w:val="16"/>
        </w:rPr>
      </w:pPr>
      <w:r w:rsidRPr="00AC215C">
        <w:rPr>
          <w:sz w:val="16"/>
          <w:szCs w:val="16"/>
        </w:rPr>
        <w:t>29.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Х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а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р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ч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е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н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к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о, Е.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В. Государственное регулирование национальной экономики: учеб.</w:t>
      </w:r>
      <w:r w:rsidR="00D63DCC">
        <w:rPr>
          <w:sz w:val="16"/>
          <w:szCs w:val="16"/>
        </w:rPr>
        <w:t xml:space="preserve"> </w:t>
      </w:r>
      <w:r w:rsidRPr="00AC215C">
        <w:rPr>
          <w:sz w:val="16"/>
          <w:szCs w:val="16"/>
        </w:rPr>
        <w:t>пособие для студ. вузов / Е.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В. Харченко, Ю.</w:t>
      </w:r>
      <w:r w:rsidR="00D63DCC">
        <w:rPr>
          <w:sz w:val="16"/>
          <w:szCs w:val="16"/>
        </w:rPr>
        <w:t> </w:t>
      </w:r>
      <w:r w:rsidRPr="00AC215C">
        <w:rPr>
          <w:sz w:val="16"/>
          <w:szCs w:val="16"/>
        </w:rPr>
        <w:t>В. Вертакова. – М.: КноРус, 2011. – 324 с.</w:t>
      </w:r>
    </w:p>
    <w:p w:rsidR="00BE1041" w:rsidRDefault="00BE1041" w:rsidP="004868C3">
      <w:pPr>
        <w:widowControl w:val="0"/>
        <w:shd w:val="clear" w:color="auto" w:fill="FFFFFF"/>
        <w:jc w:val="center"/>
        <w:rPr>
          <w:bCs/>
          <w:sz w:val="16"/>
          <w:szCs w:val="16"/>
        </w:rPr>
      </w:pPr>
    </w:p>
    <w:p w:rsidR="004B05D8" w:rsidRDefault="004B05D8" w:rsidP="004868C3">
      <w:pPr>
        <w:widowControl w:val="0"/>
        <w:shd w:val="clear" w:color="auto" w:fill="FFFFFF"/>
        <w:jc w:val="center"/>
        <w:rPr>
          <w:bCs/>
          <w:sz w:val="16"/>
          <w:szCs w:val="16"/>
        </w:rPr>
      </w:pPr>
      <w:r w:rsidRPr="00953C63">
        <w:rPr>
          <w:bCs/>
          <w:sz w:val="16"/>
          <w:szCs w:val="16"/>
        </w:rPr>
        <w:t>С т а т и с т и ч е с к и е  с б о р н и к и</w:t>
      </w:r>
    </w:p>
    <w:p w:rsidR="000925B5" w:rsidRPr="000925B5" w:rsidRDefault="000925B5" w:rsidP="004868C3">
      <w:pPr>
        <w:widowControl w:val="0"/>
        <w:shd w:val="clear" w:color="auto" w:fill="FFFFFF"/>
        <w:jc w:val="center"/>
        <w:rPr>
          <w:bCs/>
          <w:sz w:val="16"/>
          <w:szCs w:val="16"/>
        </w:rPr>
      </w:pP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30.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Беларусь и Росси</w:t>
      </w:r>
      <w:r w:rsidR="00B95586">
        <w:rPr>
          <w:bCs/>
          <w:sz w:val="16"/>
          <w:szCs w:val="16"/>
        </w:rPr>
        <w:t>я</w:t>
      </w:r>
      <w:r>
        <w:rPr>
          <w:bCs/>
          <w:sz w:val="16"/>
          <w:szCs w:val="16"/>
        </w:rPr>
        <w:t>, 2014</w:t>
      </w:r>
      <w:r w:rsidR="00B95586">
        <w:rPr>
          <w:bCs/>
          <w:sz w:val="16"/>
          <w:szCs w:val="16"/>
        </w:rPr>
        <w:t>: с</w:t>
      </w:r>
      <w:r w:rsidRPr="000925B5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0925B5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0925B5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219</w:t>
      </w:r>
      <w:r w:rsidRPr="000925B5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31.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Беларусь и страны мира</w:t>
      </w:r>
      <w:r w:rsidRPr="000925B5">
        <w:rPr>
          <w:bCs/>
          <w:sz w:val="16"/>
          <w:szCs w:val="16"/>
        </w:rPr>
        <w:t xml:space="preserve">: </w:t>
      </w:r>
      <w:r w:rsidR="00B95586">
        <w:rPr>
          <w:bCs/>
          <w:sz w:val="16"/>
          <w:szCs w:val="16"/>
        </w:rPr>
        <w:t>с</w:t>
      </w:r>
      <w:r w:rsidRPr="000925B5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0925B5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0925B5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385</w:t>
      </w:r>
      <w:r w:rsidRPr="000925B5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32.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Внешняя торговля Республики Беларусь</w:t>
      </w:r>
      <w:r w:rsidRPr="00873B83">
        <w:rPr>
          <w:bCs/>
          <w:sz w:val="16"/>
          <w:szCs w:val="16"/>
        </w:rPr>
        <w:t xml:space="preserve">: </w:t>
      </w:r>
      <w:r w:rsidR="00B95586">
        <w:rPr>
          <w:bCs/>
          <w:sz w:val="16"/>
          <w:szCs w:val="16"/>
        </w:rPr>
        <w:t>с</w:t>
      </w:r>
      <w:r w:rsidRPr="00873B83">
        <w:rPr>
          <w:bCs/>
          <w:sz w:val="16"/>
          <w:szCs w:val="16"/>
        </w:rPr>
        <w:t>тат. сб. / Нац. стат. ком. Респ. Бел</w:t>
      </w:r>
      <w:r w:rsidRPr="00873B83">
        <w:rPr>
          <w:bCs/>
          <w:sz w:val="16"/>
          <w:szCs w:val="16"/>
        </w:rPr>
        <w:t>а</w:t>
      </w:r>
      <w:r w:rsidRPr="00873B83">
        <w:rPr>
          <w:bCs/>
          <w:sz w:val="16"/>
          <w:szCs w:val="16"/>
        </w:rPr>
        <w:t xml:space="preserve">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310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33.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Демографический ежегодник</w:t>
      </w:r>
      <w:r w:rsidRPr="00873B83">
        <w:rPr>
          <w:bCs/>
          <w:sz w:val="16"/>
          <w:szCs w:val="16"/>
        </w:rPr>
        <w:t xml:space="preserve"> Республик</w:t>
      </w:r>
      <w:r>
        <w:rPr>
          <w:bCs/>
          <w:sz w:val="16"/>
          <w:szCs w:val="16"/>
        </w:rPr>
        <w:t>и</w:t>
      </w:r>
      <w:r w:rsidRPr="00873B83">
        <w:rPr>
          <w:bCs/>
          <w:sz w:val="16"/>
          <w:szCs w:val="16"/>
        </w:rPr>
        <w:t xml:space="preserve"> Беларусь: </w:t>
      </w:r>
      <w:r w:rsidR="00B95586">
        <w:rPr>
          <w:bCs/>
          <w:sz w:val="16"/>
          <w:szCs w:val="16"/>
        </w:rPr>
        <w:t>с</w:t>
      </w:r>
      <w:r w:rsidRPr="00873B83">
        <w:rPr>
          <w:bCs/>
          <w:sz w:val="16"/>
          <w:szCs w:val="16"/>
        </w:rPr>
        <w:t>тат. сб. / Нац. стат.</w:t>
      </w:r>
      <w:r w:rsidR="00B95586">
        <w:rPr>
          <w:bCs/>
          <w:sz w:val="16"/>
          <w:szCs w:val="16"/>
        </w:rPr>
        <w:t xml:space="preserve"> ком. Респ. Беларусь. – Минск. 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412</w:t>
      </w:r>
      <w:r w:rsidRPr="00873B83">
        <w:rPr>
          <w:bCs/>
          <w:sz w:val="16"/>
          <w:szCs w:val="16"/>
        </w:rPr>
        <w:t>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34.</w:t>
      </w:r>
      <w:r w:rsidR="00B95586">
        <w:rPr>
          <w:bCs/>
          <w:sz w:val="16"/>
          <w:szCs w:val="16"/>
        </w:rPr>
        <w:t> </w:t>
      </w:r>
      <w:r w:rsidRPr="00873B83">
        <w:rPr>
          <w:bCs/>
          <w:sz w:val="16"/>
          <w:szCs w:val="16"/>
        </w:rPr>
        <w:t xml:space="preserve">Информационное общество в Республике Беларусь: </w:t>
      </w:r>
      <w:r w:rsidR="00B95586">
        <w:rPr>
          <w:bCs/>
          <w:sz w:val="16"/>
          <w:szCs w:val="16"/>
        </w:rPr>
        <w:t>с</w:t>
      </w:r>
      <w:r w:rsidRPr="00873B83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>. – 117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35.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Малое и среднее предпринимательство</w:t>
      </w:r>
      <w:r w:rsidR="00B95586">
        <w:rPr>
          <w:bCs/>
          <w:sz w:val="16"/>
          <w:szCs w:val="16"/>
        </w:rPr>
        <w:t xml:space="preserve"> в Республике Беларусь: с</w:t>
      </w:r>
      <w:r w:rsidRPr="00714777">
        <w:rPr>
          <w:bCs/>
          <w:sz w:val="16"/>
          <w:szCs w:val="16"/>
        </w:rPr>
        <w:t>тат. сб. / Нац. стат.</w:t>
      </w:r>
      <w:r w:rsidR="00B95586">
        <w:rPr>
          <w:bCs/>
          <w:sz w:val="16"/>
          <w:szCs w:val="16"/>
        </w:rPr>
        <w:t xml:space="preserve"> ком. Респ. Беларусь. – Минск. –</w:t>
      </w:r>
      <w:r w:rsidRPr="00714777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714777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379</w:t>
      </w:r>
      <w:r w:rsidRPr="00714777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36.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Наука и инновационная деятельность</w:t>
      </w:r>
      <w:r w:rsidRPr="00714777">
        <w:rPr>
          <w:bCs/>
          <w:sz w:val="16"/>
          <w:szCs w:val="16"/>
        </w:rPr>
        <w:t xml:space="preserve"> Республике Беларусь: </w:t>
      </w:r>
      <w:r w:rsidR="00B95586">
        <w:rPr>
          <w:bCs/>
          <w:sz w:val="16"/>
          <w:szCs w:val="16"/>
        </w:rPr>
        <w:t>с</w:t>
      </w:r>
      <w:r w:rsidRPr="00714777">
        <w:rPr>
          <w:bCs/>
          <w:sz w:val="16"/>
          <w:szCs w:val="16"/>
        </w:rPr>
        <w:t>тат. сб. / Нац. стат. ком. Ре</w:t>
      </w:r>
      <w:r w:rsidR="00B95586">
        <w:rPr>
          <w:bCs/>
          <w:sz w:val="16"/>
          <w:szCs w:val="16"/>
        </w:rPr>
        <w:t>сп. Беларусь. – Минск. –</w:t>
      </w:r>
      <w:r w:rsidRPr="00714777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714777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115</w:t>
      </w:r>
      <w:r w:rsidRPr="00714777">
        <w:rPr>
          <w:bCs/>
          <w:sz w:val="16"/>
          <w:szCs w:val="16"/>
        </w:rPr>
        <w:t xml:space="preserve"> с.</w:t>
      </w:r>
    </w:p>
    <w:p w:rsidR="00714777" w:rsidRPr="000925B5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37.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Охрана окружающей среды</w:t>
      </w:r>
      <w:r w:rsidRPr="00714777">
        <w:rPr>
          <w:bCs/>
          <w:sz w:val="16"/>
          <w:szCs w:val="16"/>
        </w:rPr>
        <w:t xml:space="preserve"> в Республике Беларусь: </w:t>
      </w:r>
      <w:r w:rsidR="00B95586">
        <w:rPr>
          <w:bCs/>
          <w:sz w:val="16"/>
          <w:szCs w:val="16"/>
        </w:rPr>
        <w:t>с</w:t>
      </w:r>
      <w:r w:rsidRPr="00714777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714777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714777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260</w:t>
      </w:r>
      <w:r w:rsidRPr="00714777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38.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 xml:space="preserve">Промышленность </w:t>
      </w:r>
      <w:r w:rsidRPr="00873B83">
        <w:rPr>
          <w:bCs/>
          <w:sz w:val="16"/>
          <w:szCs w:val="16"/>
        </w:rPr>
        <w:t>Республик</w:t>
      </w:r>
      <w:r>
        <w:rPr>
          <w:bCs/>
          <w:sz w:val="16"/>
          <w:szCs w:val="16"/>
        </w:rPr>
        <w:t>и</w:t>
      </w:r>
      <w:r w:rsidRPr="00873B83">
        <w:rPr>
          <w:bCs/>
          <w:sz w:val="16"/>
          <w:szCs w:val="16"/>
        </w:rPr>
        <w:t xml:space="preserve"> Беларусь: </w:t>
      </w:r>
      <w:r w:rsidR="00B95586">
        <w:rPr>
          <w:bCs/>
          <w:sz w:val="16"/>
          <w:szCs w:val="16"/>
        </w:rPr>
        <w:t>с</w:t>
      </w:r>
      <w:r w:rsidRPr="00873B83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272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39.</w:t>
      </w:r>
      <w:r w:rsidR="00B95586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Регионы Республики Беларусь, 2014</w:t>
      </w:r>
      <w:r w:rsidR="00B95586">
        <w:rPr>
          <w:bCs/>
          <w:sz w:val="16"/>
          <w:szCs w:val="16"/>
        </w:rPr>
        <w:t>: с</w:t>
      </w:r>
      <w:r w:rsidRPr="00873B83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725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40.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Розничная и оптовая торговля</w:t>
      </w:r>
      <w:r w:rsidR="00B95586">
        <w:rPr>
          <w:bCs/>
          <w:sz w:val="16"/>
          <w:szCs w:val="16"/>
        </w:rPr>
        <w:t xml:space="preserve"> в Республике Беларусь: с</w:t>
      </w:r>
      <w:r w:rsidRPr="00873B83">
        <w:rPr>
          <w:bCs/>
          <w:sz w:val="16"/>
          <w:szCs w:val="16"/>
        </w:rPr>
        <w:t>тат. сб. / Нац. стат.</w:t>
      </w:r>
      <w:r w:rsidR="00B95586">
        <w:rPr>
          <w:bCs/>
          <w:sz w:val="16"/>
          <w:szCs w:val="16"/>
        </w:rPr>
        <w:t xml:space="preserve"> ком. Респ. Беларусь. – Минск. 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225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41.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Сельское хозяйство</w:t>
      </w:r>
      <w:r w:rsidRPr="00873B83">
        <w:rPr>
          <w:bCs/>
          <w:sz w:val="16"/>
          <w:szCs w:val="16"/>
        </w:rPr>
        <w:t xml:space="preserve"> Республик</w:t>
      </w:r>
      <w:r>
        <w:rPr>
          <w:bCs/>
          <w:sz w:val="16"/>
          <w:szCs w:val="16"/>
        </w:rPr>
        <w:t>и</w:t>
      </w:r>
      <w:r w:rsidRPr="00873B83">
        <w:rPr>
          <w:bCs/>
          <w:sz w:val="16"/>
          <w:szCs w:val="16"/>
        </w:rPr>
        <w:t xml:space="preserve"> Беларусь: </w:t>
      </w:r>
      <w:r w:rsidR="00B95586">
        <w:rPr>
          <w:bCs/>
          <w:sz w:val="16"/>
          <w:szCs w:val="16"/>
        </w:rPr>
        <w:t>с</w:t>
      </w:r>
      <w:r w:rsidRPr="00873B83">
        <w:rPr>
          <w:bCs/>
          <w:sz w:val="16"/>
          <w:szCs w:val="16"/>
        </w:rPr>
        <w:t>тат. сб. / Нац. стат. ком. Респ. Бел</w:t>
      </w:r>
      <w:r w:rsidRPr="00873B83">
        <w:rPr>
          <w:bCs/>
          <w:sz w:val="16"/>
          <w:szCs w:val="16"/>
        </w:rPr>
        <w:t>а</w:t>
      </w:r>
      <w:r w:rsidRPr="00873B83">
        <w:rPr>
          <w:bCs/>
          <w:sz w:val="16"/>
          <w:szCs w:val="16"/>
        </w:rPr>
        <w:t xml:space="preserve">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368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42.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 xml:space="preserve">Статистический ежегодник </w:t>
      </w:r>
      <w:r w:rsidRPr="00873B83">
        <w:rPr>
          <w:bCs/>
          <w:sz w:val="16"/>
          <w:szCs w:val="16"/>
        </w:rPr>
        <w:t>Республик</w:t>
      </w:r>
      <w:r>
        <w:rPr>
          <w:bCs/>
          <w:sz w:val="16"/>
          <w:szCs w:val="16"/>
        </w:rPr>
        <w:t>и</w:t>
      </w:r>
      <w:r w:rsidR="00B95586">
        <w:rPr>
          <w:bCs/>
          <w:sz w:val="16"/>
          <w:szCs w:val="16"/>
        </w:rPr>
        <w:t xml:space="preserve"> Беларусь: с</w:t>
      </w:r>
      <w:r w:rsidRPr="00873B83">
        <w:rPr>
          <w:bCs/>
          <w:sz w:val="16"/>
          <w:szCs w:val="16"/>
        </w:rPr>
        <w:t xml:space="preserve">тат. сб. / Нац. стат. ком. Респ. Беларусь. – Минск. </w:t>
      </w:r>
      <w:r w:rsidR="00B95586">
        <w:rPr>
          <w:bCs/>
          <w:sz w:val="16"/>
          <w:szCs w:val="16"/>
        </w:rPr>
        <w:t>–</w:t>
      </w:r>
      <w:r w:rsidRPr="00873B83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873B83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534</w:t>
      </w:r>
      <w:r w:rsidRPr="00873B83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43.</w:t>
      </w:r>
      <w:r w:rsidR="00B95586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Транспорт и связь</w:t>
      </w:r>
      <w:r w:rsidRPr="00714777">
        <w:rPr>
          <w:bCs/>
          <w:sz w:val="16"/>
          <w:szCs w:val="16"/>
        </w:rPr>
        <w:t xml:space="preserve"> в Республике Беларусь: </w:t>
      </w:r>
      <w:r w:rsidR="00B95586">
        <w:rPr>
          <w:bCs/>
          <w:sz w:val="16"/>
          <w:szCs w:val="16"/>
        </w:rPr>
        <w:t>с</w:t>
      </w:r>
      <w:r w:rsidRPr="00714777">
        <w:rPr>
          <w:bCs/>
          <w:sz w:val="16"/>
          <w:szCs w:val="16"/>
        </w:rPr>
        <w:t>тат. сб. / Нац. стат. ком. Респ. Бел</w:t>
      </w:r>
      <w:r w:rsidRPr="00714777">
        <w:rPr>
          <w:bCs/>
          <w:sz w:val="16"/>
          <w:szCs w:val="16"/>
        </w:rPr>
        <w:t>а</w:t>
      </w:r>
      <w:r w:rsidR="00B95586">
        <w:rPr>
          <w:bCs/>
          <w:sz w:val="16"/>
          <w:szCs w:val="16"/>
        </w:rPr>
        <w:t>русь. – Минск. –</w:t>
      </w:r>
      <w:r w:rsidRPr="00714777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714777">
        <w:rPr>
          <w:bCs/>
          <w:sz w:val="16"/>
          <w:szCs w:val="16"/>
        </w:rPr>
        <w:t>. – 1</w:t>
      </w:r>
      <w:r>
        <w:rPr>
          <w:bCs/>
          <w:sz w:val="16"/>
          <w:szCs w:val="16"/>
        </w:rPr>
        <w:t>26</w:t>
      </w:r>
      <w:r w:rsidRPr="00714777">
        <w:rPr>
          <w:bCs/>
          <w:sz w:val="16"/>
          <w:szCs w:val="16"/>
        </w:rPr>
        <w:t xml:space="preserve"> с.</w:t>
      </w:r>
    </w:p>
    <w:p w:rsidR="00714777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44.</w:t>
      </w:r>
      <w:r w:rsidR="0088088A">
        <w:rPr>
          <w:bCs/>
          <w:sz w:val="16"/>
          <w:szCs w:val="16"/>
        </w:rPr>
        <w:t> </w:t>
      </w:r>
      <w:r>
        <w:rPr>
          <w:bCs/>
          <w:sz w:val="16"/>
          <w:szCs w:val="16"/>
        </w:rPr>
        <w:t>Труд и занятость в Республике Беларусь</w:t>
      </w:r>
      <w:r w:rsidRPr="000925B5">
        <w:rPr>
          <w:bCs/>
          <w:sz w:val="16"/>
          <w:szCs w:val="16"/>
        </w:rPr>
        <w:t xml:space="preserve">: </w:t>
      </w:r>
      <w:r w:rsidR="0088088A">
        <w:rPr>
          <w:bCs/>
          <w:sz w:val="16"/>
          <w:szCs w:val="16"/>
        </w:rPr>
        <w:t>с</w:t>
      </w:r>
      <w:r w:rsidRPr="000925B5">
        <w:rPr>
          <w:bCs/>
          <w:sz w:val="16"/>
          <w:szCs w:val="16"/>
        </w:rPr>
        <w:t>тат. сб. / Нац. стат. ком. Респ. Бел</w:t>
      </w:r>
      <w:r w:rsidRPr="000925B5">
        <w:rPr>
          <w:bCs/>
          <w:sz w:val="16"/>
          <w:szCs w:val="16"/>
        </w:rPr>
        <w:t>а</w:t>
      </w:r>
      <w:r w:rsidRPr="000925B5">
        <w:rPr>
          <w:bCs/>
          <w:sz w:val="16"/>
          <w:szCs w:val="16"/>
        </w:rPr>
        <w:t xml:space="preserve">русь. – Минск. </w:t>
      </w:r>
      <w:r w:rsidR="0088088A">
        <w:rPr>
          <w:bCs/>
          <w:sz w:val="16"/>
          <w:szCs w:val="16"/>
        </w:rPr>
        <w:t>–</w:t>
      </w:r>
      <w:r w:rsidRPr="000925B5">
        <w:rPr>
          <w:bCs/>
          <w:sz w:val="16"/>
          <w:szCs w:val="16"/>
        </w:rPr>
        <w:t xml:space="preserve"> 201</w:t>
      </w:r>
      <w:r>
        <w:rPr>
          <w:bCs/>
          <w:sz w:val="16"/>
          <w:szCs w:val="16"/>
        </w:rPr>
        <w:t>4</w:t>
      </w:r>
      <w:r w:rsidRPr="000925B5">
        <w:rPr>
          <w:bCs/>
          <w:sz w:val="16"/>
          <w:szCs w:val="16"/>
        </w:rPr>
        <w:t xml:space="preserve">. – </w:t>
      </w:r>
      <w:r>
        <w:rPr>
          <w:bCs/>
          <w:sz w:val="16"/>
          <w:szCs w:val="16"/>
        </w:rPr>
        <w:t>320</w:t>
      </w:r>
      <w:r w:rsidRPr="000925B5">
        <w:rPr>
          <w:bCs/>
          <w:sz w:val="16"/>
          <w:szCs w:val="16"/>
        </w:rPr>
        <w:t xml:space="preserve"> с.</w:t>
      </w:r>
    </w:p>
    <w:p w:rsidR="00714777" w:rsidRPr="00BE1041" w:rsidRDefault="00714777" w:rsidP="004B05D8">
      <w:pPr>
        <w:widowControl w:val="0"/>
        <w:shd w:val="clear" w:color="auto" w:fill="FFFFFF"/>
        <w:ind w:firstLine="284"/>
        <w:jc w:val="both"/>
        <w:rPr>
          <w:bCs/>
          <w:sz w:val="12"/>
          <w:szCs w:val="12"/>
        </w:rPr>
      </w:pPr>
    </w:p>
    <w:p w:rsidR="00E25571" w:rsidRDefault="00E25571" w:rsidP="00E25571">
      <w:pPr>
        <w:widowControl w:val="0"/>
        <w:jc w:val="center"/>
        <w:rPr>
          <w:b/>
          <w:sz w:val="20"/>
          <w:szCs w:val="20"/>
        </w:rPr>
      </w:pPr>
      <w:r w:rsidRPr="00E25571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 w:rsidRPr="00E25571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 </w:t>
      </w:r>
      <w:r w:rsidRPr="00E25571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 </w:t>
      </w:r>
      <w:r w:rsidRPr="00E25571">
        <w:rPr>
          <w:b/>
          <w:sz w:val="20"/>
          <w:szCs w:val="20"/>
        </w:rPr>
        <w:t>а 1. НАУЧНЫЕ ОСНОВЫ</w:t>
      </w:r>
      <w:r>
        <w:rPr>
          <w:b/>
          <w:sz w:val="20"/>
          <w:szCs w:val="20"/>
        </w:rPr>
        <w:t xml:space="preserve"> НАЦИОНАЛЬНОЙ </w:t>
      </w:r>
    </w:p>
    <w:p w:rsidR="00C20E87" w:rsidRDefault="00E25571" w:rsidP="00E25571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ЭКОНОМИКИ</w:t>
      </w:r>
    </w:p>
    <w:p w:rsidR="00E25571" w:rsidRPr="00E25571" w:rsidRDefault="00E25571" w:rsidP="00E25571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5D765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C20E87" w:rsidRPr="00155AC4">
        <w:rPr>
          <w:sz w:val="20"/>
          <w:szCs w:val="20"/>
        </w:rPr>
        <w:t>1.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Теоретические и методологические основы функционирования национальной экономики</w:t>
      </w:r>
      <w:r w:rsidRPr="00155AC4">
        <w:rPr>
          <w:sz w:val="20"/>
          <w:szCs w:val="20"/>
        </w:rPr>
        <w:t>.</w:t>
      </w:r>
    </w:p>
    <w:p w:rsidR="00C20E87" w:rsidRPr="00155AC4" w:rsidRDefault="005D765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C20E87" w:rsidRPr="00155AC4">
        <w:rPr>
          <w:sz w:val="20"/>
          <w:szCs w:val="20"/>
        </w:rPr>
        <w:t>2.</w:t>
      </w:r>
      <w:r w:rsidRPr="00155AC4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Предпосылки становления, функционирования и развития на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циональной экономики. </w:t>
      </w:r>
    </w:p>
    <w:p w:rsidR="00C20E87" w:rsidRPr="00155AC4" w:rsidRDefault="005D765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C20E87" w:rsidRPr="00155AC4">
        <w:rPr>
          <w:sz w:val="20"/>
          <w:szCs w:val="20"/>
        </w:rPr>
        <w:t>3.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Типы национальных систем.</w:t>
      </w:r>
    </w:p>
    <w:p w:rsidR="00C20E87" w:rsidRPr="00325C88" w:rsidRDefault="00C20E87" w:rsidP="00155AC4">
      <w:pPr>
        <w:widowControl w:val="0"/>
        <w:ind w:firstLine="284"/>
        <w:jc w:val="both"/>
        <w:rPr>
          <w:sz w:val="14"/>
          <w:szCs w:val="14"/>
        </w:rPr>
      </w:pPr>
    </w:p>
    <w:p w:rsidR="00C20E87" w:rsidRPr="00714777" w:rsidRDefault="005D7656" w:rsidP="00714777">
      <w:pPr>
        <w:pStyle w:val="23"/>
        <w:rPr>
          <w:sz w:val="20"/>
        </w:rPr>
      </w:pPr>
      <w:bookmarkStart w:id="2" w:name="_Toc414010322"/>
      <w:r w:rsidRPr="00714777">
        <w:rPr>
          <w:sz w:val="20"/>
        </w:rPr>
        <w:t>1.</w:t>
      </w:r>
      <w:r w:rsidR="00C20E87" w:rsidRPr="00714777">
        <w:rPr>
          <w:sz w:val="20"/>
        </w:rPr>
        <w:t>1.</w:t>
      </w:r>
      <w:r w:rsidRPr="00714777">
        <w:rPr>
          <w:sz w:val="20"/>
        </w:rPr>
        <w:t xml:space="preserve"> </w:t>
      </w:r>
      <w:r w:rsidR="00C20E87" w:rsidRPr="00714777">
        <w:rPr>
          <w:sz w:val="20"/>
        </w:rPr>
        <w:t>Теоретические и методологические основы функционирования национальной экономики</w:t>
      </w:r>
      <w:bookmarkEnd w:id="2"/>
      <w:r w:rsidR="00E25571">
        <w:rPr>
          <w:sz w:val="20"/>
        </w:rPr>
        <w:t xml:space="preserve"> </w:t>
      </w:r>
    </w:p>
    <w:p w:rsidR="00E819DC" w:rsidRPr="00BE1041" w:rsidRDefault="00E819DC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Национальная экономика любой страны </w:t>
      </w:r>
      <w:r w:rsidR="00FB751F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сложная хозяйственная, социальная, организационная, научно-технологическая система. Она обладает совокупным экономическим эффектом, получаемым в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зультате реализации совокупности потенциалов экономики страны, накопленных в процессе функционирования. Среди них целесообразно выделить природно-ресурсный, производственный, трудовой, научно-технический и другие потенциалы.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Развитие национальной хозяйственной системы страны приводит к созданию и совершенствованию ее национального рынка, в пределах которого формируются и действуют его отдельные сегменты: рынок товаров и капиталов, рынок услуг, рынок труда, рынок недвижимости, фондовый рынок, рынок интеллектуальной собственности, рынок средств производства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национальной хозяйственной системе страны выделяются 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сколько уровней, взаимодействующих между собой в едином «эконо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мическом поле» или «экономическом пространстве» страны.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3B4D0F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Межстрановый (межгосударственный) уровень,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е. уровень вза</w:t>
      </w:r>
      <w:r w:rsidR="003B4D0F">
        <w:rPr>
          <w:sz w:val="20"/>
          <w:szCs w:val="20"/>
        </w:rPr>
        <w:t>-</w:t>
      </w:r>
      <w:r w:rsidR="00C20E87" w:rsidRPr="003B4D0F">
        <w:rPr>
          <w:spacing w:val="-2"/>
          <w:sz w:val="20"/>
          <w:szCs w:val="20"/>
        </w:rPr>
        <w:t>имоотношений национальной экономики Республики Беларусь со стр</w:t>
      </w:r>
      <w:r w:rsidR="00C20E87" w:rsidRPr="003B4D0F">
        <w:rPr>
          <w:spacing w:val="-2"/>
          <w:sz w:val="20"/>
          <w:szCs w:val="20"/>
        </w:rPr>
        <w:t>а</w:t>
      </w:r>
      <w:r w:rsidR="00C20E87" w:rsidRPr="00155AC4">
        <w:rPr>
          <w:sz w:val="20"/>
          <w:szCs w:val="20"/>
        </w:rPr>
        <w:t>нами ближнего и дальнего зарубежья, с мировой хозяйственной сист</w:t>
      </w:r>
      <w:r w:rsidR="00C20E87" w:rsidRPr="00155AC4">
        <w:rPr>
          <w:sz w:val="20"/>
          <w:szCs w:val="20"/>
        </w:rPr>
        <w:t>е</w:t>
      </w:r>
      <w:r w:rsidR="00C20E87" w:rsidRPr="00155AC4">
        <w:rPr>
          <w:sz w:val="20"/>
          <w:szCs w:val="20"/>
        </w:rPr>
        <w:t>мой в целом и хозяйственными системами стран, объединенных в ра</w:t>
      </w:r>
      <w:r w:rsidR="00C20E87" w:rsidRPr="00155AC4">
        <w:rPr>
          <w:sz w:val="20"/>
          <w:szCs w:val="20"/>
        </w:rPr>
        <w:t>з</w:t>
      </w:r>
      <w:r w:rsidR="00C20E87" w:rsidRPr="00155AC4">
        <w:rPr>
          <w:sz w:val="20"/>
          <w:szCs w:val="20"/>
        </w:rPr>
        <w:t>личные региональные сообщества, союзы и соглашения.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Федеральный (общенациональный) макроэкономический уро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вень,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е. уровень масштаба внутрихозяйственных взаимоотношений национальной экономики самой Р</w:t>
      </w:r>
      <w:r w:rsidRPr="00155AC4">
        <w:rPr>
          <w:sz w:val="20"/>
          <w:szCs w:val="20"/>
        </w:rPr>
        <w:t xml:space="preserve">еспублики </w:t>
      </w:r>
      <w:r w:rsidR="00C20E87" w:rsidRPr="00155AC4">
        <w:rPr>
          <w:sz w:val="20"/>
          <w:szCs w:val="20"/>
        </w:rPr>
        <w:t>Б</w:t>
      </w:r>
      <w:r w:rsidRPr="00155AC4">
        <w:rPr>
          <w:sz w:val="20"/>
          <w:szCs w:val="20"/>
        </w:rPr>
        <w:t>еларусь</w:t>
      </w:r>
      <w:r w:rsidR="00C20E87" w:rsidRPr="00155AC4">
        <w:rPr>
          <w:sz w:val="20"/>
          <w:szCs w:val="20"/>
        </w:rPr>
        <w:t xml:space="preserve"> в целом.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Региональный уровень,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е. уровень взаимосвязей экономики ка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ждого из субъектов </w:t>
      </w:r>
      <w:r w:rsidRPr="00155AC4">
        <w:rPr>
          <w:sz w:val="20"/>
          <w:szCs w:val="20"/>
        </w:rPr>
        <w:t>Республики Беларусь</w:t>
      </w:r>
      <w:r w:rsidR="00C20E87" w:rsidRPr="00155AC4">
        <w:rPr>
          <w:sz w:val="20"/>
          <w:szCs w:val="20"/>
        </w:rPr>
        <w:t>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Внутрирегиональный уровень, представля</w:t>
      </w:r>
      <w:r w:rsidRPr="00155AC4">
        <w:rPr>
          <w:sz w:val="20"/>
          <w:szCs w:val="20"/>
        </w:rPr>
        <w:t>ет</w:t>
      </w:r>
      <w:r w:rsidR="00C20E87" w:rsidRPr="00155AC4">
        <w:rPr>
          <w:sz w:val="20"/>
          <w:szCs w:val="20"/>
        </w:rPr>
        <w:t xml:space="preserve"> собой систему мно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гоаспектных (экономических, социальных, правовых и др.) взаимоот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ношений в рамках разделения общественного труда внутри хозяйства субъектов </w:t>
      </w:r>
      <w:r w:rsidRPr="00155AC4">
        <w:rPr>
          <w:sz w:val="20"/>
          <w:szCs w:val="20"/>
        </w:rPr>
        <w:t>Республики Беларусь</w:t>
      </w:r>
      <w:r w:rsidR="00C20E87" w:rsidRPr="00155AC4">
        <w:rPr>
          <w:sz w:val="20"/>
          <w:szCs w:val="20"/>
        </w:rPr>
        <w:t>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Уровень взаимоотношений комплексов отраслей национальной экономики: агропромышленный комплекс (АПК); военно-промышлен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ный комплекс (ВПК); топливно-энергетический комплекс (ТЭК);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требительский комплекс (ПК); комплекс отраслей социальной сферы (КОСС) и др.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Уровень отдельных отраслей национальной хозяйственной сис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темы (промышленность, строительство, сельское хозяйство, транспорт и др.).</w:t>
      </w:r>
    </w:p>
    <w:p w:rsidR="00C20E87" w:rsidRPr="00155AC4" w:rsidRDefault="00FB751F" w:rsidP="00325C88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Внутриотраслевой уровень. Например, уровень взаимосвязей жи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вотноводства и растениеводства в сельском хозяйстве, гражданского, промышленного и жилищного строительства в строительстве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</w:t>
      </w:r>
    </w:p>
    <w:p w:rsidR="00C20E87" w:rsidRPr="00155AC4" w:rsidRDefault="00FB751F" w:rsidP="00325C88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Уровень взаимосвязей объединений, предприятий, организаций, всех видов организационно-правовых форм хозяйствования, преду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смотренных действующим законодательством </w:t>
      </w:r>
      <w:r w:rsidRPr="00155AC4">
        <w:rPr>
          <w:sz w:val="20"/>
          <w:szCs w:val="20"/>
        </w:rPr>
        <w:t>Республики Беларусь</w:t>
      </w:r>
      <w:r w:rsidR="00C20E87" w:rsidRPr="00155AC4">
        <w:rPr>
          <w:sz w:val="20"/>
          <w:szCs w:val="20"/>
        </w:rPr>
        <w:t xml:space="preserve"> и не запрещенных им (ОАО, ООО, ФПГ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д.).</w:t>
      </w:r>
    </w:p>
    <w:p w:rsidR="00C20E87" w:rsidRPr="00155AC4" w:rsidRDefault="00FB751F" w:rsidP="00325C88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Внутрипроизводственный уровень: цеха и службы предприятий, компаний, фирм, организаций, объединений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п.</w:t>
      </w:r>
    </w:p>
    <w:p w:rsidR="00C20E87" w:rsidRPr="00155AC4" w:rsidRDefault="00FB751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</w:t>
      </w:r>
      <w:r w:rsidR="000F1EAB">
        <w:rPr>
          <w:sz w:val="20"/>
          <w:szCs w:val="20"/>
        </w:rPr>
        <w:t> </w:t>
      </w:r>
      <w:r w:rsidRPr="00155AC4">
        <w:rPr>
          <w:sz w:val="20"/>
          <w:szCs w:val="20"/>
        </w:rPr>
        <w:t>Личностный уровень, включающий</w:t>
      </w:r>
      <w:r w:rsidR="00C20E87" w:rsidRPr="00155AC4">
        <w:rPr>
          <w:sz w:val="20"/>
          <w:szCs w:val="20"/>
        </w:rPr>
        <w:t xml:space="preserve"> его коллективные (артель, бригада) и индивидуальные (отдельные граждане и семьи) формы, </w:t>
      </w:r>
      <w:r w:rsidR="00DD2CF6" w:rsidRPr="00155AC4">
        <w:rPr>
          <w:sz w:val="20"/>
          <w:szCs w:val="20"/>
        </w:rPr>
        <w:t xml:space="preserve">а также </w:t>
      </w:r>
      <w:r w:rsidR="00C20E87" w:rsidRPr="00155AC4">
        <w:rPr>
          <w:sz w:val="20"/>
          <w:szCs w:val="20"/>
        </w:rPr>
        <w:t>домашние хозяйства.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составе национальной экономики любой страны происходят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стоянные структурные, организационные и другие изменения, обу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словленные особенностями ее хозяйственной системы и характери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зующиеся определенными тенденциями и закономерностями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 уровни функционирования национальной экономики страны, сегменты национального рынка и потенциалы объединены комплексом организационно-правовых, экономических, социальных, технологиче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ских и других взаимосвязей. Эти взаимосвязи между уровнями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экономики и внутри них опосредованы: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формами собственности на орудия и средства производства,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сурсы и результаты труда;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движением материальных потоков различных видов ресурсов, участвующих в хозяйственном (воспроизводственном) процессе и во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влеченных в хозяйственный оборот в форме затрат труда, сырья, мате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риалов, топлива, энергии, капиталов;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0F1EAB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потоками денежной массы (наличных и безналичных денег), а также движением ценных бумаг всех видов (акции, облигации, векселя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п.).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 взаимосвязи и взаимоотношения, протекающие в национальной хозяйственной системе страны, регулируются законодательными и нормативными актами органов государственной власти и хозяйствен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ного управления </w:t>
      </w:r>
      <w:r w:rsidR="00DD2CF6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, ее регионов и отраслей, а также системой межгосударственных договоров и соглашений, заключенных </w:t>
      </w:r>
      <w:r w:rsidR="00DD2CF6" w:rsidRPr="00155AC4">
        <w:rPr>
          <w:sz w:val="20"/>
          <w:szCs w:val="20"/>
        </w:rPr>
        <w:t>Республикой Беларусь</w:t>
      </w:r>
      <w:r w:rsidRPr="00155AC4">
        <w:rPr>
          <w:sz w:val="20"/>
          <w:szCs w:val="20"/>
        </w:rPr>
        <w:t>, нормами международного права.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Деятельность отдельных составляющих национальной хозяйствен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системы страны (региона, отрасли, предприятия, учреждения, 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ганизации и т.</w:t>
      </w:r>
      <w:r w:rsidR="00DD2CF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 приводит к конечному результату хозяйствования, выступающему в виде итоговых показателей этой деятельности, кото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рые в конечном счете определяют размеры потребления и накопления в стране, характеризуют структуру, роль и значение экономики страны в современной системе мирохозяйствования, а также состояние, зако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номерности и тенденции развития конкретного хозяйственного звена и уровня функционирования национальной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настоящее время в национальной хозяйственной системе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лики Беларусь действуют автономные субъекты хозяйствования (пред</w:t>
      </w:r>
      <w:r w:rsidR="000F1EAB">
        <w:rPr>
          <w:sz w:val="20"/>
          <w:szCs w:val="20"/>
        </w:rPr>
        <w:t>-</w:t>
      </w:r>
      <w:r w:rsidRPr="00155AC4">
        <w:rPr>
          <w:sz w:val="20"/>
          <w:szCs w:val="20"/>
        </w:rPr>
        <w:t>приятия, объединения и организации) различных отраслей и 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дов </w:t>
      </w:r>
      <w:r w:rsidRPr="00155AC4">
        <w:rPr>
          <w:sz w:val="20"/>
          <w:szCs w:val="20"/>
        </w:rPr>
        <w:lastRenderedPageBreak/>
        <w:t>хозяйственной деятельности, совокупный результат хозяйственной деятельности которых в том или ином периоде хозяйствования может быть определен соответствующей системой макроэкономических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казателей, таких как валовой внутренний продукт, валовой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продукт, национальный доход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этом общая численность суверенных субъектов хозяйствова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(государственных и муниципальных унитарных предприятий, ак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ционерных обществ всех типов, банков, страховых и других учрежде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ний) постоянно растет, а в рамках отдельных отраслей, регионов и 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 экономической деятельности все время происходят количествен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и качественные изменения. Они связаны с проведением разгосу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дарствления и приватизации, с практикой банкротств, с ликвидацией и перепрофилированием деятельности предприятий, учреждений и орга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низаций, а также с реструктуризацией экономики, ее отраслей и регио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нов, с действием других факторов, влияющих на формирование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цессов динамики структурных и других транзитивных преобразований в экономике Р</w:t>
      </w:r>
      <w:r w:rsidR="00DD2CF6" w:rsidRPr="00155AC4">
        <w:rPr>
          <w:sz w:val="20"/>
          <w:szCs w:val="20"/>
        </w:rPr>
        <w:t xml:space="preserve">оссийской </w:t>
      </w:r>
      <w:r w:rsidRPr="00155AC4">
        <w:rPr>
          <w:sz w:val="20"/>
          <w:szCs w:val="20"/>
        </w:rPr>
        <w:t>Ф</w:t>
      </w:r>
      <w:r w:rsidR="00DD2CF6" w:rsidRPr="00155AC4">
        <w:rPr>
          <w:sz w:val="20"/>
          <w:szCs w:val="20"/>
        </w:rPr>
        <w:t>едерации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 социально-экономические процессы, протекающие в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хозяйственной системе страны, затрагивают материальные, трудовые, финансовые, природные и прочие ресурсы, вовлекаемые в хозяйственный оборот, и в совокупном взаимодействии представляют собой единый процесс воспроизводства, который можно свести к 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тырем основным типам деятельности: производство, распределение, обмен, потребление.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реальной практике национального хозяйствования все процессы воспроизводства характеризуются тем, что они: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развиваются в единстве и взаимосвязи, по объективным экономи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ческим законам хозяйствования;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не терпят волюнтаризма,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е. волевого вмешательства в их со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держание и развитие;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находятся под влиянием факторов и условий, которые следует учитывать, принимая хозяйственные решения;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поддаются научному познанию, изучению, а следовательно, и управлению в интересах достижения ближайших и более отдаленных целей развития общества и государства;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не допускают разрыва в процессе непродуманного реформирова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ния, когда нет четко поставленных задач, программ и сроков реализа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ции, нет скоординированных по всем уровням, звеньям и параметрам осуществляемых хозяйственных решений;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– </w:t>
      </w:r>
      <w:r w:rsidR="00C20E87" w:rsidRPr="00155AC4">
        <w:rPr>
          <w:sz w:val="20"/>
          <w:szCs w:val="20"/>
        </w:rPr>
        <w:t>требуют комплексного, профессионального подхода в своем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знании и управлении.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Весь воспроизводственный процесс, протекающий в национальной экономике любой страны, можно свести к трем основным параметрам (показателям), характеризующим количественную меру развития са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мих процессов. Это: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объем (масштаб) процесса как в натуральном, так и в стоимост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ном выражении;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темп развития (спад или подъем);</w:t>
      </w:r>
    </w:p>
    <w:p w:rsidR="00C20E87" w:rsidRPr="00155AC4" w:rsidRDefault="00DD2CF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пропорция (соотношение) в развитии данного социально-эконо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мического, технологического или иного процесса с другими процес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сами, протекающими технологически сопредельно или параллельно.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Несмотря на наличие многих уровней хозяйствования и звеньев функционирования национальной экономики страны, наибольшую значимость имеет так называемый общенациональный (макроэконо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мический) уровень. Именно этот уровень функционирования, анализа и оценки важнейших показателей (параметров) развития позволяет охарактеризовать национальную экономику, ее состояние и содержа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ние, проблемы и задачи, факторы и перспективы совершенствования. Особый интерес представляют макроэкономические показатели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стояния и развития национальной экономики какой-либо страны, когда они сравниваются с аналогичными данными по другим странам (так </w:t>
      </w:r>
      <w:r w:rsidRPr="000F1EAB">
        <w:rPr>
          <w:spacing w:val="-2"/>
          <w:sz w:val="20"/>
          <w:szCs w:val="20"/>
        </w:rPr>
        <w:t>называемые международные сравнения), с показателями некоего «ста</w:t>
      </w:r>
      <w:r w:rsidRPr="000F1EAB">
        <w:rPr>
          <w:spacing w:val="-2"/>
          <w:sz w:val="20"/>
          <w:szCs w:val="20"/>
        </w:rPr>
        <w:t>н</w:t>
      </w:r>
      <w:r w:rsidRPr="00155AC4">
        <w:rPr>
          <w:sz w:val="20"/>
          <w:szCs w:val="20"/>
        </w:rPr>
        <w:t>дарта» благополучной хозяйственной системы и особенно с пока</w:t>
      </w:r>
      <w:r w:rsidR="004B05D8">
        <w:rPr>
          <w:sz w:val="20"/>
          <w:szCs w:val="20"/>
        </w:rPr>
        <w:softHyphen/>
      </w:r>
      <w:r w:rsidR="00216134" w:rsidRPr="00155AC4">
        <w:rPr>
          <w:sz w:val="20"/>
          <w:szCs w:val="20"/>
        </w:rPr>
        <w:t>зателями стран –</w:t>
      </w:r>
      <w:r w:rsidRPr="00155AC4">
        <w:rPr>
          <w:sz w:val="20"/>
          <w:szCs w:val="20"/>
        </w:rPr>
        <w:t xml:space="preserve"> конкурентов на мировом рынке товаров, работ или услуг. В эффективном управлении развитием национального хозяйства с учетом интересов государства и общества большую роль играет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циональная экономика, рассматрива</w:t>
      </w:r>
      <w:r w:rsidR="00216134" w:rsidRPr="00155AC4">
        <w:rPr>
          <w:sz w:val="20"/>
          <w:szCs w:val="20"/>
        </w:rPr>
        <w:t>емая</w:t>
      </w:r>
      <w:r w:rsidRPr="00155AC4">
        <w:rPr>
          <w:sz w:val="20"/>
          <w:szCs w:val="20"/>
        </w:rPr>
        <w:t xml:space="preserve"> как отрасль экономической науки и хозяйственной практики, </w:t>
      </w:r>
      <w:r w:rsidR="00216134" w:rsidRPr="00155AC4">
        <w:rPr>
          <w:sz w:val="20"/>
          <w:szCs w:val="20"/>
        </w:rPr>
        <w:t>которая</w:t>
      </w:r>
      <w:r w:rsidRPr="00155AC4">
        <w:rPr>
          <w:sz w:val="20"/>
          <w:szCs w:val="20"/>
        </w:rPr>
        <w:t xml:space="preserve"> решает ряд важнейших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дач.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На основе изучения объективных экономических законов нацио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нальная экономика исследует специфические формы их проявления в виде закономерностей, объемов, темпов и пропорций развития соци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ально-экономических процессов расширенного воспроизводства.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Национальная экономика – </w:t>
      </w:r>
      <w:r w:rsidR="00C20E87" w:rsidRPr="00155AC4">
        <w:rPr>
          <w:sz w:val="20"/>
          <w:szCs w:val="20"/>
        </w:rPr>
        <w:t>это научное направление, которое на основе глубокого анализа мировой и отечественной практики иссле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дует тип национальных хозяйственных систем, формы организации и управления ими, разрабатывает хозяйственные решения, которые ох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ватывают конкретное воспроизводство в том или ином периоде вре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lastRenderedPageBreak/>
        <w:t>мени, реализуя эти решения на самом высшем (макроэкономическом) уровне с учетом протекающих социально-экономических процессов и явлений воспроизводства.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Национальная экономика как наука отражает макроэкономиче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ский (интегральный) подход к воспроизводственному процессу, рас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сматривает национальную хозяйственную систему в наиболее общем виде и в таком виде характеризует экономическую жизнь страны, оце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нивает ее потенциалы, рынки, состояние, достижения, недостатки, проблемы и перспективы развития. Полученные данные дают возмож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ность осуществлять межстрановые сравнения.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Национальная экономика – </w:t>
      </w:r>
      <w:r w:rsidR="00C20E87" w:rsidRPr="00155AC4">
        <w:rPr>
          <w:sz w:val="20"/>
          <w:szCs w:val="20"/>
        </w:rPr>
        <w:t>это и область хозяйственной прак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тики, которая имеет дело с социально-экономическими процессами прошлого, настоящего и будущего. Знание прошлого позволяет избе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жать ошибок в настоящем и будущем.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Национальная экономика – </w:t>
      </w:r>
      <w:r w:rsidR="00C20E87" w:rsidRPr="00155AC4">
        <w:rPr>
          <w:sz w:val="20"/>
          <w:szCs w:val="20"/>
        </w:rPr>
        <w:t>наука, призванная изучать факторы, определяющие состояние, закономерности и тенденции развития на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циональной хозяйственной системы страны, ее отраслей и регионов, чтобы вносить соответствующие коррективы в хозяйственные реше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ния по стабилизации, восстановлению, развитию и совершенствова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нию экономики страны, в содержание и характер социальной, демо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графической, экономической, структурной, технико-технологической, инвестиционно-инновационной, денежно-кредитной, валютной, тамо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женной и другой политики государства.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Национальная экономика, анализируя обобщающие (интеграль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ные) макроэкономические показатели воспроизводственного процесса в стране, отражает «лицо» хозяйственной системы страны, ее состоя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ние и перспективы развития, а через разработку и реализацию целевых программ всех видов и приоритетных национальных проектов способ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ствует совершенствованию этого «лица».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Поскольку национальные экономики отдельных стран отличаются по уровню своего развития, структуре, наличию ресурсов, накоплен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ному потенциалу, используемым факторам экономического роста и </w:t>
      </w:r>
      <w:r w:rsidR="00216134" w:rsidRPr="00155AC4">
        <w:rPr>
          <w:sz w:val="20"/>
          <w:szCs w:val="20"/>
        </w:rPr>
        <w:t>другим показател</w:t>
      </w:r>
      <w:r w:rsidR="001A7E02">
        <w:rPr>
          <w:sz w:val="20"/>
          <w:szCs w:val="20"/>
        </w:rPr>
        <w:t>я</w:t>
      </w:r>
      <w:r w:rsidR="00216134" w:rsidRPr="00155AC4">
        <w:rPr>
          <w:sz w:val="20"/>
          <w:szCs w:val="20"/>
        </w:rPr>
        <w:t>м</w:t>
      </w:r>
      <w:r w:rsidRPr="00155AC4">
        <w:rPr>
          <w:sz w:val="20"/>
          <w:szCs w:val="20"/>
        </w:rPr>
        <w:t>, то одной из важнейших задач национальной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 как науки и сферы хозяйственной практики является анализ принадлежности национальной хозяйственной системы страны к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кретному типу хозяйствования, выявление сущности механизма управления данным типом</w:t>
      </w:r>
      <w:r w:rsidR="00216134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направлений, форм и методов транзитив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преобразований, происходящих в экономике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конечном счете национальная экономика сводится к тому, чтобы </w:t>
      </w:r>
      <w:r w:rsidRPr="00155AC4">
        <w:rPr>
          <w:sz w:val="20"/>
          <w:szCs w:val="20"/>
        </w:rPr>
        <w:lastRenderedPageBreak/>
        <w:t>на основе объективного научного анализа обосновывать стратегию и тактику социально-экономической политики государства, создавать нормальные условия социального развития, роста доходов и потребле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населения, обеспечивать социальную защиту и социальную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держку граждан страны в целом и каждого гражданина в отдельности.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Национальная экономика как наука и область хозяйственной прак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тики людей включает в себя следующие составные части: объект на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ки, предмет науки, методологический инструментарий науки, субъ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ект науки.</w:t>
      </w:r>
    </w:p>
    <w:p w:rsidR="00C20E87" w:rsidRPr="00155AC4" w:rsidRDefault="0021613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Объект национальной экономики – </w:t>
      </w:r>
      <w:r w:rsidR="00C20E87" w:rsidRPr="00155AC4">
        <w:rPr>
          <w:sz w:val="20"/>
          <w:szCs w:val="20"/>
        </w:rPr>
        <w:t>это хозяйственная система стра</w:t>
      </w:r>
      <w:r w:rsidR="008F5191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ны, входящие в нее уровневые и звеньевые составляющие.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Предметом национальной экономики выступают социально-эконо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мические процессы воспроизводства, проявляющиеся в закономерно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стях объемов, темпов и пропорций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Инструментарий национальной экономики представляет собой тео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ретико-методологические подходы к анализу состояния, факторов, проблем, закономерностей, тенденций, параметров развития хозяйст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венной системы страны в целом и отдельных ее составляющих и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работанные на этой основе меры, приемы и средства подготовки и реализации макроэкономических хозяйственных решений, служащих интересам страны, ее населения.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Су</w:t>
      </w:r>
      <w:r w:rsidR="0038027F" w:rsidRPr="00155AC4">
        <w:rPr>
          <w:sz w:val="20"/>
          <w:szCs w:val="20"/>
        </w:rPr>
        <w:t xml:space="preserve">бъекты национальной экономики – </w:t>
      </w:r>
      <w:r w:rsidRPr="00155AC4">
        <w:rPr>
          <w:sz w:val="20"/>
          <w:szCs w:val="20"/>
        </w:rPr>
        <w:t>органы государственной вла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и хозяйственного управления национальной хозяйственной систе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мой страны, ее отраслей и регионов, реализующие те функции, цели и задачи, которые стоят перед национальной экономикой как наукой и областью национальной практики хозяйствования.</w:t>
      </w:r>
    </w:p>
    <w:p w:rsidR="00C20E87" w:rsidRPr="008F5191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714777" w:rsidRDefault="0038027F" w:rsidP="00714777">
      <w:pPr>
        <w:pStyle w:val="23"/>
        <w:rPr>
          <w:sz w:val="20"/>
        </w:rPr>
      </w:pPr>
      <w:bookmarkStart w:id="3" w:name="_Toc414010323"/>
      <w:r w:rsidRPr="00714777">
        <w:rPr>
          <w:sz w:val="20"/>
        </w:rPr>
        <w:t>1.</w:t>
      </w:r>
      <w:r w:rsidR="00C20E87" w:rsidRPr="00714777">
        <w:rPr>
          <w:sz w:val="20"/>
        </w:rPr>
        <w:t>2.</w:t>
      </w:r>
      <w:r w:rsidRPr="00714777">
        <w:rPr>
          <w:sz w:val="20"/>
        </w:rPr>
        <w:t xml:space="preserve"> </w:t>
      </w:r>
      <w:r w:rsidR="00C20E87" w:rsidRPr="00714777">
        <w:rPr>
          <w:sz w:val="20"/>
        </w:rPr>
        <w:t>Предпосылки становления, функционирования и развития</w:t>
      </w:r>
      <w:bookmarkEnd w:id="3"/>
    </w:p>
    <w:p w:rsidR="00C20E87" w:rsidRPr="00714777" w:rsidRDefault="00C20E87" w:rsidP="00714777">
      <w:pPr>
        <w:pStyle w:val="23"/>
        <w:rPr>
          <w:sz w:val="20"/>
        </w:rPr>
      </w:pPr>
      <w:bookmarkStart w:id="4" w:name="_Toc414010324"/>
      <w:r w:rsidRPr="00714777">
        <w:rPr>
          <w:sz w:val="20"/>
        </w:rPr>
        <w:t>национальной экономики</w:t>
      </w:r>
      <w:bookmarkEnd w:id="4"/>
    </w:p>
    <w:p w:rsidR="00E819DC" w:rsidRPr="008F5191" w:rsidRDefault="00E819DC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последние годы национальная экономика Беларуси находится в сложном процессе трансформации, который направлен на созда</w:t>
      </w:r>
      <w:r w:rsidR="009A79F2" w:rsidRPr="00155AC4">
        <w:rPr>
          <w:sz w:val="20"/>
          <w:szCs w:val="20"/>
        </w:rPr>
        <w:t>ние социально</w:t>
      </w:r>
      <w:r w:rsidR="001A7E02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ориентированной рыночной экономики. Для становления и развития  данной модели экономики необходим ряд предпосылок: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Общесистемные предпосылки включают определение правовых, идеологических, политических условий, характеризующих фундамен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тальные устои общества и тип создаваемого государства.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Согласно Национальной стратегии устойчивого социально-эконо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мического развития Республики Бе</w:t>
      </w:r>
      <w:r w:rsidR="009A79F2" w:rsidRPr="00155AC4">
        <w:rPr>
          <w:sz w:val="20"/>
          <w:szCs w:val="20"/>
        </w:rPr>
        <w:t>ларусь до 2020 года (НСУР-2020)</w:t>
      </w:r>
      <w:r w:rsidRPr="00155AC4">
        <w:rPr>
          <w:sz w:val="20"/>
          <w:szCs w:val="20"/>
        </w:rPr>
        <w:t xml:space="preserve"> в </w:t>
      </w:r>
      <w:r w:rsidRPr="00155AC4">
        <w:rPr>
          <w:sz w:val="20"/>
          <w:szCs w:val="20"/>
        </w:rPr>
        <w:lastRenderedPageBreak/>
        <w:t>качестве общесистемных условий стратегического характера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лены:</w:t>
      </w:r>
    </w:p>
    <w:p w:rsidR="00C20E87" w:rsidRPr="00155AC4" w:rsidRDefault="009A79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построение и развитие унитарного демократического социаль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ного правового государства в соответствии с Конституцией Респуб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лики Беларусь;</w:t>
      </w:r>
    </w:p>
    <w:p w:rsidR="00C20E87" w:rsidRPr="00155AC4" w:rsidRDefault="009A79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формирование совр</w:t>
      </w:r>
      <w:r w:rsidRPr="00155AC4">
        <w:rPr>
          <w:sz w:val="20"/>
          <w:szCs w:val="20"/>
        </w:rPr>
        <w:t>еменного гражданского общества –</w:t>
      </w:r>
      <w:r w:rsidR="00C20E87" w:rsidRPr="00155AC4">
        <w:rPr>
          <w:sz w:val="20"/>
          <w:szCs w:val="20"/>
        </w:rPr>
        <w:t xml:space="preserve"> предпола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гает уважение социальных, социально-психологических, культур</w:t>
      </w:r>
      <w:r w:rsidRPr="00155AC4">
        <w:rPr>
          <w:sz w:val="20"/>
          <w:szCs w:val="20"/>
        </w:rPr>
        <w:t>ных, ценностных ориентаций</w:t>
      </w:r>
      <w:r w:rsidR="00C20E87" w:rsidRPr="00155AC4">
        <w:rPr>
          <w:sz w:val="20"/>
          <w:szCs w:val="20"/>
        </w:rPr>
        <w:t xml:space="preserve"> народа. Исторически сложившийся ментали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тет нации, нравственные устои, мировоззренческие позиции, основан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ные на признании принципа социальной справедливости, коллекти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визма, дружбы народов,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это мощный социальный потенциал разви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тия страны в правовой и институциональной сфе</w:t>
      </w:r>
      <w:r w:rsidR="0018796E" w:rsidRPr="00155AC4">
        <w:rPr>
          <w:sz w:val="20"/>
          <w:szCs w:val="20"/>
        </w:rPr>
        <w:t>рах.</w:t>
      </w:r>
    </w:p>
    <w:p w:rsidR="00C20E87" w:rsidRPr="00155AC4" w:rsidRDefault="009A79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создание социально ориентированной рыночной экономики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циальная ориентация рыночной экономики позволяет, с одной сто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роны, сохранить социальные завоевания народа, а с другой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исполь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зовать рыночные механизмы для повышения эффективности экономи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ческой системы.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Общесистемные предпосылки подразделяются также на внешне- и внутриполитические предпосылки.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К внешнеполитическим относятся: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суверенитет, открытость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стабильность стратегических приоритетов;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многовекторность внешней политики.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 внутриполитическим предпосылкам относятся: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становление демократии;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оптимизация государственных структур управления;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повышение гражданской активности.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Системные предпосылки определяют единство экономического и институционально-правового пространства, механизмы и нормы взаи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модействия всех секторов экономики. Система таких институтов, норм, механизмов определяется Конституцией Республики Беларусь, Гражданским, Банковским, Налоговым, Таможенным и другими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дексами, законами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Благоприятными факторами развития экономики страны в целом и ее отдельных институтов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высококвалифицированные кадры;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значительный научно-технический и производственный потен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большие запасы отдельных видов минерально-сырьевых ресурсов;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выгодное географическое положение;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развитая система транспортных коммуникаций;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мощная строительная база;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многовекторные внешнеэкономические связи;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9A79F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комплексность развития регионов.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Наряду с этим национальная экономика </w:t>
      </w:r>
      <w:r w:rsidR="009A79F2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им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ет ряд негативных аспектов: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3D65A7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физически и морально устаревшие основные фонды и технологии;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3D65A7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несоответствие товарной структуры производства и потребления;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3D65A7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низкие качество и конкурентоспособность многих видов</w:t>
      </w:r>
      <w:r w:rsidR="003D65A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продук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и услуг;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3D65A7" w:rsidRPr="00155AC4">
        <w:rPr>
          <w:sz w:val="20"/>
          <w:szCs w:val="20"/>
        </w:rPr>
        <w:t> слабая</w:t>
      </w:r>
      <w:r w:rsidRPr="00155AC4">
        <w:rPr>
          <w:sz w:val="20"/>
          <w:szCs w:val="20"/>
        </w:rPr>
        <w:t xml:space="preserve"> обеспеченность топливно-энергетическими ресур</w:t>
      </w:r>
      <w:r w:rsidR="003D65A7" w:rsidRPr="00155AC4">
        <w:rPr>
          <w:sz w:val="20"/>
          <w:szCs w:val="20"/>
        </w:rPr>
        <w:t>сами;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3D65A7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недостаточно благоприятный инвестиционный климат и т. 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3)</w:t>
      </w:r>
      <w:r w:rsidR="003D65A7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Внутрисистемные предпосылки направлены на обеспечение эф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фективности и конкурентоспособности национальной экономики на основе ее перевода на инновационный, высокотехнологический, нау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</w:t>
      </w:r>
      <w:r w:rsidR="003D65A7" w:rsidRPr="00155AC4">
        <w:rPr>
          <w:sz w:val="20"/>
          <w:szCs w:val="20"/>
        </w:rPr>
        <w:t>оемкий тип развития, оптимизацию</w:t>
      </w:r>
      <w:r w:rsidRPr="00155AC4">
        <w:rPr>
          <w:sz w:val="20"/>
          <w:szCs w:val="20"/>
        </w:rPr>
        <w:t xml:space="preserve"> ее структурных характеристик. Суть обновления состоит в том, чтобы создать структуру экономики, адекватную реальным потребностям общества, базирующуюся на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временных прогрессивных технологиях, способную эффективно функ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ционировать в условиях рынка и интеграции белорусской экономики в мировое хозяйство.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 описанные выше группы предпосылок, условий, императивов комплексно и последовательно включаются в программы и прогнозы социально-экономического развития Беларуси, где указываются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дачи, сроки, средства и механизмы их формирования и реализации.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Мировой финансовый кризис </w:t>
      </w:r>
      <w:smartTag w:uri="urn:schemas-microsoft-com:office:smarttags" w:element="metricconverter">
        <w:smartTagPr>
          <w:attr w:name="ProductID" w:val="2008 г"/>
        </w:smartTagPr>
        <w:r w:rsidRPr="00155AC4">
          <w:rPr>
            <w:sz w:val="20"/>
            <w:szCs w:val="20"/>
          </w:rPr>
          <w:t>2008 г</w:t>
        </w:r>
      </w:smartTag>
      <w:r w:rsidRPr="00155AC4">
        <w:rPr>
          <w:sz w:val="20"/>
          <w:szCs w:val="20"/>
        </w:rPr>
        <w:t>. и его последствия обусловили необходимость пересмотра подходов к макроэкономическому регули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рованию, в том числе в рамках реализуемой в Беларуси экономической модели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Кризис выявил фундаментальные недостатки в капиталистической системе или, по крайней мере, в той своеобразной разновидности 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питализма, которая возникла во второй половине </w:t>
      </w:r>
      <w:r w:rsidRPr="00155AC4">
        <w:rPr>
          <w:sz w:val="20"/>
          <w:szCs w:val="20"/>
          <w:lang w:val="en-US"/>
        </w:rPr>
        <w:t>XX</w:t>
      </w:r>
      <w:r w:rsidRPr="00155AC4">
        <w:rPr>
          <w:sz w:val="20"/>
          <w:szCs w:val="20"/>
        </w:rPr>
        <w:t xml:space="preserve"> в. в Соединенных Штатах Америки, отмечает нобелевский лауреат Дж. Стиглиц. Высту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пая в качестве оппонента неоклассической модели экономки, бази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рующейся на саморегулировании и невмешательстве государства в хозяйственную деятельность, ученый предлагает собственные анти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кризисные рецепты, близкие по своей сути к кейнсианской концепции</w:t>
      </w:r>
      <w:r w:rsidR="003D65A7" w:rsidRPr="00155AC4">
        <w:rPr>
          <w:sz w:val="20"/>
          <w:szCs w:val="20"/>
        </w:rPr>
        <w:t xml:space="preserve">: </w:t>
      </w:r>
      <w:r w:rsidRPr="00155AC4">
        <w:rPr>
          <w:sz w:val="20"/>
          <w:szCs w:val="20"/>
        </w:rPr>
        <w:t>сохранение полной занятости, обеспечение социальной защиты, недо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пущение эксплуатации, необходимость глобального макроэкономиче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регулирования.</w:t>
      </w:r>
    </w:p>
    <w:p w:rsidR="00C20E87" w:rsidRPr="00155AC4" w:rsidRDefault="00C20E87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Подобные идеи доминируют в посткризисной макроэкономической политике США и Евросоюза и находят практическое воплощение в активной кредитной поддержке наиболее значимых субъектов микро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экономики, оказавшихся на грани банкротства (прежде всего, крупных банков), а также стран с высоким бюджетным дефицитом (Исландия, Ирландия, Греция). Массированные финансовые вливания в другие экономики в целях смягчения последствий кризиса привели к росту государственного долга. Суммарная задолженность государства, субъ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ектов хозяйствования и домох</w:t>
      </w:r>
      <w:r w:rsidR="003D65A7" w:rsidRPr="00155AC4">
        <w:rPr>
          <w:sz w:val="20"/>
          <w:szCs w:val="20"/>
        </w:rPr>
        <w:t>озяйств составила (в процентах</w:t>
      </w:r>
      <w:r w:rsidRPr="00155AC4">
        <w:rPr>
          <w:sz w:val="20"/>
          <w:szCs w:val="20"/>
        </w:rPr>
        <w:t xml:space="preserve"> от годо</w:t>
      </w:r>
      <w:r w:rsidR="004B05D8">
        <w:rPr>
          <w:sz w:val="20"/>
          <w:szCs w:val="20"/>
        </w:rPr>
        <w:softHyphen/>
      </w:r>
      <w:r w:rsidR="003D65A7" w:rsidRPr="00155AC4">
        <w:rPr>
          <w:sz w:val="20"/>
          <w:szCs w:val="20"/>
        </w:rPr>
        <w:t xml:space="preserve">вого ВВП): Япония – </w:t>
      </w:r>
      <w:r w:rsidRPr="00155AC4">
        <w:rPr>
          <w:sz w:val="20"/>
          <w:szCs w:val="20"/>
        </w:rPr>
        <w:t xml:space="preserve">200, США </w:t>
      </w:r>
      <w:r w:rsidR="003D65A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95, Франция </w:t>
      </w:r>
      <w:r w:rsidR="003D65A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85, Италия </w:t>
      </w:r>
      <w:r w:rsidR="003D65A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110 %. К числу значимых последствий кризиса относят также распространив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шуюся в мире волну «нового протекционизма», предусматривающего меры по применению механизмов тарифной и нетарифной защиты внутреннего рынка</w:t>
      </w:r>
      <w:r w:rsidR="003D65A7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установлению преференций собственным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водителям, государственную поддержку их закреплению на зарубеж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рынках. Препятствуя международной торговле, «новый протек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ционизм» тормозит экономическое развитие как развитых, так и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вивающихся стран.</w:t>
      </w:r>
    </w:p>
    <w:p w:rsidR="00C20E87" w:rsidRPr="00155AC4" w:rsidRDefault="00C20E87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Несмотря на преодоление крупнейшими экономиками последствий мирового кризиса, перечисленные выше проблемы остаются нерешен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ными, при этом в значительной степени негативные последствия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менения известных рецептов регулирования </w:t>
      </w:r>
      <w:r w:rsidR="003D65A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как кейнсианских, так</w:t>
      </w:r>
      <w:r w:rsidR="007B2CA2" w:rsidRPr="00155AC4">
        <w:rPr>
          <w:sz w:val="20"/>
          <w:szCs w:val="20"/>
        </w:rPr>
        <w:t xml:space="preserve"> и либеральных –</w:t>
      </w:r>
      <w:r w:rsidRPr="00155AC4">
        <w:rPr>
          <w:sz w:val="20"/>
          <w:szCs w:val="20"/>
        </w:rPr>
        <w:t xml:space="preserve"> свидетельствуют о необходимости разработки новых теоретических концепций, пригодных для регулирования современной глобальной экономической системы, а также национальных хозяйств в новых условиях.</w:t>
      </w:r>
    </w:p>
    <w:p w:rsidR="00C20E87" w:rsidRPr="00155AC4" w:rsidRDefault="00C20E87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 41-й сессии Всемирного экономического форума, проходившего в Давосе в январе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., в</w:t>
      </w:r>
      <w:r w:rsidR="007B2CA2" w:rsidRPr="00155AC4">
        <w:rPr>
          <w:sz w:val="20"/>
          <w:szCs w:val="20"/>
        </w:rPr>
        <w:t>первые было определено понятие н</w:t>
      </w:r>
      <w:r w:rsidRPr="00155AC4">
        <w:rPr>
          <w:sz w:val="20"/>
          <w:szCs w:val="20"/>
        </w:rPr>
        <w:t>овой экономической реальности. Сейчас мир погрузился в эпоху сложных глобальных вызовов, которая требует новых партнерств, чтобы спра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виться с глобальными рисками. Отличительными признаками новой экономической реальности являются:</w:t>
      </w:r>
    </w:p>
    <w:p w:rsidR="00C20E87" w:rsidRPr="00155AC4" w:rsidRDefault="007B2CA2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высшие потенциальные риски, обусловленные проблемами в эко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номиках США, ЕС и «перегревом» некоторых развивающихся рынков;</w:t>
      </w:r>
    </w:p>
    <w:p w:rsidR="00C20E87" w:rsidRPr="00155AC4" w:rsidRDefault="007B2CA2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дифференциация т</w:t>
      </w:r>
      <w:r w:rsidRPr="00155AC4">
        <w:rPr>
          <w:sz w:val="20"/>
          <w:szCs w:val="20"/>
        </w:rPr>
        <w:t>емпов роста различных экономик:</w:t>
      </w:r>
      <w:r w:rsidR="00C20E87" w:rsidRPr="00155AC4">
        <w:rPr>
          <w:sz w:val="20"/>
          <w:szCs w:val="20"/>
        </w:rPr>
        <w:t xml:space="preserve"> одни дви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жутся вперед довольно медленно, другие, особенно развивающиеся, демонстрируют высокий устойчивый рост;</w:t>
      </w:r>
    </w:p>
    <w:p w:rsidR="00C20E87" w:rsidRPr="00155AC4" w:rsidRDefault="007B2CA2" w:rsidP="00892028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– </w:t>
      </w:r>
      <w:r w:rsidR="00C20E87" w:rsidRPr="00155AC4">
        <w:rPr>
          <w:sz w:val="20"/>
          <w:szCs w:val="20"/>
        </w:rPr>
        <w:t>активное расслоение традиционно однородных групп богатых и бедных, развитых и развивающихся экономик.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Сегодня мировое сообщество вырабатывает рецепты по управле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экономикой в новой экономической реальности. К основным из них относятся</w:t>
      </w:r>
      <w:r w:rsidR="007B2CA2" w:rsidRPr="00155AC4">
        <w:rPr>
          <w:sz w:val="20"/>
          <w:szCs w:val="20"/>
        </w:rPr>
        <w:t xml:space="preserve"> приведенные ниже</w:t>
      </w:r>
      <w:r w:rsidR="001A7E02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7B2CA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Необходимость всемерной экономии и усиления внимания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паний к потребностям покупателей. После мирового кризиса традици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онно высокий спрос на большинство товаров характеризуется чрезвы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чайной изменчивостью. Покупатели стали гораздо разборчивее при совершении покупок в связи со снижением собственной покупатель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способности.</w:t>
      </w:r>
    </w:p>
    <w:p w:rsidR="00C20E87" w:rsidRPr="00935891" w:rsidRDefault="007B2CA2" w:rsidP="00155AC4">
      <w:pPr>
        <w:widowControl w:val="0"/>
        <w:ind w:firstLine="284"/>
        <w:jc w:val="both"/>
        <w:rPr>
          <w:spacing w:val="-2"/>
          <w:sz w:val="20"/>
          <w:szCs w:val="20"/>
        </w:rPr>
      </w:pPr>
      <w:r w:rsidRPr="00155AC4">
        <w:rPr>
          <w:sz w:val="20"/>
          <w:szCs w:val="20"/>
        </w:rPr>
        <w:t xml:space="preserve">2. </w:t>
      </w:r>
      <w:r w:rsidR="00C20E87" w:rsidRPr="00155AC4">
        <w:rPr>
          <w:sz w:val="20"/>
          <w:szCs w:val="20"/>
        </w:rPr>
        <w:t>Учет вхождения мировой экономики в продолжительный период волатильности (изменчивости). Колебания на всех мировых рынках (валютном, кредитном, фондовом, товарном) достигли невиданных в течение многих десятилетий уровней. Используемые ранее модели и методы оценки рисков более не действуют, поэтому в принятии реше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ний присутствует фундаментальная неопределенность. Ожидается, что в предстоящие годы волатильность рынков будет в разы превосходить </w:t>
      </w:r>
      <w:r w:rsidR="00C20E87" w:rsidRPr="00935891">
        <w:rPr>
          <w:spacing w:val="-2"/>
          <w:sz w:val="20"/>
          <w:szCs w:val="20"/>
        </w:rPr>
        <w:t>исторические нормы, что требует пересмотра традиционных критериев приня</w:t>
      </w:r>
      <w:r w:rsidR="001C07A9" w:rsidRPr="00935891">
        <w:rPr>
          <w:spacing w:val="-2"/>
          <w:sz w:val="20"/>
          <w:szCs w:val="20"/>
        </w:rPr>
        <w:t xml:space="preserve">тия решений с </w:t>
      </w:r>
      <w:r w:rsidR="00C20E87" w:rsidRPr="00935891">
        <w:rPr>
          <w:spacing w:val="-2"/>
          <w:sz w:val="20"/>
          <w:szCs w:val="20"/>
        </w:rPr>
        <w:t>акцент</w:t>
      </w:r>
      <w:r w:rsidR="001C07A9" w:rsidRPr="00935891">
        <w:rPr>
          <w:spacing w:val="-2"/>
          <w:sz w:val="20"/>
          <w:szCs w:val="20"/>
        </w:rPr>
        <w:t>ом внимания</w:t>
      </w:r>
      <w:r w:rsidR="00C20E87" w:rsidRPr="00935891">
        <w:rPr>
          <w:spacing w:val="-2"/>
          <w:sz w:val="20"/>
          <w:szCs w:val="20"/>
        </w:rPr>
        <w:t xml:space="preserve"> на рисках и неопределенности.</w:t>
      </w:r>
    </w:p>
    <w:p w:rsidR="00C20E87" w:rsidRPr="00155AC4" w:rsidRDefault="001C07A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3. </w:t>
      </w:r>
      <w:r w:rsidR="00C20E87" w:rsidRPr="00155AC4">
        <w:rPr>
          <w:sz w:val="20"/>
          <w:szCs w:val="20"/>
        </w:rPr>
        <w:t>Поиск новых форм управления бизнесом, ориентированных на противодействие кризису. Практически во всех отраслях снизилась норма прибыли и изменилась конкурентная позиция, что является следствием сокращения спроса и увеличения рисков. Предпринима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тельскому сектору необходимо проявить высокий уровень гибкости, вовремя закрывая неперспективные и расширяя перспективные виды бизнеса.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В условиях новой экономической реальности важным и в значи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тельной степени определяющим успехи развития национальных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номических систем явлением стали глобальные дисбалансы (</w:t>
      </w:r>
      <w:r w:rsidRPr="00155AC4">
        <w:rPr>
          <w:sz w:val="20"/>
          <w:szCs w:val="20"/>
          <w:lang w:val="en-US"/>
        </w:rPr>
        <w:t>global</w:t>
      </w:r>
      <w:r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  <w:lang w:val="en-US"/>
        </w:rPr>
        <w:t>imbalances</w:t>
      </w:r>
      <w:r w:rsidRPr="00155AC4">
        <w:rPr>
          <w:sz w:val="20"/>
          <w:szCs w:val="20"/>
        </w:rPr>
        <w:t>), под которыми понимается устойчивая тенденция к увели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чению диспропорций в международной торговле, приводящая к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рыву связей между производством и потреблением. Некоторые страны производят больше, чем потребляют, что вынуждает их стимулировать спрос на зарубежных рынках, в том числе за счет собственной кредит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поддержки. Другие страны, наоборот, потр</w:t>
      </w:r>
      <w:r w:rsidR="0039139E" w:rsidRPr="00155AC4">
        <w:rPr>
          <w:sz w:val="20"/>
          <w:szCs w:val="20"/>
        </w:rPr>
        <w:t xml:space="preserve">ебляют больше, чем производят: </w:t>
      </w:r>
      <w:r w:rsidRPr="00155AC4">
        <w:rPr>
          <w:sz w:val="20"/>
          <w:szCs w:val="20"/>
        </w:rPr>
        <w:t>в результате у них складывается отрицательное сальдо внешней торговли, которое является одной из причин неконтролируе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мого роста государственного долга.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Торговые дисбалансы наблюдаются не только в глобальном, но и в региональ</w:t>
      </w:r>
      <w:r w:rsidR="0039139E" w:rsidRPr="00155AC4">
        <w:rPr>
          <w:sz w:val="20"/>
          <w:szCs w:val="20"/>
        </w:rPr>
        <w:t>ном разрезе, в большей степени –</w:t>
      </w:r>
      <w:r w:rsidRPr="00155AC4">
        <w:rPr>
          <w:sz w:val="20"/>
          <w:szCs w:val="20"/>
        </w:rPr>
        <w:t xml:space="preserve"> в развивающихся регио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нах. В частности, среди стран СНГ положительное внешнеторговое сальдо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обеспечивали преимущественно экспортеры сырья</w:t>
      </w:r>
      <w:r w:rsidR="0039139E" w:rsidRPr="00155AC4">
        <w:rPr>
          <w:sz w:val="20"/>
          <w:szCs w:val="20"/>
        </w:rPr>
        <w:t xml:space="preserve">: </w:t>
      </w:r>
      <w:r w:rsidRPr="00155AC4">
        <w:rPr>
          <w:sz w:val="20"/>
          <w:szCs w:val="20"/>
        </w:rPr>
        <w:t>Азербайджан, Узбекистан, Казахстан, Туркменистан, Россия. Отрица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тельное сальдо наблюдалось у Таджикистана, Грузии, Молдовы, 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мении, Кыргызстана.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Проблема торговых дисбалансов в значительной степени коснулась и белорусской экономики: отрицательное сальдо внешней торговли увеличив</w:t>
      </w:r>
      <w:r w:rsidR="0039139E" w:rsidRPr="00155AC4">
        <w:rPr>
          <w:sz w:val="20"/>
          <w:szCs w:val="20"/>
        </w:rPr>
        <w:t xml:space="preserve">алось с </w:t>
      </w:r>
      <w:r w:rsidR="001A7E02">
        <w:rPr>
          <w:sz w:val="20"/>
          <w:szCs w:val="20"/>
        </w:rPr>
        <w:t xml:space="preserve">минус </w:t>
      </w:r>
      <w:r w:rsidRPr="00155AC4">
        <w:rPr>
          <w:sz w:val="20"/>
          <w:szCs w:val="20"/>
        </w:rPr>
        <w:t>2 млрд</w:t>
      </w:r>
      <w:r w:rsidR="0039139E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дол</w:t>
      </w:r>
      <w:r w:rsidR="0039139E"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 xml:space="preserve">. США в </w:t>
      </w:r>
      <w:smartTag w:uri="urn:schemas-microsoft-com:office:smarttags" w:element="metricconverter">
        <w:smartTagPr>
          <w:attr w:name="ProductID" w:val="2006 г"/>
        </w:smartTagPr>
        <w:r w:rsidRPr="00155AC4">
          <w:rPr>
            <w:sz w:val="20"/>
            <w:szCs w:val="20"/>
          </w:rPr>
          <w:t>2006 г</w:t>
        </w:r>
      </w:smartTag>
      <w:r w:rsidR="0039139E" w:rsidRPr="00155AC4">
        <w:rPr>
          <w:sz w:val="20"/>
          <w:szCs w:val="20"/>
        </w:rPr>
        <w:t xml:space="preserve">. до </w:t>
      </w:r>
      <w:r w:rsidR="001A7E02">
        <w:rPr>
          <w:sz w:val="20"/>
          <w:szCs w:val="20"/>
        </w:rPr>
        <w:t xml:space="preserve">минус </w:t>
      </w:r>
      <w:r w:rsidRPr="00155AC4">
        <w:rPr>
          <w:sz w:val="20"/>
          <w:szCs w:val="20"/>
        </w:rPr>
        <w:t>8 млрд</w:t>
      </w:r>
      <w:r w:rsidR="0039139E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дол</w:t>
      </w:r>
      <w:r w:rsidR="0039139E"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 xml:space="preserve">.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 xml:space="preserve">. Как результат, валовой внешний долг Беларуси в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впервые 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высил пороговое значение в 55 % к ВВП. Отрицательное внешнетор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говое сальдо страны является основной причиной валютн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го кризиса 2</w:t>
      </w:r>
      <w:r w:rsidR="0039139E" w:rsidRPr="00155AC4">
        <w:rPr>
          <w:sz w:val="20"/>
          <w:szCs w:val="20"/>
        </w:rPr>
        <w:t xml:space="preserve">011 </w:t>
      </w:r>
      <w:r w:rsidRPr="00155AC4">
        <w:rPr>
          <w:sz w:val="20"/>
          <w:szCs w:val="20"/>
        </w:rPr>
        <w:t>г</w:t>
      </w:r>
      <w:r w:rsidR="0039139E" w:rsidRPr="00155AC4">
        <w:rPr>
          <w:sz w:val="20"/>
          <w:szCs w:val="20"/>
        </w:rPr>
        <w:t>. Следует отметить, что мировой</w:t>
      </w:r>
      <w:r w:rsidRPr="00155AC4">
        <w:rPr>
          <w:sz w:val="20"/>
          <w:szCs w:val="20"/>
        </w:rPr>
        <w:t xml:space="preserve"> экономической на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кой еще не выработаны универсальные рецепты стабилизации вне</w:t>
      </w:r>
      <w:r w:rsidRPr="00155AC4">
        <w:rPr>
          <w:sz w:val="20"/>
          <w:szCs w:val="20"/>
        </w:rPr>
        <w:t>ш</w:t>
      </w:r>
      <w:r w:rsidRPr="00155AC4">
        <w:rPr>
          <w:sz w:val="20"/>
          <w:szCs w:val="20"/>
        </w:rPr>
        <w:t>неторгового сальдо в условиях новой экономической реальности, но исследования в этой области активно ведутся.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Как отмечает Дж. Стиглиц, экономики с положительным и отрица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тельным торговым сальдо взаимодополняют друг друга, что затруд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няет самостоятельную ликвидацию диспропорций во внешней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говле усилиями одной страны. Следовательно, решение данной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блемы вряд ли возможно исключительно на локальном уровне, на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нове всемерного ограничения импорта и выхода экономики из между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народной кооперации. Необходимо исходить из того, что страновая экономика представляет собой необходимый элемент мировой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системы и успех экономического развития определяется, главным образом, удачным встраиванием в мировые и региональные воспроизводственные процессы.</w:t>
      </w:r>
    </w:p>
    <w:p w:rsidR="00E819DC" w:rsidRPr="00155AC4" w:rsidRDefault="00E819DC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714777" w:rsidRDefault="0039139E" w:rsidP="00714777">
      <w:pPr>
        <w:pStyle w:val="23"/>
        <w:rPr>
          <w:sz w:val="20"/>
        </w:rPr>
      </w:pPr>
      <w:bookmarkStart w:id="5" w:name="_Toc414010325"/>
      <w:r w:rsidRPr="00714777">
        <w:rPr>
          <w:sz w:val="20"/>
        </w:rPr>
        <w:t>1.</w:t>
      </w:r>
      <w:r w:rsidR="00C20E87" w:rsidRPr="00714777">
        <w:rPr>
          <w:sz w:val="20"/>
        </w:rPr>
        <w:t>3. Типы национальных систем</w:t>
      </w:r>
      <w:bookmarkEnd w:id="5"/>
    </w:p>
    <w:p w:rsidR="00E819DC" w:rsidRPr="00BF78DD" w:rsidRDefault="00E819DC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современной теории и практике мирохозяйствования принято выделять несколько типов национальных экономик или национальных систем хозяйствования. В основу классификации этих систем поло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жены самые разнообразные критерии, отражающие какую-либо одну или сразу несколько особенностей (черт), свойственных тому или иному типу хозяйственных систем. По стадиям развития рыночных отношений национальную экономику подразделяют</w:t>
      </w:r>
      <w:r w:rsidR="00F65C3D" w:rsidRPr="00155AC4">
        <w:rPr>
          <w:sz w:val="20"/>
          <w:szCs w:val="20"/>
        </w:rPr>
        <w:t xml:space="preserve"> на</w:t>
      </w:r>
      <w:r w:rsidRPr="00155AC4">
        <w:rPr>
          <w:sz w:val="20"/>
          <w:szCs w:val="20"/>
        </w:rPr>
        <w:t>:</w:t>
      </w:r>
    </w:p>
    <w:p w:rsidR="00C20E87" w:rsidRPr="00155AC4" w:rsidRDefault="00F65C3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экономику свободного капитализма;</w:t>
      </w:r>
    </w:p>
    <w:p w:rsidR="00C20E87" w:rsidRPr="00155AC4" w:rsidRDefault="00F65C3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экономику современного капитализма;</w:t>
      </w:r>
    </w:p>
    <w:p w:rsidR="00C20E87" w:rsidRPr="00155AC4" w:rsidRDefault="00F65C3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 </w:t>
      </w:r>
      <w:r w:rsidR="00C20E87" w:rsidRPr="00155AC4">
        <w:rPr>
          <w:sz w:val="20"/>
          <w:szCs w:val="20"/>
        </w:rPr>
        <w:t>централизованно планируемую и управляемую национальную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экономику;</w:t>
      </w:r>
    </w:p>
    <w:p w:rsidR="00C20E87" w:rsidRPr="00155AC4" w:rsidRDefault="00F65C3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экономику «традиционного» типа.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степени интеграции в мировую практику хозяйствования разли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чаются национальные экономики закрытого и открытого типов.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социально-экономическому и технико-технологическому уро</w:t>
      </w:r>
      <w:r w:rsidRPr="00155AC4">
        <w:rPr>
          <w:sz w:val="20"/>
          <w:szCs w:val="20"/>
        </w:rPr>
        <w:t>в</w:t>
      </w:r>
      <w:r w:rsidRPr="00155AC4">
        <w:rPr>
          <w:sz w:val="20"/>
          <w:szCs w:val="20"/>
        </w:rPr>
        <w:t>ню выделяются высокоразвитые, развивающиеся и слаборазвитые н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циональные хозяйственные системы.</w:t>
      </w:r>
    </w:p>
    <w:p w:rsidR="00C20E87" w:rsidRPr="00155AC4" w:rsidRDefault="00F254B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По структуре хозяйства </w:t>
      </w:r>
      <w:r w:rsidR="00C20E87" w:rsidRPr="00155AC4">
        <w:rPr>
          <w:sz w:val="20"/>
          <w:szCs w:val="20"/>
        </w:rPr>
        <w:t>п</w:t>
      </w:r>
      <w:r w:rsidRPr="00155AC4">
        <w:rPr>
          <w:sz w:val="20"/>
          <w:szCs w:val="20"/>
        </w:rPr>
        <w:t xml:space="preserve">роводят </w:t>
      </w:r>
      <w:r w:rsidR="00C20E87" w:rsidRPr="00155AC4">
        <w:rPr>
          <w:sz w:val="20"/>
          <w:szCs w:val="20"/>
        </w:rPr>
        <w:t>деление на аграрно-индустриаль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ные и индустриально-аграрные национальные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национальному признаку экономики группируются по странам: Австрия (Австралия, Аргентина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д.); Болгария (Боливия, Бразилия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д.); Великобритания (Венгрия, Венесуэла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д.); Германия (Гре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ция, Голландия, Гондурас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д.); Дания (Доминиканская республика и др.); Египет и др.; Таджикистан (Турция, Туркменистан и др.); Фран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(Филиппины и др.)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региональному признаку национальные экономики объединя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ются с учетом местоположения страны на конкретной территории м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ра: Североамериканского региона, Европы, Азиатско-Тихоокеан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региона, Ближнего Востока, Африки, Латинской Америки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Процесс детализации и конкретизации критериальных признаков классификации национальных хозяйственных систем может быть про</w:t>
      </w:r>
      <w:r w:rsidR="004B05D8">
        <w:rPr>
          <w:sz w:val="20"/>
          <w:szCs w:val="20"/>
        </w:rPr>
        <w:softHyphen/>
      </w:r>
      <w:r w:rsidR="00541AB1" w:rsidRPr="00155AC4">
        <w:rPr>
          <w:sz w:val="20"/>
          <w:szCs w:val="20"/>
        </w:rPr>
        <w:t>должен (рис. 1.</w:t>
      </w:r>
      <w:r w:rsidR="00FC288D" w:rsidRPr="00155AC4">
        <w:rPr>
          <w:sz w:val="20"/>
          <w:szCs w:val="20"/>
        </w:rPr>
        <w:t>1</w:t>
      </w:r>
      <w:r w:rsidRPr="00155AC4">
        <w:rPr>
          <w:sz w:val="20"/>
          <w:szCs w:val="20"/>
        </w:rPr>
        <w:t>). Так, например, в рамках национальной экономики современного капитализма можно выделить национальные хозяйст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венные системы, использующие либо либерально-капиталистическую (США, Великобритания), либо государственно-корпоративную их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дели (Германия, Япония, Южная Корея и др.). Можно также класси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фицировать национальные экономики по площади территории, по сте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пени интеграции в мировую систему хозяйствования, а также по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гиональному признаку. Так, страны европейского региона можно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делить на западно- и восточноевропейские или северо- и южноевро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пейские и т.</w:t>
      </w:r>
      <w:r w:rsidR="00541AB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</w:t>
      </w:r>
    </w:p>
    <w:p w:rsidR="00AB3648" w:rsidRPr="00155AC4" w:rsidRDefault="00AB3648" w:rsidP="00155AC4">
      <w:pPr>
        <w:widowControl w:val="0"/>
        <w:ind w:firstLine="284"/>
        <w:jc w:val="both"/>
        <w:rPr>
          <w:sz w:val="16"/>
          <w:szCs w:val="16"/>
        </w:rPr>
        <w:sectPr w:rsidR="00AB3648" w:rsidRPr="00155AC4" w:rsidSect="00342F13">
          <w:footerReference w:type="even" r:id="rId9"/>
          <w:footerReference w:type="default" r:id="rId10"/>
          <w:pgSz w:w="8392" w:h="11907" w:code="11"/>
          <w:pgMar w:top="1247" w:right="1134" w:bottom="1474" w:left="1134" w:header="709" w:footer="709" w:gutter="0"/>
          <w:pgNumType w:start="3"/>
          <w:cols w:space="708"/>
          <w:docGrid w:linePitch="360"/>
        </w:sectPr>
      </w:pPr>
    </w:p>
    <w:p w:rsidR="00D97186" w:rsidRDefault="00D97186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B15DFE" w:rsidP="00155AC4">
      <w:pPr>
        <w:widowControl w:val="0"/>
        <w:ind w:firstLine="284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group id="Group 203" o:spid="_x0000_s1026" style="position:absolute;left:0;text-align:left;margin-left:0;margin-top:-.2pt;width:463.05pt;height:251.85pt;z-index:251680256" coordorigin="1134,1247" coordsize="9579,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">
            <v:rect id="Прямоугольник 209" o:spid="_x0000_s1027" style="position:absolute;left:1134;top:1787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<v:textbox style="mso-next-textbox:#Прямоугольник 209">
                <w:txbxContent>
                  <w:p w:rsidR="002F257E" w:rsidRPr="00AA34D6" w:rsidRDefault="002F257E" w:rsidP="00AB3648">
                    <w:pPr>
                      <w:autoSpaceDE w:val="0"/>
                      <w:autoSpaceDN w:val="0"/>
                      <w:adjustRightInd w:val="0"/>
                      <w:ind w:right="-130"/>
                      <w:jc w:val="center"/>
                      <w:rPr>
                        <w:sz w:val="16"/>
                        <w:szCs w:val="16"/>
                      </w:rPr>
                    </w:pPr>
                    <w:r w:rsidRPr="00AA34D6">
                      <w:rPr>
                        <w:sz w:val="16"/>
                        <w:szCs w:val="16"/>
                      </w:rPr>
                      <w:t>По стадиям</w:t>
                    </w:r>
                  </w:p>
                  <w:p w:rsidR="002F257E" w:rsidRPr="00AA34D6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AA34D6">
                      <w:rPr>
                        <w:sz w:val="16"/>
                        <w:szCs w:val="16"/>
                      </w:rPr>
                      <w:t>развития</w:t>
                    </w:r>
                  </w:p>
                  <w:p w:rsidR="002F257E" w:rsidRPr="00AA34D6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AA34D6">
                      <w:rPr>
                        <w:sz w:val="16"/>
                        <w:szCs w:val="16"/>
                      </w:rPr>
                      <w:t>рыночных</w:t>
                    </w:r>
                  </w:p>
                  <w:p w:rsidR="002F257E" w:rsidRPr="00AA34D6" w:rsidRDefault="002F257E" w:rsidP="00AB364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A34D6">
                      <w:rPr>
                        <w:sz w:val="16"/>
                        <w:szCs w:val="16"/>
                      </w:rPr>
                      <w:t>отнош</w:t>
                    </w:r>
                    <w:r w:rsidRPr="00AA34D6">
                      <w:rPr>
                        <w:sz w:val="16"/>
                        <w:szCs w:val="16"/>
                      </w:rPr>
                      <w:t>е</w:t>
                    </w:r>
                    <w:r w:rsidRPr="00AA34D6">
                      <w:rPr>
                        <w:sz w:val="16"/>
                        <w:szCs w:val="16"/>
                      </w:rPr>
                      <w:t>ний</w:t>
                    </w:r>
                  </w:p>
                </w:txbxContent>
              </v:textbox>
            </v:rect>
            <v:rect id="Прямоугольник 210" o:spid="_x0000_s1028" style="position:absolute;left:2394;top:1787;width:18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<v:textbox style="mso-next-textbox:#Прямоугольник 210">
                <w:txbxContent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По степени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60F7A">
                      <w:rPr>
                        <w:sz w:val="16"/>
                        <w:szCs w:val="16"/>
                      </w:rPr>
                      <w:t>включения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в процессы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60F7A">
                      <w:rPr>
                        <w:sz w:val="16"/>
                        <w:szCs w:val="16"/>
                      </w:rPr>
                      <w:t>интеграции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в мировую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60F7A">
                      <w:rPr>
                        <w:sz w:val="16"/>
                        <w:szCs w:val="16"/>
                      </w:rPr>
                      <w:t>практику</w:t>
                    </w:r>
                  </w:p>
                  <w:p w:rsidR="002F257E" w:rsidRPr="00560F7A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хозяйствования</w:t>
                    </w:r>
                  </w:p>
                </w:txbxContent>
              </v:textbox>
            </v:rect>
            <v:rect id="Прямоугольник 211" o:spid="_x0000_s1029" style="position:absolute;left:4374;top:1787;width:19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CmMUA&#10;AADcAAAADwAAAGRycy9kb3ducmV2LnhtbESPTWvCQBCG7wX/wzJCb7pRaimpqxRBKBWlplJ6HLJj&#10;kjY7G7JrjP565yD0NsO8H8/Ml72rVUdtqDwbmIwTUMS5txUXBg5f69ELqBCRLdaeycCFAiwXg4c5&#10;ptafeU9dFgslIRxSNFDG2KRah7wkh2HsG2K5HX3rMMraFtq2eJZwV+tpkjxrhxVLQ4kNrUrK/7KT&#10;k96n5vew+9itt5frdxc+Nz/Z7OiNeRz2b6+gIvXxX3x3v1vBnwqt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0KYxQAAANwAAAAPAAAAAAAAAAAAAAAAAJgCAABkcnMv&#10;ZG93bnJldi54bWxQSwUGAAAAAAQABAD1AAAAigMAAAAA&#10;">
              <v:textbox style="mso-next-textbox:#Прямоугольник 211" inset="0,0,0,0">
                <w:txbxContent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По уровню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60F7A">
                      <w:rPr>
                        <w:sz w:val="16"/>
                        <w:szCs w:val="16"/>
                      </w:rPr>
                      <w:t>социально-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экономического</w:t>
                    </w:r>
                  </w:p>
                  <w:p w:rsidR="002F257E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и технико-технологичес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 w:rsidR="002F257E" w:rsidRPr="00560F7A" w:rsidRDefault="002F257E" w:rsidP="001A7E02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кого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60F7A">
                      <w:rPr>
                        <w:sz w:val="16"/>
                        <w:szCs w:val="16"/>
                      </w:rPr>
                      <w:t>развития</w:t>
                    </w:r>
                  </w:p>
                </w:txbxContent>
              </v:textbox>
            </v:rect>
            <v:rect id="Прямоугольник 208" o:spid="_x0000_s1030" style="position:absolute;left:6534;top:1787;width:9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<v:textbox style="mso-next-textbox:#Прямоугольник 208">
                <w:txbxContent>
                  <w:p w:rsidR="002F257E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 xml:space="preserve">По 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структуре</w:t>
                    </w:r>
                  </w:p>
                  <w:p w:rsidR="002F257E" w:rsidRPr="00560F7A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хозяйства</w:t>
                    </w:r>
                  </w:p>
                </w:txbxContent>
              </v:textbox>
            </v:rect>
            <v:rect id="Прямоугольник 212" o:spid="_x0000_s1031" style="position:absolute;left:7614;top:1787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<v:textbox style="mso-next-textbox:#Прямоугольник 212">
                <w:txbxContent>
                  <w:p w:rsidR="002F257E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 xml:space="preserve">По 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размерам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территории</w:t>
                    </w:r>
                  </w:p>
                  <w:p w:rsidR="002F257E" w:rsidRPr="00560F7A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страны</w:t>
                    </w:r>
                  </w:p>
                </w:txbxContent>
              </v:textbox>
            </v:rect>
            <v:rect id="Прямоугольник 213" o:spid="_x0000_s1032" style="position:absolute;left:8874;top:1787;width:9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>
              <v:textbox style="mso-next-textbox:#Прямоугольник 213">
                <w:txbxContent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По этнич</w:t>
                    </w:r>
                    <w:r w:rsidRPr="00560F7A">
                      <w:rPr>
                        <w:sz w:val="16"/>
                        <w:szCs w:val="16"/>
                      </w:rPr>
                      <w:t>е</w:t>
                    </w:r>
                    <w:r w:rsidRPr="00560F7A">
                      <w:rPr>
                        <w:sz w:val="16"/>
                        <w:szCs w:val="16"/>
                      </w:rPr>
                      <w:t>скому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(национал</w:t>
                    </w:r>
                    <w:r w:rsidRPr="00560F7A">
                      <w:rPr>
                        <w:sz w:val="16"/>
                        <w:szCs w:val="16"/>
                      </w:rPr>
                      <w:t>ь</w:t>
                    </w:r>
                    <w:r w:rsidRPr="00560F7A">
                      <w:rPr>
                        <w:sz w:val="16"/>
                        <w:szCs w:val="16"/>
                      </w:rPr>
                      <w:t>ному</w:t>
                    </w:r>
                  </w:p>
                  <w:p w:rsidR="002F257E" w:rsidRPr="00560F7A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признаку)</w:t>
                    </w:r>
                  </w:p>
                </w:txbxContent>
              </v:textbox>
            </v:rect>
            <v:rect id="Прямоугольник 207" o:spid="_x0000_s1033" style="position:absolute;left:9954;top:1787;width:759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<v:textbox style="mso-next-textbox:#Прямоугольник 207">
                <w:txbxContent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9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По</w:t>
                    </w:r>
                  </w:p>
                  <w:p w:rsidR="002F257E" w:rsidRPr="00560F7A" w:rsidRDefault="002F257E" w:rsidP="00AB3648">
                    <w:pPr>
                      <w:autoSpaceDE w:val="0"/>
                      <w:autoSpaceDN w:val="0"/>
                      <w:adjustRightInd w:val="0"/>
                      <w:ind w:left="-180" w:right="-9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реги</w:t>
                    </w:r>
                    <w:r>
                      <w:rPr>
                        <w:sz w:val="16"/>
                        <w:szCs w:val="16"/>
                      </w:rPr>
                      <w:t>о</w:t>
                    </w:r>
                    <w:r w:rsidRPr="00560F7A">
                      <w:rPr>
                        <w:sz w:val="16"/>
                        <w:szCs w:val="16"/>
                      </w:rPr>
                      <w:t>нальному</w:t>
                    </w:r>
                  </w:p>
                  <w:p w:rsidR="002F257E" w:rsidRPr="00560F7A" w:rsidRDefault="002F257E" w:rsidP="00AB3648">
                    <w:pPr>
                      <w:ind w:left="-180" w:right="-90"/>
                      <w:jc w:val="center"/>
                      <w:rPr>
                        <w:sz w:val="16"/>
                        <w:szCs w:val="16"/>
                      </w:rPr>
                    </w:pPr>
                    <w:r w:rsidRPr="00560F7A">
                      <w:rPr>
                        <w:sz w:val="16"/>
                        <w:szCs w:val="16"/>
                      </w:rPr>
                      <w:t>признаку</w:t>
                    </w:r>
                  </w:p>
                </w:txbxContent>
              </v:textbox>
            </v:rect>
            <v:rect id="Прямоугольник 199" o:spid="_x0000_s1034" style="position:absolute;left:1134;top:3047;width:126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>
              <v:textbox style="mso-next-textbox:#Прямоугольник 199">
                <w:txbxContent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свободного</w:t>
                    </w:r>
                  </w:p>
                  <w:p w:rsidR="002F257E" w:rsidRPr="00340378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капитализма;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современного</w:t>
                    </w:r>
                  </w:p>
                  <w:p w:rsidR="002F257E" w:rsidRPr="00340378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капитализма;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централизован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340378">
                      <w:rPr>
                        <w:sz w:val="16"/>
                        <w:szCs w:val="16"/>
                      </w:rPr>
                      <w:t>но-планируемая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и управляемая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340378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экономика;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традиционного типа</w:t>
                    </w:r>
                  </w:p>
                </w:txbxContent>
              </v:textbox>
            </v:rect>
            <v:rect id="Прямоугольник 193" o:spid="_x0000_s1035" style="position:absolute;left:3474;top:3047;width:1260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<v:textbox style="mso-next-textbox:#Прямоугольник 193">
                <w:txbxContent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высокоразвитые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развивающиеся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слаборазвитые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</w:t>
                    </w:r>
                  </w:p>
                </w:txbxContent>
              </v:textbox>
            </v:rect>
            <v:rect id="Прямоугольник 195" o:spid="_x0000_s1036" style="position:absolute;left:4914;top:3047;width:1260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<v:textbox style="mso-next-textbox:#Прямоугольник 195">
                <w:txbxContent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аграрно-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индустриальные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индустриально-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аграрные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</w:t>
                    </w:r>
                  </w:p>
                </w:txbxContent>
              </v:textbox>
            </v:rect>
            <v:rect id="Прямоугольник 197" o:spid="_x0000_s1037" style="position:absolute;left:7794;top:3047;width:1260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<v:textbox style="mso-next-textbox:#Прямоугольник 197">
                <w:txbxContent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Австрии;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Болгарии;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Венгрии;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Греции;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национальная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экономика</w:t>
                    </w:r>
                  </w:p>
                  <w:p w:rsidR="002F257E" w:rsidRPr="00817A0B" w:rsidRDefault="002F257E" w:rsidP="00AB3648">
                    <w:pPr>
                      <w:ind w:left="-180" w:right="-130"/>
                      <w:jc w:val="center"/>
                      <w:rPr>
                        <w:sz w:val="12"/>
                        <w:szCs w:val="12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Японии</w:t>
                    </w:r>
                  </w:p>
                </w:txbxContent>
              </v:textbox>
            </v:rect>
            <v:rect id="Прямоугольник 198" o:spid="_x0000_s1038" style="position:absolute;left:9234;top:3050;width:1440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AN8cA&#10;AADcAAAADwAAAGRycy9kb3ducmV2LnhtbESPQWvCQBCF7wX/wzKCt7pRW5XoKkUQSktFo4jHITsm&#10;sdnZkN3G2F/vFgreZnhv3vdmvmxNKRqqXWFZwaAfgSBOrS44U3DYr5+nIJxH1lhaJgU3crBcdJ7m&#10;GGt75R01ic9ECGEXo4Lc+yqW0qU5GXR9WxEH7Wxrgz6sdSZ1jdcQbko5jKKxNFhwIORY0Sqn9Dv5&#10;MYH7Ul0Om4/N+uv2e2zc9vOUvJ6tUr1u+zYD4an1D/P/9bsO9UcT+HsmTC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xQDfHAAAA3AAAAA8AAAAAAAAAAAAAAAAAmAIAAGRy&#10;cy9kb3ducmV2LnhtbFBLBQYAAAAABAAEAPUAAACMAwAAAAA=&#10;">
              <v:textbox style="mso-next-textbox:#Прямоугольник 198" inset="0,0,0,0">
                <w:txbxContent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экономики стран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Азиатско-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Тихоокеанского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региона;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экономики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европейских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стран;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экономики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стран Африки;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 xml:space="preserve">экономики 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Латино-Американ-</w:t>
                    </w:r>
                  </w:p>
                  <w:p w:rsidR="002F257E" w:rsidRPr="00340378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ских стран</w:t>
                    </w:r>
                  </w:p>
                  <w:p w:rsidR="002F257E" w:rsidRPr="00340378" w:rsidRDefault="002F257E" w:rsidP="00AB3648">
                    <w:pPr>
                      <w:ind w:right="-130"/>
                      <w:jc w:val="center"/>
                      <w:rPr>
                        <w:sz w:val="16"/>
                        <w:szCs w:val="16"/>
                      </w:rPr>
                    </w:pPr>
                    <w:r w:rsidRPr="00340378">
                      <w:rPr>
                        <w:sz w:val="16"/>
                        <w:szCs w:val="16"/>
                      </w:rPr>
                      <w:t>и т. д.</w:t>
                    </w:r>
                  </w:p>
                </w:txbxContent>
              </v:textbox>
            </v:rect>
            <v:line id="Line 216" o:spid="_x0000_s1039" style="position:absolute;visibility:visible" from="10314,1607" to="1031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<v:line id="Line 217" o:spid="_x0000_s1040" style="position:absolute;visibility:visible" from="9234,1607" to="923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<v:line id="Line 218" o:spid="_x0000_s1041" style="position:absolute;visibility:visible" from="1854,2867" to="185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<v:line id="Line 219" o:spid="_x0000_s1042" style="position:absolute;visibility:visible" from="4554,2867" to="455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<v:line id="Line 220" o:spid="_x0000_s1043" style="position:absolute;flip:y;visibility:visible" from="5814,2867" to="653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<v:line id="Line 221" o:spid="_x0000_s1044" style="position:absolute;flip:y;visibility:visible" from="7074,2867" to="779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<v:line id="Line 222" o:spid="_x0000_s1045" style="position:absolute;flip:y;visibility:visible" from="8514,2867" to="923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<v:line id="Line 223" o:spid="_x0000_s1046" style="position:absolute;visibility:visible" from="10314,2867" to="1031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<v:line id="Line 224" o:spid="_x0000_s1047" style="position:absolute;visibility:visible" from="3114,1607" to="311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<v:line id="Line 225" o:spid="_x0000_s1048" style="position:absolute;visibility:visible" from="5274,1607" to="527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<v:line id="Line 226" o:spid="_x0000_s1049" style="position:absolute;visibility:visible" from="6894,1607" to="6894,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<v:rect id="Прямоугольник 196" o:spid="_x0000_s1050" style="position:absolute;left:6354;top:3047;width:1260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>
              <v:textbox style="mso-next-textbox:#Прямоугольник 196">
                <w:txbxContent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малых стран;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средних стран;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национальные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экономики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крупных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ind w:left="-180" w:right="-13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и крупнейших</w:t>
                    </w:r>
                  </w:p>
                  <w:p w:rsidR="002F257E" w:rsidRPr="007A5C9D" w:rsidRDefault="002F257E" w:rsidP="00AB3648">
                    <w:pPr>
                      <w:ind w:left="-180" w:right="-13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стран</w:t>
                    </w:r>
                  </w:p>
                </w:txbxContent>
              </v:textbox>
            </v:rect>
            <v:rect id="Прямоугольник 194" o:spid="_x0000_s1051" style="position:absolute;left:2574;top:3050;width:720;height:30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948UA&#10;AADcAAAADwAAAGRycy9kb3ducmV2LnhtbESPTWvCQBCG74L/YRmht7pRainRVYogSEulpiIeh+yY&#10;xGZnQ3YbY39951DwNsO8H88sVr2rVUdtqDwbmIwTUMS5txUXBg5fm8cXUCEiW6w9k4EbBVgth4MF&#10;ptZfeU9dFgslIRxSNFDG2KRah7wkh2HsG2K5nX3rMMraFtq2eJVwV+tpkjxrhxVLQ4kNrUvKv7Mf&#10;J71PzeWwe9ttPm6/xy58vp+y2dkb8zDqX+egIvXxLv53b63gzwR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z3jxQAAANwAAAAPAAAAAAAAAAAAAAAAAJgCAABkcnMv&#10;ZG93bnJldi54bWxQSwUGAAAAAAQABAD1AAAAigMAAAAA&#10;">
              <v:textbox style="mso-next-textbox:#Прямоугольник 194" inset="0,0,0,0">
                <w:txbxContent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</w:t>
                    </w:r>
                    <w:r w:rsidRPr="007A5C9D">
                      <w:rPr>
                        <w:sz w:val="16"/>
                        <w:szCs w:val="16"/>
                      </w:rPr>
                      <w:t>о</w:t>
                    </w:r>
                    <w:r w:rsidRPr="007A5C9D">
                      <w:rPr>
                        <w:sz w:val="16"/>
                        <w:szCs w:val="16"/>
                      </w:rPr>
                      <w:t>нальные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эконом</w:t>
                    </w:r>
                    <w:r w:rsidRPr="007A5C9D">
                      <w:rPr>
                        <w:sz w:val="16"/>
                        <w:szCs w:val="16"/>
                      </w:rPr>
                      <w:t>и</w:t>
                    </w:r>
                    <w:r w:rsidRPr="007A5C9D">
                      <w:rPr>
                        <w:sz w:val="16"/>
                        <w:szCs w:val="16"/>
                      </w:rPr>
                      <w:t>ки</w:t>
                    </w:r>
                  </w:p>
                  <w:p w:rsidR="002F257E" w:rsidRPr="007A5C9D" w:rsidRDefault="002F257E" w:rsidP="00AB364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закрыт</w:t>
                    </w:r>
                    <w:r w:rsidRPr="007A5C9D">
                      <w:rPr>
                        <w:sz w:val="16"/>
                        <w:szCs w:val="16"/>
                      </w:rPr>
                      <w:t>о</w:t>
                    </w:r>
                    <w:r w:rsidRPr="007A5C9D">
                      <w:rPr>
                        <w:sz w:val="16"/>
                        <w:szCs w:val="16"/>
                      </w:rPr>
                      <w:t>го типа;</w:t>
                    </w:r>
                  </w:p>
                  <w:p w:rsidR="002F257E" w:rsidRPr="007A5C9D" w:rsidRDefault="002F257E" w:rsidP="00AB364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7A5C9D">
                      <w:rPr>
                        <w:sz w:val="16"/>
                        <w:szCs w:val="16"/>
                      </w:rPr>
                      <w:t>наци</w:t>
                    </w:r>
                    <w:r w:rsidRPr="007A5C9D">
                      <w:rPr>
                        <w:sz w:val="16"/>
                        <w:szCs w:val="16"/>
                      </w:rPr>
                      <w:t>о</w:t>
                    </w:r>
                    <w:r w:rsidRPr="007A5C9D">
                      <w:rPr>
                        <w:sz w:val="16"/>
                        <w:szCs w:val="16"/>
                      </w:rPr>
                      <w:t>нальные эконом</w:t>
                    </w:r>
                    <w:r w:rsidRPr="007A5C9D">
                      <w:rPr>
                        <w:sz w:val="16"/>
                        <w:szCs w:val="16"/>
                      </w:rPr>
                      <w:t>и</w:t>
                    </w:r>
                    <w:r w:rsidRPr="007A5C9D">
                      <w:rPr>
                        <w:sz w:val="16"/>
                        <w:szCs w:val="16"/>
                      </w:rPr>
                      <w:t>ки откры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7A5C9D">
                      <w:rPr>
                        <w:sz w:val="16"/>
                        <w:szCs w:val="16"/>
                      </w:rPr>
                      <w:t>того типа</w:t>
                    </w:r>
                  </w:p>
                </w:txbxContent>
              </v:textbox>
            </v:rect>
            <v:rect id="Прямоугольник 221" o:spid="_x0000_s1052" style="position:absolute;left:1314;top:1247;width:9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>
              <v:textbox style="mso-next-textbox:#Прямоугольник 221">
                <w:txbxContent>
                  <w:p w:rsidR="002F257E" w:rsidRPr="000F2E44" w:rsidRDefault="002F257E" w:rsidP="00AB3648">
                    <w:pPr>
                      <w:shd w:val="clear" w:color="auto" w:fill="FFFFFF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F2E44">
                      <w:rPr>
                        <w:b/>
                        <w:bCs/>
                        <w:sz w:val="16"/>
                        <w:szCs w:val="16"/>
                      </w:rPr>
                      <w:t>Типы национальных хозяйственных систем</w:t>
                    </w:r>
                  </w:p>
                  <w:p w:rsidR="002F257E" w:rsidRDefault="002F257E" w:rsidP="00AB3648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tbl>
      <w:tblPr>
        <w:tblStyle w:val="ad"/>
        <w:tblpPr w:leftFromText="180" w:rightFromText="180" w:vertAnchor="text" w:horzAnchor="page" w:tblpX="494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"/>
      </w:tblGrid>
      <w:tr w:rsidR="00A623ED" w:rsidTr="00D97186">
        <w:trPr>
          <w:cantSplit/>
          <w:trHeight w:val="469"/>
        </w:trPr>
        <w:tc>
          <w:tcPr>
            <w:tcW w:w="793" w:type="dxa"/>
            <w:textDirection w:val="tbRl"/>
          </w:tcPr>
          <w:p w:rsidR="00A623ED" w:rsidRPr="00A623ED" w:rsidRDefault="00A623ED" w:rsidP="00A623ED">
            <w:pPr>
              <w:widowControl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623ED">
              <w:rPr>
                <w:rFonts w:ascii="Times New Roman" w:hAnsi="Times New Roman" w:cs="Times New Roman"/>
                <w:sz w:val="16"/>
                <w:szCs w:val="12"/>
              </w:rPr>
              <w:t>19</w:t>
            </w:r>
          </w:p>
        </w:tc>
      </w:tr>
    </w:tbl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AB3648" w:rsidRPr="00155AC4" w:rsidRDefault="00AB3648" w:rsidP="00155AC4">
      <w:pPr>
        <w:widowControl w:val="0"/>
        <w:ind w:firstLine="284"/>
        <w:jc w:val="center"/>
        <w:rPr>
          <w:sz w:val="16"/>
          <w:szCs w:val="16"/>
        </w:rPr>
      </w:pPr>
    </w:p>
    <w:p w:rsidR="009D041C" w:rsidRPr="00155AC4" w:rsidRDefault="00B15DFE" w:rsidP="00155AC4">
      <w:pPr>
        <w:widowControl w:val="0"/>
        <w:ind w:firstLine="284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219.95pt;margin-top:34.7pt;width:23.2pt;height:21.75pt;z-index:251720192;mso-height-percent:200;mso-height-percent:200;mso-width-relative:margin;mso-height-relative:margin" strokecolor="white [3212]">
            <v:textbox style="mso-next-textbox:#_x0000_s1174;mso-fit-shape-to-text:t">
              <w:txbxContent>
                <w:p w:rsidR="002F257E" w:rsidRDefault="002F257E"/>
              </w:txbxContent>
            </v:textbox>
          </v:shape>
        </w:pict>
      </w:r>
      <w:r w:rsidR="009D041C" w:rsidRPr="00155AC4">
        <w:rPr>
          <w:sz w:val="16"/>
          <w:szCs w:val="16"/>
        </w:rPr>
        <w:t>Рис. 1.</w:t>
      </w:r>
      <w:r w:rsidR="00BC2EDD">
        <w:rPr>
          <w:sz w:val="16"/>
          <w:szCs w:val="16"/>
        </w:rPr>
        <w:t>1</w:t>
      </w:r>
      <w:r w:rsidR="009D041C" w:rsidRPr="00155AC4">
        <w:rPr>
          <w:sz w:val="16"/>
          <w:szCs w:val="16"/>
        </w:rPr>
        <w:t>. Классификация национальных экономик по отдельным признакам</w:t>
      </w:r>
    </w:p>
    <w:p w:rsidR="001C5C5B" w:rsidRPr="00155AC4" w:rsidRDefault="001C5C5B" w:rsidP="00155AC4">
      <w:pPr>
        <w:widowControl w:val="0"/>
        <w:jc w:val="center"/>
        <w:rPr>
          <w:b/>
          <w:i/>
          <w:sz w:val="20"/>
          <w:szCs w:val="20"/>
        </w:rPr>
        <w:sectPr w:rsidR="001C5C5B" w:rsidRPr="00155AC4" w:rsidSect="009839AE">
          <w:pgSz w:w="11907" w:h="8392" w:orient="landscape" w:code="11"/>
          <w:pgMar w:top="1134" w:right="1247" w:bottom="1134" w:left="1474" w:header="709" w:footer="709" w:gutter="0"/>
          <w:pgNumType w:start="3"/>
          <w:cols w:space="708"/>
          <w:docGrid w:linePitch="360"/>
        </w:sectPr>
      </w:pPr>
    </w:p>
    <w:p w:rsidR="00E2036E" w:rsidRPr="00155AC4" w:rsidRDefault="00E2036E" w:rsidP="00E2036E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Определенный социально-экономический смысл имеет расширение и самого числа критериев (признаков) классификации. Например, по длительности периода существования национальные экономики могут быть поделены на вновь образованные национальные экономики, на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циональные экономики «старых» или «молодых» государств. Имеет значение и выделение национальных экономик, объединенных или, напротив, не  входящих  в  какие-либо  международные  экономиче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ские  и  прочие союзы государств, например, стран ЕС (Европейский Союз), стран АСЕАН (Азиатско-Тихоокеанское экономическое со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трудничество), НАФТА (Североамериканская зона свободной тор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гов</w:t>
      </w:r>
      <w:r>
        <w:rPr>
          <w:sz w:val="20"/>
          <w:szCs w:val="20"/>
        </w:rPr>
        <w:t>-</w:t>
      </w:r>
      <w:r w:rsidRPr="00155AC4">
        <w:rPr>
          <w:sz w:val="20"/>
          <w:szCs w:val="20"/>
        </w:rPr>
        <w:t>ли), Союза двух (Россия и Республика Беларусь), Союза пяти стран СНГ (Россия, Беларусь, Казахстан, Киргизия, Таджикистан) и т. п.</w:t>
      </w:r>
    </w:p>
    <w:p w:rsidR="00E2036E" w:rsidRPr="00155AC4" w:rsidRDefault="00E2036E" w:rsidP="00E2036E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Охарактеризуем кратко отдельные типы национальных хозяйст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венных систем, получившие наиболее широкое распространение в со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временной практике мирохозяйствования и играющие наибольшую роль в развитии интеграционных процессов в современном мире.</w:t>
      </w:r>
    </w:p>
    <w:p w:rsidR="00E2036E" w:rsidRPr="00E2036E" w:rsidRDefault="00E2036E" w:rsidP="00E2036E">
      <w:pPr>
        <w:widowControl w:val="0"/>
        <w:jc w:val="center"/>
        <w:rPr>
          <w:b/>
          <w:i/>
          <w:sz w:val="12"/>
          <w:szCs w:val="12"/>
        </w:rPr>
      </w:pPr>
    </w:p>
    <w:p w:rsidR="001C5C5B" w:rsidRPr="00155AC4" w:rsidRDefault="001C5C5B" w:rsidP="00E2036E">
      <w:pPr>
        <w:widowControl w:val="0"/>
        <w:jc w:val="center"/>
        <w:rPr>
          <w:b/>
          <w:i/>
          <w:sz w:val="20"/>
          <w:szCs w:val="20"/>
        </w:rPr>
      </w:pPr>
      <w:r w:rsidRPr="00155AC4">
        <w:rPr>
          <w:b/>
          <w:i/>
          <w:sz w:val="20"/>
          <w:szCs w:val="20"/>
        </w:rPr>
        <w:t>Национальная хозяйственная система рыночного типа</w:t>
      </w:r>
    </w:p>
    <w:p w:rsidR="001C5C5B" w:rsidRPr="00155AC4" w:rsidRDefault="001C5C5B" w:rsidP="00E2036E">
      <w:pPr>
        <w:widowControl w:val="0"/>
        <w:ind w:firstLine="284"/>
        <w:jc w:val="center"/>
        <w:rPr>
          <w:b/>
          <w:sz w:val="16"/>
          <w:szCs w:val="16"/>
        </w:rPr>
      </w:pPr>
    </w:p>
    <w:p w:rsidR="001C5C5B" w:rsidRPr="00155AC4" w:rsidRDefault="001C5C5B" w:rsidP="00E2036E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Современная теория и практика мирохозяйствования выделяют пять основных признаков национальной экономики рыночного типа.</w:t>
      </w:r>
    </w:p>
    <w:p w:rsidR="001C5C5B" w:rsidRPr="00155AC4" w:rsidRDefault="001C5C5B" w:rsidP="00E2036E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 Частная собственность на орудия и средства производства,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сурсы и результаты труда, способствующая развитию инициативы и ответственности участников производственного процесса.</w:t>
      </w:r>
    </w:p>
    <w:p w:rsidR="00C20E87" w:rsidRPr="00155AC4" w:rsidRDefault="00C20E87" w:rsidP="00E2036E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</w:t>
      </w:r>
      <w:r w:rsidR="007C08EB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Государственные (организационные и правовые) гарантии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экономических свобод и</w:t>
      </w:r>
      <w:r w:rsidR="007C08EB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прежде всего</w:t>
      </w:r>
      <w:r w:rsidR="007C08EB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свободы выбора вида предпринимательской деятельности каждому желающему иметь свое «дело», за исключением тех видов предпринимательской деятельно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сти, которые запрещены или ограничены законодательством данного государства.</w:t>
      </w:r>
    </w:p>
    <w:p w:rsidR="00C20E87" w:rsidRPr="00155AC4" w:rsidRDefault="00C20E87" w:rsidP="00E2036E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</w:t>
      </w:r>
      <w:r w:rsidR="001A257F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Возможность самоокупаемости предпринимательской деятель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ности, когда несовпадение размеров доходов и издержек производства позволяет либо покрывать затраты на создание продукции, работ или услуг (рентабельный вариант хозяйственной деятельности), либо тер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петь убытки, связанные с предпринимательской деятельностью  (убы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точный, разорительный вариант хозяйствования, ведущий  к банкрот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ству).</w:t>
      </w:r>
    </w:p>
    <w:p w:rsidR="00C20E87" w:rsidRPr="00155AC4" w:rsidRDefault="00C20E87" w:rsidP="00E2036E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1A257F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Тенденции повышения размеров затрат и доходов автономных субъектов хозяйствования, а также их покупательной способности, что содействует  постоянному росту потребления и накопления в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хозяйственной системе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5.</w:t>
      </w:r>
      <w:r w:rsidR="001A257F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Нормальное, эффективное функционирование национальной 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зяйственной  системы страны на основе максимально возможного вме</w:t>
      </w:r>
      <w:r w:rsidR="007569C9">
        <w:rPr>
          <w:sz w:val="20"/>
          <w:szCs w:val="20"/>
        </w:rPr>
        <w:t>-</w:t>
      </w:r>
      <w:r w:rsidRPr="00155AC4">
        <w:rPr>
          <w:sz w:val="20"/>
          <w:szCs w:val="20"/>
        </w:rPr>
        <w:t>шательства государства в воспроизводственный процесс в стране.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Исходя из этих признаков экономическая теория и практика 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хозяйствования к числу национальных экономик рыночного типа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носят: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– свободный капитализм или экономику свободной рыночной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куренции;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современную регулируемую рыночную экономику.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Оба эти типа национальной экономики имеют много общих черт, но и достаточно большое число различий. Эти различия связаны</w:t>
      </w:r>
      <w:r w:rsidR="001A257F" w:rsidRPr="00155AC4">
        <w:rPr>
          <w:sz w:val="20"/>
          <w:szCs w:val="20"/>
        </w:rPr>
        <w:t xml:space="preserve"> с</w:t>
      </w:r>
      <w:r w:rsidRPr="00155AC4">
        <w:rPr>
          <w:sz w:val="20"/>
          <w:szCs w:val="20"/>
        </w:rPr>
        <w:t xml:space="preserve">: 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эволюцией рыночного хозяйствования в различных странах мира;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1A257F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диалектикой содержания стадий каждого конкретного типа 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ночной экономики;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развитием и совершенствованием форм и методов организации и управления рыночными хозяйственными системами.</w:t>
      </w:r>
    </w:p>
    <w:p w:rsidR="00301C4D" w:rsidRPr="00301C4D" w:rsidRDefault="00301C4D" w:rsidP="00155AC4">
      <w:pPr>
        <w:widowControl w:val="0"/>
        <w:ind w:firstLine="284"/>
        <w:jc w:val="both"/>
        <w:rPr>
          <w:sz w:val="16"/>
          <w:szCs w:val="16"/>
        </w:rPr>
      </w:pPr>
    </w:p>
    <w:p w:rsidR="001A257F" w:rsidRPr="00155AC4" w:rsidRDefault="00C20E87" w:rsidP="00155AC4">
      <w:pPr>
        <w:widowControl w:val="0"/>
        <w:jc w:val="center"/>
        <w:rPr>
          <w:b/>
          <w:i/>
          <w:sz w:val="20"/>
          <w:szCs w:val="20"/>
        </w:rPr>
      </w:pPr>
      <w:r w:rsidRPr="00155AC4">
        <w:rPr>
          <w:b/>
          <w:i/>
          <w:sz w:val="20"/>
          <w:szCs w:val="20"/>
        </w:rPr>
        <w:t>Централизованно планируемая и управляемая национальная</w:t>
      </w:r>
    </w:p>
    <w:p w:rsidR="00C20E87" w:rsidRPr="00155AC4" w:rsidRDefault="00C20E87" w:rsidP="00155AC4">
      <w:pPr>
        <w:widowControl w:val="0"/>
        <w:jc w:val="center"/>
        <w:rPr>
          <w:b/>
          <w:sz w:val="20"/>
          <w:szCs w:val="20"/>
        </w:rPr>
      </w:pPr>
      <w:r w:rsidRPr="00155AC4">
        <w:rPr>
          <w:b/>
          <w:i/>
          <w:sz w:val="20"/>
          <w:szCs w:val="20"/>
        </w:rPr>
        <w:t xml:space="preserve"> хозяйственная система</w:t>
      </w:r>
    </w:p>
    <w:p w:rsidR="00E819DC" w:rsidRPr="00155AC4" w:rsidRDefault="00E819DC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1A257F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Этот тип </w:t>
      </w:r>
      <w:r w:rsidR="00C20E87" w:rsidRPr="00155AC4">
        <w:rPr>
          <w:sz w:val="20"/>
          <w:szCs w:val="20"/>
        </w:rPr>
        <w:t>национальны</w:t>
      </w:r>
      <w:r w:rsidRPr="00155AC4">
        <w:rPr>
          <w:sz w:val="20"/>
          <w:szCs w:val="20"/>
        </w:rPr>
        <w:t>х</w:t>
      </w:r>
      <w:r w:rsidR="00C20E87" w:rsidRPr="00155AC4">
        <w:rPr>
          <w:sz w:val="20"/>
          <w:szCs w:val="20"/>
        </w:rPr>
        <w:t xml:space="preserve"> хозяйственных систем имманентно (внут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ренне) присущ всем странам, общественно-политическое устройство которых строится на производственных отношениях социалистической модели.</w:t>
      </w:r>
    </w:p>
    <w:p w:rsidR="00C20E87" w:rsidRPr="00155AC4" w:rsidRDefault="00C20E87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Начало этой  системе хозяйствования было положено в процессе формирования экономики СССР и выполнения советских пятилетних планов, от плана развития нар</w:t>
      </w:r>
      <w:r w:rsidR="001A257F" w:rsidRPr="00155AC4">
        <w:rPr>
          <w:sz w:val="20"/>
          <w:szCs w:val="20"/>
        </w:rPr>
        <w:t>одного хозяйства СССР 1928/1929–</w:t>
      </w:r>
      <w:r w:rsidRPr="00155AC4">
        <w:rPr>
          <w:sz w:val="20"/>
          <w:szCs w:val="20"/>
        </w:rPr>
        <w:t xml:space="preserve"> 1932/1933 гг. (первый пятилетний план) до плана экономического и социально</w:t>
      </w:r>
      <w:r w:rsidR="001A257F" w:rsidRPr="00155AC4">
        <w:rPr>
          <w:sz w:val="20"/>
          <w:szCs w:val="20"/>
        </w:rPr>
        <w:t>го развития СССР на период 1986–</w:t>
      </w:r>
      <w:r w:rsidRPr="00155AC4">
        <w:rPr>
          <w:sz w:val="20"/>
          <w:szCs w:val="20"/>
        </w:rPr>
        <w:t>1990 гг. (план двенадца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той пятилетки).</w:t>
      </w:r>
    </w:p>
    <w:p w:rsidR="00C20E87" w:rsidRPr="00155AC4" w:rsidRDefault="00C20E87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централизованно планируемой и управляемой национальной экономики как хозяйственной системы характерны определенные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знаки.</w:t>
      </w:r>
    </w:p>
    <w:p w:rsidR="00C20E87" w:rsidRPr="00155AC4" w:rsidRDefault="001A257F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23261E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Масштабная общественная собственность (государственная, кооперативно-колхозная и собственность общественных организаций).</w:t>
      </w:r>
    </w:p>
    <w:p w:rsidR="00C20E87" w:rsidRPr="00155AC4" w:rsidRDefault="001A257F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</w:t>
      </w:r>
      <w:r w:rsidR="0023261E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Высокая степень бюрократизации управления и монополизация подавляющего числа отраслей.</w:t>
      </w:r>
    </w:p>
    <w:p w:rsidR="00C20E87" w:rsidRPr="00155AC4" w:rsidRDefault="001A257F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</w:t>
      </w:r>
      <w:r w:rsidR="0023261E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Централизованное планирование производства, распределение ресурсов производства (материальных, трудовых, финансовых) и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зультатов труда.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4. </w:t>
      </w:r>
      <w:r w:rsidR="00C20E87" w:rsidRPr="00155AC4">
        <w:rPr>
          <w:sz w:val="20"/>
          <w:szCs w:val="20"/>
        </w:rPr>
        <w:t>Организационно-экономический механизм хозяйствования, осно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ванный на сочетании административно-распорядительных,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ских и морально-этических методов воздействия на социально-эконо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мические процессы воспроизводства в стране при значительном пре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обладании методов первой группы.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5. </w:t>
      </w:r>
      <w:r w:rsidR="00C20E87" w:rsidRPr="00155AC4">
        <w:rPr>
          <w:sz w:val="20"/>
          <w:szCs w:val="20"/>
        </w:rPr>
        <w:t>Жесткий масштабный контроль со стороны органов государст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венной власти и хозяйственного управления, всемерная координация ими хозяйственной деятельности отраслей, регионов, предприятий, учреждений и организаций, что в известной мере сдерживает свободу деятельности, снижает ответственность за конкретные результаты хо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зяйствования и материальную заинтересованность участников произ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водственного процесса.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6. </w:t>
      </w:r>
      <w:r w:rsidR="00C20E87" w:rsidRPr="00155AC4">
        <w:rPr>
          <w:sz w:val="20"/>
          <w:szCs w:val="20"/>
        </w:rPr>
        <w:t>Непосредственное управление процессами производства, распре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деления, обмена и потребления, протекающими в национальной хозяй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ственной системе, со стороны единого экономического центра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Гос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плана, что исключает самодеятельность и сдерживает инициативу всех звеньев и уровней хозяйствования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от низовых хозяйственных единиц (предприятий, учреждений и организаций) до отраслевых министерств и ведомств, а также регионов и территорий страны.</w:t>
      </w:r>
    </w:p>
    <w:p w:rsidR="00E819DC" w:rsidRPr="00155AC4" w:rsidRDefault="00E819DC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</w:rPr>
      </w:pPr>
      <w:r w:rsidRPr="00155AC4">
        <w:rPr>
          <w:b/>
          <w:i/>
          <w:sz w:val="20"/>
          <w:szCs w:val="20"/>
        </w:rPr>
        <w:t>Национальные экономики «традиционного» типа</w:t>
      </w:r>
    </w:p>
    <w:p w:rsidR="00E819DC" w:rsidRPr="00155AC4" w:rsidRDefault="00E819DC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«Традиционный» тип национальных хозяйственных систем зани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мает особое место в мировой практике. Этот тип характерен для боль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шинства стран нашей планеты, которые следу</w:t>
      </w:r>
      <w:r w:rsidR="001A257F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т согласно действую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щей классификации государств, принятой в ООН и в ряде других меж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дународных экономических организаций (МВФ, МБРР и др.), относить к слаборазвитым и развивающимся. Эту группу государств относят еще и к странам «третьего мира», что ныне, после распада СССР и стран, входивших ранее в социалистический лагерь и в лагерь стран социалистической ориентации, в известной степени потеряло всякий смысл.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«Традиционная» национальная хозяйственная система, развиваясь, вбирает в себя все лучшее, что накоплено в мировой теории и практике экономик рыночного и централизованно планируемого и управляемого типа. Однако пока и масштабы деятельности, и состояние, и степень вовлечения прогрессивного опыта мирохозяйствования не позволяют говорить о «традиционной» хозяйственной системе как о достаточно развитой. Это объясняется экономическими, политическими, истори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ческими, национальными и другими условиями влияния становления хозяйства в этих странах.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Характерны следующие черты хозяйственных систем «традицион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ного» типа.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1. </w:t>
      </w:r>
      <w:r w:rsidR="00C20E87" w:rsidRPr="00155AC4">
        <w:rPr>
          <w:sz w:val="20"/>
          <w:szCs w:val="20"/>
        </w:rPr>
        <w:t>Слабое развитие техники и технологии производства, приводя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щее к тому, что производственный аппарат национальной экономики все более и более отстает от технико-технологического уровня произ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водства, удовлетворяющего современным требованиям.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2. </w:t>
      </w:r>
      <w:r w:rsidR="00C20E87" w:rsidRPr="00155AC4">
        <w:rPr>
          <w:sz w:val="20"/>
          <w:szCs w:val="20"/>
        </w:rPr>
        <w:t>Использование большой массы ручного труда практически во всех отраслях экономики.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3. </w:t>
      </w:r>
      <w:r w:rsidR="00C20E87" w:rsidRPr="00155AC4">
        <w:rPr>
          <w:sz w:val="20"/>
          <w:szCs w:val="20"/>
        </w:rPr>
        <w:t>Многоукладные системы хозяйствования в стране, сочетающ</w:t>
      </w:r>
      <w:r w:rsidRPr="00155AC4">
        <w:rPr>
          <w:sz w:val="20"/>
          <w:szCs w:val="20"/>
        </w:rPr>
        <w:t>ие</w:t>
      </w:r>
      <w:r w:rsidR="00C20E87" w:rsidRPr="00155AC4">
        <w:rPr>
          <w:sz w:val="20"/>
          <w:szCs w:val="20"/>
        </w:rPr>
        <w:t xml:space="preserve"> элементы государственной, частной (отечественной и зарубежной), смешанной (государственно-частной) собственности с подразделе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ниями транснациональной собственности и натурального крестьян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ского хозяйства.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4. </w:t>
      </w:r>
      <w:r w:rsidR="00C20E87" w:rsidRPr="00155AC4">
        <w:rPr>
          <w:sz w:val="20"/>
          <w:szCs w:val="20"/>
        </w:rPr>
        <w:t>Незначительная роль в экономике национального капитала и предпринимательства (как правило, они занимают «ниши» в сфере услуг и мелкого товарного производства) при постоянном увеличении масштабов деятельности подразделений крупного и крупнейшего ино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странного капитала.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5. </w:t>
      </w:r>
      <w:r w:rsidR="00C20E87" w:rsidRPr="00155AC4">
        <w:rPr>
          <w:sz w:val="20"/>
          <w:szCs w:val="20"/>
        </w:rPr>
        <w:t>Преобладание во всех сторонах жизнедеятельности общества и государства ментальных традиций и обычаев, религиозных и культур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ценностей. Кастовые и сословные деления в обществе, затруд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няющие и активно сдерживающие экономический и социальный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гресс.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6. </w:t>
      </w:r>
      <w:r w:rsidR="00C20E87" w:rsidRPr="00155AC4">
        <w:rPr>
          <w:sz w:val="20"/>
          <w:szCs w:val="20"/>
        </w:rPr>
        <w:t>Острая необходимость в дифференцированном подходе к реше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нию основных социально-экономических задач страны в разрезе каж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дого из укладов, функционирующих в рамках национальной хозяйст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венной системы.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7. </w:t>
      </w:r>
      <w:r w:rsidR="00C20E87" w:rsidRPr="00155AC4">
        <w:rPr>
          <w:sz w:val="20"/>
          <w:szCs w:val="20"/>
        </w:rPr>
        <w:t>Активная роль центральных органов власти и хозяйственного управления в решении вопросов экономического и социального разви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тия общества и государства; использование такой системы бюджет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ного устройства, которая позволяет в государственном бюджете фор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мировать, централизованно распределять и перераспределять подав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ляю</w:t>
      </w:r>
      <w:r w:rsidRPr="00155AC4">
        <w:rPr>
          <w:sz w:val="20"/>
          <w:szCs w:val="20"/>
        </w:rPr>
        <w:t>щую часть (до 95–</w:t>
      </w:r>
      <w:r w:rsidR="00C20E87" w:rsidRPr="00155AC4">
        <w:rPr>
          <w:sz w:val="20"/>
          <w:szCs w:val="20"/>
        </w:rPr>
        <w:t>98</w:t>
      </w:r>
      <w:r w:rsidR="0023261E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%) всех финансовых ресурсов страны и при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влеченные со стороны валютные заимствования.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Тем не менее процессы глобализации, межгосударственной регио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экономической интеграции (образование экономических сою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зов, группировок и объединений экономик стран, расположенных в </w:t>
      </w:r>
      <w:r w:rsidRPr="00155AC4">
        <w:rPr>
          <w:sz w:val="20"/>
          <w:szCs w:val="20"/>
        </w:rPr>
        <w:lastRenderedPageBreak/>
        <w:t>отдельных регионах мира), а также процессы мирохозяйственной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теграции ведут к тому, что экономики стран, относящихся к «традици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онному» типу, постепенно заменяются более современными типами рыночного хозяйствования. Хотя этот процесс идет крайне медленно.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Среди множества современных национальных моделей смешанной экономики можно выделить три ее основные региональные разновид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ности, которые определяют социально-экономическое развитие совре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менного мира: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1) </w:t>
      </w:r>
      <w:r w:rsidR="00C20E87" w:rsidRPr="00155AC4">
        <w:rPr>
          <w:sz w:val="20"/>
          <w:szCs w:val="20"/>
        </w:rPr>
        <w:t>американская либеральная модель, для которой характерна ми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нимизация государственного регулирования, базиру</w:t>
      </w:r>
      <w:r w:rsidRPr="00155AC4">
        <w:rPr>
          <w:sz w:val="20"/>
          <w:szCs w:val="20"/>
        </w:rPr>
        <w:t>ющегося</w:t>
      </w:r>
      <w:r w:rsidR="00C20E87" w:rsidRPr="00155AC4">
        <w:rPr>
          <w:sz w:val="20"/>
          <w:szCs w:val="20"/>
        </w:rPr>
        <w:t xml:space="preserve"> в основ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ном на правовом регулировании хозяйственной жизни;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 </w:t>
      </w:r>
      <w:r w:rsidR="00C20E87" w:rsidRPr="00155AC4">
        <w:rPr>
          <w:sz w:val="20"/>
          <w:szCs w:val="20"/>
        </w:rPr>
        <w:t>западноевропейская социал-демократическая модель, акценти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рующая внимание на социальной политике государства;</w:t>
      </w:r>
    </w:p>
    <w:p w:rsidR="00C20E87" w:rsidRPr="00155AC4" w:rsidRDefault="001A25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3) </w:t>
      </w:r>
      <w:r w:rsidR="00C20E87" w:rsidRPr="00155AC4">
        <w:rPr>
          <w:sz w:val="20"/>
          <w:szCs w:val="20"/>
        </w:rPr>
        <w:t>японская патриархально-корпоративная модель, когда прави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тельство занимается преимущественно стратегией экономического роста.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Американская либеральная модель ближе всего к чистой рыночной экономике. Напротив, в странах Западной Европы сильнее традиции государственного регулирования. </w:t>
      </w:r>
      <w:r w:rsidR="001A257F" w:rsidRPr="00155AC4">
        <w:rPr>
          <w:sz w:val="20"/>
          <w:szCs w:val="20"/>
        </w:rPr>
        <w:t>Особое место занимае</w:t>
      </w:r>
      <w:r w:rsidR="00D556E1"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 xml:space="preserve"> экономика Швеции, которую часто называют «шведским социализмом». Япон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ская модель занимает промежуточное положение между американской и западноевропейской моделями.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Переломным пунктом в истории рыночного хозяйства, когда и б</w:t>
      </w:r>
      <w:r w:rsidRPr="00155AC4">
        <w:rPr>
          <w:sz w:val="20"/>
          <w:szCs w:val="20"/>
        </w:rPr>
        <w:t>ы</w:t>
      </w:r>
      <w:r w:rsidRPr="00155AC4">
        <w:rPr>
          <w:sz w:val="20"/>
          <w:szCs w:val="20"/>
        </w:rPr>
        <w:t>ли заложены основы современных национальных моделей смешан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экономик</w:t>
      </w:r>
      <w:r w:rsidR="001A257F" w:rsidRPr="00155AC4">
        <w:rPr>
          <w:sz w:val="20"/>
          <w:szCs w:val="20"/>
        </w:rPr>
        <w:t>и, стала Великая депрессия 1929–</w:t>
      </w:r>
      <w:r w:rsidRPr="00155AC4">
        <w:rPr>
          <w:sz w:val="20"/>
          <w:szCs w:val="20"/>
        </w:rPr>
        <w:t xml:space="preserve">1933 гг. </w:t>
      </w:r>
      <w:r w:rsidR="001A257F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ский кризис, вызванный во многом слабым контролем общества над хозя</w:t>
      </w:r>
      <w:r w:rsidRPr="00155AC4">
        <w:rPr>
          <w:sz w:val="20"/>
          <w:szCs w:val="20"/>
        </w:rPr>
        <w:t>й</w:t>
      </w:r>
      <w:r w:rsidRPr="00155AC4">
        <w:rPr>
          <w:sz w:val="20"/>
          <w:szCs w:val="20"/>
        </w:rPr>
        <w:t>ственными процессами. Поэтому уже в 1930-е гг. на Западе нача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лись коренные изменения: их политической формой были американ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ский Новый курс Ф.</w:t>
      </w:r>
      <w:r w:rsidR="001A257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 Рузвельта и Сальтшебаденское соглашение в Шв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ции</w:t>
      </w:r>
      <w:r w:rsidR="001A257F" w:rsidRPr="00155AC4">
        <w:rPr>
          <w:sz w:val="20"/>
          <w:szCs w:val="20"/>
        </w:rPr>
        <w:t>, а теоретическим обоснованием –</w:t>
      </w:r>
      <w:r w:rsidRPr="00155AC4">
        <w:rPr>
          <w:sz w:val="20"/>
          <w:szCs w:val="20"/>
        </w:rPr>
        <w:t xml:space="preserve"> теория Дж.</w:t>
      </w:r>
      <w:r w:rsidR="001A257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М. Кейнса («кейнс</w:t>
      </w:r>
      <w:r w:rsidRPr="00155AC4">
        <w:rPr>
          <w:sz w:val="20"/>
          <w:szCs w:val="20"/>
        </w:rPr>
        <w:t>и</w:t>
      </w:r>
      <w:r w:rsidR="006C1B78" w:rsidRPr="00155AC4">
        <w:rPr>
          <w:sz w:val="20"/>
          <w:szCs w:val="20"/>
        </w:rPr>
        <w:t>анская революция»).</w:t>
      </w:r>
    </w:p>
    <w:p w:rsidR="00C20E87" w:rsidRPr="00155AC4" w:rsidRDefault="006C1B7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период Нового курса (1933–</w:t>
      </w:r>
      <w:r w:rsidR="00C20E87" w:rsidRPr="00155AC4">
        <w:rPr>
          <w:sz w:val="20"/>
          <w:szCs w:val="20"/>
        </w:rPr>
        <w:t>1941</w:t>
      </w:r>
      <w:r w:rsidRPr="00155AC4">
        <w:rPr>
          <w:sz w:val="20"/>
          <w:szCs w:val="20"/>
        </w:rPr>
        <w:t xml:space="preserve"> гг.</w:t>
      </w:r>
      <w:r w:rsidR="00C20E87" w:rsidRPr="00155AC4">
        <w:rPr>
          <w:sz w:val="20"/>
          <w:szCs w:val="20"/>
        </w:rPr>
        <w:t>) американское правитель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ство решительно отказалось от позиции невмешательства в экономику: организовывались крупномасштабные гражданские работы для безра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ботных, оказывалась финансовая поддержка фермерам, были легали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зованы профсоюзы, приняты «кодексы честной конкуренции»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  Пиком кейнсианской политики правительства США стали 1960</w:t>
      </w:r>
      <w:r w:rsidRPr="00155AC4">
        <w:rPr>
          <w:sz w:val="20"/>
          <w:szCs w:val="20"/>
        </w:rPr>
        <w:t>-е</w:t>
      </w:r>
      <w:r w:rsidR="00C20E87" w:rsidRPr="00155AC4">
        <w:rPr>
          <w:sz w:val="20"/>
          <w:szCs w:val="20"/>
        </w:rPr>
        <w:t xml:space="preserve"> гг., </w:t>
      </w:r>
      <w:r w:rsidR="00C20E87" w:rsidRPr="00301C4D">
        <w:rPr>
          <w:spacing w:val="-2"/>
          <w:sz w:val="20"/>
          <w:szCs w:val="20"/>
        </w:rPr>
        <w:t>когда и Д.</w:t>
      </w:r>
      <w:r w:rsidRPr="00301C4D">
        <w:rPr>
          <w:spacing w:val="-2"/>
          <w:sz w:val="20"/>
          <w:szCs w:val="20"/>
        </w:rPr>
        <w:t xml:space="preserve"> </w:t>
      </w:r>
      <w:r w:rsidR="00C20E87" w:rsidRPr="00301C4D">
        <w:rPr>
          <w:spacing w:val="-2"/>
          <w:sz w:val="20"/>
          <w:szCs w:val="20"/>
        </w:rPr>
        <w:t>Ф. Кеннеди и Л. Джонсон сознательно увеличивали бюд</w:t>
      </w:r>
      <w:r w:rsidR="004B05D8" w:rsidRPr="00301C4D">
        <w:rPr>
          <w:spacing w:val="-2"/>
          <w:sz w:val="20"/>
          <w:szCs w:val="20"/>
        </w:rPr>
        <w:softHyphen/>
      </w:r>
      <w:r w:rsidR="00301C4D">
        <w:rPr>
          <w:spacing w:val="-2"/>
          <w:sz w:val="20"/>
          <w:szCs w:val="20"/>
        </w:rPr>
        <w:t>жет-</w:t>
      </w:r>
      <w:r w:rsidR="00C20E87" w:rsidRPr="00301C4D">
        <w:rPr>
          <w:spacing w:val="-2"/>
          <w:sz w:val="20"/>
          <w:szCs w:val="20"/>
        </w:rPr>
        <w:t>ный дефицит ради стимулирования экономического роста. В 1980-е гг.</w:t>
      </w:r>
      <w:r w:rsidR="00C20E87"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lastRenderedPageBreak/>
        <w:t>при Р. Рейгане правительство провозгласило поворот к консерва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тив</w:t>
      </w:r>
      <w:r w:rsidR="00301C4D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ной экономической программе, восстанавливая баланс бюджета путем сокращения государственных расходов (особенно социальных). Впр</w:t>
      </w:r>
      <w:r w:rsidR="00C20E87" w:rsidRPr="00155AC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чем, неоконсервативный курс означал не только сокращение го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сударственного регулирования хозяйства, сколько смену более «жест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ких» форм регулирования на более «гибкие».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Если американскую модель называют «обществом свободного предпринимательства», то западноевропейскую</w:t>
      </w:r>
      <w:r w:rsidR="00C168E9" w:rsidRPr="00155AC4">
        <w:rPr>
          <w:sz w:val="20"/>
          <w:szCs w:val="20"/>
        </w:rPr>
        <w:t xml:space="preserve"> – </w:t>
      </w:r>
      <w:r w:rsidRPr="00155AC4">
        <w:rPr>
          <w:sz w:val="20"/>
          <w:szCs w:val="20"/>
        </w:rPr>
        <w:t>«социальным 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ночным хозяйством». Яркими ее образцами являются Германия и Швеция. «Отцами» германской модели считают О. Бисмарка, инициа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тора принятия законов </w:t>
      </w:r>
      <w:smartTag w:uri="urn:schemas-microsoft-com:office:smarttags" w:element="metricconverter">
        <w:smartTagPr>
          <w:attr w:name="ProductID" w:val="1883 г"/>
        </w:smartTagPr>
        <w:r w:rsidRPr="00155AC4">
          <w:rPr>
            <w:sz w:val="20"/>
            <w:szCs w:val="20"/>
          </w:rPr>
          <w:t>1883 г</w:t>
        </w:r>
      </w:smartTag>
      <w:r w:rsidRPr="00155AC4">
        <w:rPr>
          <w:sz w:val="20"/>
          <w:szCs w:val="20"/>
        </w:rPr>
        <w:t>. о социальном обеспечении и Л. Эр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хар</w:t>
      </w:r>
      <w:r w:rsidR="00301C4D">
        <w:rPr>
          <w:sz w:val="20"/>
          <w:szCs w:val="20"/>
        </w:rPr>
        <w:t>-</w:t>
      </w:r>
      <w:r w:rsidRPr="00155AC4">
        <w:rPr>
          <w:sz w:val="20"/>
          <w:szCs w:val="20"/>
        </w:rPr>
        <w:t>да, осуществившего программу восстановления экономики Запад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Германии после Второй мировой войны. Формирование шведской м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дели началось в 1930-е гг., когда на выборах к власти пришли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циал-демократы. В </w:t>
      </w:r>
      <w:smartTag w:uri="urn:schemas-microsoft-com:office:smarttags" w:element="metricconverter">
        <w:smartTagPr>
          <w:attr w:name="ProductID" w:val="1938 г"/>
        </w:smartTagPr>
        <w:r w:rsidRPr="00155AC4">
          <w:rPr>
            <w:sz w:val="20"/>
            <w:szCs w:val="20"/>
          </w:rPr>
          <w:t>1938 г</w:t>
        </w:r>
      </w:smartTag>
      <w:r w:rsidRPr="00155AC4">
        <w:rPr>
          <w:sz w:val="20"/>
          <w:szCs w:val="20"/>
        </w:rPr>
        <w:t>. Центральное объединение профсоюзов и Объ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динение предпринимателей </w:t>
      </w:r>
      <w:r w:rsidR="00C168E9" w:rsidRPr="00155AC4">
        <w:rPr>
          <w:sz w:val="20"/>
          <w:szCs w:val="20"/>
        </w:rPr>
        <w:t>подписали</w:t>
      </w:r>
      <w:r w:rsidRPr="00155AC4">
        <w:rPr>
          <w:sz w:val="20"/>
          <w:szCs w:val="20"/>
        </w:rPr>
        <w:t xml:space="preserve"> Сальтшебаденское согла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шение о мирных методах урегулирования трудовых конфликтов и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ключе</w:t>
      </w:r>
      <w:r w:rsidR="00C168E9" w:rsidRPr="00155AC4">
        <w:rPr>
          <w:sz w:val="20"/>
          <w:szCs w:val="20"/>
        </w:rPr>
        <w:t>нии</w:t>
      </w:r>
      <w:r w:rsidRPr="00155AC4">
        <w:rPr>
          <w:sz w:val="20"/>
          <w:szCs w:val="20"/>
        </w:rPr>
        <w:t xml:space="preserve"> коллективных договоров. Хотя впоследствии буржуазным партиям и удавало</w:t>
      </w:r>
      <w:r w:rsidR="00C168E9" w:rsidRPr="00155AC4">
        <w:rPr>
          <w:sz w:val="20"/>
          <w:szCs w:val="20"/>
        </w:rPr>
        <w:t>сь перехватить бразды правления</w:t>
      </w:r>
      <w:r w:rsidRPr="00155AC4">
        <w:rPr>
          <w:sz w:val="20"/>
          <w:szCs w:val="20"/>
        </w:rPr>
        <w:t>, но социал-демо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кратическое влияние на экономическую политику неизменно остава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лось преобладающим. Шведскую модель часто именуют «функцио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нальным социализмом», так как она предполагает максимальную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циализацию (обобществление) распределительных отношений при сохранении «буржуазного» производства. Развитие германской сме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шанной экономики, направляемое в основном христианско-демокра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тическими поли</w:t>
      </w:r>
      <w:r w:rsidR="00C168E9" w:rsidRPr="00155AC4">
        <w:rPr>
          <w:sz w:val="20"/>
          <w:szCs w:val="20"/>
        </w:rPr>
        <w:t xml:space="preserve">тическими силами, </w:t>
      </w:r>
      <w:r w:rsidRPr="00155AC4">
        <w:rPr>
          <w:sz w:val="20"/>
          <w:szCs w:val="20"/>
        </w:rPr>
        <w:t>пошло иным путем: здесь социали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зация идет в большей степени на уровне фирмы (а не государства), через «производственную демократию». Свои пути построения социа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лизированного рыночного хозяйства ищут и другие западноевропей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ские страны.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Японская модель смешанной экономики сложилась в послевоенный период во время американской оккупации. Японскую экономику 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гда назыв</w:t>
      </w:r>
      <w:r w:rsidR="00D06DF2" w:rsidRPr="00155AC4">
        <w:rPr>
          <w:sz w:val="20"/>
          <w:szCs w:val="20"/>
        </w:rPr>
        <w:t>ают «конкурентным коммунизмом» –</w:t>
      </w:r>
      <w:r w:rsidRPr="00155AC4">
        <w:rPr>
          <w:sz w:val="20"/>
          <w:szCs w:val="20"/>
        </w:rPr>
        <w:t xml:space="preserve"> не столько за сильное государственное регулирование (оно как раз относительно умеренно</w:t>
      </w:r>
      <w:r w:rsidR="00D06DF2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, хотя и высокоэффективно</w:t>
      </w:r>
      <w:r w:rsidR="00D06DF2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), сколько за интенсивную социализацию на внутрифирменном уро</w:t>
      </w:r>
      <w:r w:rsidR="00D06DF2" w:rsidRPr="00155AC4">
        <w:rPr>
          <w:sz w:val="20"/>
          <w:szCs w:val="20"/>
        </w:rPr>
        <w:t xml:space="preserve">вне (знаменитый принцип «фирма – </w:t>
      </w:r>
      <w:r w:rsidRPr="00155AC4">
        <w:rPr>
          <w:sz w:val="20"/>
          <w:szCs w:val="20"/>
        </w:rPr>
        <w:t>одна се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мья»). Японский опыт активно используется другими развивающимися странами Дальневосточного региона (например, Южной Кореей).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</w:t>
      </w:r>
      <w:r w:rsidRPr="00155AC4">
        <w:rPr>
          <w:sz w:val="20"/>
          <w:szCs w:val="20"/>
          <w:lang w:val="en-US"/>
        </w:rPr>
        <w:t>XIX</w:t>
      </w:r>
      <w:r w:rsidRPr="00155AC4">
        <w:rPr>
          <w:sz w:val="20"/>
          <w:szCs w:val="20"/>
        </w:rPr>
        <w:t xml:space="preserve"> в. мировое развитие определялось странами Западной Ев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 xml:space="preserve">ропы. В первой половине </w:t>
      </w:r>
      <w:r w:rsidRPr="00155AC4">
        <w:rPr>
          <w:sz w:val="20"/>
          <w:szCs w:val="20"/>
          <w:lang w:val="en-US"/>
        </w:rPr>
        <w:t>XX</w:t>
      </w:r>
      <w:r w:rsidRPr="00155AC4">
        <w:rPr>
          <w:sz w:val="20"/>
          <w:szCs w:val="20"/>
        </w:rPr>
        <w:t xml:space="preserve"> в. лидерство в мировой цивилизации перешло в руки США, однако в начале </w:t>
      </w:r>
      <w:r w:rsidRPr="00155AC4">
        <w:rPr>
          <w:sz w:val="20"/>
          <w:szCs w:val="20"/>
          <w:lang w:val="en-US"/>
        </w:rPr>
        <w:t>XXI</w:t>
      </w:r>
      <w:r w:rsidRPr="00155AC4">
        <w:rPr>
          <w:sz w:val="20"/>
          <w:szCs w:val="20"/>
        </w:rPr>
        <w:t xml:space="preserve"> в. это лидерство стало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лабевать. В настоящее время Соединенные Штаты являются неоспо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римо сильнейшей в военном отношении державой мира, но ее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мическая сила уже не абсолютна.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Белорусская модель социально ориентированной экономики со</w:t>
      </w:r>
      <w:r w:rsidR="004B05D8">
        <w:rPr>
          <w:sz w:val="20"/>
          <w:szCs w:val="20"/>
        </w:rPr>
        <w:softHyphen/>
      </w:r>
      <w:r w:rsidR="00D06DF2" w:rsidRPr="00155AC4">
        <w:rPr>
          <w:sz w:val="20"/>
          <w:szCs w:val="20"/>
        </w:rPr>
        <w:t>гласно НСУР –</w:t>
      </w:r>
      <w:r w:rsidRPr="00155AC4">
        <w:rPr>
          <w:sz w:val="20"/>
          <w:szCs w:val="20"/>
        </w:rPr>
        <w:t xml:space="preserve"> это высокоэффективная экономика с развитым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принимательством и рыночной инфраструктурой, действенным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дарственным регулированием, заинтересовывающим предпринимате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лей в расширении и совершенствовании производства, а наемных 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ботни</w:t>
      </w:r>
      <w:r w:rsidR="00D06DF2" w:rsidRPr="00155AC4">
        <w:rPr>
          <w:sz w:val="20"/>
          <w:szCs w:val="20"/>
        </w:rPr>
        <w:t>ков –</w:t>
      </w:r>
      <w:r w:rsidRPr="00155AC4">
        <w:rPr>
          <w:sz w:val="20"/>
          <w:szCs w:val="20"/>
        </w:rPr>
        <w:t xml:space="preserve"> в высокопроизводительном труде, достойное социальное обеспечение для нетрудоспособных, престарелых и инвалидов.</w:t>
      </w:r>
    </w:p>
    <w:p w:rsidR="00C20E87" w:rsidRPr="00155AC4" w:rsidRDefault="00D06D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Характерными</w:t>
      </w:r>
      <w:r w:rsidR="00C20E87" w:rsidRPr="00155AC4">
        <w:rPr>
          <w:sz w:val="20"/>
          <w:szCs w:val="20"/>
        </w:rPr>
        <w:t xml:space="preserve"> черт</w:t>
      </w:r>
      <w:r w:rsidRPr="00155AC4">
        <w:rPr>
          <w:sz w:val="20"/>
          <w:szCs w:val="20"/>
        </w:rPr>
        <w:t>ами</w:t>
      </w:r>
      <w:r w:rsidR="00C20E87" w:rsidRPr="00155AC4">
        <w:rPr>
          <w:sz w:val="20"/>
          <w:szCs w:val="20"/>
        </w:rPr>
        <w:t xml:space="preserve"> белорусской модели развития экономики являются:</w:t>
      </w:r>
    </w:p>
    <w:p w:rsidR="00C20E87" w:rsidRPr="00155AC4" w:rsidRDefault="00D06DF2" w:rsidP="0091316D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сильная и эффективная государственная власть, обеспечивающая политическую стабильность, безопасность, социальную справедли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вость и общественный порядок;</w:t>
      </w:r>
    </w:p>
    <w:p w:rsidR="00C20E87" w:rsidRPr="00155AC4" w:rsidRDefault="00D06D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равенство различных форм собственности, в основе которого 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жит главн</w:t>
      </w:r>
      <w:r w:rsidRPr="00155AC4">
        <w:rPr>
          <w:sz w:val="20"/>
          <w:szCs w:val="20"/>
        </w:rPr>
        <w:t>ый критерий развития экономики –</w:t>
      </w:r>
      <w:r w:rsidR="00C20E87" w:rsidRPr="00155AC4">
        <w:rPr>
          <w:sz w:val="20"/>
          <w:szCs w:val="20"/>
        </w:rPr>
        <w:t xml:space="preserve"> эффективность ведения хозяйства;</w:t>
      </w:r>
    </w:p>
    <w:p w:rsidR="00C20E87" w:rsidRPr="00155AC4" w:rsidRDefault="00D06D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 </w:t>
      </w:r>
      <w:r w:rsidR="00C20E87" w:rsidRPr="00155AC4">
        <w:rPr>
          <w:sz w:val="20"/>
          <w:szCs w:val="20"/>
        </w:rPr>
        <w:t>многовекторность внешнеэкономической политики как важней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ший принцип адекватного развития страны в условиях глобализации мирохозяйственных связей;</w:t>
      </w:r>
    </w:p>
    <w:p w:rsidR="00C20E87" w:rsidRPr="00155AC4" w:rsidRDefault="00D06D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активизация интеграционных процессов со странами СНГ и Рос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сией, Евросоюза;</w:t>
      </w:r>
    </w:p>
    <w:p w:rsidR="00C20E87" w:rsidRPr="00155AC4" w:rsidRDefault="00D06DF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эффективная социальная политика государства, инвестиции в здо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ровье, образование, профессиональное и культурное развитие лично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сти, а также адресная социальная помощь.</w:t>
      </w:r>
    </w:p>
    <w:p w:rsidR="00DA139E" w:rsidRPr="00155AC4" w:rsidRDefault="00DA139E" w:rsidP="00155AC4">
      <w:pPr>
        <w:widowControl w:val="0"/>
        <w:jc w:val="center"/>
        <w:rPr>
          <w:b/>
          <w:sz w:val="20"/>
          <w:szCs w:val="20"/>
        </w:rPr>
      </w:pPr>
    </w:p>
    <w:p w:rsidR="0023261E" w:rsidRDefault="0023261E" w:rsidP="0023261E">
      <w:pPr>
        <w:widowControl w:val="0"/>
        <w:jc w:val="center"/>
        <w:rPr>
          <w:b/>
          <w:sz w:val="20"/>
          <w:szCs w:val="20"/>
        </w:rPr>
      </w:pPr>
      <w:r w:rsidRPr="0023261E">
        <w:rPr>
          <w:b/>
          <w:sz w:val="20"/>
          <w:szCs w:val="20"/>
        </w:rPr>
        <w:t xml:space="preserve">Т е м а 2. ОСНОВНЫЕ МАКРОЭКОНОМИЧЕСКИЕ </w:t>
      </w:r>
    </w:p>
    <w:p w:rsidR="0023261E" w:rsidRPr="0023261E" w:rsidRDefault="0023261E" w:rsidP="0023261E">
      <w:pPr>
        <w:widowControl w:val="0"/>
        <w:jc w:val="center"/>
        <w:rPr>
          <w:b/>
          <w:sz w:val="20"/>
          <w:szCs w:val="20"/>
        </w:rPr>
      </w:pPr>
      <w:r w:rsidRPr="0023261E">
        <w:rPr>
          <w:b/>
          <w:sz w:val="20"/>
          <w:szCs w:val="20"/>
        </w:rPr>
        <w:t>ПОКАЗАТЕЛИ И ПРОПОРЦИИ</w:t>
      </w:r>
    </w:p>
    <w:p w:rsidR="00C20E87" w:rsidRPr="0023261E" w:rsidRDefault="00C20E87" w:rsidP="00155AC4">
      <w:pPr>
        <w:widowControl w:val="0"/>
        <w:ind w:firstLine="284"/>
        <w:jc w:val="both"/>
        <w:rPr>
          <w:sz w:val="16"/>
          <w:szCs w:val="16"/>
        </w:rPr>
      </w:pPr>
    </w:p>
    <w:p w:rsidR="00C20E87" w:rsidRPr="00155AC4" w:rsidRDefault="003816B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</w:t>
      </w:r>
      <w:r w:rsidR="00C20E87" w:rsidRPr="00155AC4">
        <w:rPr>
          <w:sz w:val="20"/>
          <w:szCs w:val="20"/>
        </w:rPr>
        <w:t>1. Основные показатели макроэкономической статистики в сис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теме национальных счетов (С</w:t>
      </w:r>
      <w:r w:rsidR="0018796E" w:rsidRPr="00155AC4">
        <w:rPr>
          <w:sz w:val="20"/>
          <w:szCs w:val="20"/>
        </w:rPr>
        <w:t>Н</w:t>
      </w:r>
      <w:r w:rsidR="00C20E87" w:rsidRPr="00155AC4">
        <w:rPr>
          <w:sz w:val="20"/>
          <w:szCs w:val="20"/>
        </w:rPr>
        <w:t>С).</w:t>
      </w:r>
    </w:p>
    <w:p w:rsidR="00C20E87" w:rsidRPr="00155AC4" w:rsidRDefault="003816B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</w:t>
      </w:r>
      <w:r w:rsidR="00C20E87" w:rsidRPr="00155AC4">
        <w:rPr>
          <w:sz w:val="20"/>
          <w:szCs w:val="20"/>
        </w:rPr>
        <w:t xml:space="preserve">2. Главные макроэкономические </w:t>
      </w:r>
      <w:r w:rsidR="0018796E" w:rsidRPr="00155AC4">
        <w:rPr>
          <w:sz w:val="20"/>
          <w:szCs w:val="20"/>
        </w:rPr>
        <w:t>пропорции</w:t>
      </w:r>
      <w:r w:rsidR="00C20E87" w:rsidRPr="00155AC4">
        <w:rPr>
          <w:sz w:val="20"/>
          <w:szCs w:val="20"/>
        </w:rPr>
        <w:t>.</w:t>
      </w:r>
    </w:p>
    <w:p w:rsidR="0023261E" w:rsidRDefault="0023261E" w:rsidP="00714777">
      <w:pPr>
        <w:pStyle w:val="23"/>
        <w:rPr>
          <w:sz w:val="20"/>
        </w:rPr>
      </w:pPr>
      <w:bookmarkStart w:id="6" w:name="_Toc414010328"/>
    </w:p>
    <w:p w:rsidR="00F647B8" w:rsidRDefault="0033416F" w:rsidP="00714777">
      <w:pPr>
        <w:pStyle w:val="23"/>
        <w:rPr>
          <w:sz w:val="20"/>
        </w:rPr>
      </w:pPr>
      <w:r w:rsidRPr="00714777">
        <w:rPr>
          <w:sz w:val="20"/>
        </w:rPr>
        <w:t>2.</w:t>
      </w:r>
      <w:r w:rsidR="00C20E87" w:rsidRPr="00714777">
        <w:rPr>
          <w:sz w:val="20"/>
        </w:rPr>
        <w:t>1. Основные показатели макроэкономической статистики в</w:t>
      </w:r>
      <w:bookmarkEnd w:id="6"/>
      <w:r w:rsidR="00C20E87" w:rsidRPr="00714777">
        <w:rPr>
          <w:sz w:val="20"/>
        </w:rPr>
        <w:t xml:space="preserve"> </w:t>
      </w:r>
    </w:p>
    <w:p w:rsidR="00C20E87" w:rsidRPr="00714777" w:rsidRDefault="00C20E87" w:rsidP="00714777">
      <w:pPr>
        <w:pStyle w:val="23"/>
        <w:rPr>
          <w:sz w:val="20"/>
        </w:rPr>
      </w:pPr>
      <w:bookmarkStart w:id="7" w:name="_Toc414010329"/>
      <w:r w:rsidRPr="00714777">
        <w:rPr>
          <w:sz w:val="20"/>
        </w:rPr>
        <w:t>системе национальных счетов (СНС)</w:t>
      </w:r>
      <w:bookmarkEnd w:id="7"/>
    </w:p>
    <w:p w:rsidR="00E819DC" w:rsidRPr="00155AC4" w:rsidRDefault="00E819DC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  <w:b w:val="0"/>
          <w:i/>
        </w:rPr>
        <w:t>Экономический показатель</w:t>
      </w:r>
      <w:r w:rsidRPr="00155AC4">
        <w:rPr>
          <w:rStyle w:val="a5"/>
          <w:b w:val="0"/>
        </w:rPr>
        <w:t>.</w:t>
      </w:r>
      <w:r w:rsidRPr="00155AC4">
        <w:rPr>
          <w:sz w:val="20"/>
          <w:szCs w:val="20"/>
        </w:rPr>
        <w:t xml:space="preserve"> Для того чтобы сделать обоснованные </w:t>
      </w:r>
      <w:r w:rsidRPr="00155AC4">
        <w:rPr>
          <w:sz w:val="20"/>
          <w:szCs w:val="20"/>
        </w:rPr>
        <w:lastRenderedPageBreak/>
        <w:t>выводы о состоянии национальной экономики</w:t>
      </w:r>
      <w:r w:rsidR="003816B0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необходимо распола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гать соответствующей информацией.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Такая информация всегда дифференцирована, т.</w:t>
      </w:r>
      <w:r w:rsidR="003816B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выражает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стояние национальной экономики с определенной стороны.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ческая информация обычно имеет количественное выражение и вос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принимается как экономический показатель.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Экономический показатель есть количественное выражение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стоя</w:t>
      </w:r>
      <w:r w:rsidR="00301C4D">
        <w:rPr>
          <w:sz w:val="20"/>
          <w:szCs w:val="20"/>
        </w:rPr>
        <w:t>-</w:t>
      </w:r>
      <w:r w:rsidRPr="00155AC4">
        <w:rPr>
          <w:sz w:val="20"/>
          <w:szCs w:val="20"/>
        </w:rPr>
        <w:t>ния национальной экономики по отдельно взятому параметру.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Следует отметить, что экономический показатель призван отражать устойчивые взаимосвязи, которые присущи национальной экономике. Наличие таких взаимосвязей позволяет сделать вывод о существова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нии соответствующих экономических закономерностей.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0pt"/>
          <w:rFonts w:ascii="Times New Roman" w:hAnsi="Times New Roman" w:cs="Times New Roman"/>
          <w:b w:val="0"/>
        </w:rPr>
        <w:t>Главным инструментом</w:t>
      </w:r>
      <w:r w:rsidRPr="00155AC4">
        <w:rPr>
          <w:sz w:val="20"/>
          <w:szCs w:val="20"/>
        </w:rPr>
        <w:t xml:space="preserve"> измерения, количественной оценки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экономики</w:t>
      </w:r>
      <w:r w:rsidR="00A53E40">
        <w:rPr>
          <w:sz w:val="20"/>
          <w:szCs w:val="20"/>
        </w:rPr>
        <w:t xml:space="preserve"> </w:t>
      </w:r>
      <w:r w:rsidRPr="00155AC4">
        <w:rPr>
          <w:rStyle w:val="10pt"/>
          <w:rFonts w:ascii="Times New Roman" w:hAnsi="Times New Roman" w:cs="Times New Roman"/>
          <w:b w:val="0"/>
        </w:rPr>
        <w:t>и</w:t>
      </w:r>
      <w:r w:rsidRPr="00155AC4">
        <w:rPr>
          <w:sz w:val="20"/>
          <w:szCs w:val="20"/>
        </w:rPr>
        <w:t xml:space="preserve"> отдельных ее подсистем служит макроэкономи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ческая статистика. Она объединяет в себе информацию для анализа и планирования социально-экономических процессов, методики расчета макроэкономических показателей, правила выделения подсистем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номики. Функции методического обеспечения макроэкономического анализа, а также регулярного мониторинга макроэкономических по</w:t>
      </w:r>
      <w:r w:rsidRPr="00155AC4">
        <w:rPr>
          <w:sz w:val="20"/>
          <w:szCs w:val="20"/>
        </w:rPr>
        <w:softHyphen/>
        <w:t>казателей закреплены за Национальным статистическим комитетом Республики Беларусь. Инфор</w:t>
      </w:r>
      <w:r w:rsidRPr="00155AC4">
        <w:rPr>
          <w:rStyle w:val="10pt"/>
          <w:rFonts w:ascii="Times New Roman" w:hAnsi="Times New Roman" w:cs="Times New Roman"/>
          <w:b w:val="0"/>
        </w:rPr>
        <w:t>мационная база</w:t>
      </w:r>
      <w:r w:rsidRPr="00155AC4">
        <w:rPr>
          <w:sz w:val="20"/>
          <w:szCs w:val="20"/>
        </w:rPr>
        <w:t xml:space="preserve"> макроэкономической ста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тистики представлена, главным образом, системой национальных сче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тов, а также дополнительными источниками, включая платежный</w:t>
      </w:r>
      <w:r w:rsidRPr="00155AC4">
        <w:rPr>
          <w:rStyle w:val="10pt"/>
        </w:rPr>
        <w:t xml:space="preserve"> </w:t>
      </w:r>
      <w:r w:rsidRPr="00155AC4">
        <w:rPr>
          <w:rStyle w:val="10pt"/>
          <w:b w:val="0"/>
        </w:rPr>
        <w:t>ба</w:t>
      </w:r>
      <w:r w:rsidR="004B05D8">
        <w:rPr>
          <w:rStyle w:val="10pt"/>
          <w:b w:val="0"/>
        </w:rPr>
        <w:softHyphen/>
      </w:r>
      <w:r w:rsidRPr="00155AC4">
        <w:rPr>
          <w:rStyle w:val="10pt"/>
          <w:b w:val="0"/>
        </w:rPr>
        <w:t>ланс</w:t>
      </w:r>
      <w:r w:rsidRPr="00155AC4">
        <w:rPr>
          <w:rStyle w:val="10pt"/>
        </w:rPr>
        <w:t xml:space="preserve"> </w:t>
      </w:r>
      <w:r w:rsidRPr="00155AC4">
        <w:rPr>
          <w:rStyle w:val="10pt"/>
          <w:rFonts w:ascii="Times New Roman" w:hAnsi="Times New Roman" w:cs="Times New Roman"/>
          <w:b w:val="0"/>
        </w:rPr>
        <w:t>(форми</w:t>
      </w:r>
      <w:r w:rsidRPr="00155AC4">
        <w:rPr>
          <w:sz w:val="20"/>
          <w:szCs w:val="20"/>
        </w:rPr>
        <w:t xml:space="preserve">руется Национальным банком </w:t>
      </w:r>
      <w:r w:rsidR="003816B0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>),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сударственный бюджет (отчет о фактическом исполнении формиру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ется Министерством финансов </w:t>
      </w:r>
      <w:r w:rsidR="003816B0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>) и другими доку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ментами.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Анализ состояния национальной экономики осуществляется на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нове следующих источников информации: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система национальных счетов (сайт Белстата, сборник «Нацио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нальные счета Республики Беларусь», статистический ежегодник)</w:t>
      </w:r>
      <w:r w:rsidR="00CD6E65" w:rsidRPr="00155AC4">
        <w:rPr>
          <w:sz w:val="20"/>
          <w:szCs w:val="20"/>
        </w:rPr>
        <w:t xml:space="preserve"> (табл. 2.1)</w:t>
      </w:r>
      <w:r w:rsidRPr="00155AC4">
        <w:rPr>
          <w:sz w:val="20"/>
          <w:szCs w:val="20"/>
        </w:rPr>
        <w:t>;</w:t>
      </w:r>
    </w:p>
    <w:p w:rsidR="00301C4D" w:rsidRPr="00155AC4" w:rsidRDefault="00301C4D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баланс финансовых потоков (сайт Нацбанка Республики Бела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русь);</w:t>
      </w:r>
    </w:p>
    <w:p w:rsidR="00301C4D" w:rsidRPr="00155AC4" w:rsidRDefault="00301C4D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платежный баланс (сайт Нацбанка Республики Беларусь);</w:t>
      </w:r>
    </w:p>
    <w:p w:rsidR="00301C4D" w:rsidRPr="00155AC4" w:rsidRDefault="00301C4D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государственный бюджет (сайт Минфина Республики Беларусь);</w:t>
      </w:r>
    </w:p>
    <w:p w:rsidR="00301C4D" w:rsidRPr="00155AC4" w:rsidRDefault="00301C4D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межотраслевой баланс (сайт Белстата);</w:t>
      </w:r>
    </w:p>
    <w:p w:rsidR="00301C4D" w:rsidRPr="00155AC4" w:rsidRDefault="00301C4D" w:rsidP="00301C4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D35F83">
        <w:rPr>
          <w:sz w:val="20"/>
          <w:szCs w:val="20"/>
        </w:rPr>
        <w:t> </w:t>
      </w:r>
      <w:r w:rsidRPr="00155AC4">
        <w:rPr>
          <w:sz w:val="20"/>
          <w:szCs w:val="20"/>
        </w:rPr>
        <w:t>индикаторы системы экономической безопасности Беларуси (Минэкономики Республики Беларусь).</w:t>
      </w:r>
    </w:p>
    <w:p w:rsidR="00E819DC" w:rsidRPr="00155AC4" w:rsidRDefault="00E819DC" w:rsidP="00155AC4">
      <w:pPr>
        <w:widowControl w:val="0"/>
        <w:ind w:firstLine="284"/>
        <w:jc w:val="both"/>
        <w:rPr>
          <w:sz w:val="16"/>
          <w:szCs w:val="16"/>
        </w:rPr>
      </w:pPr>
    </w:p>
    <w:p w:rsidR="00C20E87" w:rsidRPr="00155AC4" w:rsidRDefault="00C77A2C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lastRenderedPageBreak/>
        <w:t xml:space="preserve">Т а б л и ц а </w:t>
      </w:r>
      <w:r w:rsidR="00D35F83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2.1. </w:t>
      </w:r>
      <w:r w:rsidR="00C20E87" w:rsidRPr="00155AC4">
        <w:rPr>
          <w:b/>
          <w:sz w:val="16"/>
          <w:szCs w:val="16"/>
        </w:rPr>
        <w:t>Система национальных счетов</w:t>
      </w:r>
    </w:p>
    <w:p w:rsidR="00E819DC" w:rsidRPr="00155AC4" w:rsidRDefault="00E819DC" w:rsidP="00155AC4">
      <w:pPr>
        <w:widowControl w:val="0"/>
        <w:ind w:firstLine="284"/>
        <w:jc w:val="center"/>
        <w:rPr>
          <w:sz w:val="16"/>
          <w:szCs w:val="16"/>
        </w:rPr>
      </w:pPr>
    </w:p>
    <w:tbl>
      <w:tblPr>
        <w:tblW w:w="6120" w:type="dxa"/>
        <w:tblInd w:w="108" w:type="dxa"/>
        <w:tblLayout w:type="fixed"/>
        <w:tblLook w:val="01E0"/>
      </w:tblPr>
      <w:tblGrid>
        <w:gridCol w:w="426"/>
        <w:gridCol w:w="834"/>
        <w:gridCol w:w="1554"/>
        <w:gridCol w:w="2046"/>
        <w:gridCol w:w="1260"/>
      </w:tblGrid>
      <w:tr w:rsidR="00C20E87" w:rsidRPr="00155AC4" w:rsidTr="00301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803489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№ п.</w:t>
            </w:r>
            <w:r w:rsidR="00C20E87" w:rsidRPr="00155AC4">
              <w:rPr>
                <w:sz w:val="16"/>
                <w:szCs w:val="16"/>
              </w:rPr>
              <w:t>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Нацио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нальные счета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Ресурсы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Использование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Балансиру</w:t>
            </w:r>
            <w:r w:rsidRPr="00155AC4">
              <w:rPr>
                <w:sz w:val="16"/>
                <w:szCs w:val="16"/>
              </w:rPr>
              <w:t>ю</w:t>
            </w:r>
            <w:r w:rsidRPr="00155AC4">
              <w:rPr>
                <w:sz w:val="16"/>
                <w:szCs w:val="16"/>
              </w:rPr>
              <w:t>щая статья</w:t>
            </w:r>
          </w:p>
        </w:tc>
      </w:tr>
      <w:tr w:rsidR="00301C4D" w:rsidRPr="00155AC4" w:rsidTr="00301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4D" w:rsidRPr="00155AC4" w:rsidRDefault="00301C4D" w:rsidP="00C36E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301C4D" w:rsidP="00C36E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301C4D" w:rsidP="00C36E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301C4D" w:rsidP="00C36E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301C4D" w:rsidP="00C36E7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20E87" w:rsidRPr="00155AC4" w:rsidTr="00301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товаров и услуг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9" w:rsidRPr="00155AC4" w:rsidRDefault="00C20E87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Выпуск то</w:t>
            </w:r>
            <w:r w:rsidR="00803489" w:rsidRPr="00155AC4">
              <w:rPr>
                <w:sz w:val="16"/>
                <w:szCs w:val="16"/>
              </w:rPr>
              <w:t xml:space="preserve">варов и услуг, </w:t>
            </w:r>
            <w:r w:rsidRPr="00155AC4">
              <w:rPr>
                <w:sz w:val="16"/>
                <w:szCs w:val="16"/>
              </w:rPr>
              <w:t>импорт то</w:t>
            </w:r>
            <w:r w:rsidR="00803489" w:rsidRPr="00155AC4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ва</w:t>
            </w:r>
            <w:r w:rsidR="00803489" w:rsidRPr="00155AC4">
              <w:rPr>
                <w:sz w:val="16"/>
                <w:szCs w:val="16"/>
              </w:rPr>
              <w:t>ров и услуг, на-логи на </w:t>
            </w:r>
            <w:r w:rsidRPr="00155AC4">
              <w:rPr>
                <w:sz w:val="16"/>
                <w:szCs w:val="16"/>
              </w:rPr>
              <w:t>продукты</w:t>
            </w:r>
            <w:r w:rsidR="00803489" w:rsidRPr="00155AC4">
              <w:rPr>
                <w:sz w:val="16"/>
                <w:szCs w:val="16"/>
              </w:rPr>
              <w:t> </w:t>
            </w:r>
          </w:p>
          <w:p w:rsidR="00C20E87" w:rsidRPr="00155AC4" w:rsidRDefault="00C20E87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за вычетом субси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 xml:space="preserve">дий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803489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Промежуточное</w:t>
            </w:r>
            <w:r w:rsidR="00127272">
              <w:rPr>
                <w:sz w:val="16"/>
                <w:szCs w:val="16"/>
              </w:rPr>
              <w:t xml:space="preserve"> </w:t>
            </w:r>
            <w:r w:rsidR="00C20E87" w:rsidRPr="00155AC4">
              <w:rPr>
                <w:sz w:val="16"/>
                <w:szCs w:val="16"/>
              </w:rPr>
              <w:t>потребле</w:t>
            </w:r>
            <w:r w:rsidR="00127272">
              <w:rPr>
                <w:sz w:val="16"/>
                <w:szCs w:val="16"/>
              </w:rPr>
              <w:t>-</w:t>
            </w:r>
            <w:r w:rsidR="00C20E87" w:rsidRPr="00155AC4">
              <w:rPr>
                <w:sz w:val="16"/>
                <w:szCs w:val="16"/>
              </w:rPr>
              <w:t>ние, расходы на коне</w:t>
            </w:r>
            <w:r w:rsidR="00C20E87" w:rsidRPr="00155AC4">
              <w:rPr>
                <w:sz w:val="16"/>
                <w:szCs w:val="16"/>
              </w:rPr>
              <w:t>ч</w:t>
            </w:r>
            <w:r w:rsidR="00C20E87" w:rsidRPr="00155AC4">
              <w:rPr>
                <w:sz w:val="16"/>
                <w:szCs w:val="16"/>
              </w:rPr>
              <w:t>ное</w:t>
            </w:r>
            <w:r w:rsidR="00301C4D">
              <w:rPr>
                <w:sz w:val="16"/>
                <w:szCs w:val="16"/>
              </w:rPr>
              <w:t> </w:t>
            </w:r>
            <w:r w:rsidR="00127272">
              <w:rPr>
                <w:sz w:val="16"/>
                <w:szCs w:val="16"/>
              </w:rPr>
              <w:t>потребление, валовое накопление </w:t>
            </w:r>
            <w:r w:rsidR="00C20E87" w:rsidRPr="00155AC4">
              <w:rPr>
                <w:sz w:val="16"/>
                <w:szCs w:val="16"/>
              </w:rPr>
              <w:t xml:space="preserve">основного </w:t>
            </w:r>
            <w:r w:rsidR="00127272">
              <w:rPr>
                <w:sz w:val="16"/>
                <w:szCs w:val="16"/>
              </w:rPr>
              <w:t>ка-</w:t>
            </w:r>
            <w:r w:rsidR="00C20E87" w:rsidRPr="00155AC4">
              <w:rPr>
                <w:sz w:val="16"/>
                <w:szCs w:val="16"/>
              </w:rPr>
              <w:t xml:space="preserve">питала, изменение запасов материальных оборотных средств и экспорт товаров и услуг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282A4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</w:t>
            </w:r>
            <w:r w:rsidR="00C36E75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данному счету</w:t>
            </w:r>
            <w:r w:rsidR="00C36E75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баланси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рующая статья отсутс</w:t>
            </w:r>
            <w:r w:rsidR="00127272">
              <w:rPr>
                <w:sz w:val="16"/>
                <w:szCs w:val="16"/>
              </w:rPr>
              <w:t>твует</w:t>
            </w:r>
            <w:r w:rsidRPr="00155AC4">
              <w:rPr>
                <w:sz w:val="16"/>
                <w:szCs w:val="16"/>
              </w:rPr>
              <w:t>.</w:t>
            </w:r>
            <w:r w:rsidR="00C36E75">
              <w:rPr>
                <w:sz w:val="16"/>
                <w:szCs w:val="16"/>
              </w:rPr>
              <w:t xml:space="preserve"> </w:t>
            </w:r>
            <w:r w:rsidR="009934F4">
              <w:rPr>
                <w:sz w:val="16"/>
                <w:szCs w:val="16"/>
              </w:rPr>
              <w:t>Ресурсы рав</w:t>
            </w:r>
            <w:r w:rsidR="00C36E75">
              <w:rPr>
                <w:sz w:val="16"/>
                <w:szCs w:val="16"/>
              </w:rPr>
              <w:t xml:space="preserve">ны </w:t>
            </w:r>
            <w:r w:rsidRPr="00155AC4">
              <w:rPr>
                <w:sz w:val="16"/>
                <w:szCs w:val="16"/>
              </w:rPr>
              <w:t>использов</w:t>
            </w:r>
            <w:r w:rsidR="00C36E75">
              <w:rPr>
                <w:sz w:val="16"/>
                <w:szCs w:val="16"/>
              </w:rPr>
              <w:t>а</w:t>
            </w:r>
            <w:r w:rsidR="00282A45">
              <w:rPr>
                <w:sz w:val="16"/>
                <w:szCs w:val="16"/>
              </w:rPr>
              <w:t>н</w:t>
            </w:r>
            <w:r w:rsidR="00803489" w:rsidRPr="00155AC4">
              <w:rPr>
                <w:sz w:val="16"/>
                <w:szCs w:val="16"/>
              </w:rPr>
              <w:t>ию</w:t>
            </w:r>
          </w:p>
        </w:tc>
      </w:tr>
      <w:tr w:rsidR="00D556E1" w:rsidRPr="00155AC4" w:rsidTr="00301C4D">
        <w:trPr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произ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водства</w:t>
            </w:r>
          </w:p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Выпуск товаров и услуг плюс чистые налоги на про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дукты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Промежуто</w:t>
            </w:r>
            <w:r w:rsidR="00282A45">
              <w:rPr>
                <w:sz w:val="16"/>
                <w:szCs w:val="16"/>
              </w:rPr>
              <w:t xml:space="preserve">чное </w:t>
            </w:r>
            <w:r w:rsidR="00B82236">
              <w:rPr>
                <w:sz w:val="16"/>
                <w:szCs w:val="16"/>
              </w:rPr>
              <w:t>п</w:t>
            </w:r>
            <w:r w:rsidRPr="00155AC4">
              <w:rPr>
                <w:sz w:val="16"/>
                <w:szCs w:val="16"/>
              </w:rPr>
              <w:t>отре</w:t>
            </w:r>
            <w:r w:rsidRPr="00155AC4">
              <w:rPr>
                <w:sz w:val="16"/>
                <w:szCs w:val="16"/>
              </w:rPr>
              <w:t>б</w:t>
            </w:r>
            <w:r w:rsidRPr="00155AC4">
              <w:rPr>
                <w:sz w:val="16"/>
                <w:szCs w:val="16"/>
              </w:rPr>
              <w:t>ление товаров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ВВП</w:t>
            </w:r>
          </w:p>
        </w:tc>
      </w:tr>
      <w:tr w:rsidR="00D556E1" w:rsidRPr="00155AC4" w:rsidTr="00301C4D">
        <w:trPr>
          <w:trHeight w:val="1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образо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вания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ВВП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Выплаты первичных д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ходов субъектами хозя</w:t>
            </w:r>
            <w:r w:rsidRPr="00155AC4">
              <w:rPr>
                <w:sz w:val="16"/>
                <w:szCs w:val="16"/>
              </w:rPr>
              <w:t>й</w:t>
            </w:r>
            <w:r w:rsidRPr="00155AC4">
              <w:rPr>
                <w:sz w:val="16"/>
                <w:szCs w:val="16"/>
              </w:rPr>
              <w:t>ствования, участвующими в производстве товаров и услуг (оплата труда р</w:t>
            </w:r>
            <w:r w:rsidRPr="00155AC4">
              <w:rPr>
                <w:sz w:val="16"/>
                <w:szCs w:val="16"/>
              </w:rPr>
              <w:t>а</w:t>
            </w:r>
            <w:r w:rsidRPr="00155AC4">
              <w:rPr>
                <w:sz w:val="16"/>
                <w:szCs w:val="16"/>
              </w:rPr>
              <w:t>ботников, чистые налоги на производство и и</w:t>
            </w:r>
            <w:r w:rsidRPr="00155AC4">
              <w:rPr>
                <w:sz w:val="16"/>
                <w:szCs w:val="16"/>
              </w:rPr>
              <w:t>м</w:t>
            </w:r>
            <w:r w:rsidRPr="00155AC4">
              <w:rPr>
                <w:sz w:val="16"/>
                <w:szCs w:val="16"/>
              </w:rPr>
              <w:t>порт)</w:t>
            </w:r>
          </w:p>
          <w:p w:rsidR="00301C4D" w:rsidRPr="00155AC4" w:rsidRDefault="00301C4D" w:rsidP="00C36E7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Валовая пр</w:t>
            </w:r>
            <w:r w:rsidRPr="00155AC4">
              <w:rPr>
                <w:sz w:val="16"/>
                <w:szCs w:val="16"/>
              </w:rPr>
              <w:t>и</w:t>
            </w:r>
            <w:r w:rsidRPr="00155AC4">
              <w:rPr>
                <w:sz w:val="16"/>
                <w:szCs w:val="16"/>
              </w:rPr>
              <w:t>быль</w:t>
            </w:r>
          </w:p>
        </w:tc>
      </w:tr>
      <w:tr w:rsidR="00D556E1" w:rsidRPr="00155AC4" w:rsidTr="00714777">
        <w:trPr>
          <w:trHeight w:val="42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распре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деления первич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ных до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ходов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ВВП и доходы от собственности, полученные от остального мира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Доходы от собственности, переданные остальному миру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ВНД</w:t>
            </w:r>
          </w:p>
        </w:tc>
      </w:tr>
      <w:tr w:rsidR="00D556E1" w:rsidRPr="00155AC4" w:rsidTr="00714777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распр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деления втори</w:t>
            </w:r>
            <w:r w:rsidR="00B82236">
              <w:rPr>
                <w:sz w:val="16"/>
                <w:szCs w:val="16"/>
              </w:rPr>
              <w:t>ч</w:t>
            </w:r>
            <w:r w:rsidRPr="00155AC4">
              <w:rPr>
                <w:sz w:val="16"/>
                <w:szCs w:val="16"/>
              </w:rPr>
              <w:t>ных до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ходов</w:t>
            </w:r>
          </w:p>
          <w:p w:rsidR="00B82236" w:rsidRPr="00155AC4" w:rsidRDefault="00B82236" w:rsidP="00C36E7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ВНД и полученные текущие</w:t>
            </w:r>
            <w:r w:rsidR="00301C4D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транс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ферты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Переданные</w:t>
            </w:r>
            <w:r w:rsidR="00301C4D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текущие тра</w:t>
            </w:r>
            <w:r w:rsidR="00714777">
              <w:rPr>
                <w:sz w:val="16"/>
                <w:szCs w:val="16"/>
              </w:rPr>
              <w:t>н</w:t>
            </w:r>
            <w:r w:rsidRPr="00155AC4">
              <w:rPr>
                <w:sz w:val="16"/>
                <w:szCs w:val="16"/>
              </w:rPr>
              <w:t>сферты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Валовой </w:t>
            </w:r>
          </w:p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национальный располагаемый доход</w:t>
            </w:r>
          </w:p>
        </w:tc>
      </w:tr>
      <w:tr w:rsidR="00D556E1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C36E75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перерас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пределе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ния до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ходов в натуре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Валовой </w:t>
            </w:r>
          </w:p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национальный располагаемый доход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Расходы на конечное потребление государ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</w:t>
            </w:r>
            <w:r w:rsidR="00301C4D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венных  организаций, ока</w:t>
            </w:r>
            <w:r w:rsidR="00301C4D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зывающих индивидуал</w:t>
            </w:r>
            <w:r w:rsidRPr="00155AC4">
              <w:rPr>
                <w:sz w:val="16"/>
                <w:szCs w:val="16"/>
              </w:rPr>
              <w:t>ь</w:t>
            </w:r>
            <w:r w:rsidRPr="00155AC4">
              <w:rPr>
                <w:sz w:val="16"/>
                <w:szCs w:val="16"/>
              </w:rPr>
              <w:t>ные услуги, и некомме</w:t>
            </w:r>
            <w:r w:rsidRPr="00155AC4">
              <w:rPr>
                <w:sz w:val="16"/>
                <w:szCs w:val="16"/>
              </w:rPr>
              <w:t>р</w:t>
            </w:r>
            <w:r w:rsidRPr="00155AC4">
              <w:rPr>
                <w:sz w:val="16"/>
                <w:szCs w:val="16"/>
              </w:rPr>
              <w:t>ческих организаций, о</w:t>
            </w:r>
            <w:r w:rsidRPr="00155AC4">
              <w:rPr>
                <w:sz w:val="16"/>
                <w:szCs w:val="16"/>
              </w:rPr>
              <w:t>б</w:t>
            </w:r>
            <w:r w:rsidRPr="00155AC4">
              <w:rPr>
                <w:sz w:val="16"/>
                <w:szCs w:val="16"/>
              </w:rPr>
              <w:t>служивающих до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машние хозяйства (НООДХ)</w:t>
            </w:r>
          </w:p>
          <w:p w:rsidR="00301C4D" w:rsidRPr="00155AC4" w:rsidRDefault="00301C4D" w:rsidP="00C36E7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C36E7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Скорректир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ванный вал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вой</w:t>
            </w:r>
            <w:r w:rsidR="00301C4D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на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цио</w:t>
            </w:r>
            <w:r w:rsidR="00301C4D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нальный ра</w:t>
            </w:r>
            <w:r w:rsidRPr="00155AC4">
              <w:rPr>
                <w:sz w:val="16"/>
                <w:szCs w:val="16"/>
              </w:rPr>
              <w:t>с</w:t>
            </w:r>
            <w:r w:rsidRPr="00155AC4">
              <w:rPr>
                <w:sz w:val="16"/>
                <w:szCs w:val="16"/>
              </w:rPr>
              <w:t xml:space="preserve">полагаемый доход  </w:t>
            </w:r>
          </w:p>
        </w:tc>
      </w:tr>
    </w:tbl>
    <w:p w:rsidR="008542F0" w:rsidRDefault="008542F0" w:rsidP="008542F0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О к о н ч а н и е  т а б л. 2.1</w:t>
      </w:r>
    </w:p>
    <w:p w:rsidR="008542F0" w:rsidRPr="008542F0" w:rsidRDefault="008542F0" w:rsidP="008542F0">
      <w:pPr>
        <w:jc w:val="right"/>
        <w:rPr>
          <w:sz w:val="16"/>
          <w:szCs w:val="16"/>
        </w:rPr>
      </w:pPr>
    </w:p>
    <w:tbl>
      <w:tblPr>
        <w:tblW w:w="6120" w:type="dxa"/>
        <w:tblInd w:w="108" w:type="dxa"/>
        <w:tblLayout w:type="fixed"/>
        <w:tblLook w:val="01E0"/>
      </w:tblPr>
      <w:tblGrid>
        <w:gridCol w:w="426"/>
        <w:gridCol w:w="834"/>
        <w:gridCol w:w="1554"/>
        <w:gridCol w:w="2046"/>
        <w:gridCol w:w="1260"/>
      </w:tblGrid>
      <w:tr w:rsidR="00301C4D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4D" w:rsidRPr="00155AC4" w:rsidRDefault="008542F0" w:rsidP="008542F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8542F0" w:rsidP="008542F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8542F0" w:rsidP="008542F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8542F0" w:rsidP="008542F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4D" w:rsidRPr="00155AC4" w:rsidRDefault="008542F0" w:rsidP="008542F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556E1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127272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исполь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зования распола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гаемого дохода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8542F0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Валовой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нацио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нальный распола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гаемый доход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Расходы на конечное потребление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Валовое сб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реже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ние</w:t>
            </w:r>
          </w:p>
        </w:tc>
      </w:tr>
      <w:tr w:rsidR="00D556E1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127272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исполь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зования скоррек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тирован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ного распола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гаемого дохода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Скорректирован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ный валовой на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циональный рас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 xml:space="preserve">полагаемый доход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8542F0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Фактическое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конечное потребление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714777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Валовое сб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режение</w:t>
            </w:r>
          </w:p>
        </w:tc>
      </w:tr>
      <w:tr w:rsidR="00D556E1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D556E1" w:rsidP="00127272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опер</w:t>
            </w:r>
            <w:r w:rsidRPr="00155AC4">
              <w:rPr>
                <w:sz w:val="16"/>
                <w:szCs w:val="16"/>
              </w:rPr>
              <w:t>а</w:t>
            </w:r>
            <w:r w:rsidRPr="00155AC4">
              <w:rPr>
                <w:sz w:val="16"/>
                <w:szCs w:val="16"/>
              </w:rPr>
              <w:t>ций с капита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лом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Валовое сбереже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ние и полученные капитальные трансферты от остального мира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714777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Переданные капиталь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ные трансферты остальному миру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8542F0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Чистое кред</w:t>
            </w:r>
            <w:r w:rsidRPr="00155AC4">
              <w:rPr>
                <w:sz w:val="16"/>
                <w:szCs w:val="16"/>
              </w:rPr>
              <w:t>и</w:t>
            </w:r>
            <w:r w:rsidRPr="00155AC4">
              <w:rPr>
                <w:sz w:val="16"/>
                <w:szCs w:val="16"/>
              </w:rPr>
              <w:t>тование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(+) или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чистое заимствование (–)</w:t>
            </w:r>
          </w:p>
        </w:tc>
      </w:tr>
      <w:tr w:rsidR="00D556E1" w:rsidRPr="00155AC4" w:rsidTr="00714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1" w:rsidRPr="00155AC4" w:rsidRDefault="00282A45" w:rsidP="0012727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556E1" w:rsidRPr="00155AC4">
              <w:rPr>
                <w:sz w:val="16"/>
                <w:szCs w:val="16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Счет осталь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 xml:space="preserve">ного мира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8542F0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Валовое сбереже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ние и полученные капитальные трансферты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от остального мира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714777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Переданные капитальные трансферты остальному миру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1" w:rsidRPr="00155AC4" w:rsidRDefault="00D556E1" w:rsidP="00B82236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Чистое кред</w:t>
            </w:r>
            <w:r w:rsidRPr="00155AC4">
              <w:rPr>
                <w:sz w:val="16"/>
                <w:szCs w:val="16"/>
              </w:rPr>
              <w:t>и</w:t>
            </w:r>
            <w:r w:rsidRPr="00155AC4">
              <w:rPr>
                <w:sz w:val="16"/>
                <w:szCs w:val="16"/>
              </w:rPr>
              <w:t>тование</w:t>
            </w:r>
            <w:r w:rsidR="00B82236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(+) или</w:t>
            </w:r>
            <w:r w:rsidR="008542F0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чистое заимствование (–)</w:t>
            </w:r>
          </w:p>
        </w:tc>
      </w:tr>
    </w:tbl>
    <w:p w:rsidR="00714777" w:rsidRDefault="0071477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Система национальных счетов (СНС) – это совокупность взаимо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увязанных показателей и классификации, применяемые для описания и анализа макроэкономических процессов в рыночных экономиках. 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пользуемая в ней единая статистическая методология позволяет полу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чать сопоставимую между различными странами количественную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формацию, которая служит для измерения социально-экономических процессов, оценки и обоснования управленческих решений на макро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уровне. </w:t>
      </w:r>
    </w:p>
    <w:p w:rsidR="00C20E87" w:rsidRPr="00155AC4" w:rsidRDefault="001B00D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СНС возникла в конце 1930-</w:t>
      </w:r>
      <w:r w:rsidR="00C20E87" w:rsidRPr="00155AC4">
        <w:rPr>
          <w:sz w:val="20"/>
          <w:szCs w:val="20"/>
        </w:rPr>
        <w:t>х гг. в наиболее развитых странах в связи с потребностью в информации для анализа состояния нацио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нальной экономики и определения направлений экономической поли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тики. </w:t>
      </w:r>
    </w:p>
    <w:p w:rsidR="00C20E87" w:rsidRPr="00155AC4" w:rsidRDefault="001B00D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СНС </w:t>
      </w:r>
      <w:r w:rsidR="00C20E87" w:rsidRPr="00155AC4">
        <w:rPr>
          <w:sz w:val="20"/>
          <w:szCs w:val="20"/>
        </w:rPr>
        <w:t>изучает и фиксирует процесс создания, распределения и пере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распределения национального продукта в национальный доход в стр</w:t>
      </w:r>
      <w:r w:rsidR="00C20E87" w:rsidRPr="00155AC4">
        <w:rPr>
          <w:sz w:val="20"/>
          <w:szCs w:val="20"/>
        </w:rPr>
        <w:t>а</w:t>
      </w:r>
      <w:r w:rsidR="00C20E87" w:rsidRPr="00155AC4">
        <w:rPr>
          <w:sz w:val="20"/>
          <w:szCs w:val="20"/>
        </w:rPr>
        <w:t>не. В настоящее время она применяется для описания и анализа макр</w:t>
      </w:r>
      <w:r w:rsidR="00C20E87" w:rsidRPr="00155AC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экономических процессов в более чем 150 государствах. Вне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дрение </w:t>
      </w:r>
      <w:r w:rsidR="00C20E87" w:rsidRPr="00155AC4">
        <w:rPr>
          <w:sz w:val="20"/>
          <w:szCs w:val="20"/>
        </w:rPr>
        <w:lastRenderedPageBreak/>
        <w:t xml:space="preserve">СНС в Республике Беларусь осуществляется с </w:t>
      </w:r>
      <w:smartTag w:uri="urn:schemas-microsoft-com:office:smarttags" w:element="metricconverter">
        <w:smartTagPr>
          <w:attr w:name="ProductID" w:val="1992 г"/>
        </w:smartTagPr>
        <w:r w:rsidR="00C20E87" w:rsidRPr="00155AC4">
          <w:rPr>
            <w:sz w:val="20"/>
            <w:szCs w:val="20"/>
          </w:rPr>
          <w:t>1992 г</w:t>
        </w:r>
      </w:smartTag>
      <w:r w:rsidR="00C20E87" w:rsidRPr="00155AC4">
        <w:rPr>
          <w:sz w:val="20"/>
          <w:szCs w:val="20"/>
        </w:rPr>
        <w:t>., при этом и</w:t>
      </w:r>
      <w:r w:rsidR="00C20E87" w:rsidRPr="00155AC4">
        <w:rPr>
          <w:sz w:val="20"/>
          <w:szCs w:val="20"/>
        </w:rPr>
        <w:t>с</w:t>
      </w:r>
      <w:r w:rsidR="00C20E87" w:rsidRPr="00155AC4">
        <w:rPr>
          <w:sz w:val="20"/>
          <w:szCs w:val="20"/>
        </w:rPr>
        <w:t>пользуется европейская версия, которая называется «Европейская си</w:t>
      </w:r>
      <w:r w:rsidR="00C20E87" w:rsidRPr="00155AC4">
        <w:rPr>
          <w:sz w:val="20"/>
          <w:szCs w:val="20"/>
        </w:rPr>
        <w:t>с</w:t>
      </w:r>
      <w:r w:rsidR="00C20E87" w:rsidRPr="00155AC4">
        <w:rPr>
          <w:sz w:val="20"/>
          <w:szCs w:val="20"/>
        </w:rPr>
        <w:t>тема интегрированных экономических счетов».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Как единая статистическая методология СНС обеспечивает воз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можность сравнения статистических показателей разных стран и полу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чения сводных показателей на мировом уровне, что значительно уп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рощает решение проблемы международных сопоставлений. Потреби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телями данной информации являются органы государственного управ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ления, а также научно-аналитические центры, представители бизнеса, международные организации.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Отличительной особенностью системы является предоставляемая ею возможность оценить развитие экономики на основе системы обобщающих макроэкономических показателей на различных стадиях воспроизводственного процесса, включая стадии производства, пер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вичного и вторичного распределения доходов, использования распола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гаемого дохода на потребление и накопление. Группировка статисти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ческих показателей в СНС осуществляется на уровне отдельных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приятий в разрезе секторов и отраслей, а также по экономике в целом.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Каждый счет представляет собой балансовую таблицу, состоящую из двух частей – ресурсы и использование. По аналогии с системой бухгалтерского учета в СНС действует правило двойной записи: каж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дая операция регистрируется в таблице дважды – в графе «Ресурсы» и в графе «Использование». Итоги операций на обеих частях счета должны быть сбалансированы, т.</w:t>
      </w:r>
      <w:r w:rsidR="001B00D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равны между собой. В ряде случаев для обеспечения равенства в балансовую таблицу вводится показатель статистического расхождения.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Счета, отражающие экономику в целом, называются консолидиро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ванными. Рассмотрим их более подробно. 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Исходной величиной для расчета основных показателей в СНС яв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ляется </w:t>
      </w:r>
      <w:r w:rsidRPr="00155AC4">
        <w:rPr>
          <w:i/>
          <w:sz w:val="20"/>
          <w:szCs w:val="20"/>
        </w:rPr>
        <w:t>валовой выпуск</w:t>
      </w:r>
      <w:r w:rsidRPr="00155AC4">
        <w:rPr>
          <w:sz w:val="20"/>
          <w:szCs w:val="20"/>
        </w:rPr>
        <w:t xml:space="preserve"> (ВВ) – суммарная стоимость всех произведен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резидентами в рассматриваемом периоде товаров и услуг, имею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щих рыночный и нерыночный характер. Расчет валового выпуска в каждой отрасли имеет свою специфику.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Промежуточное потребление</w:t>
      </w:r>
      <w:r w:rsidRPr="00155AC4">
        <w:rPr>
          <w:sz w:val="20"/>
          <w:szCs w:val="20"/>
        </w:rPr>
        <w:t xml:space="preserve"> (ПП) определяется как стоимость потребленных товаров (за исключением потребления основного капи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тала) и рыночных услуг в процессе производства других товаров и услуг в данном периоде. Оно включает: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затраты сырья, материалов, топлива, энергии, семян, кормов, продуктов питания и др.;</w:t>
      </w:r>
    </w:p>
    <w:p w:rsidR="00C20E87" w:rsidRPr="00155AC4" w:rsidRDefault="00C20E87" w:rsidP="00B85E0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 оплату работ и услуг, предоставленных сторонними производст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венными единицами и отдельными лицами.</w:t>
      </w:r>
    </w:p>
    <w:p w:rsidR="00C20E87" w:rsidRPr="00155AC4" w:rsidRDefault="00C20E87" w:rsidP="00B85E0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Валовая добавленная стоимость</w:t>
      </w:r>
      <w:r w:rsidRPr="00155AC4">
        <w:rPr>
          <w:sz w:val="20"/>
          <w:szCs w:val="20"/>
        </w:rPr>
        <w:t xml:space="preserve"> (ВДС) – это показатель результа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 экономической деятельности отдельных хозяйствующих субъек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тов, отраслей и секторов экономики, рассчитываемый как разность между валовым выпуском товаров (услуг) и промежуточным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лением. Термин «валовая» означает, что показатель включает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ленную в процессе производства стоимость основного капитала. По стоимостной структуре ВДС представляет собой сумму оплаты труда, налогов на производство (кроме налогов на продукты) и валовой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были, включая смешанный доход. В СНС валовая добавленная стои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мость определяется в основных и рыночных ценах, которые также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зывают соответственно ценами производства и ценами потребления. Оценка данного показателя в рыночных ценах возрастает за счет чис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тых налогов на производство и импорт (например, акцизов) и умень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шается за счет субсидий.</w:t>
      </w:r>
    </w:p>
    <w:p w:rsidR="00C20E87" w:rsidRPr="00155AC4" w:rsidRDefault="00C20E87" w:rsidP="00B85E0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При исключении из ВДС потребления основного капитала получим показатель, называемый </w:t>
      </w:r>
      <w:r w:rsidRPr="00155AC4">
        <w:rPr>
          <w:i/>
          <w:sz w:val="20"/>
          <w:szCs w:val="20"/>
        </w:rPr>
        <w:t>чистой добавленной стоимостью</w:t>
      </w:r>
      <w:r w:rsidRPr="00155AC4">
        <w:rPr>
          <w:sz w:val="20"/>
          <w:szCs w:val="20"/>
        </w:rPr>
        <w:t xml:space="preserve"> (ЧДС).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требление основного капитала представляет собой снижение в течение отчетного периода его стоимости в результате физического и мораль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ного износа и случайных повреждений, которое измеряется суммой амортизационных отчислений. </w:t>
      </w:r>
    </w:p>
    <w:p w:rsidR="00C20E87" w:rsidRPr="00155AC4" w:rsidRDefault="00C20E87" w:rsidP="00B85E0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Добавленная стоимость – это стоимость, созданная в процессе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изводства, не включает стоимость потребленных сырья и материалов.</w:t>
      </w:r>
    </w:p>
    <w:p w:rsidR="00C20E87" w:rsidRPr="00155AC4" w:rsidRDefault="00C20E87" w:rsidP="00B85E0F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Общая сумма валовой добавленной стоимости для экономики в це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лом образует </w:t>
      </w:r>
      <w:r w:rsidRPr="00155AC4">
        <w:rPr>
          <w:i/>
          <w:sz w:val="20"/>
          <w:szCs w:val="20"/>
        </w:rPr>
        <w:t>валовой внутренний продукт</w:t>
      </w:r>
      <w:r w:rsidR="00307965" w:rsidRPr="00155AC4">
        <w:rPr>
          <w:sz w:val="20"/>
          <w:szCs w:val="20"/>
        </w:rPr>
        <w:t xml:space="preserve"> (ВВП) – важнейший из</w:t>
      </w:r>
      <w:r w:rsidRPr="00155AC4">
        <w:rPr>
          <w:sz w:val="20"/>
          <w:szCs w:val="20"/>
        </w:rPr>
        <w:t xml:space="preserve">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казателей СНС. Он предназначен для определения стоимости конеч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товаров и услуг, произведенных резидентами данной страны за тот или иной промежуток времени, в ценах конечного покупателя (ры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ночных). ВВП используется для характеристики результатов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водства, уровня экономического развития, темпов экономического роста и др. Он включает только стоимость конечных товаров и услуг за вычетом промежуточного потребления, и, кроме того, стоимость потребленного капитала, т. е. начисленной амортизации. Разница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жду ВВП и стоимостью потребленного капитала дает </w:t>
      </w:r>
      <w:r w:rsidRPr="00155AC4">
        <w:rPr>
          <w:i/>
          <w:sz w:val="20"/>
          <w:szCs w:val="20"/>
        </w:rPr>
        <w:t>чистый внут</w:t>
      </w:r>
      <w:r w:rsidR="004B05D8">
        <w:rPr>
          <w:i/>
          <w:sz w:val="20"/>
          <w:szCs w:val="20"/>
        </w:rPr>
        <w:softHyphen/>
      </w:r>
      <w:r w:rsidRPr="00155AC4">
        <w:rPr>
          <w:i/>
          <w:sz w:val="20"/>
          <w:szCs w:val="20"/>
        </w:rPr>
        <w:t>ренний продукт</w:t>
      </w:r>
      <w:r w:rsidRPr="00155AC4">
        <w:rPr>
          <w:sz w:val="20"/>
          <w:szCs w:val="20"/>
        </w:rPr>
        <w:t xml:space="preserve"> (ЧВП). ВВП так же</w:t>
      </w:r>
      <w:r w:rsidR="00307965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как </w:t>
      </w:r>
      <w:r w:rsidR="00307965" w:rsidRPr="00155AC4">
        <w:rPr>
          <w:sz w:val="20"/>
          <w:szCs w:val="20"/>
        </w:rPr>
        <w:t xml:space="preserve">и </w:t>
      </w:r>
      <w:r w:rsidRPr="00155AC4">
        <w:rPr>
          <w:sz w:val="20"/>
          <w:szCs w:val="20"/>
        </w:rPr>
        <w:t>ВДС, рассчитывается в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и рыночных ценах.</w:t>
      </w:r>
    </w:p>
    <w:p w:rsidR="00C20E87" w:rsidRPr="00155AC4" w:rsidRDefault="00C20E87" w:rsidP="00B85E0F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Для определения валового внутреннего продукта применяются </w:t>
      </w:r>
      <w:r w:rsidR="00307965" w:rsidRPr="00155AC4">
        <w:rPr>
          <w:sz w:val="20"/>
          <w:szCs w:val="20"/>
        </w:rPr>
        <w:t>сле</w:t>
      </w:r>
      <w:r w:rsidR="004B05D8">
        <w:rPr>
          <w:sz w:val="20"/>
          <w:szCs w:val="20"/>
        </w:rPr>
        <w:softHyphen/>
      </w:r>
      <w:r w:rsidR="00307965" w:rsidRPr="00155AC4">
        <w:rPr>
          <w:sz w:val="20"/>
          <w:szCs w:val="20"/>
        </w:rPr>
        <w:t xml:space="preserve">дующие </w:t>
      </w:r>
      <w:r w:rsidRPr="00155AC4">
        <w:rPr>
          <w:sz w:val="20"/>
          <w:szCs w:val="20"/>
        </w:rPr>
        <w:t>методы: производственный, метод использования доходов и метод формирования ВВП по источникам доходов.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При </w:t>
      </w:r>
      <w:r w:rsidRPr="00155AC4">
        <w:rPr>
          <w:i/>
          <w:sz w:val="20"/>
          <w:szCs w:val="20"/>
        </w:rPr>
        <w:t>производственном методе</w:t>
      </w:r>
      <w:r w:rsidRPr="00155AC4">
        <w:rPr>
          <w:sz w:val="20"/>
          <w:szCs w:val="20"/>
        </w:rPr>
        <w:t xml:space="preserve"> ВВП получают как разность между выпуском товаров и услуг по стране в целом и промежуточным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треблением или как сумму валовых добавленных стоимостей, созда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ваемых в отраслях экономики. При этом объемы ВДС по отраслям рассчитываются в основных ценах, т.</w:t>
      </w:r>
      <w:r w:rsidR="0030796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без учета налогов на продукты, но с включением субсидий на них. Для расчета ВВП в рыночных ценах необходимо добавить чистые (за вычетом субсидий) налоги на них. Данный метод характеризует вклад каждого сектора, каждой отрасли экономики в ВВП, отражает отраслевую структуру  и особенности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Метод формирования ВВП по источникам доходов не является са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мостоятельным, поскольку в соответствии с принятой методологией не все показатели доходов получают путем прямого счета, часть из них исчисляется балансовым методом. Расчет по распределительному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тоду (доходам): все виды факторных доходов (заработная плата, рента, проценты) плюс два компонента, не являющиеся доходами (амортиза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и чистые косвенные налоги на бизнес минус налоги минус субси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дии).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Валовой внутренний продукт, рассчитанный методом использова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доходов, представляет собой сумму расходов на конечное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ление товаров и услуг, валового накопления и чистого экспорта.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нечное потребление продуктов и услуг складывается из расходов на конечное потребление домашних хозяйств, государственных учрежде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ний, некоммерческих организаций, обслуживающих домашн</w:t>
      </w:r>
      <w:r w:rsidR="004A5247"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е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</w:t>
      </w:r>
      <w:r w:rsidR="004A5247" w:rsidRPr="00155AC4">
        <w:rPr>
          <w:sz w:val="20"/>
          <w:szCs w:val="20"/>
        </w:rPr>
        <w:t>ва</w:t>
      </w:r>
      <w:r w:rsidRPr="00155AC4">
        <w:rPr>
          <w:sz w:val="20"/>
          <w:szCs w:val="20"/>
        </w:rPr>
        <w:t>. Валовое накопление показывает чистое приобретение резиден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тами товаров и услуг, произведенных в текущем периоде, но не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требленных в нем и рассчитывается как сумма валового накопления основного капитала, изменения запасов материальных оборотных средств и чистого приобретения ценностей. Сальдо экспорта и им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порта представляет собой важный элемент конечного использования ВВП. Положительное сальдо означает превышение стоимости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порта над стоимостью импорта. Отрицательное сальдо свидетельст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вует об обратном.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Расчет ВВП по расходам:</w:t>
      </w:r>
    </w:p>
    <w:p w:rsidR="00C20E87" w:rsidRPr="00155AC4" w:rsidRDefault="00C20E87" w:rsidP="00155AC4">
      <w:pPr>
        <w:widowControl w:val="0"/>
        <w:ind w:firstLine="284"/>
        <w:jc w:val="center"/>
        <w:rPr>
          <w:sz w:val="20"/>
          <w:szCs w:val="20"/>
        </w:rPr>
      </w:pPr>
      <w:r w:rsidRPr="00155AC4">
        <w:rPr>
          <w:sz w:val="20"/>
          <w:szCs w:val="20"/>
        </w:rPr>
        <w:t>ВВП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=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С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+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  <w:lang w:val="en-US"/>
        </w:rPr>
        <w:t>I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+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  <w:lang w:val="en-US"/>
        </w:rPr>
        <w:t>G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+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  <w:lang w:val="en-US"/>
        </w:rPr>
        <w:t>Xn</w:t>
      </w:r>
      <w:r w:rsidR="004A5247" w:rsidRPr="00155AC4">
        <w:rPr>
          <w:sz w:val="20"/>
          <w:szCs w:val="20"/>
        </w:rPr>
        <w:t>,</w:t>
      </w:r>
    </w:p>
    <w:p w:rsidR="00C20E87" w:rsidRPr="00155AC4" w:rsidRDefault="004A5247" w:rsidP="00155AC4">
      <w:pPr>
        <w:widowControl w:val="0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где </w:t>
      </w:r>
      <w:r w:rsidR="00C20E87" w:rsidRPr="00155AC4">
        <w:rPr>
          <w:sz w:val="20"/>
          <w:szCs w:val="20"/>
        </w:rPr>
        <w:t>С – личные потребительские расходы;</w:t>
      </w:r>
    </w:p>
    <w:p w:rsidR="00C20E87" w:rsidRPr="00155AC4" w:rsidRDefault="004A524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  <w:lang w:val="en-US"/>
        </w:rPr>
        <w:t>I</w:t>
      </w:r>
      <w:r w:rsidR="00C20E87" w:rsidRPr="00155AC4">
        <w:rPr>
          <w:sz w:val="20"/>
          <w:szCs w:val="20"/>
        </w:rPr>
        <w:t xml:space="preserve"> – инвестиции;</w:t>
      </w:r>
    </w:p>
    <w:p w:rsidR="00C20E87" w:rsidRPr="00155AC4" w:rsidRDefault="004A524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  <w:lang w:val="en-US"/>
        </w:rPr>
        <w:t>G</w:t>
      </w:r>
      <w:r w:rsidR="00C20E87" w:rsidRPr="00155AC4">
        <w:rPr>
          <w:sz w:val="20"/>
          <w:szCs w:val="20"/>
        </w:rPr>
        <w:t xml:space="preserve"> – государственные закупки;</w:t>
      </w:r>
    </w:p>
    <w:p w:rsidR="00C20E87" w:rsidRPr="00155AC4" w:rsidRDefault="004A524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  <w:lang w:val="en-US"/>
        </w:rPr>
        <w:t>Xn</w:t>
      </w:r>
      <w:r w:rsidR="00C20E87" w:rsidRPr="00155AC4">
        <w:rPr>
          <w:sz w:val="20"/>
          <w:szCs w:val="20"/>
        </w:rPr>
        <w:t xml:space="preserve"> – чистый экспорт.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В основу расчета ВВП положен научный принцип – учитывается стоимость продукции, произведенной резидентами данной страны, независимо от их нахождения.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условиях белорусской экономики основным методом расчета ВВП является производственный, поскольку статистический учет на предприятиях – производителях товаров и услуг в отличие от стати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стических исследований домашних хозяйств является обязательным.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пересчета макроэкономических показа</w:t>
      </w:r>
      <w:r w:rsidR="004A5247" w:rsidRPr="00155AC4">
        <w:rPr>
          <w:sz w:val="20"/>
          <w:szCs w:val="20"/>
        </w:rPr>
        <w:t>телей из текущих цен в неизменны</w:t>
      </w:r>
      <w:r w:rsidRPr="00155AC4">
        <w:rPr>
          <w:sz w:val="20"/>
          <w:szCs w:val="20"/>
        </w:rPr>
        <w:t>е, или сопоставимые</w:t>
      </w:r>
      <w:r w:rsidR="004A5247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используются специальные дефля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торы или индексы цен, в том числе дефляторы ВВП и индексы потре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бительских цен (ИПЦ). Последние выражают относительное измене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среднего уровня цен широкой группы товаров («корзины» заранее отобранных представительных товаров и услуг) за определенный 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риод. Номинальный ВВП (в текущих ценах), деленный на ИПЦ, дает реальный ВВП. Отношение же  номинального ВВП к реальному пока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зывает его увеличение за счет роста цен и называется дефлятором ВВП. В отличие от индекса цен на товары и услуги дефлятор ВВП 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рактеризует изменение оплаты труда, прибыли (включая смешанные доходы) и потребления основного капитала в результате изменения цен, а также чистых налогов.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Валовая прибыль экономики</w:t>
      </w:r>
      <w:r w:rsidRPr="00155AC4">
        <w:rPr>
          <w:sz w:val="20"/>
          <w:szCs w:val="20"/>
        </w:rPr>
        <w:t xml:space="preserve"> – макроэкономический показатель, 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рактеризующий повышение доходов над расходами. Он определяется как разность валовой добавленной стоимости, расходов на оплату тр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 xml:space="preserve">да наемных работников, чистых налогов на производство и импорт (за вычетом субсидий). 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 xml:space="preserve">Валовой национальный доход </w:t>
      </w:r>
      <w:r w:rsidRPr="00155AC4">
        <w:rPr>
          <w:sz w:val="20"/>
          <w:szCs w:val="20"/>
        </w:rPr>
        <w:t>(ВНД) является суммой первичных доходов (включая доход от собственности), полученных резидентами данной страны в связи с их участием в производстве ВВП данной страны и ВВП остальных стран мира. ВНД отличается от ВВП на сальдо первичных доходов, полученных резидентами данной страны из сектора «остальной мир».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 xml:space="preserve">Валовой национальный располагаемый доход </w:t>
      </w:r>
      <w:r w:rsidRPr="00155AC4">
        <w:rPr>
          <w:sz w:val="20"/>
          <w:szCs w:val="20"/>
        </w:rPr>
        <w:t>(ВНРД) отличается от ВНД на сальдо текущих перераспределительных платежей (текущих трансфертов), переданных за границу или полученных из-за рубежа. Структура ВНРД состоит из двух частей: расходы на конечное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ление и национальное сбережение.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 xml:space="preserve">Чистый национальный доход </w:t>
      </w:r>
      <w:r w:rsidRPr="00155AC4">
        <w:rPr>
          <w:sz w:val="20"/>
          <w:szCs w:val="20"/>
        </w:rPr>
        <w:t>(ЧНД) в рыночных ценах равен вало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вому национальному доходу, уменьшенному на величину потреблен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основного капитала.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lastRenderedPageBreak/>
        <w:t xml:space="preserve">Национальное сбережение </w:t>
      </w:r>
      <w:r w:rsidRPr="00155AC4">
        <w:rPr>
          <w:sz w:val="20"/>
          <w:szCs w:val="20"/>
        </w:rPr>
        <w:t>есть разность между ВНРД и величиной конечного потребления, т.</w:t>
      </w:r>
      <w:r w:rsidR="004A524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е. это прирост основных средств, запасов </w:t>
      </w:r>
      <w:r w:rsidR="00513D81">
        <w:rPr>
          <w:sz w:val="20"/>
          <w:szCs w:val="20"/>
        </w:rPr>
        <w:t>ма</w:t>
      </w:r>
      <w:r w:rsidRPr="00155AC4">
        <w:rPr>
          <w:sz w:val="20"/>
          <w:szCs w:val="20"/>
        </w:rPr>
        <w:t>териальных оборотных средств, ценностей и др. Если не учитывать существование других стран, то национальное сбережение равно вели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чине национального накопления.</w:t>
      </w:r>
    </w:p>
    <w:p w:rsidR="00C20E87" w:rsidRPr="00155AC4" w:rsidRDefault="004A524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>Чистое кредитование (</w:t>
      </w:r>
      <w:r w:rsidR="00C20E87" w:rsidRPr="00155AC4">
        <w:rPr>
          <w:i/>
          <w:iCs/>
          <w:sz w:val="20"/>
          <w:szCs w:val="20"/>
        </w:rPr>
        <w:t>чистое заимствование</w:t>
      </w:r>
      <w:r w:rsidRPr="00155AC4">
        <w:rPr>
          <w:i/>
          <w:iCs/>
          <w:sz w:val="20"/>
          <w:szCs w:val="20"/>
        </w:rPr>
        <w:t xml:space="preserve">) – </w:t>
      </w:r>
      <w:r w:rsidR="00C20E87" w:rsidRPr="00155AC4">
        <w:rPr>
          <w:sz w:val="20"/>
          <w:szCs w:val="20"/>
        </w:rPr>
        <w:t>показатель, ха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рактеризующий объем финансовых ресурсов, временно предоставлен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данной страной другим странам или временно полученных от них.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>Национальное богатство –</w:t>
      </w:r>
      <w:r w:rsidRPr="00155AC4">
        <w:rPr>
          <w:sz w:val="20"/>
          <w:szCs w:val="20"/>
        </w:rPr>
        <w:t xml:space="preserve"> это объем в денежной форме чистого капитала всех хозяйствующих субъектов, который равен сумме всех активов страны (нефинансовых и финансовых), за вычетом финансо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обязательств.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анализа функционирования экономики как единого целого 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обходимо в дополнение к </w:t>
      </w:r>
      <w:r w:rsidR="00B564F9" w:rsidRPr="00155AC4">
        <w:rPr>
          <w:sz w:val="20"/>
          <w:szCs w:val="20"/>
        </w:rPr>
        <w:t>приведенной выше системе счетов</w:t>
      </w:r>
      <w:r w:rsidRPr="00155AC4">
        <w:rPr>
          <w:sz w:val="20"/>
          <w:szCs w:val="20"/>
        </w:rPr>
        <w:t xml:space="preserve"> распола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гать инструментарием, описывающим пропорции обмена промежуточ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продукцией между отдельными производителями. С этой целью, во-первых, проводится объединение экономических субъектов в дос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таточно крупные группы – отрасли. Во-вторых, используется специа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лизированный инструментарий оценки кооперационных взаимосвязей между отраслями экономики, так называемый </w:t>
      </w:r>
      <w:r w:rsidRPr="00155AC4">
        <w:rPr>
          <w:i/>
          <w:iCs/>
          <w:sz w:val="20"/>
          <w:szCs w:val="20"/>
        </w:rPr>
        <w:t>метод «затраты – вы</w:t>
      </w:r>
      <w:r w:rsidR="004B05D8">
        <w:rPr>
          <w:i/>
          <w:iCs/>
          <w:sz w:val="20"/>
          <w:szCs w:val="20"/>
        </w:rPr>
        <w:softHyphen/>
      </w:r>
      <w:r w:rsidRPr="00155AC4">
        <w:rPr>
          <w:i/>
          <w:iCs/>
          <w:sz w:val="20"/>
          <w:szCs w:val="20"/>
        </w:rPr>
        <w:t>пуск</w:t>
      </w:r>
      <w:r w:rsidRPr="00155AC4">
        <w:rPr>
          <w:sz w:val="20"/>
          <w:szCs w:val="20"/>
        </w:rPr>
        <w:t>».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Возникновение и развитие данного метода связаны с именем В. 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онтьева, который в 1930-е гг. разработал схему анализа структуры воспроизводства в разрезе детальной классификации отраслей для экономи</w:t>
      </w:r>
      <w:r w:rsidR="00B564F9" w:rsidRPr="00155AC4">
        <w:rPr>
          <w:sz w:val="20"/>
          <w:szCs w:val="20"/>
        </w:rPr>
        <w:t>ки США. Система таблиц «затраты–</w:t>
      </w:r>
      <w:r w:rsidRPr="00155AC4">
        <w:rPr>
          <w:sz w:val="20"/>
          <w:szCs w:val="20"/>
        </w:rPr>
        <w:t>выпуск» применяется для анализа и прогнозирования социально-экономических процессов,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держит подробные характеристики производства и использования 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варов и услуг, статистическую информацию, отражающую особенно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формирования добавленной стоимости, промежуточного и конеч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спроса на уровне отраслевых группировок товаров и услуг.</w:t>
      </w:r>
    </w:p>
    <w:p w:rsidR="00C20E87" w:rsidRPr="00155AC4" w:rsidRDefault="00C20E87" w:rsidP="0048022F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основу таблиц положено деление производимой в отраслях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 продукции на две принципиально разные группы: промежу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точная продукция, потребляемая другими отраслями экономики, и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нечная продукция, используемая в целях непроизводственного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 и накопления. В таблицах отражаются показатели ВДС, создан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ной каждой отраслью, а также промежуточного потребления отраслью </w:t>
      </w:r>
      <w:r w:rsidRPr="00155AC4">
        <w:rPr>
          <w:iCs/>
          <w:sz w:val="20"/>
          <w:szCs w:val="20"/>
        </w:rPr>
        <w:t xml:space="preserve">i </w:t>
      </w:r>
      <w:r w:rsidRPr="00155AC4">
        <w:rPr>
          <w:sz w:val="20"/>
          <w:szCs w:val="20"/>
        </w:rPr>
        <w:t xml:space="preserve">продукции отрасли </w:t>
      </w:r>
      <w:r w:rsidRPr="00155AC4">
        <w:rPr>
          <w:sz w:val="20"/>
          <w:szCs w:val="20"/>
          <w:lang w:val="en-US"/>
        </w:rPr>
        <w:t>j</w:t>
      </w:r>
      <w:r w:rsidRPr="00155AC4">
        <w:rPr>
          <w:sz w:val="20"/>
          <w:szCs w:val="20"/>
        </w:rPr>
        <w:t>. В Республике Беларусь управлением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нальных счетов Национального статистического комитета </w:t>
      </w:r>
      <w:r w:rsidR="00B564F9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с </w:t>
      </w:r>
      <w:smartTag w:uri="urn:schemas-microsoft-com:office:smarttags" w:element="metricconverter">
        <w:smartTagPr>
          <w:attr w:name="ProductID" w:val="2003 г"/>
        </w:smartTagPr>
        <w:r w:rsidRPr="00155AC4">
          <w:rPr>
            <w:sz w:val="20"/>
            <w:szCs w:val="20"/>
          </w:rPr>
          <w:t>2003 г</w:t>
        </w:r>
      </w:smartTag>
      <w:r w:rsidRPr="00155AC4">
        <w:rPr>
          <w:sz w:val="20"/>
          <w:szCs w:val="20"/>
        </w:rPr>
        <w:t>. ежегодно по краткой схеме разрабатывается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плекс таблиц «затра</w:t>
      </w:r>
      <w:r w:rsidR="00B564F9" w:rsidRPr="00155AC4">
        <w:rPr>
          <w:sz w:val="20"/>
          <w:szCs w:val="20"/>
        </w:rPr>
        <w:t>ты</w:t>
      </w:r>
      <w:r w:rsidR="00B82236">
        <w:rPr>
          <w:sz w:val="20"/>
          <w:szCs w:val="20"/>
        </w:rPr>
        <w:t xml:space="preserve"> </w:t>
      </w:r>
      <w:r w:rsidR="00B564F9" w:rsidRPr="00155AC4">
        <w:rPr>
          <w:sz w:val="20"/>
          <w:szCs w:val="20"/>
        </w:rPr>
        <w:t>–</w:t>
      </w:r>
      <w:r w:rsidR="00B82236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выпуск» в текущих ценах.</w:t>
      </w:r>
    </w:p>
    <w:p w:rsidR="00C20E87" w:rsidRPr="00155AC4" w:rsidRDefault="00B564F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Сами п</w:t>
      </w:r>
      <w:r w:rsidR="00C20E87" w:rsidRPr="00155AC4">
        <w:rPr>
          <w:sz w:val="20"/>
          <w:szCs w:val="20"/>
        </w:rPr>
        <w:t>о себе абсолютные значения ВВП национальной экономики, исчисленн</w:t>
      </w:r>
      <w:r w:rsidRPr="00155AC4">
        <w:rPr>
          <w:sz w:val="20"/>
          <w:szCs w:val="20"/>
        </w:rPr>
        <w:t>ые на основании таблиц «затраты–</w:t>
      </w:r>
      <w:r w:rsidR="00C20E87" w:rsidRPr="00155AC4">
        <w:rPr>
          <w:sz w:val="20"/>
          <w:szCs w:val="20"/>
        </w:rPr>
        <w:t>выпуск», не позволяют делать выводы о темпах экономического роста, а также проводить межстрановые сопоставления. Для этих целей используются относи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тельные показатели роста BBП</w:t>
      </w:r>
      <w:r w:rsidR="00C20E87" w:rsidRPr="00155AC4">
        <w:rPr>
          <w:sz w:val="20"/>
          <w:szCs w:val="20"/>
        </w:rPr>
        <w:t>, а также оценки ВВП в иностранной валюте.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использования показателя ВВП в межстрановых сопоставле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ниях необходимо произвести его </w:t>
      </w:r>
      <w:r w:rsidRPr="00155AC4">
        <w:rPr>
          <w:i/>
          <w:iCs/>
          <w:sz w:val="20"/>
          <w:szCs w:val="20"/>
        </w:rPr>
        <w:t xml:space="preserve">пересчет в иностранной валюте, </w:t>
      </w:r>
      <w:r w:rsidRPr="00155AC4">
        <w:rPr>
          <w:sz w:val="20"/>
          <w:szCs w:val="20"/>
        </w:rPr>
        <w:t>обыч</w:t>
      </w:r>
      <w:r w:rsidR="00B564F9" w:rsidRPr="00155AC4">
        <w:rPr>
          <w:sz w:val="20"/>
          <w:szCs w:val="20"/>
        </w:rPr>
        <w:t>но в долларах CШ</w:t>
      </w:r>
      <w:r w:rsidRPr="00155AC4">
        <w:rPr>
          <w:sz w:val="20"/>
          <w:szCs w:val="20"/>
        </w:rPr>
        <w:t>A. Обработку статистической информации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циональных экономик мира для проведения межстрановых сопостав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лений осуществл</w:t>
      </w:r>
      <w:r w:rsidR="00B564F9" w:rsidRPr="00155AC4">
        <w:rPr>
          <w:sz w:val="20"/>
          <w:szCs w:val="20"/>
        </w:rPr>
        <w:t xml:space="preserve">яют международные организации – </w:t>
      </w:r>
      <w:r w:rsidRPr="00155AC4">
        <w:rPr>
          <w:sz w:val="20"/>
          <w:szCs w:val="20"/>
        </w:rPr>
        <w:t>Международный валютный фонд (МВФ) и Всемирный банк (ВБ), которые применяют различные методики пересчета.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методике МВФ показатель ВВП исчисляется в долларах США по номинальному обменному курсу (</w:t>
      </w:r>
      <w:r w:rsidRPr="00155AC4">
        <w:rPr>
          <w:i/>
          <w:iCs/>
          <w:sz w:val="20"/>
          <w:szCs w:val="20"/>
        </w:rPr>
        <w:t>ВВП по номинальному курсу</w:t>
      </w:r>
      <w:r w:rsidRPr="00155AC4">
        <w:rPr>
          <w:iCs/>
          <w:sz w:val="20"/>
          <w:szCs w:val="20"/>
        </w:rPr>
        <w:t>)</w:t>
      </w:r>
      <w:r w:rsidRPr="00155AC4">
        <w:rPr>
          <w:i/>
          <w:iCs/>
          <w:sz w:val="20"/>
          <w:szCs w:val="20"/>
        </w:rPr>
        <w:t xml:space="preserve">. </w:t>
      </w:r>
      <w:r w:rsidRPr="00155AC4">
        <w:rPr>
          <w:sz w:val="20"/>
          <w:szCs w:val="20"/>
        </w:rPr>
        <w:t>В развивающихся и государствах с переходной экономикой номиналь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обменный курс, по которому ВВП страны в национальной валюте приводится к долларовому эквиваленту, определяется местными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пертами. Для государств с развитой рыночной экономикой номиналь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обменный курс устанавливается экспертами МВФ и публикуется в специализированном аналитическом издании Всемирный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ческий обзор (World Economic Outlook).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Всемирный банк использует иную методику привед</w:t>
      </w:r>
      <w:r w:rsidR="00B564F9" w:rsidRPr="00155AC4">
        <w:rPr>
          <w:sz w:val="20"/>
          <w:szCs w:val="20"/>
        </w:rPr>
        <w:t>ения ВВП к единым ценам –</w:t>
      </w:r>
      <w:r w:rsidRPr="00155AC4">
        <w:rPr>
          <w:sz w:val="20"/>
          <w:szCs w:val="20"/>
        </w:rPr>
        <w:t xml:space="preserve"> расчет ВВП </w:t>
      </w:r>
      <w:r w:rsidRPr="00155AC4">
        <w:rPr>
          <w:i/>
          <w:iCs/>
          <w:sz w:val="20"/>
          <w:szCs w:val="20"/>
        </w:rPr>
        <w:t>по паритету покупательной способно</w:t>
      </w:r>
      <w:r w:rsidR="00B564F9" w:rsidRPr="00155AC4">
        <w:rPr>
          <w:i/>
          <w:iCs/>
          <w:sz w:val="20"/>
          <w:szCs w:val="20"/>
        </w:rPr>
        <w:t>сти (ПП</w:t>
      </w:r>
      <w:r w:rsidRPr="00155AC4">
        <w:rPr>
          <w:i/>
          <w:iCs/>
          <w:sz w:val="20"/>
          <w:szCs w:val="20"/>
        </w:rPr>
        <w:t xml:space="preserve">C). </w:t>
      </w:r>
      <w:r w:rsidRPr="00155AC4">
        <w:rPr>
          <w:sz w:val="20"/>
          <w:szCs w:val="20"/>
        </w:rPr>
        <w:t>Валовой внутренний продукт страны, измеренный по ППС, определяется в</w:t>
      </w:r>
      <w:r w:rsidR="00B564F9" w:rsidRPr="00155AC4">
        <w:rPr>
          <w:sz w:val="20"/>
          <w:szCs w:val="20"/>
        </w:rPr>
        <w:t xml:space="preserve"> ценах всех производимых товаров и услуг</w:t>
      </w:r>
      <w:r w:rsidRPr="00155AC4">
        <w:rPr>
          <w:sz w:val="20"/>
          <w:szCs w:val="20"/>
        </w:rPr>
        <w:t xml:space="preserve"> в Соединен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Штатах Америки, в долларах США. Данный показатель применя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большинством экономистов при сопоставлении уровня благосос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тояния на душу населения и объемов использования ресурсов в разных странах. Если определенные виды товаров и услуг не имеют аналогов в США, при его расчете возникают трудности. Поэтому для ряда стран ВВП по ППС исчисляется по сокращенному или измененному 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речню товаров и услуг. Для большинства развивающихся государств и стран с переходной экономикой ВВП по ППС существенно превышает ВВП, рассчитанный по номинальному обменному курсу. Для стран с развитой рыночной экономикой эта разница значительно меньше. Н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же приведенные данные показывают разницу между показателями ВВП по ППС и ВВП по номинальному курсу национальной эконо</w:t>
      </w:r>
      <w:r w:rsidR="00B564F9" w:rsidRPr="00155AC4">
        <w:rPr>
          <w:sz w:val="20"/>
          <w:szCs w:val="20"/>
        </w:rPr>
        <w:t>мики</w:t>
      </w:r>
      <w:r w:rsidRPr="00155AC4">
        <w:rPr>
          <w:sz w:val="20"/>
          <w:szCs w:val="20"/>
        </w:rPr>
        <w:t xml:space="preserve"> Беларуси</w:t>
      </w:r>
      <w:r w:rsidR="00B564F9" w:rsidRPr="00155AC4">
        <w:rPr>
          <w:sz w:val="20"/>
          <w:szCs w:val="20"/>
        </w:rPr>
        <w:t xml:space="preserve"> (табл. 2.2)</w:t>
      </w:r>
      <w:r w:rsidRPr="00155AC4">
        <w:rPr>
          <w:sz w:val="20"/>
          <w:szCs w:val="20"/>
        </w:rPr>
        <w:t>.</w:t>
      </w:r>
    </w:p>
    <w:p w:rsidR="00D556E1" w:rsidRPr="00155AC4" w:rsidRDefault="00D556E1" w:rsidP="00155AC4">
      <w:pPr>
        <w:widowControl w:val="0"/>
        <w:jc w:val="center"/>
        <w:rPr>
          <w:bCs/>
          <w:sz w:val="16"/>
          <w:szCs w:val="16"/>
        </w:rPr>
      </w:pPr>
    </w:p>
    <w:p w:rsidR="00C20E87" w:rsidRPr="00155AC4" w:rsidRDefault="00387A7C" w:rsidP="00155AC4">
      <w:pPr>
        <w:widowControl w:val="0"/>
        <w:jc w:val="center"/>
        <w:rPr>
          <w:bCs/>
          <w:sz w:val="16"/>
          <w:szCs w:val="16"/>
        </w:rPr>
      </w:pPr>
      <w:r w:rsidRPr="00155AC4">
        <w:rPr>
          <w:bCs/>
          <w:sz w:val="16"/>
          <w:szCs w:val="16"/>
        </w:rPr>
        <w:lastRenderedPageBreak/>
        <w:t>Т а б л и ц а</w:t>
      </w:r>
      <w:r w:rsidR="00B82236">
        <w:rPr>
          <w:bCs/>
          <w:sz w:val="16"/>
          <w:szCs w:val="16"/>
        </w:rPr>
        <w:t xml:space="preserve"> </w:t>
      </w:r>
      <w:r w:rsidRPr="00155AC4">
        <w:rPr>
          <w:bCs/>
          <w:sz w:val="16"/>
          <w:szCs w:val="16"/>
        </w:rPr>
        <w:t xml:space="preserve"> 2.2. </w:t>
      </w:r>
      <w:r w:rsidR="00C20E87" w:rsidRPr="00155AC4">
        <w:rPr>
          <w:b/>
          <w:bCs/>
          <w:sz w:val="16"/>
          <w:szCs w:val="16"/>
        </w:rPr>
        <w:t>ВВП Беларуси по номинальному курсу и по ППС, млрд</w:t>
      </w:r>
      <w:r w:rsidRPr="00155AC4">
        <w:rPr>
          <w:b/>
          <w:bCs/>
          <w:sz w:val="16"/>
          <w:szCs w:val="16"/>
        </w:rPr>
        <w:t>.</w:t>
      </w:r>
      <w:r w:rsidR="00C20E87" w:rsidRPr="00155AC4">
        <w:rPr>
          <w:b/>
          <w:bCs/>
          <w:sz w:val="16"/>
          <w:szCs w:val="16"/>
        </w:rPr>
        <w:t xml:space="preserve"> дол</w:t>
      </w:r>
      <w:r w:rsidRPr="00155AC4">
        <w:rPr>
          <w:b/>
          <w:bCs/>
          <w:sz w:val="16"/>
          <w:szCs w:val="16"/>
        </w:rPr>
        <w:t>л</w:t>
      </w:r>
      <w:r w:rsidR="00C20E87" w:rsidRPr="00155AC4">
        <w:rPr>
          <w:b/>
          <w:bCs/>
          <w:sz w:val="16"/>
          <w:szCs w:val="16"/>
        </w:rPr>
        <w:t>. США</w:t>
      </w:r>
    </w:p>
    <w:p w:rsidR="00E819DC" w:rsidRPr="00155AC4" w:rsidRDefault="00E819DC" w:rsidP="00155AC4">
      <w:pPr>
        <w:widowControl w:val="0"/>
        <w:ind w:firstLine="284"/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243" w:type="dxa"/>
        <w:tblLook w:val="01E0"/>
      </w:tblPr>
      <w:tblGrid>
        <w:gridCol w:w="536"/>
        <w:gridCol w:w="2666"/>
        <w:gridCol w:w="1500"/>
        <w:gridCol w:w="1395"/>
      </w:tblGrid>
      <w:tr w:rsidR="00C20E87" w:rsidRPr="00155AC4">
        <w:trPr>
          <w:trHeight w:val="3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ВВП по номинальному курсу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ВВП по ППС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Коэффициент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(гр. 3 / гр. 2)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83,5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2,8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37,0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94,8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2,6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45,3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2,3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60,8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119,4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2,0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49,2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120,9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2,5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131,5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2,4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155AC4">
              <w:rPr>
                <w:bCs/>
                <w:sz w:val="16"/>
                <w:szCs w:val="16"/>
                <w:lang w:val="en-US"/>
              </w:rP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5AC4">
              <w:rPr>
                <w:bCs/>
                <w:sz w:val="16"/>
                <w:szCs w:val="16"/>
              </w:rPr>
              <w:t>48,9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140,7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2,9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145,0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2,3</w:t>
            </w:r>
          </w:p>
        </w:tc>
      </w:tr>
      <w:tr w:rsidR="00C20E87" w:rsidRPr="00155AC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63,3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0,9</w:t>
            </w:r>
          </w:p>
        </w:tc>
      </w:tr>
    </w:tbl>
    <w:p w:rsidR="00D556E1" w:rsidRPr="00155AC4" w:rsidRDefault="00D556E1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Как видим, соотношение данных показателей является постоянной величиной и превышает коэффициент 2. Следует отметить, что ВВП в долларах США не используется для оценки экономического роста.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Важнейшим относительным показателем на базе валового внутрен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него продукта, применяемым в межстрановых сопоставлениях в каче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 критерия уровня благосостояния, является ВВП на душу населе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 Обычно при его расчете используется методика Всемирного ба</w:t>
      </w:r>
      <w:r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ка. Ниже приведена динамика ВВП на душу населения (по ППС) для некоторых стран СНГ, а также государств, граничащих с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ликой Беларусь</w:t>
      </w:r>
      <w:r w:rsidR="0033416F" w:rsidRPr="00155AC4">
        <w:rPr>
          <w:sz w:val="20"/>
          <w:szCs w:val="20"/>
        </w:rPr>
        <w:t xml:space="preserve"> (табл. 2.3)</w:t>
      </w:r>
      <w:r w:rsidRPr="00155AC4">
        <w:rPr>
          <w:sz w:val="20"/>
          <w:szCs w:val="20"/>
        </w:rPr>
        <w:t>.</w:t>
      </w:r>
    </w:p>
    <w:p w:rsidR="0033416F" w:rsidRPr="00155AC4" w:rsidRDefault="0033416F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33416F" w:rsidP="00155AC4">
      <w:pPr>
        <w:widowControl w:val="0"/>
        <w:jc w:val="center"/>
        <w:rPr>
          <w:bCs/>
          <w:sz w:val="16"/>
          <w:szCs w:val="16"/>
        </w:rPr>
      </w:pPr>
      <w:r w:rsidRPr="00155AC4">
        <w:rPr>
          <w:bCs/>
          <w:sz w:val="16"/>
          <w:szCs w:val="16"/>
        </w:rPr>
        <w:t>Т а б л и ц а</w:t>
      </w:r>
      <w:r w:rsidR="00B82236">
        <w:rPr>
          <w:bCs/>
          <w:sz w:val="16"/>
          <w:szCs w:val="16"/>
        </w:rPr>
        <w:t xml:space="preserve"> </w:t>
      </w:r>
      <w:r w:rsidRPr="00155AC4">
        <w:rPr>
          <w:bCs/>
          <w:sz w:val="16"/>
          <w:szCs w:val="16"/>
        </w:rPr>
        <w:t xml:space="preserve"> 2.3. </w:t>
      </w:r>
      <w:r w:rsidR="00C20E87" w:rsidRPr="00155AC4">
        <w:rPr>
          <w:b/>
          <w:bCs/>
          <w:sz w:val="16"/>
          <w:szCs w:val="16"/>
        </w:rPr>
        <w:t>Динамика ВВП на душу населения по ППС, тыс. дол</w:t>
      </w:r>
      <w:r w:rsidRPr="00155AC4">
        <w:rPr>
          <w:b/>
          <w:bCs/>
          <w:sz w:val="16"/>
          <w:szCs w:val="16"/>
        </w:rPr>
        <w:t>л</w:t>
      </w:r>
      <w:r w:rsidR="00C20E87" w:rsidRPr="00155AC4">
        <w:rPr>
          <w:b/>
          <w:bCs/>
          <w:sz w:val="16"/>
          <w:szCs w:val="16"/>
        </w:rPr>
        <w:t>. США</w:t>
      </w:r>
    </w:p>
    <w:p w:rsidR="00E819DC" w:rsidRPr="00155AC4" w:rsidRDefault="00E819DC" w:rsidP="00155AC4">
      <w:pPr>
        <w:widowControl w:val="0"/>
        <w:ind w:firstLine="284"/>
        <w:jc w:val="center"/>
        <w:rPr>
          <w:bCs/>
          <w:sz w:val="20"/>
          <w:szCs w:val="20"/>
        </w:rPr>
      </w:pPr>
    </w:p>
    <w:tbl>
      <w:tblPr>
        <w:tblW w:w="6120" w:type="dxa"/>
        <w:tblInd w:w="108" w:type="dxa"/>
        <w:tblLayout w:type="fixed"/>
        <w:tblLook w:val="01E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477"/>
        <w:gridCol w:w="540"/>
      </w:tblGrid>
      <w:tr w:rsidR="00C20E87" w:rsidRPr="00155AC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Страна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Годы</w:t>
            </w:r>
          </w:p>
        </w:tc>
      </w:tr>
      <w:tr w:rsidR="00C20E87" w:rsidRPr="00155AC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ind w:firstLine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ind w:left="-59" w:right="-16" w:firstLine="8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2013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11,0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6,2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15,8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14,4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22,7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21,2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AA0A39">
            <w:pPr>
              <w:widowControl w:val="0"/>
              <w:autoSpaceDE w:val="0"/>
              <w:autoSpaceDN w:val="0"/>
              <w:adjustRightInd w:val="0"/>
              <w:ind w:left="-43" w:right="-16" w:firstLine="24"/>
              <w:jc w:val="center"/>
              <w:rPr>
                <w:bCs/>
                <w:sz w:val="16"/>
                <w:szCs w:val="16"/>
                <w:lang w:eastAsia="ru-RU"/>
              </w:rPr>
            </w:pPr>
            <w:r w:rsidRPr="00155AC4">
              <w:rPr>
                <w:bCs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17,9</w:t>
            </w:r>
          </w:p>
        </w:tc>
      </w:tr>
      <w:tr w:rsidR="00C20E87" w:rsidRPr="00155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9,4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AA0A39">
            <w:pPr>
              <w:widowControl w:val="0"/>
              <w:ind w:left="-43" w:right="-16" w:firstLine="24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7,4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Для сравнения следует отметить, что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</w:rPr>
          <w:t>2013 г</w:t>
        </w:r>
      </w:smartTag>
      <w:r w:rsidRPr="00155AC4">
        <w:rPr>
          <w:sz w:val="20"/>
          <w:szCs w:val="20"/>
        </w:rPr>
        <w:t xml:space="preserve">. ВВП на душу </w:t>
      </w:r>
      <w:r w:rsidRPr="00AA0A39">
        <w:rPr>
          <w:spacing w:val="-2"/>
          <w:sz w:val="20"/>
          <w:szCs w:val="20"/>
        </w:rPr>
        <w:t>насе</w:t>
      </w:r>
      <w:r w:rsidR="004B05D8" w:rsidRPr="00AA0A39">
        <w:rPr>
          <w:spacing w:val="-2"/>
          <w:sz w:val="20"/>
          <w:szCs w:val="20"/>
        </w:rPr>
        <w:softHyphen/>
      </w:r>
      <w:r w:rsidRPr="00AA0A39">
        <w:rPr>
          <w:spacing w:val="-2"/>
          <w:sz w:val="20"/>
          <w:szCs w:val="20"/>
        </w:rPr>
        <w:t>ления в Китае составил 9,8 тыс. дол</w:t>
      </w:r>
      <w:r w:rsidR="0033416F" w:rsidRPr="00AA0A39">
        <w:rPr>
          <w:spacing w:val="-2"/>
          <w:sz w:val="20"/>
          <w:szCs w:val="20"/>
        </w:rPr>
        <w:t>л.; в Индии –</w:t>
      </w:r>
      <w:r w:rsidRPr="00AA0A39">
        <w:rPr>
          <w:spacing w:val="-2"/>
          <w:sz w:val="20"/>
          <w:szCs w:val="20"/>
        </w:rPr>
        <w:t xml:space="preserve"> 4,1</w:t>
      </w:r>
      <w:r w:rsidR="0033416F" w:rsidRPr="00AA0A39">
        <w:rPr>
          <w:spacing w:val="-2"/>
          <w:sz w:val="20"/>
          <w:szCs w:val="20"/>
        </w:rPr>
        <w:t>; в США –</w:t>
      </w:r>
      <w:r w:rsidRPr="00AA0A39">
        <w:rPr>
          <w:spacing w:val="-2"/>
          <w:sz w:val="20"/>
          <w:szCs w:val="20"/>
        </w:rPr>
        <w:t xml:space="preserve"> 53,1 тыс.</w:t>
      </w:r>
      <w:r w:rsidRPr="00155AC4">
        <w:rPr>
          <w:sz w:val="20"/>
          <w:szCs w:val="20"/>
        </w:rPr>
        <w:t xml:space="preserve"> дол</w:t>
      </w:r>
      <w:r w:rsidR="0033416F"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>. США. Это свидетельству</w:t>
      </w:r>
      <w:r w:rsidR="0033416F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т о наличии значительной дифферен</w:t>
      </w:r>
      <w:r w:rsidR="00AA0A39">
        <w:rPr>
          <w:sz w:val="20"/>
          <w:szCs w:val="20"/>
        </w:rPr>
        <w:t>-</w:t>
      </w:r>
      <w:r w:rsidRPr="00155AC4">
        <w:rPr>
          <w:sz w:val="20"/>
          <w:szCs w:val="20"/>
        </w:rPr>
        <w:t>циации в уровне благосостояния населения в различных государствах мира.</w:t>
      </w:r>
    </w:p>
    <w:p w:rsidR="0018796E" w:rsidRPr="00714777" w:rsidRDefault="005D00C2" w:rsidP="00714777">
      <w:pPr>
        <w:pStyle w:val="23"/>
        <w:rPr>
          <w:sz w:val="20"/>
        </w:rPr>
      </w:pPr>
      <w:bookmarkStart w:id="8" w:name="_Toc414010330"/>
      <w:r>
        <w:rPr>
          <w:sz w:val="20"/>
        </w:rPr>
        <w:lastRenderedPageBreak/>
        <w:t>2.</w:t>
      </w:r>
      <w:r w:rsidR="0018796E" w:rsidRPr="00714777">
        <w:rPr>
          <w:sz w:val="20"/>
        </w:rPr>
        <w:t>2. Главные макроэкономические пропорции</w:t>
      </w:r>
      <w:bookmarkEnd w:id="8"/>
    </w:p>
    <w:p w:rsidR="0033416F" w:rsidRPr="00FC1553" w:rsidRDefault="0033416F" w:rsidP="00155AC4">
      <w:pPr>
        <w:widowControl w:val="0"/>
        <w:jc w:val="center"/>
        <w:rPr>
          <w:b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Важнейшее значение для устойчивого социально-экономического развития имеет поддержание в национальной экономике оптимальных пропорций между различными отраслями и секторами, сферами дея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тельности.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Сбалансированность означает соответствие между взаимосвязан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отраслями, между объемом используемых средств производства и количеством рабочей силы, между объемом промышленной продук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ции и потреблением. </w:t>
      </w:r>
      <w:r w:rsidRPr="00155AC4">
        <w:rPr>
          <w:bCs/>
          <w:sz w:val="20"/>
          <w:szCs w:val="20"/>
        </w:rPr>
        <w:t>Основу сбалансированности составляет пропор</w:t>
      </w:r>
      <w:r w:rsidR="004B05D8">
        <w:rPr>
          <w:bCs/>
          <w:sz w:val="20"/>
          <w:szCs w:val="20"/>
        </w:rPr>
        <w:softHyphen/>
      </w:r>
      <w:r w:rsidRPr="00155AC4">
        <w:rPr>
          <w:bCs/>
          <w:sz w:val="20"/>
          <w:szCs w:val="20"/>
        </w:rPr>
        <w:t xml:space="preserve">циональность </w:t>
      </w:r>
      <w:r w:rsidRPr="00155AC4">
        <w:rPr>
          <w:sz w:val="20"/>
          <w:szCs w:val="20"/>
        </w:rPr>
        <w:t>цен на рынках сырья и энергоресурсов, имеет более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витую рыночную инфраструктуру, обладает большими возможностями для финансирования научной и инновационной деятельности, обладая при этом технологически продвинутым промышленным сектором. В Беларуси доля услуг в ВВП хотя и демонстрирует тенденцию к росту, но пока еще недостаточно высока. Ее ускоренное развитие является одним из важнейших приоритетов структурной модернизации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Оценка макроэкономических пропорций, их сопоставление с 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лаемым уровнем могут быть проведены на основе системы относи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тельных показателей</w:t>
      </w:r>
      <w:r w:rsidR="00513D81">
        <w:rPr>
          <w:sz w:val="20"/>
          <w:szCs w:val="20"/>
        </w:rPr>
        <w:t xml:space="preserve"> (табл. 2.4)</w:t>
      </w:r>
      <w:r w:rsidRPr="00155AC4">
        <w:rPr>
          <w:sz w:val="20"/>
          <w:szCs w:val="20"/>
        </w:rPr>
        <w:t>.</w:t>
      </w:r>
    </w:p>
    <w:p w:rsidR="00C20E87" w:rsidRPr="00FC1553" w:rsidRDefault="00C20E87" w:rsidP="00155AC4">
      <w:pPr>
        <w:widowControl w:val="0"/>
        <w:ind w:firstLine="284"/>
        <w:jc w:val="both"/>
        <w:rPr>
          <w:sz w:val="22"/>
          <w:szCs w:val="22"/>
        </w:rPr>
      </w:pPr>
    </w:p>
    <w:p w:rsidR="00C20E87" w:rsidRPr="00155AC4" w:rsidRDefault="0033416F" w:rsidP="00155AC4">
      <w:pPr>
        <w:widowControl w:val="0"/>
        <w:jc w:val="center"/>
        <w:rPr>
          <w:bCs/>
          <w:sz w:val="16"/>
          <w:szCs w:val="16"/>
        </w:rPr>
      </w:pPr>
      <w:r w:rsidRPr="00155AC4">
        <w:rPr>
          <w:bCs/>
          <w:sz w:val="16"/>
          <w:szCs w:val="16"/>
        </w:rPr>
        <w:t xml:space="preserve">Т а б л и ц а </w:t>
      </w:r>
      <w:r w:rsidR="00B82236">
        <w:rPr>
          <w:bCs/>
          <w:sz w:val="16"/>
          <w:szCs w:val="16"/>
        </w:rPr>
        <w:t xml:space="preserve"> </w:t>
      </w:r>
      <w:r w:rsidRPr="00155AC4">
        <w:rPr>
          <w:bCs/>
          <w:sz w:val="16"/>
          <w:szCs w:val="16"/>
        </w:rPr>
        <w:t xml:space="preserve">2.4. </w:t>
      </w:r>
      <w:r w:rsidR="00C20E87" w:rsidRPr="00155AC4">
        <w:rPr>
          <w:b/>
          <w:bCs/>
          <w:sz w:val="16"/>
          <w:szCs w:val="16"/>
        </w:rPr>
        <w:t>Важнейшие показатели, характеризующие макроэкономические пропорции экономики Беларуси</w:t>
      </w:r>
    </w:p>
    <w:p w:rsidR="00744463" w:rsidRPr="00FC1553" w:rsidRDefault="00744463" w:rsidP="00155AC4">
      <w:pPr>
        <w:widowControl w:val="0"/>
        <w:ind w:firstLine="284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Ind w:w="154" w:type="dxa"/>
        <w:tblLook w:val="01E0"/>
      </w:tblPr>
      <w:tblGrid>
        <w:gridCol w:w="2031"/>
        <w:gridCol w:w="792"/>
        <w:gridCol w:w="691"/>
        <w:gridCol w:w="817"/>
        <w:gridCol w:w="944"/>
        <w:gridCol w:w="911"/>
      </w:tblGrid>
      <w:tr w:rsidR="00A53E40" w:rsidRPr="00155AC4" w:rsidTr="005E3A0D">
        <w:trPr>
          <w:trHeight w:val="62"/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Показател</w:t>
            </w:r>
            <w:r w:rsidR="00B82236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Значение</w:t>
            </w:r>
          </w:p>
        </w:tc>
      </w:tr>
      <w:tr w:rsidR="00A53E40" w:rsidRPr="00155AC4" w:rsidTr="00A53E40">
        <w:trPr>
          <w:trHeight w:val="142"/>
          <w:jc w:val="center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ind w:firstLine="28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2006 г.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2010 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2012 г.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2013 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2014 г.</w:t>
            </w:r>
          </w:p>
        </w:tc>
      </w:tr>
      <w:tr w:rsidR="00A53E40" w:rsidRPr="00155AC4" w:rsidTr="00A53E40">
        <w:trPr>
          <w:trHeight w:val="178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 xml:space="preserve">Индекс прироста ВВП, %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0,9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A53E4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</w:tr>
      <w:tr w:rsidR="00A53E40" w:rsidRPr="00155AC4" w:rsidTr="00A53E40">
        <w:trPr>
          <w:trHeight w:val="366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Индекс прироста потреби</w:t>
            </w:r>
            <w:r>
              <w:rPr>
                <w:bCs/>
                <w:sz w:val="16"/>
                <w:szCs w:val="16"/>
              </w:rPr>
              <w:softHyphen/>
            </w:r>
            <w:r w:rsidRPr="00155AC4">
              <w:rPr>
                <w:bCs/>
                <w:sz w:val="16"/>
                <w:szCs w:val="16"/>
              </w:rPr>
              <w:t>тельских цен, 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21,8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16,5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A53E4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16,2</w:t>
            </w:r>
          </w:p>
        </w:tc>
      </w:tr>
      <w:tr w:rsidR="00A53E40" w:rsidRPr="00155AC4" w:rsidTr="00A53E40">
        <w:trPr>
          <w:trHeight w:val="27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Инвестиции в основной капитал, % к ВВП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34,0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31,8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5D418B" w:rsidP="00A53E4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27,4</w:t>
            </w:r>
          </w:p>
        </w:tc>
      </w:tr>
      <w:tr w:rsidR="00A53E40" w:rsidRPr="00155AC4" w:rsidTr="00A53E40">
        <w:trPr>
          <w:trHeight w:val="178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Pr="00155AC4" w:rsidRDefault="00A53E40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Доля услуг, % к ВВП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42,7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44,8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5D418B" w:rsidP="00A53E4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45,3</w:t>
            </w:r>
          </w:p>
        </w:tc>
      </w:tr>
      <w:tr w:rsidR="00A53E40" w:rsidRPr="00155AC4" w:rsidTr="00A53E40">
        <w:trPr>
          <w:trHeight w:val="188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0" w:rsidRDefault="00A53E40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 xml:space="preserve">Доходы бюджета, % к ВВП </w:t>
            </w:r>
          </w:p>
          <w:p w:rsidR="00FC1553" w:rsidRPr="00155AC4" w:rsidRDefault="00FC1553" w:rsidP="00155AC4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48,0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29,8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A53E40" w:rsidP="00155AC4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55AC4">
              <w:rPr>
                <w:bCs/>
                <w:sz w:val="16"/>
                <w:szCs w:val="16"/>
              </w:rPr>
              <w:t>29,7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0" w:rsidRPr="00155AC4" w:rsidRDefault="005D418B" w:rsidP="00A53E4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28,3*</w:t>
            </w:r>
          </w:p>
        </w:tc>
      </w:tr>
    </w:tbl>
    <w:p w:rsidR="0048022F" w:rsidRPr="00FC1553" w:rsidRDefault="0048022F" w:rsidP="00155AC4">
      <w:pPr>
        <w:widowControl w:val="0"/>
        <w:ind w:firstLine="284"/>
        <w:jc w:val="both"/>
        <w:rPr>
          <w:bCs/>
          <w:sz w:val="20"/>
          <w:szCs w:val="20"/>
        </w:rPr>
      </w:pPr>
    </w:p>
    <w:p w:rsidR="00C20E87" w:rsidRDefault="00B82236" w:rsidP="00155AC4">
      <w:pPr>
        <w:widowControl w:val="0"/>
        <w:ind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 Данные за январь–</w:t>
      </w:r>
      <w:r w:rsidR="005D418B">
        <w:rPr>
          <w:bCs/>
          <w:sz w:val="16"/>
          <w:szCs w:val="16"/>
        </w:rPr>
        <w:t>ноябрь 2014 г.</w:t>
      </w:r>
    </w:p>
    <w:p w:rsidR="005D418B" w:rsidRPr="00FC1553" w:rsidRDefault="005D418B" w:rsidP="00155AC4">
      <w:pPr>
        <w:widowControl w:val="0"/>
        <w:ind w:firstLine="284"/>
        <w:jc w:val="both"/>
        <w:rPr>
          <w:bCs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 xml:space="preserve">Соотношение доходов (расходов) консолидированного бюджета и ВВП </w:t>
      </w:r>
      <w:r w:rsidRPr="00155AC4">
        <w:rPr>
          <w:sz w:val="20"/>
          <w:szCs w:val="20"/>
        </w:rPr>
        <w:t>характеризует участие государства в перераспределении вновь созданной стоимости и напрямую зависит от размера налогов на 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вары и доходы, а также некоторых других факторов, в том числе доли неработающих граждан в общей численности населения, размера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циальных пособий, военных расходов и т.</w:t>
      </w:r>
      <w:r w:rsidR="00A912E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 В среднем по государст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вам ЕС этот показатель увеличился с 40 % в </w:t>
      </w:r>
      <w:smartTag w:uri="urn:schemas-microsoft-com:office:smarttags" w:element="metricconverter">
        <w:smartTagPr>
          <w:attr w:name="ProductID" w:val="2005 г"/>
        </w:smartTagPr>
        <w:r w:rsidRPr="00155AC4">
          <w:rPr>
            <w:sz w:val="20"/>
            <w:szCs w:val="20"/>
          </w:rPr>
          <w:t>2005 г</w:t>
        </w:r>
      </w:smartTag>
      <w:r w:rsidRPr="00155AC4">
        <w:rPr>
          <w:sz w:val="20"/>
          <w:szCs w:val="20"/>
        </w:rPr>
        <w:t xml:space="preserve">. до 50 %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Вместе с тем, анализируя развитие в ряде стран программ государст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венно-частного партнерства, охватывающих частные пенсионные фон</w:t>
      </w:r>
      <w:r w:rsidR="00513D81">
        <w:rPr>
          <w:sz w:val="20"/>
          <w:szCs w:val="20"/>
        </w:rPr>
        <w:t>-</w:t>
      </w:r>
      <w:r w:rsidRPr="00155AC4">
        <w:rPr>
          <w:sz w:val="20"/>
          <w:szCs w:val="20"/>
        </w:rPr>
        <w:t>ды, негосударственное медицинское страхование, корпоративную на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ку, нельзя утверждать, что более высокая доля бюджета в ВВП свид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тельствует о социальной ориентации экономики. В Беларуси, в частн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 xml:space="preserve">сти, снижение данного показателя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произошло в связи с изм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нением методики его расчета; с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отчисления на социальное стра</w:t>
      </w:r>
      <w:r w:rsidR="0048022F">
        <w:rPr>
          <w:sz w:val="20"/>
          <w:szCs w:val="20"/>
        </w:rPr>
        <w:t>-</w:t>
      </w:r>
      <w:r w:rsidRPr="00155AC4">
        <w:rPr>
          <w:sz w:val="20"/>
          <w:szCs w:val="20"/>
        </w:rPr>
        <w:t>хование перечисляются во внебюджетные фонды.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Уровень </w:t>
      </w:r>
      <w:r w:rsidRPr="00155AC4">
        <w:rPr>
          <w:i/>
          <w:iCs/>
          <w:sz w:val="20"/>
          <w:szCs w:val="20"/>
        </w:rPr>
        <w:t xml:space="preserve">воспроизводственной открытости экономики </w:t>
      </w:r>
      <w:r w:rsidRPr="00155AC4">
        <w:rPr>
          <w:sz w:val="20"/>
          <w:szCs w:val="20"/>
        </w:rPr>
        <w:t>определя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как соотношение экспорта (импорта) товаров и услуг и ВВП. Главными факторами, формирующими значение этого показателя, яв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ляются размер внутреннего рынка и отраслевая структура экономики.</w:t>
      </w:r>
      <w:r w:rsidR="00A912E5" w:rsidRPr="00155AC4">
        <w:rPr>
          <w:sz w:val="20"/>
          <w:szCs w:val="20"/>
        </w:rPr>
        <w:t xml:space="preserve"> Крупнейшие мировые экономики (</w:t>
      </w:r>
      <w:r w:rsidRPr="00155AC4">
        <w:rPr>
          <w:sz w:val="20"/>
          <w:szCs w:val="20"/>
        </w:rPr>
        <w:t>США, Япония, Китай, Россия, Бра</w:t>
      </w:r>
      <w:r w:rsidR="004B05D8">
        <w:rPr>
          <w:sz w:val="20"/>
          <w:szCs w:val="20"/>
        </w:rPr>
        <w:softHyphen/>
      </w:r>
      <w:r w:rsidR="00A912E5" w:rsidRPr="00155AC4">
        <w:rPr>
          <w:sz w:val="20"/>
          <w:szCs w:val="20"/>
        </w:rPr>
        <w:t xml:space="preserve">зилия) </w:t>
      </w:r>
      <w:r w:rsidRPr="00155AC4">
        <w:rPr>
          <w:sz w:val="20"/>
          <w:szCs w:val="20"/>
        </w:rPr>
        <w:t>традиционно имеют невысокий (до 30 %) уровень воспроизвод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открытости. Основой экономического роста в таких странах являются с</w:t>
      </w:r>
      <w:r w:rsidR="00A912E5" w:rsidRPr="00155AC4">
        <w:rPr>
          <w:sz w:val="20"/>
          <w:szCs w:val="20"/>
        </w:rPr>
        <w:t>ырье</w:t>
      </w:r>
      <w:r w:rsidRPr="00155AC4">
        <w:rPr>
          <w:sz w:val="20"/>
          <w:szCs w:val="20"/>
        </w:rPr>
        <w:t xml:space="preserve"> на внутреннем рынке, внутренние сбережения и инве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стиции. Высокий уровень воспроизводственной открытости, напротив, свидетельствует о высоком экспортном потенциале экономики, 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доставляющем стране дополнительные шансы экономического роста за счет экспорта. Вместе с тем открытым экономикам свойственна большая степень риска, который связан с возможностью сокращения экспорта из-за ограничений на внешних рынках либо ростом импорта в связи с колебаниями цен на мировых рынках сырья. Беларусь по уровню воспроизводственной открытости лидирует среди стран СНГ и опережает многие европейские государства, что накладывает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ленные ограничения на использование внутренних факторов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ческого роста, обусловливает стимулирование экспорта и импортоза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мещения.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 xml:space="preserve">Сальдо текущего счета </w:t>
      </w:r>
      <w:r w:rsidRPr="00155AC4">
        <w:rPr>
          <w:sz w:val="20"/>
          <w:szCs w:val="20"/>
        </w:rPr>
        <w:t>характеризует результат внешней торговли товарами и услугами, а также сальдо по доходам и текущим трансфер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там. Сложившееся в республике отрицательное внешнеторговое сал</w:t>
      </w:r>
      <w:r w:rsidRPr="00155AC4">
        <w:rPr>
          <w:sz w:val="20"/>
          <w:szCs w:val="20"/>
        </w:rPr>
        <w:t>ь</w:t>
      </w:r>
      <w:r w:rsidRPr="00155AC4">
        <w:rPr>
          <w:sz w:val="20"/>
          <w:szCs w:val="20"/>
        </w:rPr>
        <w:t>до существенно превышает установ</w:t>
      </w:r>
      <w:r w:rsidR="00A912E5" w:rsidRPr="00155AC4">
        <w:rPr>
          <w:sz w:val="20"/>
          <w:szCs w:val="20"/>
        </w:rPr>
        <w:t xml:space="preserve">ленное пороговое значение </w:t>
      </w:r>
      <w:r w:rsidR="00304EC3" w:rsidRPr="00155AC4">
        <w:rPr>
          <w:sz w:val="20"/>
          <w:szCs w:val="20"/>
        </w:rPr>
        <w:t>(–</w:t>
      </w:r>
      <w:r w:rsidRPr="00155AC4">
        <w:rPr>
          <w:sz w:val="20"/>
          <w:szCs w:val="20"/>
        </w:rPr>
        <w:t>5 % ВВП) и на сегодняшний день представляет собой одну из ключевых проблем, требующих скорейшего разрешения. К числу причин воз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никновения отрицательного внешнеторгового сальдо относятся, в том </w:t>
      </w:r>
      <w:r w:rsidRPr="00155AC4">
        <w:rPr>
          <w:sz w:val="20"/>
          <w:szCs w:val="20"/>
        </w:rPr>
        <w:lastRenderedPageBreak/>
        <w:t>числе, и реализованные риски, связанные с высоким уровнем открыто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белорусской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Поскольку отрицательное сальдо текущего счета в условиях внеш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неэкономического равновесия компенсируется положительным сальдо финансового счета платежного баланса, следствием его продолжи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тельного наличия стал рост валового внешнего долга Беларуси. Порог безопасности для данного показателя установлен в 55 % годового ВВП. На начало 2011</w:t>
      </w:r>
      <w:r w:rsidR="00304EC3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г. сумма валового внешнего долга вплотную приблизилась к пороговому значению, поэтому компенсация отрица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тельного результата внешней торговли за счет дополнительных заим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ствований стала рискованной. Высокая степень риска дополнительных заимствований для отечественной экономики рассматривается в каче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стве одной из причин девальвации белорусского рубля в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жду тем, она способствовала сокращению размеров потребительского импорта и повышению привлекательности экспортируемых товаров по ценовому фактору, что в совокупности вызвало определенную стаби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лизацию внешнеторгового баланса. В целях дальнейшего его выравни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и выхода на положительное сальдо правительством разработана система мероприятий по структурной модернизации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Проведенный анализ изменений макроэкономических показателей белорусской экономики констатирует наличие определенных пропор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ций общественного воспроизводства, поддержание которых входит в круг важнейших задач макроэкономической политики государства. Наряду с названными выше пропорциями между инвестициями и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треблением, экспортом и импортом необходимо также выдерживать прогрессивную пропорцию в отношении высокотехнологичных отрас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лей, так как структура экономики «утяжеляется» преобладанием мате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риало- и энергоемких производств. Структура потребления требует последовательных изменений в направлении рациональных норм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требления товаров, услуг, продуктов питания.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макроэкономическом уровне важно регулировать соотношение реального и финансового секторов, которые находятся в противоречи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вом единстве. Недооценка или гипертрофия роли одного из них ведет к структурным диспропорциям и падению жизненного уровня населе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 Отсюда вытекает необходимость поддержания равновесных соот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ношений совокупного спроса и совокупного предложения.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Серьезными последствиями для национальной экономики могут грозить диспропорции в соотношении первичного, вторичного и тре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тичного секторов, а также между производством товаров и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ством услуг. Прогрессивной может быть признана лишь та макро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структурная динамика, для которой характерно наращивание доли сферы услуг.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ходе рыночных реформ жизненно важное значение приобретает необходимость поддержания оптимального соотношения прогрессив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рыночных и традиционных институтов и норм в институциональ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структуре экономики, а также уровней благосостояния различных слоев общества в социальной структуре с целью недопущения глубо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кой социальной дифференциации.</w:t>
      </w:r>
    </w:p>
    <w:p w:rsidR="00C20E87" w:rsidRPr="00155AC4" w:rsidRDefault="00C20E87" w:rsidP="0048022F">
      <w:pPr>
        <w:widowControl w:val="0"/>
        <w:ind w:firstLine="284"/>
        <w:jc w:val="both"/>
        <w:rPr>
          <w:bCs/>
          <w:sz w:val="20"/>
          <w:szCs w:val="20"/>
        </w:rPr>
      </w:pPr>
      <w:r w:rsidRPr="00155AC4">
        <w:rPr>
          <w:sz w:val="20"/>
          <w:szCs w:val="20"/>
        </w:rPr>
        <w:t>Указанные макроэкономические пропорции играют ведущую роль в разработке и реализации экономической политики государства.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держание их на оптимальном уровне или обеспечение продвижения к нему служат критерием оценки эффективности национальной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мики, а также системы управления и регулирования экономических и социальных процессов в стране.</w:t>
      </w:r>
      <w:r w:rsidRPr="00155AC4">
        <w:rPr>
          <w:bCs/>
          <w:sz w:val="20"/>
          <w:szCs w:val="20"/>
        </w:rPr>
        <w:t xml:space="preserve"> </w:t>
      </w:r>
    </w:p>
    <w:p w:rsidR="00C20E87" w:rsidRPr="00155AC4" w:rsidRDefault="00C20E87" w:rsidP="0048022F">
      <w:pPr>
        <w:widowControl w:val="0"/>
        <w:ind w:firstLine="284"/>
        <w:jc w:val="both"/>
        <w:rPr>
          <w:bCs/>
          <w:sz w:val="20"/>
          <w:szCs w:val="20"/>
        </w:rPr>
      </w:pPr>
      <w:r w:rsidRPr="00155AC4">
        <w:rPr>
          <w:bCs/>
          <w:sz w:val="20"/>
          <w:szCs w:val="20"/>
        </w:rPr>
        <w:t>Пропорции национальной экономики:</w:t>
      </w:r>
    </w:p>
    <w:p w:rsidR="00C20E87" w:rsidRPr="00155AC4" w:rsidRDefault="00C20E87" w:rsidP="0048022F">
      <w:pPr>
        <w:widowControl w:val="0"/>
        <w:ind w:firstLine="284"/>
        <w:jc w:val="both"/>
        <w:rPr>
          <w:bCs/>
          <w:sz w:val="20"/>
          <w:szCs w:val="20"/>
        </w:rPr>
      </w:pPr>
      <w:r w:rsidRPr="00155AC4">
        <w:rPr>
          <w:bCs/>
          <w:sz w:val="20"/>
          <w:szCs w:val="20"/>
        </w:rPr>
        <w:t>1. Общеэкономические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 Межотраслевые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 Внутриотраслевые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 Внутрикомплексные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 Территориальные и межрегиональные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 Межгосударственные пропорции.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Типичная межотраслевая пропорция, характерная для экономик развитых стран</w:t>
      </w:r>
      <w:r w:rsidR="00304EC3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– 2/18/80.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Пропорция экономики Беларуси – 9/31/60.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Пропорция экономики Беларуси 25 лет назад – 18/36/46.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Общеэкономические пропорции:</w:t>
      </w:r>
    </w:p>
    <w:p w:rsidR="00C20E87" w:rsidRPr="006520F3" w:rsidRDefault="00C20E87" w:rsidP="0048022F">
      <w:pPr>
        <w:widowControl w:val="0"/>
        <w:ind w:firstLine="284"/>
        <w:jc w:val="both"/>
        <w:rPr>
          <w:bCs/>
          <w:sz w:val="20"/>
          <w:szCs w:val="20"/>
        </w:rPr>
      </w:pPr>
      <w:r w:rsidRPr="006520F3">
        <w:rPr>
          <w:bCs/>
          <w:sz w:val="20"/>
          <w:szCs w:val="20"/>
        </w:rPr>
        <w:t xml:space="preserve">1) </w:t>
      </w:r>
      <w:r w:rsidRPr="00155AC4">
        <w:rPr>
          <w:bCs/>
          <w:sz w:val="20"/>
          <w:szCs w:val="20"/>
          <w:lang w:val="en-US"/>
        </w:rPr>
        <w:t>Inflation</w:t>
      </w:r>
      <w:r w:rsidRPr="006520F3">
        <w:rPr>
          <w:bCs/>
          <w:sz w:val="20"/>
          <w:szCs w:val="20"/>
        </w:rPr>
        <w:t xml:space="preserve"> = </w:t>
      </w:r>
      <w:r w:rsidRPr="00155AC4">
        <w:rPr>
          <w:bCs/>
          <w:sz w:val="20"/>
          <w:szCs w:val="20"/>
          <w:lang w:val="en-US"/>
        </w:rPr>
        <w:t>Devaluation</w:t>
      </w:r>
      <w:r w:rsidRPr="006520F3">
        <w:rPr>
          <w:bCs/>
          <w:sz w:val="20"/>
          <w:szCs w:val="20"/>
        </w:rPr>
        <w:t xml:space="preserve"> (</w:t>
      </w:r>
      <w:r w:rsidRPr="00155AC4">
        <w:rPr>
          <w:bCs/>
          <w:sz w:val="20"/>
          <w:szCs w:val="20"/>
          <w:lang w:val="en-US"/>
        </w:rPr>
        <w:t>NPL</w:t>
      </w:r>
      <w:r w:rsidRPr="006520F3">
        <w:rPr>
          <w:bCs/>
          <w:sz w:val="20"/>
          <w:szCs w:val="20"/>
        </w:rPr>
        <w:t xml:space="preserve"> = </w:t>
      </w:r>
      <w:r w:rsidRPr="00155AC4">
        <w:rPr>
          <w:bCs/>
          <w:sz w:val="20"/>
          <w:szCs w:val="20"/>
          <w:lang w:val="en-US"/>
        </w:rPr>
        <w:t>const</w:t>
      </w:r>
      <w:r w:rsidRPr="006520F3">
        <w:rPr>
          <w:bCs/>
          <w:sz w:val="20"/>
          <w:szCs w:val="20"/>
        </w:rPr>
        <w:t xml:space="preserve">, </w:t>
      </w:r>
      <w:r w:rsidRPr="00155AC4">
        <w:rPr>
          <w:bCs/>
          <w:sz w:val="20"/>
          <w:szCs w:val="20"/>
          <w:lang w:val="en-US"/>
        </w:rPr>
        <w:t>RER</w:t>
      </w:r>
      <w:r w:rsidRPr="006520F3">
        <w:rPr>
          <w:bCs/>
          <w:sz w:val="20"/>
          <w:szCs w:val="20"/>
        </w:rPr>
        <w:t xml:space="preserve"> = </w:t>
      </w:r>
      <w:r w:rsidRPr="00155AC4">
        <w:rPr>
          <w:bCs/>
          <w:sz w:val="20"/>
          <w:szCs w:val="20"/>
          <w:lang w:val="en-US"/>
        </w:rPr>
        <w:t>const</w:t>
      </w:r>
      <w:r w:rsidRPr="006520F3">
        <w:rPr>
          <w:bCs/>
          <w:sz w:val="20"/>
          <w:szCs w:val="20"/>
        </w:rPr>
        <w:t xml:space="preserve">; </w:t>
      </w:r>
      <w:r w:rsidRPr="00155AC4">
        <w:rPr>
          <w:bCs/>
          <w:sz w:val="20"/>
          <w:szCs w:val="20"/>
          <w:lang w:val="en-US"/>
        </w:rPr>
        <w:t>FE</w:t>
      </w:r>
      <w:r w:rsidRPr="006520F3">
        <w:rPr>
          <w:bCs/>
          <w:sz w:val="20"/>
          <w:szCs w:val="20"/>
        </w:rPr>
        <w:t xml:space="preserve"> – </w:t>
      </w:r>
      <w:r w:rsidRPr="00155AC4">
        <w:rPr>
          <w:bCs/>
          <w:sz w:val="20"/>
          <w:szCs w:val="20"/>
        </w:rPr>
        <w:t>равнове</w:t>
      </w:r>
      <w:r w:rsidR="004B05D8">
        <w:rPr>
          <w:bCs/>
          <w:sz w:val="20"/>
          <w:szCs w:val="20"/>
        </w:rPr>
        <w:softHyphen/>
      </w:r>
      <w:r w:rsidRPr="00155AC4">
        <w:rPr>
          <w:bCs/>
          <w:sz w:val="20"/>
          <w:szCs w:val="20"/>
        </w:rPr>
        <w:t>сие</w:t>
      </w:r>
      <w:r w:rsidRPr="006520F3">
        <w:rPr>
          <w:bCs/>
          <w:sz w:val="20"/>
          <w:szCs w:val="20"/>
        </w:rPr>
        <w:t xml:space="preserve"> </w:t>
      </w:r>
      <w:r w:rsidRPr="00155AC4">
        <w:rPr>
          <w:bCs/>
          <w:sz w:val="20"/>
          <w:szCs w:val="20"/>
        </w:rPr>
        <w:t>платежного</w:t>
      </w:r>
      <w:r w:rsidRPr="006520F3">
        <w:rPr>
          <w:bCs/>
          <w:sz w:val="20"/>
          <w:szCs w:val="20"/>
        </w:rPr>
        <w:t xml:space="preserve"> </w:t>
      </w:r>
      <w:r w:rsidRPr="00155AC4">
        <w:rPr>
          <w:bCs/>
          <w:sz w:val="20"/>
          <w:szCs w:val="20"/>
        </w:rPr>
        <w:t>баланса</w:t>
      </w:r>
      <w:r w:rsidRPr="006520F3">
        <w:rPr>
          <w:bCs/>
          <w:sz w:val="20"/>
          <w:szCs w:val="20"/>
        </w:rPr>
        <w:t>)</w:t>
      </w:r>
      <w:r w:rsidR="00304EC3" w:rsidRPr="006520F3">
        <w:rPr>
          <w:bCs/>
          <w:sz w:val="20"/>
          <w:szCs w:val="20"/>
        </w:rPr>
        <w:t>;</w:t>
      </w:r>
    </w:p>
    <w:p w:rsidR="00C20E87" w:rsidRPr="00155AC4" w:rsidRDefault="00C20E87" w:rsidP="0048022F">
      <w:pPr>
        <w:widowControl w:val="0"/>
        <w:ind w:firstLine="284"/>
        <w:jc w:val="both"/>
        <w:rPr>
          <w:bCs/>
          <w:sz w:val="20"/>
          <w:szCs w:val="20"/>
          <w:lang w:val="en-US"/>
        </w:rPr>
      </w:pPr>
      <w:r w:rsidRPr="00155AC4">
        <w:rPr>
          <w:sz w:val="20"/>
          <w:szCs w:val="20"/>
          <w:lang w:val="en-US"/>
        </w:rPr>
        <w:t xml:space="preserve">2) </w:t>
      </w:r>
      <w:r w:rsidRPr="00155AC4">
        <w:rPr>
          <w:bCs/>
          <w:sz w:val="20"/>
          <w:szCs w:val="20"/>
          <w:lang w:val="en-US"/>
        </w:rPr>
        <w:t>∆W= ∆ Labor Productivity (Profit</w:t>
      </w:r>
      <w:r w:rsidR="0048022F">
        <w:rPr>
          <w:bCs/>
          <w:sz w:val="20"/>
          <w:szCs w:val="20"/>
          <w:lang w:val="en-US"/>
        </w:rPr>
        <w:t xml:space="preserve"> t ≥ Profit t-1, Inflation t → </w:t>
      </w:r>
      <w:r w:rsidRPr="00155AC4">
        <w:rPr>
          <w:bCs/>
          <w:sz w:val="20"/>
          <w:szCs w:val="20"/>
          <w:lang w:val="en-US"/>
        </w:rPr>
        <w:t>0)</w:t>
      </w:r>
      <w:r w:rsidR="00304EC3" w:rsidRPr="00155AC4">
        <w:rPr>
          <w:bCs/>
          <w:sz w:val="20"/>
          <w:szCs w:val="20"/>
          <w:lang w:val="en-US"/>
        </w:rPr>
        <w:t>;</w:t>
      </w:r>
    </w:p>
    <w:p w:rsidR="00C20E87" w:rsidRPr="0020250B" w:rsidRDefault="00C20E87" w:rsidP="0048022F">
      <w:pPr>
        <w:widowControl w:val="0"/>
        <w:ind w:firstLine="284"/>
        <w:jc w:val="both"/>
        <w:rPr>
          <w:bCs/>
          <w:sz w:val="20"/>
          <w:szCs w:val="20"/>
          <w:lang w:val="en-US"/>
        </w:rPr>
      </w:pPr>
      <w:r w:rsidRPr="0020250B">
        <w:rPr>
          <w:sz w:val="20"/>
          <w:szCs w:val="20"/>
          <w:lang w:val="en-US"/>
        </w:rPr>
        <w:t xml:space="preserve">3) </w:t>
      </w:r>
      <w:r w:rsidRPr="0020250B">
        <w:rPr>
          <w:bCs/>
          <w:sz w:val="20"/>
          <w:szCs w:val="20"/>
          <w:lang w:val="en-US"/>
        </w:rPr>
        <w:t>∆</w:t>
      </w:r>
      <w:r w:rsidRPr="00155AC4">
        <w:rPr>
          <w:bCs/>
          <w:sz w:val="20"/>
          <w:szCs w:val="20"/>
          <w:lang w:val="en-US"/>
        </w:rPr>
        <w:t>GDP</w:t>
      </w:r>
      <w:r w:rsidRPr="0020250B">
        <w:rPr>
          <w:bCs/>
          <w:sz w:val="20"/>
          <w:szCs w:val="20"/>
          <w:lang w:val="en-US"/>
        </w:rPr>
        <w:t xml:space="preserve"> = ∆ </w:t>
      </w:r>
      <w:r w:rsidRPr="00155AC4">
        <w:rPr>
          <w:bCs/>
          <w:sz w:val="20"/>
          <w:szCs w:val="20"/>
          <w:lang w:val="en-US"/>
        </w:rPr>
        <w:t>M</w:t>
      </w:r>
      <w:r w:rsidRPr="0020250B">
        <w:rPr>
          <w:bCs/>
          <w:sz w:val="20"/>
          <w:szCs w:val="20"/>
          <w:lang w:val="en-US"/>
        </w:rPr>
        <w:t>2 (</w:t>
      </w:r>
      <w:r w:rsidRPr="00155AC4">
        <w:rPr>
          <w:bCs/>
          <w:sz w:val="20"/>
          <w:szCs w:val="20"/>
          <w:lang w:val="en-US"/>
        </w:rPr>
        <w:t>Inflation</w:t>
      </w:r>
      <w:r w:rsidRPr="0020250B">
        <w:rPr>
          <w:bCs/>
          <w:sz w:val="20"/>
          <w:szCs w:val="20"/>
          <w:lang w:val="en-US"/>
        </w:rPr>
        <w:t xml:space="preserve"> </w:t>
      </w:r>
      <w:r w:rsidRPr="00155AC4">
        <w:rPr>
          <w:bCs/>
          <w:sz w:val="20"/>
          <w:szCs w:val="20"/>
          <w:lang w:val="en-US"/>
        </w:rPr>
        <w:t>t</w:t>
      </w:r>
      <w:r w:rsidRPr="0020250B">
        <w:rPr>
          <w:bCs/>
          <w:sz w:val="20"/>
          <w:szCs w:val="20"/>
          <w:lang w:val="en-US"/>
        </w:rPr>
        <w:t xml:space="preserve"> </w:t>
      </w:r>
      <w:r w:rsidR="0048022F" w:rsidRPr="0020250B">
        <w:rPr>
          <w:bCs/>
          <w:sz w:val="20"/>
          <w:szCs w:val="20"/>
          <w:lang w:val="en-US"/>
        </w:rPr>
        <w:t>→</w:t>
      </w:r>
      <w:r w:rsidRPr="0020250B">
        <w:rPr>
          <w:bCs/>
          <w:sz w:val="20"/>
          <w:szCs w:val="20"/>
          <w:lang w:val="en-US"/>
        </w:rPr>
        <w:t xml:space="preserve"> 0)</w:t>
      </w:r>
      <w:r w:rsidR="00304EC3" w:rsidRPr="0020250B">
        <w:rPr>
          <w:bCs/>
          <w:sz w:val="20"/>
          <w:szCs w:val="20"/>
          <w:lang w:val="en-US"/>
        </w:rPr>
        <w:t>;</w:t>
      </w:r>
    </w:p>
    <w:p w:rsidR="00C20E87" w:rsidRPr="0048022F" w:rsidRDefault="00C20E87" w:rsidP="0048022F">
      <w:pPr>
        <w:widowControl w:val="0"/>
        <w:ind w:firstLine="284"/>
        <w:jc w:val="both"/>
        <w:rPr>
          <w:bCs/>
          <w:sz w:val="20"/>
          <w:szCs w:val="20"/>
          <w:lang w:val="en-US"/>
        </w:rPr>
      </w:pPr>
      <w:r w:rsidRPr="0048022F">
        <w:rPr>
          <w:bCs/>
          <w:sz w:val="20"/>
          <w:szCs w:val="20"/>
          <w:lang w:val="en-US"/>
        </w:rPr>
        <w:t xml:space="preserve">4) </w:t>
      </w:r>
      <w:r w:rsidRPr="00155AC4">
        <w:rPr>
          <w:bCs/>
          <w:sz w:val="20"/>
          <w:szCs w:val="20"/>
          <w:lang w:val="en-US"/>
        </w:rPr>
        <w:t>I</w:t>
      </w:r>
      <w:r w:rsidRPr="0048022F">
        <w:rPr>
          <w:bCs/>
          <w:sz w:val="20"/>
          <w:szCs w:val="20"/>
          <w:lang w:val="en-US"/>
        </w:rPr>
        <w:t xml:space="preserve"> + </w:t>
      </w:r>
      <w:r w:rsidRPr="00155AC4">
        <w:rPr>
          <w:bCs/>
          <w:sz w:val="20"/>
          <w:szCs w:val="20"/>
          <w:lang w:val="en-US"/>
        </w:rPr>
        <w:t>G</w:t>
      </w:r>
      <w:r w:rsidRPr="0048022F">
        <w:rPr>
          <w:bCs/>
          <w:sz w:val="20"/>
          <w:szCs w:val="20"/>
          <w:lang w:val="en-US"/>
        </w:rPr>
        <w:t xml:space="preserve"> + </w:t>
      </w:r>
      <w:r w:rsidRPr="00155AC4">
        <w:rPr>
          <w:bCs/>
          <w:sz w:val="20"/>
          <w:szCs w:val="20"/>
          <w:lang w:val="en-US"/>
        </w:rPr>
        <w:t>X</w:t>
      </w:r>
      <w:r w:rsidRPr="0048022F">
        <w:rPr>
          <w:bCs/>
          <w:sz w:val="20"/>
          <w:szCs w:val="20"/>
          <w:lang w:val="en-US"/>
        </w:rPr>
        <w:t xml:space="preserve"> = </w:t>
      </w:r>
      <w:r w:rsidRPr="00155AC4">
        <w:rPr>
          <w:bCs/>
          <w:sz w:val="20"/>
          <w:szCs w:val="20"/>
          <w:lang w:val="en-US"/>
        </w:rPr>
        <w:t>S</w:t>
      </w:r>
      <w:r w:rsidRPr="0048022F">
        <w:rPr>
          <w:bCs/>
          <w:sz w:val="20"/>
          <w:szCs w:val="20"/>
          <w:lang w:val="en-US"/>
        </w:rPr>
        <w:t xml:space="preserve"> + </w:t>
      </w:r>
      <w:r w:rsidRPr="00155AC4">
        <w:rPr>
          <w:bCs/>
          <w:sz w:val="20"/>
          <w:szCs w:val="20"/>
          <w:lang w:val="en-US"/>
        </w:rPr>
        <w:t>T</w:t>
      </w:r>
      <w:r w:rsidRPr="0048022F">
        <w:rPr>
          <w:bCs/>
          <w:sz w:val="20"/>
          <w:szCs w:val="20"/>
          <w:lang w:val="en-US"/>
        </w:rPr>
        <w:t xml:space="preserve"> + </w:t>
      </w:r>
      <w:r w:rsidRPr="00155AC4">
        <w:rPr>
          <w:bCs/>
          <w:sz w:val="20"/>
          <w:szCs w:val="20"/>
          <w:lang w:val="en-US"/>
        </w:rPr>
        <w:t>IM</w:t>
      </w:r>
      <w:r w:rsidRPr="0048022F">
        <w:rPr>
          <w:bCs/>
          <w:sz w:val="20"/>
          <w:szCs w:val="20"/>
          <w:lang w:val="en-US"/>
        </w:rPr>
        <w:t xml:space="preserve"> (inflow = outflow)</w:t>
      </w:r>
      <w:r w:rsidR="0048022F" w:rsidRPr="0048022F">
        <w:rPr>
          <w:bCs/>
          <w:sz w:val="20"/>
          <w:szCs w:val="20"/>
          <w:lang w:val="en-US"/>
        </w:rPr>
        <w:t>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Диспропорции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Pr="00155AC4">
        <w:rPr>
          <w:sz w:val="20"/>
          <w:szCs w:val="20"/>
        </w:rPr>
        <w:t>.:</w:t>
      </w:r>
    </w:p>
    <w:p w:rsidR="00C20E87" w:rsidRPr="00155AC4" w:rsidRDefault="00304EC3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 –</w:t>
      </w:r>
      <w:r w:rsidR="00C20E87" w:rsidRPr="00155AC4">
        <w:rPr>
          <w:sz w:val="20"/>
          <w:szCs w:val="20"/>
        </w:rPr>
        <w:t xml:space="preserve"> рост реальной заработной платы составил 120,6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</w:t>
      </w:r>
      <w:r w:rsidR="00767DC8" w:rsidRPr="00155AC4">
        <w:rPr>
          <w:sz w:val="20"/>
          <w:szCs w:val="20"/>
        </w:rPr>
        <w:t>,</w:t>
      </w:r>
      <w:r w:rsidR="00C20E87" w:rsidRPr="00155AC4">
        <w:rPr>
          <w:sz w:val="20"/>
          <w:szCs w:val="20"/>
        </w:rPr>
        <w:t xml:space="preserve"> в то время как рост производительности труда </w:t>
      </w:r>
      <w:r w:rsidR="00767DC8"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лишь 104,0</w:t>
      </w:r>
      <w:r w:rsidR="00767DC8"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 </w:t>
      </w:r>
      <w:r w:rsidR="00CD6E6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рост CPI составил 121,8</w:t>
      </w:r>
      <w:r w:rsidR="00CD6E6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рост PPI – 120,6</w:t>
      </w:r>
      <w:r w:rsidR="00CD6E6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в то время как снижение NER (BYR к USD) составило лишь 101,8</w:t>
      </w:r>
      <w:r w:rsidR="00CD6E6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Дисбалансы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Pr="00155AC4">
        <w:rPr>
          <w:sz w:val="20"/>
          <w:szCs w:val="20"/>
        </w:rPr>
        <w:t>.:</w:t>
      </w:r>
    </w:p>
    <w:p w:rsidR="00B82236" w:rsidRDefault="00CD6E65" w:rsidP="00B82236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отрицательное сальдо текущего счета платежного баланса.</w:t>
      </w:r>
    </w:p>
    <w:p w:rsidR="00C20E87" w:rsidRDefault="00B82236" w:rsidP="00746DF4">
      <w:pPr>
        <w:widowControl w:val="0"/>
        <w:ind w:firstLine="284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Т е м а 3. ЭКОНОМИЧЕСКИЙ ПОТЕНЦИАЛ БЕЛАРУСИ</w:t>
      </w:r>
    </w:p>
    <w:p w:rsidR="00B82236" w:rsidRPr="00155AC4" w:rsidRDefault="00B82236" w:rsidP="00B82236">
      <w:pPr>
        <w:widowControl w:val="0"/>
        <w:ind w:firstLine="284"/>
        <w:jc w:val="both"/>
        <w:rPr>
          <w:b/>
          <w:sz w:val="20"/>
          <w:szCs w:val="20"/>
          <w:lang w:eastAsia="ru-RU"/>
        </w:rPr>
      </w:pPr>
    </w:p>
    <w:p w:rsidR="00C20E87" w:rsidRPr="00155AC4" w:rsidRDefault="00CD6E65" w:rsidP="00155AC4">
      <w:pPr>
        <w:widowControl w:val="0"/>
        <w:ind w:firstLine="284"/>
        <w:contextualSpacing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3.1. </w:t>
      </w:r>
      <w:r w:rsidR="00C20E87" w:rsidRPr="00155AC4">
        <w:rPr>
          <w:sz w:val="20"/>
          <w:szCs w:val="20"/>
        </w:rPr>
        <w:t>Понятие и состав совокупного экономического потенциала</w:t>
      </w:r>
      <w:r w:rsidRPr="00155AC4">
        <w:rPr>
          <w:sz w:val="20"/>
          <w:szCs w:val="20"/>
        </w:rPr>
        <w:t>.</w:t>
      </w:r>
    </w:p>
    <w:p w:rsidR="00C20E87" w:rsidRPr="00155AC4" w:rsidRDefault="00CD6E65" w:rsidP="00155AC4">
      <w:pPr>
        <w:widowControl w:val="0"/>
        <w:ind w:firstLine="284"/>
        <w:contextualSpacing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3.2. </w:t>
      </w:r>
      <w:r w:rsidR="00C20E87" w:rsidRPr="00155AC4">
        <w:rPr>
          <w:sz w:val="20"/>
          <w:szCs w:val="20"/>
        </w:rPr>
        <w:t>Система потенциалов национальной экономики Р</w:t>
      </w:r>
      <w:r w:rsidRPr="00155AC4">
        <w:rPr>
          <w:sz w:val="20"/>
          <w:szCs w:val="20"/>
        </w:rPr>
        <w:t xml:space="preserve">еспублики </w:t>
      </w:r>
      <w:r w:rsidR="00C20E87" w:rsidRPr="00155AC4">
        <w:rPr>
          <w:sz w:val="20"/>
          <w:szCs w:val="20"/>
        </w:rPr>
        <w:t>Б</w:t>
      </w:r>
      <w:r w:rsidRPr="00155AC4">
        <w:rPr>
          <w:sz w:val="20"/>
          <w:szCs w:val="20"/>
        </w:rPr>
        <w:t>еларусь.</w:t>
      </w:r>
    </w:p>
    <w:p w:rsidR="00C20E87" w:rsidRPr="00155AC4" w:rsidRDefault="00C20E87" w:rsidP="00155AC4">
      <w:pPr>
        <w:widowControl w:val="0"/>
        <w:jc w:val="both"/>
        <w:rPr>
          <w:sz w:val="20"/>
          <w:szCs w:val="20"/>
          <w:lang w:eastAsia="ru-RU"/>
        </w:rPr>
      </w:pPr>
    </w:p>
    <w:p w:rsidR="00C20E87" w:rsidRPr="00714777" w:rsidRDefault="007E06B0" w:rsidP="00714777">
      <w:pPr>
        <w:pStyle w:val="23"/>
        <w:rPr>
          <w:sz w:val="20"/>
        </w:rPr>
      </w:pPr>
      <w:bookmarkStart w:id="9" w:name="_Toc414010332"/>
      <w:r w:rsidRPr="00714777">
        <w:rPr>
          <w:sz w:val="20"/>
        </w:rPr>
        <w:t xml:space="preserve">3.1. </w:t>
      </w:r>
      <w:r w:rsidR="00C20E87" w:rsidRPr="00714777">
        <w:rPr>
          <w:sz w:val="20"/>
        </w:rPr>
        <w:t>Понятие и состав совокупного экономического потенциала</w:t>
      </w:r>
      <w:bookmarkEnd w:id="9"/>
    </w:p>
    <w:p w:rsidR="00744463" w:rsidRPr="00155AC4" w:rsidRDefault="00744463" w:rsidP="00155AC4">
      <w:pPr>
        <w:widowControl w:val="0"/>
        <w:ind w:firstLine="284"/>
        <w:jc w:val="both"/>
        <w:rPr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Потенциал – это определенная совокупность ресурсов, средств, 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торые имеются в национальной экономике и могут быть задейство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ваны при необходимости в производстве. Это также и способность государства, общества изменять определенную сферу деятельности.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Функционирование и развитие национальной и в целом всей миро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вой экономики основано на экономических ресурсах и факторах. 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номические ресурсы – это то, что необходимо для производства благ – товаров и услуг. От того, в каком количественном и качественном 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ношении национальная экономика располагает ими, зависят темпы ее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Соединение экономических факторов  и ресурсов составляет поня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тие потенциала национальной экономики. Он достаточно разнообразен по своему видовому содержанию и характеристикам, но, в общем,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зволяет определить возможности национальной экономики к росту.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Совокупный экономический потенциал национальной экономики </w:t>
      </w:r>
      <w:r w:rsidR="007E06B0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это совокупная способность отраслей национальной экономики произ</w:t>
      </w:r>
      <w:r w:rsidR="004B05D8">
        <w:rPr>
          <w:sz w:val="20"/>
          <w:szCs w:val="20"/>
          <w:lang w:eastAsia="ru-RU"/>
        </w:rPr>
        <w:softHyphen/>
      </w:r>
      <w:r w:rsidR="007E06B0" w:rsidRPr="00155AC4">
        <w:rPr>
          <w:sz w:val="20"/>
          <w:szCs w:val="20"/>
          <w:lang w:eastAsia="ru-RU"/>
        </w:rPr>
        <w:t>водить определенные блага, разли</w:t>
      </w:r>
      <w:r w:rsidRPr="00155AC4">
        <w:rPr>
          <w:sz w:val="20"/>
          <w:szCs w:val="20"/>
          <w:lang w:eastAsia="ru-RU"/>
        </w:rPr>
        <w:t>чающиеся качественными и количе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ственными характеристиками, на конкретном временном промежутке.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Основными составными элементами совокупного экономического потенциала являются: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1) </w:t>
      </w:r>
      <w:r w:rsidR="00C20E87" w:rsidRPr="00155AC4">
        <w:rPr>
          <w:sz w:val="20"/>
          <w:szCs w:val="20"/>
          <w:lang w:eastAsia="ru-RU"/>
        </w:rPr>
        <w:t>человеческие ресурсы, а именно их количество и качество;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2)</w:t>
      </w:r>
      <w:r w:rsidR="00F76F35" w:rsidRPr="00155AC4">
        <w:rPr>
          <w:sz w:val="20"/>
          <w:szCs w:val="20"/>
          <w:lang w:eastAsia="ru-RU"/>
        </w:rPr>
        <w:t> </w:t>
      </w:r>
      <w:r w:rsidR="00C20E87" w:rsidRPr="00155AC4">
        <w:rPr>
          <w:sz w:val="20"/>
          <w:szCs w:val="20"/>
          <w:lang w:eastAsia="ru-RU"/>
        </w:rPr>
        <w:t>объем и структура производственного потенциала промышлен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ности;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3) </w:t>
      </w:r>
      <w:r w:rsidR="00C20E87" w:rsidRPr="00155AC4">
        <w:rPr>
          <w:sz w:val="20"/>
          <w:szCs w:val="20"/>
          <w:lang w:eastAsia="ru-RU"/>
        </w:rPr>
        <w:t>объем и структура потенциала сельского хозяйства;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4)</w:t>
      </w:r>
      <w:r w:rsidR="00F76F35" w:rsidRPr="00155AC4">
        <w:rPr>
          <w:sz w:val="20"/>
          <w:szCs w:val="20"/>
          <w:lang w:eastAsia="ru-RU"/>
        </w:rPr>
        <w:t> </w:t>
      </w:r>
      <w:r w:rsidR="00C20E87" w:rsidRPr="00155AC4">
        <w:rPr>
          <w:sz w:val="20"/>
          <w:szCs w:val="20"/>
          <w:lang w:eastAsia="ru-RU"/>
        </w:rPr>
        <w:t>протяженность, качество и структура транспортной системы страны;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5) </w:t>
      </w:r>
      <w:r w:rsidR="00C20E87" w:rsidRPr="00155AC4">
        <w:rPr>
          <w:sz w:val="20"/>
          <w:szCs w:val="20"/>
          <w:lang w:eastAsia="ru-RU"/>
        </w:rPr>
        <w:t>научно-технический потенциал страны;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6) </w:t>
      </w:r>
      <w:r w:rsidR="00C20E87" w:rsidRPr="00155AC4">
        <w:rPr>
          <w:sz w:val="20"/>
          <w:szCs w:val="20"/>
          <w:lang w:eastAsia="ru-RU"/>
        </w:rPr>
        <w:t>степень развития непроизводственной сферы экономики;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7) </w:t>
      </w:r>
      <w:r w:rsidR="00C20E87" w:rsidRPr="00155AC4">
        <w:rPr>
          <w:sz w:val="20"/>
          <w:szCs w:val="20"/>
          <w:lang w:eastAsia="ru-RU"/>
        </w:rPr>
        <w:t>количество, качество и степень рациональности использования полезных ископаемых.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Совокупный экономический потенциал непосредственно зависит от </w:t>
      </w:r>
      <w:r w:rsidRPr="00155AC4">
        <w:rPr>
          <w:sz w:val="20"/>
          <w:szCs w:val="20"/>
          <w:lang w:eastAsia="ru-RU"/>
        </w:rPr>
        <w:lastRenderedPageBreak/>
        <w:t>совокупных производительных сил и объемов богатства национальной экономики. Он непосредственно отражает положение национальной экономики в системе мировой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Экономический потенциал зависит от совокупных производствен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ных возможностей всех отраслей национальной экономики. Степень полноты его использования отличает степень развития национальной экономики, так как определение совокупного экономического потен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циала производится при соотнесении объемов и структуры фактиче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 производства благ и степени использова</w:t>
      </w:r>
      <w:r w:rsidR="007E06B0" w:rsidRPr="00155AC4">
        <w:rPr>
          <w:sz w:val="20"/>
          <w:szCs w:val="20"/>
          <w:lang w:eastAsia="ru-RU"/>
        </w:rPr>
        <w:t>ния производственных мощностей –</w:t>
      </w:r>
      <w:r w:rsidRPr="00155AC4">
        <w:rPr>
          <w:sz w:val="20"/>
          <w:szCs w:val="20"/>
          <w:lang w:eastAsia="ru-RU"/>
        </w:rPr>
        <w:t xml:space="preserve"> производственного потенциала.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Объем экономического потенциала свидетельствует об уровне 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номической независимости национальной экономики, ее положении в мировом хозяйстве и качестве жизни населения.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Совокупный экономический потенциал следует анализировать со следующих двух позиций: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1) </w:t>
      </w:r>
      <w:r w:rsidR="00C20E87" w:rsidRPr="00155AC4">
        <w:rPr>
          <w:sz w:val="20"/>
          <w:szCs w:val="20"/>
          <w:lang w:eastAsia="ru-RU"/>
        </w:rPr>
        <w:t>с позиции имеющихся в национальной экономике ресурсов, ко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торые могут быть использованы;</w:t>
      </w:r>
    </w:p>
    <w:p w:rsidR="00C20E87" w:rsidRPr="00155AC4" w:rsidRDefault="007E06B0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2) </w:t>
      </w:r>
      <w:r w:rsidR="00C20E87" w:rsidRPr="00155AC4">
        <w:rPr>
          <w:sz w:val="20"/>
          <w:szCs w:val="20"/>
          <w:lang w:eastAsia="ru-RU"/>
        </w:rPr>
        <w:t>с позиции способности с помощью имеющихся в национальной экономике ресурсов осуществлять конкретную хозяйственную дея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тельность по производству благ.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Экономические ресурсы не могут быть приравнены к экономиче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скому потенциалу, так как для целей экономического роста необхо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димо совмещение экономических ресурсов и их эффективного исполь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зования. Это связано с тем, что реальный объем производства благ непосредственно зависит от испол</w:t>
      </w:r>
      <w:r w:rsidR="007E06B0" w:rsidRPr="00155AC4">
        <w:rPr>
          <w:sz w:val="20"/>
          <w:szCs w:val="20"/>
          <w:lang w:eastAsia="ru-RU"/>
        </w:rPr>
        <w:t>ьзования совокупности ресурсов –</w:t>
      </w:r>
      <w:r w:rsidRPr="00155AC4">
        <w:rPr>
          <w:sz w:val="20"/>
          <w:szCs w:val="20"/>
          <w:lang w:eastAsia="ru-RU"/>
        </w:rPr>
        <w:t xml:space="preserve"> природных, инвестиционных, научно-технических и человеческих.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</w:t>
      </w:r>
      <w:r w:rsidR="007E06B0" w:rsidRPr="00155AC4">
        <w:rPr>
          <w:sz w:val="20"/>
          <w:szCs w:val="20"/>
          <w:lang w:eastAsia="ru-RU"/>
        </w:rPr>
        <w:t>ледовательно</w:t>
      </w:r>
      <w:r w:rsidRPr="00155AC4">
        <w:rPr>
          <w:sz w:val="20"/>
          <w:szCs w:val="20"/>
          <w:lang w:eastAsia="ru-RU"/>
        </w:rPr>
        <w:t>, совокупный экономический потенциал находится в прямой зависимости от обобщенной качественной и количественной характеристики объемов и степени использования всех экономических ресурсов, находящихся в распоряжении национальной экономики, и направления их применения для обеспечения устойчивого экономиче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 роста.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Тем самым отражаются имеющиеся в наличии ресурсы, которые могут быть мобилизованы, и возможности их эффективного примене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ния. Увеличение и развитие совокупного экономического потенциала в качественном и количественном отношении связаны как с увеличе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нием объемов, вовлеченных в национальную экономику ресурсов, так и с повышением эффективности и рациональности их использования для производства благ </w:t>
      </w:r>
      <w:r w:rsidR="007E06B0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товаров и услуг.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Основными факторами, определяющими экономический потен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циал, являются производственные мощности промышленности, сель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 хозяйства, строительства, транспорта и связи, производственная, социальная и экологическая инфраструктуры, трудовые ресурсы, в том числе квалифицированные кадры, способные развивать научно-техни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ческий прогресс и обеспечивать его реализацию в сфере производства и потребления.</w:t>
      </w:r>
    </w:p>
    <w:p w:rsidR="00C20E87" w:rsidRPr="00155AC4" w:rsidRDefault="007E06B0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Особая проблема –</w:t>
      </w:r>
      <w:r w:rsidR="00C20E87" w:rsidRPr="00155AC4">
        <w:rPr>
          <w:sz w:val="20"/>
          <w:szCs w:val="20"/>
          <w:lang w:eastAsia="ru-RU"/>
        </w:rPr>
        <w:t xml:space="preserve"> оценка и измерение экономического потен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циала. Даже на уровне отдельных элементов не существует полной статистической и информационной базы для таких измерений. Тем более это справедливо для оценки всего имеющегося потенциала об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щества. Наиболее общий подход измерения и оценки элементов по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тенциала может быть представлен следующей последовательностью расчетов:</w:t>
      </w:r>
    </w:p>
    <w:p w:rsidR="00C20E87" w:rsidRPr="00155AC4" w:rsidRDefault="007E06B0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– </w:t>
      </w:r>
      <w:r w:rsidR="00C20E87" w:rsidRPr="00155AC4">
        <w:rPr>
          <w:sz w:val="20"/>
          <w:szCs w:val="20"/>
          <w:lang w:eastAsia="ru-RU"/>
        </w:rPr>
        <w:t>определение натурального состава и объемов того или иного вида потенциала;</w:t>
      </w:r>
    </w:p>
    <w:p w:rsidR="00C20E87" w:rsidRPr="00155AC4" w:rsidRDefault="007E06B0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– </w:t>
      </w:r>
      <w:r w:rsidR="00C20E87" w:rsidRPr="00155AC4">
        <w:rPr>
          <w:sz w:val="20"/>
          <w:szCs w:val="20"/>
          <w:lang w:eastAsia="ru-RU"/>
        </w:rPr>
        <w:t>определение качественных характеристик элементов потенциала;</w:t>
      </w:r>
    </w:p>
    <w:p w:rsidR="00C20E87" w:rsidRPr="00155AC4" w:rsidRDefault="007E06B0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– </w:t>
      </w:r>
      <w:r w:rsidR="00C20E87" w:rsidRPr="00155AC4">
        <w:rPr>
          <w:sz w:val="20"/>
          <w:szCs w:val="20"/>
          <w:lang w:eastAsia="ru-RU"/>
        </w:rPr>
        <w:t>общая оценка потенциала на основе выбранных общих или кос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венных измерителей. В случае возможности единой стоимостной оценки элементов потенциала определяется его количественный об</w:t>
      </w:r>
      <w:r w:rsidR="00C20E87" w:rsidRPr="00155AC4">
        <w:rPr>
          <w:sz w:val="20"/>
          <w:szCs w:val="20"/>
          <w:lang w:eastAsia="ru-RU"/>
        </w:rPr>
        <w:t>ъ</w:t>
      </w:r>
      <w:r w:rsidR="00C20E87" w:rsidRPr="00155AC4">
        <w:rPr>
          <w:sz w:val="20"/>
          <w:szCs w:val="20"/>
          <w:lang w:eastAsia="ru-RU"/>
        </w:rPr>
        <w:t>ем. Среди измерителей потенциала наиболее часто используются: р</w:t>
      </w:r>
      <w:r w:rsidR="00C20E87" w:rsidRPr="00155AC4">
        <w:rPr>
          <w:sz w:val="20"/>
          <w:szCs w:val="20"/>
          <w:lang w:eastAsia="ru-RU"/>
        </w:rPr>
        <w:t>ы</w:t>
      </w:r>
      <w:r w:rsidR="00C20E87" w:rsidRPr="00155AC4">
        <w:rPr>
          <w:sz w:val="20"/>
          <w:szCs w:val="20"/>
          <w:lang w:eastAsia="ru-RU"/>
        </w:rPr>
        <w:t>ночные цены; рентные оценки</w:t>
      </w:r>
      <w:r w:rsidR="00967BE0" w:rsidRPr="00155AC4">
        <w:rPr>
          <w:sz w:val="20"/>
          <w:szCs w:val="20"/>
          <w:lang w:eastAsia="ru-RU"/>
        </w:rPr>
        <w:t>;</w:t>
      </w:r>
      <w:r w:rsidR="00C20E87" w:rsidRPr="00155AC4">
        <w:rPr>
          <w:sz w:val="20"/>
          <w:szCs w:val="20"/>
          <w:lang w:eastAsia="ru-RU"/>
        </w:rPr>
        <w:t xml:space="preserve"> оценки через капитализацию дохо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дов; условные единицы и т.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д. Примером может служить расчет обра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зовательного потенциала через накопленные затраты на образование.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Для общей оценки совокупного экономического потенциала ис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пользуются следующие показатели-индикаторы: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численность населения, его половозрастная структура, естествен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ное и механическое движение населения;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трудовые ресурсы, их структура, обеспеченность рабочей силой и квалифицированными кадрами в соответствии с требованиями научно-технического прогресса (НТП) и рыночной экономики;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индекс развития человеческого потенциала;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стоимость и структура основных производственных фондов, пока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затели их воспроизводства (коэффициенты обновления, выбытия, сте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пень износа);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валовой национальный продукт, валовой внутренний продукт, в том числе на душу населения в сравнении с экономически развитыми странами;</w:t>
      </w:r>
    </w:p>
    <w:p w:rsidR="00C20E87" w:rsidRPr="00155AC4" w:rsidRDefault="00C20E87" w:rsidP="0048022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возможные объемы роста выпуска промышленной, сельскохозяй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ственной продукции, продукции строительства, перевозок грузов и пассажиров;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уровень потребления благ и услуг на душу населения в сравнении с научно обоснованными нормами и нормативами, а также с экономи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чески развитыми странами;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наличие запасов и уровень использования минерально-сырьевых, топливно-энергетических, лесных, водных, земельных ресурсов;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экологическая емкость экосистем и уровень загрязнения окру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жающей среды (по основным ее компонентам).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Экономический потенциал зависит не только от абсолютных объе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мов ресурсов и производственных возможностей, но и от степени их использования. Высокий уровень совокупного экономического потен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циала имеют страны с развитыми производительными силами и ры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ночной экономикой.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Основной закономерностью развития совокупного экономического потенциала является рациональное и гармоничное сочетание всех его составляющих, что обеспечивает повышение уровня благосостояния населения и национальную безопасность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Основной частью национального экономического потенциала явля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ется национальное богатство.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Под национальным богатством понимается все то, что создано тру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дом предшествующих поколений, сохранено и в любой момент может быть использовано для обеспечения национального производства или в качестве условий жизни общества.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При определении национального богатства страны его источни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ками признаются труд и природа. При этом в национальное богатство включаются не только материальные и культурные ценности, но и природные ресурсы, климат, нематериальное имущество, а в послед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нее время и человеческий капитал.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Функции национального богатства: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сбережение и накопление имущества, благ длительного пользова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ния (капитал);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воспроизводственная функция;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резервная функция.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В структуре национального богатства выделяют: 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</w:t>
      </w:r>
      <w:r w:rsidR="00F76F35" w:rsidRPr="00155AC4">
        <w:rPr>
          <w:sz w:val="20"/>
          <w:szCs w:val="20"/>
          <w:lang w:eastAsia="ru-RU"/>
        </w:rPr>
        <w:t> Воспроизводимое имущество;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2. </w:t>
      </w:r>
      <w:r w:rsidR="00C20E87" w:rsidRPr="00155AC4">
        <w:rPr>
          <w:sz w:val="20"/>
          <w:szCs w:val="20"/>
          <w:lang w:eastAsia="ru-RU"/>
        </w:rPr>
        <w:t>Невоспроизводимое имущество;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3. </w:t>
      </w:r>
      <w:r w:rsidR="00C20E87" w:rsidRPr="00155AC4">
        <w:rPr>
          <w:sz w:val="20"/>
          <w:szCs w:val="20"/>
          <w:lang w:eastAsia="ru-RU"/>
        </w:rPr>
        <w:t>Нематериальное имущество.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Согласно методологии «Системы национальных счетов» нацио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нальное богатство выступает как совокупность активов, к которым относятся: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 Нефинансовые активы.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1.1.</w:t>
      </w:r>
      <w:r w:rsidR="00F76F35" w:rsidRPr="00155AC4">
        <w:rPr>
          <w:sz w:val="20"/>
          <w:szCs w:val="20"/>
          <w:lang w:eastAsia="ru-RU"/>
        </w:rPr>
        <w:t> </w:t>
      </w:r>
      <w:r w:rsidR="00C20E87" w:rsidRPr="00155AC4">
        <w:rPr>
          <w:sz w:val="20"/>
          <w:szCs w:val="20"/>
          <w:lang w:eastAsia="ru-RU"/>
        </w:rPr>
        <w:t>Производственные активы</w:t>
      </w:r>
      <w:r w:rsidRPr="00155AC4">
        <w:rPr>
          <w:sz w:val="20"/>
          <w:szCs w:val="20"/>
          <w:lang w:eastAsia="ru-RU"/>
        </w:rPr>
        <w:t>.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1.1.1. М</w:t>
      </w:r>
      <w:r w:rsidR="00C20E87" w:rsidRPr="00155AC4">
        <w:rPr>
          <w:sz w:val="20"/>
          <w:szCs w:val="20"/>
          <w:lang w:eastAsia="ru-RU"/>
        </w:rPr>
        <w:t>атериальные активы (основные фонды, запасы материаль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ных оборотных средств, ценности, потребительские товары длитель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ного пользования).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1.1.2. Н</w:t>
      </w:r>
      <w:r w:rsidR="00C20E87" w:rsidRPr="00155AC4">
        <w:rPr>
          <w:sz w:val="20"/>
          <w:szCs w:val="20"/>
          <w:lang w:eastAsia="ru-RU"/>
        </w:rPr>
        <w:t>ематериальные активы (затраты на разведку полезных ис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копаемых, программное обеспечение, оригинальные произведения ли</w:t>
      </w:r>
      <w:r w:rsidR="002463D5">
        <w:rPr>
          <w:sz w:val="20"/>
          <w:szCs w:val="20"/>
          <w:lang w:eastAsia="ru-RU"/>
        </w:rPr>
        <w:t>-</w:t>
      </w:r>
      <w:r w:rsidR="00C20E87" w:rsidRPr="00155AC4">
        <w:rPr>
          <w:sz w:val="20"/>
          <w:szCs w:val="20"/>
          <w:lang w:eastAsia="ru-RU"/>
        </w:rPr>
        <w:t>тературы и искусства).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1.2. </w:t>
      </w:r>
      <w:r w:rsidR="00C20E87" w:rsidRPr="00155AC4">
        <w:rPr>
          <w:sz w:val="20"/>
          <w:szCs w:val="20"/>
          <w:lang w:eastAsia="ru-RU"/>
        </w:rPr>
        <w:t>Непроизводственные активы.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1.2.1. М</w:t>
      </w:r>
      <w:r w:rsidR="00C20E87" w:rsidRPr="00155AC4">
        <w:rPr>
          <w:sz w:val="20"/>
          <w:szCs w:val="20"/>
          <w:lang w:eastAsia="ru-RU"/>
        </w:rPr>
        <w:t>атериальные активы (земля, богатства недр, естественные вод</w:t>
      </w:r>
      <w:r w:rsidRPr="00155AC4">
        <w:rPr>
          <w:sz w:val="20"/>
          <w:szCs w:val="20"/>
          <w:lang w:eastAsia="ru-RU"/>
        </w:rPr>
        <w:t>ные ресурсы).</w:t>
      </w:r>
    </w:p>
    <w:p w:rsidR="00C20E87" w:rsidRPr="00155AC4" w:rsidRDefault="005D1F8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1.2.2. Н</w:t>
      </w:r>
      <w:r w:rsidR="00C20E87" w:rsidRPr="00155AC4">
        <w:rPr>
          <w:sz w:val="20"/>
          <w:szCs w:val="20"/>
          <w:lang w:eastAsia="ru-RU"/>
        </w:rPr>
        <w:t>ематериальные активы (патенты, авторские права, лицензии на использование изобретений и т.</w:t>
      </w:r>
      <w:r w:rsidR="00746DF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д.).</w:t>
      </w:r>
    </w:p>
    <w:p w:rsidR="00C20E87" w:rsidRPr="00155AC4" w:rsidRDefault="005D1F8C" w:rsidP="00513D81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2. </w:t>
      </w:r>
      <w:r w:rsidR="00C20E87" w:rsidRPr="00155AC4">
        <w:rPr>
          <w:sz w:val="20"/>
          <w:szCs w:val="20"/>
          <w:lang w:eastAsia="ru-RU"/>
        </w:rPr>
        <w:t>Финансовые активы.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2.1. </w:t>
      </w:r>
      <w:r w:rsidR="00C20E87" w:rsidRPr="00155AC4">
        <w:rPr>
          <w:sz w:val="20"/>
          <w:szCs w:val="20"/>
          <w:lang w:eastAsia="ru-RU"/>
        </w:rPr>
        <w:t>Монетарное золото и специальные права.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2.2. </w:t>
      </w:r>
      <w:r w:rsidR="00C20E87" w:rsidRPr="00155AC4">
        <w:rPr>
          <w:sz w:val="20"/>
          <w:szCs w:val="20"/>
          <w:lang w:eastAsia="ru-RU"/>
        </w:rPr>
        <w:t>Наличные деньги и депозиты.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2.3. </w:t>
      </w:r>
      <w:r w:rsidR="00C20E87" w:rsidRPr="00155AC4">
        <w:rPr>
          <w:sz w:val="20"/>
          <w:szCs w:val="20"/>
          <w:lang w:eastAsia="ru-RU"/>
        </w:rPr>
        <w:t>Ценные бумаги (кроме акций).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2.4. </w:t>
      </w:r>
      <w:r w:rsidR="00C20E87" w:rsidRPr="00155AC4">
        <w:rPr>
          <w:sz w:val="20"/>
          <w:szCs w:val="20"/>
          <w:lang w:eastAsia="ru-RU"/>
        </w:rPr>
        <w:t>Ссуды.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2.5. </w:t>
      </w:r>
      <w:r w:rsidR="00C20E87" w:rsidRPr="00155AC4">
        <w:rPr>
          <w:sz w:val="20"/>
          <w:szCs w:val="20"/>
          <w:lang w:eastAsia="ru-RU"/>
        </w:rPr>
        <w:t>Акции и другие виды участия в капитале.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2.6. </w:t>
      </w:r>
      <w:r w:rsidR="00C20E87" w:rsidRPr="00155AC4">
        <w:rPr>
          <w:sz w:val="20"/>
          <w:szCs w:val="20"/>
          <w:lang w:eastAsia="ru-RU"/>
        </w:rPr>
        <w:t>Страховые технические резервы.</w:t>
      </w:r>
    </w:p>
    <w:p w:rsidR="00C20E87" w:rsidRPr="00155AC4" w:rsidRDefault="001E1258" w:rsidP="001E1258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2.7. </w:t>
      </w:r>
      <w:r w:rsidR="00C20E87" w:rsidRPr="00155AC4">
        <w:rPr>
          <w:sz w:val="20"/>
          <w:szCs w:val="20"/>
          <w:lang w:eastAsia="ru-RU"/>
        </w:rPr>
        <w:t>Прямые иностранные инвестиции.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Авторитетные  международные институты (МВФ, ВБ) разработали расширенную концепцию национального богатства, включив в него человеческий и природный капитал. Связано это с тем, что в совре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менных условиях данные компоненты оказывают непосредственное воздействие на темпы и качество экономического роста.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Безусловно, при стоимостной оценке человеческого и природного капитала приходится использовать специальные методики. Так, при оценке </w:t>
      </w:r>
      <w:r w:rsidR="005D1F8C" w:rsidRPr="00155AC4">
        <w:rPr>
          <w:sz w:val="20"/>
          <w:szCs w:val="20"/>
          <w:lang w:eastAsia="ru-RU"/>
        </w:rPr>
        <w:t>человеческого капитала использую</w:t>
      </w:r>
      <w:r w:rsidRPr="00155AC4">
        <w:rPr>
          <w:sz w:val="20"/>
          <w:szCs w:val="20"/>
          <w:lang w:eastAsia="ru-RU"/>
        </w:rPr>
        <w:t xml:space="preserve">тся два основных подхода – затратный и доходный (рентный).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Затратный метод основан на суммировании расходов на образова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ние, профессиональную подготовку и т.</w:t>
      </w:r>
      <w:r w:rsidR="005D1F8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п. То есть на всех стадиях жизненного цикла учитываются инвестиции в человеческий капитал.  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Доходный метод основан на использовании капитализации дохода, получаемого в течение жизни от применения человеческого капитала.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 В любом случае образование и человеческий капитал выступают как стратегический компонент национального богатства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Национальное богатство Беларуси оценивается в 1,6 трлн. долл., что составляет 170 тыс. долл. на одного жителя нашей страны. При этом основные активы – земля и природные ресурсы – пока находятся в руках государства.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первом месте по вкладу в национальное богатство страны нахо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дятся природные ресурсы: калийные удобрения (600 млрд. долл.) и другие – примерно на такую же сумму. На втором месте – основные </w:t>
      </w:r>
      <w:r w:rsidRPr="00B35B5F">
        <w:rPr>
          <w:spacing w:val="-2"/>
          <w:sz w:val="20"/>
          <w:szCs w:val="20"/>
          <w:lang w:eastAsia="ru-RU"/>
        </w:rPr>
        <w:t>средства (163 млрд. долл.), на третьем – жилая недвижимость (115 млрд.</w:t>
      </w:r>
      <w:r w:rsidRPr="00155AC4">
        <w:rPr>
          <w:sz w:val="20"/>
          <w:szCs w:val="20"/>
          <w:lang w:eastAsia="ru-RU"/>
        </w:rPr>
        <w:t xml:space="preserve"> долл.), на четвертом – земельные ресурсы (около 90 млрд. долл.).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Национальное богатство России оценивается примерно в 40 трлн. долл., что составляет около 20</w:t>
      </w:r>
      <w:r w:rsidR="00FC1553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по отношению к оценке мирового богатства.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совокупное мировое национальное богатство составило 240,9 трлн. долл. Северная Америка (78,9 трлн. долл.) стала ведущим регионом, впервые с 2005 г</w:t>
      </w:r>
      <w:r w:rsidR="005D1F8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обойдя Европу (76,3 трлн. долл.). Средний уровень благосостояния взрослого гражданина в США достиг 51,6 тыс. долл</w:t>
      </w:r>
      <w:r w:rsidR="005D1F8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>, в то время как Швейцария вернулась к уровню несколько выше 500 тыс. долл</w:t>
      </w:r>
      <w:r w:rsidR="005D1F8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За период с 2000 по 2013 г</w:t>
      </w:r>
      <w:r w:rsidR="005D1F8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уровень благосостояния в Китае вырос на 376</w:t>
      </w:r>
      <w:r w:rsidR="005D1F8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а в Индии </w:t>
      </w:r>
      <w:r w:rsidR="00F76F35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на 211</w:t>
      </w:r>
      <w:r w:rsidR="005D1F8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Европейском союзе средний уровень благосостояния каждого 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дельно взятого гражданина сегодня составляет примерно 154,9 тыс. евро</w:t>
      </w:r>
      <w:r w:rsidR="005D1F8C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но ситуация в конкретных странах сильно различается. Австрия, Германия, Ирландия и Нидерланды примерно соответствуют этому уровню. Италия и Бельгия «богаче» этих стран на 20</w:t>
      </w:r>
      <w:r w:rsidR="005D1F8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а Франция и </w:t>
      </w:r>
      <w:r w:rsidR="00B828DC" w:rsidRPr="00155AC4">
        <w:rPr>
          <w:sz w:val="20"/>
          <w:szCs w:val="20"/>
          <w:lang w:eastAsia="ru-RU"/>
        </w:rPr>
        <w:t xml:space="preserve">Люксембург – и </w:t>
      </w:r>
      <w:r w:rsidRPr="00155AC4">
        <w:rPr>
          <w:sz w:val="20"/>
          <w:szCs w:val="20"/>
          <w:lang w:eastAsia="ru-RU"/>
        </w:rPr>
        <w:t>вовсе на 50</w:t>
      </w:r>
      <w:r w:rsidR="00B828D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 Уровень благосостояния Испании и Кипра составляет примерно 60</w:t>
      </w:r>
      <w:r w:rsidR="00B828D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среднеевропейского уровня, уро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вень Гре</w:t>
      </w:r>
      <w:r w:rsidR="00B828DC" w:rsidRPr="00155AC4">
        <w:rPr>
          <w:sz w:val="20"/>
          <w:szCs w:val="20"/>
          <w:lang w:eastAsia="ru-RU"/>
        </w:rPr>
        <w:t>ции –</w:t>
      </w:r>
      <w:r w:rsidRPr="00155AC4">
        <w:rPr>
          <w:sz w:val="20"/>
          <w:szCs w:val="20"/>
          <w:lang w:eastAsia="ru-RU"/>
        </w:rPr>
        <w:t xml:space="preserve"> 50</w:t>
      </w:r>
      <w:r w:rsidR="00B828D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а Эстонии и Словакии </w:t>
      </w:r>
      <w:r w:rsidR="00B828DC" w:rsidRPr="00155AC4">
        <w:rPr>
          <w:sz w:val="20"/>
          <w:szCs w:val="20"/>
          <w:lang w:eastAsia="ru-RU"/>
        </w:rPr>
        <w:t xml:space="preserve">– </w:t>
      </w:r>
      <w:r w:rsidRPr="00155AC4">
        <w:rPr>
          <w:sz w:val="20"/>
          <w:szCs w:val="20"/>
          <w:lang w:eastAsia="ru-RU"/>
        </w:rPr>
        <w:t>менее 20</w:t>
      </w:r>
      <w:r w:rsidR="00B828D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%. В течение последних 10 лет соотношение между странами оставалось </w:t>
      </w:r>
      <w:r w:rsidRPr="00B35B5F">
        <w:rPr>
          <w:spacing w:val="-2"/>
          <w:sz w:val="20"/>
          <w:szCs w:val="20"/>
          <w:lang w:eastAsia="ru-RU"/>
        </w:rPr>
        <w:t>приблизи</w:t>
      </w:r>
      <w:r w:rsidR="004B05D8" w:rsidRPr="00B35B5F">
        <w:rPr>
          <w:spacing w:val="-2"/>
          <w:sz w:val="20"/>
          <w:szCs w:val="20"/>
          <w:lang w:eastAsia="ru-RU"/>
        </w:rPr>
        <w:softHyphen/>
      </w:r>
      <w:r w:rsidRPr="00B35B5F">
        <w:rPr>
          <w:spacing w:val="-2"/>
          <w:sz w:val="20"/>
          <w:szCs w:val="20"/>
          <w:lang w:eastAsia="ru-RU"/>
        </w:rPr>
        <w:t>тельно на том же уровне с некоторыми исключениями: с 2000 по 2013 г</w:t>
      </w:r>
      <w:r w:rsidR="00B828DC" w:rsidRPr="00B35B5F">
        <w:rPr>
          <w:spacing w:val="-2"/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Франция вышла со среднего уровня в топ, а за последние несколько лет позиция Ирландии немного снизилась.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Часть мирового населения с доходами </w:t>
      </w:r>
      <w:r w:rsidR="00B04A56" w:rsidRPr="00155AC4">
        <w:rPr>
          <w:sz w:val="20"/>
          <w:szCs w:val="20"/>
          <w:lang w:eastAsia="ru-RU"/>
        </w:rPr>
        <w:t>на</w:t>
      </w:r>
      <w:r w:rsidRPr="00155AC4">
        <w:rPr>
          <w:sz w:val="20"/>
          <w:szCs w:val="20"/>
          <w:lang w:eastAsia="ru-RU"/>
        </w:rPr>
        <w:t>много выше среднего проживает в основном в Европе (39</w:t>
      </w:r>
      <w:r w:rsidR="00B04A5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общего количества предста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вителей этой категории), Северной Америке (в США, например, их проживает 42</w:t>
      </w:r>
      <w:r w:rsidR="00B04A5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Японии (меньше 10</w:t>
      </w:r>
      <w:r w:rsidR="00B04A5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и Южной Корее. Индию и страны Африки представляют всего по 0,7</w:t>
      </w:r>
      <w:r w:rsidR="00B04A5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мировой экономической элиты. Китай пока представлен 4</w:t>
      </w:r>
      <w:r w:rsidR="00B04A5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но так как его показатели быстро росли в течение последних нескольких лет, то ожидается, что Китай значительно увеличит свою долю за ближайшие 10 лет.</w:t>
      </w:r>
    </w:p>
    <w:p w:rsidR="00C20E87" w:rsidRPr="006E2D5A" w:rsidRDefault="00C20E87" w:rsidP="00155AC4">
      <w:pPr>
        <w:widowControl w:val="0"/>
        <w:ind w:firstLine="284"/>
        <w:jc w:val="both"/>
        <w:rPr>
          <w:b/>
          <w:sz w:val="20"/>
          <w:szCs w:val="20"/>
          <w:lang w:eastAsia="ru-RU"/>
        </w:rPr>
      </w:pPr>
    </w:p>
    <w:p w:rsidR="00C20E87" w:rsidRPr="00714777" w:rsidRDefault="00B04A56" w:rsidP="00714777">
      <w:pPr>
        <w:pStyle w:val="23"/>
        <w:rPr>
          <w:sz w:val="20"/>
        </w:rPr>
      </w:pPr>
      <w:bookmarkStart w:id="10" w:name="_Toc414010333"/>
      <w:r w:rsidRPr="00714777">
        <w:rPr>
          <w:sz w:val="20"/>
        </w:rPr>
        <w:t xml:space="preserve">3.2. </w:t>
      </w:r>
      <w:r w:rsidR="00C20E87" w:rsidRPr="00714777">
        <w:rPr>
          <w:sz w:val="20"/>
        </w:rPr>
        <w:t>Система потенциалов национальной экономики Р</w:t>
      </w:r>
      <w:r w:rsidRPr="00714777">
        <w:rPr>
          <w:sz w:val="20"/>
        </w:rPr>
        <w:t xml:space="preserve">еспублики </w:t>
      </w:r>
      <w:r w:rsidR="00C20E87" w:rsidRPr="00714777">
        <w:rPr>
          <w:sz w:val="20"/>
        </w:rPr>
        <w:t>Б</w:t>
      </w:r>
      <w:r w:rsidRPr="00714777">
        <w:rPr>
          <w:sz w:val="20"/>
        </w:rPr>
        <w:t>еларусь</w:t>
      </w:r>
      <w:bookmarkEnd w:id="10"/>
    </w:p>
    <w:p w:rsidR="008F52DF" w:rsidRPr="00155AC4" w:rsidRDefault="008F52DF" w:rsidP="00155AC4">
      <w:pPr>
        <w:widowControl w:val="0"/>
        <w:ind w:firstLine="284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Природно-ресурсный потенциал</w:t>
      </w:r>
    </w:p>
    <w:p w:rsidR="008F52DF" w:rsidRPr="00155AC4" w:rsidRDefault="008F52DF" w:rsidP="00155AC4">
      <w:pPr>
        <w:widowControl w:val="0"/>
        <w:ind w:firstLine="284"/>
        <w:jc w:val="center"/>
        <w:rPr>
          <w:b/>
          <w:i/>
          <w:sz w:val="16"/>
          <w:szCs w:val="16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lang w:eastAsia="ru-RU"/>
        </w:rPr>
      </w:pPr>
      <w:r w:rsidRPr="00155AC4">
        <w:rPr>
          <w:sz w:val="20"/>
          <w:szCs w:val="20"/>
          <w:lang w:eastAsia="ru-RU"/>
        </w:rPr>
        <w:t>Природные условия и ресурсы являются одним из важнейших фак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торов экономического развития. От естественных свойств земли, пло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дородия почв, особенностей климата, лесной и другой растительности, животного мира, воды рек, озер, морей и океанов, богатств недр, чис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тоты воздуха во многом зависят социально-экономическое развитие страны и благосостояние людей</w:t>
      </w:r>
      <w:r w:rsidRPr="00155AC4">
        <w:rPr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Под природно-ресурсным потенциалом понимают совокупность природных ресурсов данной территории, природных условий, явлений и процессов, которые могут использоваться в процессе национального воспроизводства. Размер </w:t>
      </w:r>
      <w:r w:rsidR="00E3559D" w:rsidRPr="00155AC4">
        <w:rPr>
          <w:sz w:val="20"/>
          <w:szCs w:val="20"/>
          <w:lang w:eastAsia="ru-RU"/>
        </w:rPr>
        <w:t>природно-ресурсного потенциала –</w:t>
      </w:r>
      <w:r w:rsidRPr="00155AC4">
        <w:rPr>
          <w:sz w:val="20"/>
          <w:szCs w:val="20"/>
          <w:lang w:eastAsia="ru-RU"/>
        </w:rPr>
        <w:t xml:space="preserve"> это сумма потенциалов отде</w:t>
      </w:r>
      <w:r w:rsidR="00E3559D" w:rsidRPr="00155AC4">
        <w:rPr>
          <w:sz w:val="20"/>
          <w:szCs w:val="20"/>
          <w:lang w:eastAsia="ru-RU"/>
        </w:rPr>
        <w:t>льных видов природных ресурсов –</w:t>
      </w:r>
      <w:r w:rsidRPr="00155AC4">
        <w:rPr>
          <w:sz w:val="20"/>
          <w:szCs w:val="20"/>
          <w:lang w:eastAsia="ru-RU"/>
        </w:rPr>
        <w:t xml:space="preserve"> земельных, вод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ных, лесных, минерально-сырьевых и др.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>Земельные ресурсы</w:t>
      </w:r>
      <w:r w:rsidRPr="00155AC4">
        <w:rPr>
          <w:sz w:val="20"/>
          <w:szCs w:val="20"/>
          <w:lang w:eastAsia="ru-RU"/>
        </w:rPr>
        <w:t>. Земля используется не только как фактор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изводства или место для расположения предприятий, но и как среда обитания человека.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Земельный фонд Республики Беларусь </w:t>
      </w:r>
      <w:r w:rsidR="00E3559D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это площадь страны, со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ставляющая 20760 тыс. га. В Европе по этому показателю Беларусь занимает 13-е место, следовательно, большинство европейских госу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дарств обладают гораздо меньшими земельными ресурсами. По со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стоянию на 1 января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земельный фонд страны распределялся следующим образом: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сельскохозяйственные организации – 8980,8</w:t>
      </w:r>
      <w:r w:rsidR="00F76F35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тыс. га</w:t>
      </w:r>
      <w:r w:rsidR="00F76F35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(43,3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граждане – 955 тыс. га (4,6 %);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крестьянские (фермерские) хозяйства</w:t>
      </w:r>
      <w:r w:rsidRPr="00155AC4">
        <w:rPr>
          <w:sz w:val="20"/>
          <w:szCs w:val="20"/>
          <w:lang w:eastAsia="ru-RU"/>
        </w:rPr>
        <w:t xml:space="preserve"> –</w:t>
      </w:r>
      <w:r w:rsidR="00C20E87" w:rsidRPr="00155AC4">
        <w:rPr>
          <w:sz w:val="20"/>
          <w:szCs w:val="20"/>
          <w:lang w:eastAsia="ru-RU"/>
        </w:rPr>
        <w:t xml:space="preserve"> 157,5 тыс. га (0,8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 государственные лесохозяйственные организации</w:t>
      </w:r>
      <w:r w:rsidR="00C20E87" w:rsidRPr="00155AC4">
        <w:rPr>
          <w:sz w:val="20"/>
          <w:szCs w:val="20"/>
          <w:lang w:eastAsia="ru-RU"/>
        </w:rPr>
        <w:t xml:space="preserve"> – 8431 тыс. га (40,6 %);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 организации</w:t>
      </w:r>
      <w:r w:rsidR="00C20E87" w:rsidRPr="00155AC4">
        <w:rPr>
          <w:sz w:val="20"/>
          <w:szCs w:val="20"/>
          <w:lang w:eastAsia="ru-RU"/>
        </w:rPr>
        <w:t xml:space="preserve"> оздоровительного, природоохранного, рекреацион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ного и историко-культурного назначения – 927,8 тыс. га (4,5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прочие землепользователи – 647 тыс. га (3,1 %);</w:t>
      </w:r>
    </w:p>
    <w:p w:rsidR="00C20E87" w:rsidRPr="00155AC4" w:rsidRDefault="00E3559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–</w:t>
      </w:r>
      <w:r w:rsidR="00C20E87" w:rsidRPr="00155AC4">
        <w:rPr>
          <w:sz w:val="20"/>
          <w:szCs w:val="20"/>
          <w:lang w:eastAsia="ru-RU"/>
        </w:rPr>
        <w:t xml:space="preserve"> земли запаса и общего пользования – 660,9 тыс. га (3,2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Наибольшие площади земельного фонда заняты сельскохозяйст</w:t>
      </w:r>
      <w:r w:rsidR="004B05D8">
        <w:rPr>
          <w:sz w:val="20"/>
          <w:szCs w:val="20"/>
          <w:lang w:eastAsia="ru-RU"/>
        </w:rPr>
        <w:softHyphen/>
      </w:r>
      <w:r w:rsidR="000A12A1" w:rsidRPr="00155AC4">
        <w:rPr>
          <w:sz w:val="20"/>
          <w:szCs w:val="20"/>
          <w:lang w:eastAsia="ru-RU"/>
        </w:rPr>
        <w:t>венными угодьями –</w:t>
      </w:r>
      <w:r w:rsidRPr="00155AC4">
        <w:rPr>
          <w:sz w:val="20"/>
          <w:szCs w:val="20"/>
          <w:lang w:eastAsia="ru-RU"/>
        </w:rPr>
        <w:t xml:space="preserve"> это те участки земли, которые используются в сельскохозяйственном производстве. Они различаются по природным </w:t>
      </w:r>
      <w:r w:rsidRPr="00155AC4">
        <w:rPr>
          <w:sz w:val="20"/>
          <w:szCs w:val="20"/>
          <w:lang w:eastAsia="ru-RU"/>
        </w:rPr>
        <w:lastRenderedPageBreak/>
        <w:t>особенностям и сельскохозяйственному назначению. К основным ка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тегориям сельскохозяйственных угодий относятся: пашни, многолет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ние насаждения (сады, ягодники), залежи (пашни, не обрабатываемые в течение длительного времени), сенокосы и пастбища. В структуре земельного фонда Беларуси сельскохозяйственные земли занимают наибольшую площадь (на начало 201</w:t>
      </w:r>
      <w:r w:rsidR="00C8068C" w:rsidRPr="00C8068C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</w:t>
      </w:r>
      <w:r w:rsidR="000A12A1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8</w:t>
      </w:r>
      <w:r w:rsidR="00C8068C">
        <w:rPr>
          <w:sz w:val="20"/>
          <w:szCs w:val="20"/>
          <w:lang w:eastAsia="ru-RU"/>
        </w:rPr>
        <w:t>726</w:t>
      </w:r>
      <w:r w:rsidRPr="00155AC4">
        <w:rPr>
          <w:sz w:val="20"/>
          <w:szCs w:val="20"/>
          <w:lang w:eastAsia="ru-RU"/>
        </w:rPr>
        <w:t>,</w:t>
      </w:r>
      <w:r w:rsidR="00C8068C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тыс. га</w:t>
      </w:r>
      <w:r w:rsidR="000A12A1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42,</w:t>
      </w:r>
      <w:r w:rsidR="00C8068C">
        <w:rPr>
          <w:sz w:val="20"/>
          <w:szCs w:val="20"/>
          <w:lang w:eastAsia="ru-RU"/>
        </w:rPr>
        <w:t>0</w:t>
      </w:r>
      <w:r w:rsidR="000A12A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что свидетельствует о высокой степени сельскохозяйственной освоен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ности территории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Особую ценность представляют пахотные земли (пашня), наиболее интенсивно эксплуатируемая часть земельных ресурсов, систематиче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ски обрабатываемая и используемая под посевы сельскохозяйственных культур. Пахотные земли Беларуси занимают 5</w:t>
      </w:r>
      <w:r w:rsidR="00C8068C">
        <w:rPr>
          <w:sz w:val="20"/>
          <w:szCs w:val="20"/>
          <w:lang w:eastAsia="ru-RU"/>
        </w:rPr>
        <w:t>739</w:t>
      </w:r>
      <w:r w:rsidRPr="00155AC4">
        <w:rPr>
          <w:sz w:val="20"/>
          <w:szCs w:val="20"/>
          <w:lang w:eastAsia="ru-RU"/>
        </w:rPr>
        <w:t>,</w:t>
      </w:r>
      <w:r w:rsidR="00C8068C">
        <w:rPr>
          <w:sz w:val="20"/>
          <w:szCs w:val="20"/>
          <w:lang w:eastAsia="ru-RU"/>
        </w:rPr>
        <w:t>2</w:t>
      </w:r>
      <w:r w:rsidRPr="00155AC4">
        <w:rPr>
          <w:sz w:val="20"/>
          <w:szCs w:val="20"/>
          <w:lang w:eastAsia="ru-RU"/>
        </w:rPr>
        <w:t xml:space="preserve"> тыс. га (6</w:t>
      </w:r>
      <w:r w:rsidR="00C8068C">
        <w:rPr>
          <w:sz w:val="20"/>
          <w:szCs w:val="20"/>
          <w:lang w:eastAsia="ru-RU"/>
        </w:rPr>
        <w:t>5</w:t>
      </w:r>
      <w:r w:rsidRPr="00155AC4">
        <w:rPr>
          <w:sz w:val="20"/>
          <w:szCs w:val="20"/>
          <w:lang w:eastAsia="ru-RU"/>
        </w:rPr>
        <w:t>,</w:t>
      </w:r>
      <w:r w:rsidR="00C8068C">
        <w:rPr>
          <w:sz w:val="20"/>
          <w:szCs w:val="20"/>
          <w:lang w:eastAsia="ru-RU"/>
        </w:rPr>
        <w:t>8</w:t>
      </w:r>
      <w:r w:rsidR="000A12A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площади сельскохозяйственных угодий). Обеспеченность одного жи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теля Беларуси сельскохозяйственными землями составляет </w:t>
      </w:r>
      <w:smartTag w:uri="urn:schemas-microsoft-com:office:smarttags" w:element="metricconverter">
        <w:smartTagPr>
          <w:attr w:name="ProductID" w:val="0,9 га"/>
        </w:smartTagPr>
        <w:r w:rsidRPr="00155AC4">
          <w:rPr>
            <w:sz w:val="20"/>
            <w:szCs w:val="20"/>
            <w:lang w:eastAsia="ru-RU"/>
          </w:rPr>
          <w:t>0,9 га</w:t>
        </w:r>
      </w:smartTag>
      <w:r w:rsidRPr="00155AC4">
        <w:rPr>
          <w:sz w:val="20"/>
          <w:szCs w:val="20"/>
          <w:lang w:eastAsia="ru-RU"/>
        </w:rPr>
        <w:t xml:space="preserve">, пашней – </w:t>
      </w:r>
      <w:smartTag w:uri="urn:schemas-microsoft-com:office:smarttags" w:element="metricconverter">
        <w:smartTagPr>
          <w:attr w:name="ProductID" w:val="0,6 га"/>
        </w:smartTagPr>
        <w:r w:rsidRPr="00155AC4">
          <w:rPr>
            <w:sz w:val="20"/>
            <w:szCs w:val="20"/>
            <w:lang w:eastAsia="ru-RU"/>
          </w:rPr>
          <w:t>0,6 га</w:t>
        </w:r>
      </w:smartTag>
      <w:r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C532EC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>Водные ресурсы.</w:t>
      </w:r>
      <w:r w:rsidRPr="00155AC4">
        <w:rPr>
          <w:sz w:val="20"/>
          <w:szCs w:val="20"/>
          <w:lang w:eastAsia="ru-RU"/>
        </w:rPr>
        <w:t xml:space="preserve"> Они включают все пригодные для хозяйственного использования запасы поверхностных и подземных вод.</w:t>
      </w:r>
      <w:r w:rsidR="0041256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Под водными объектами Р</w:t>
      </w:r>
      <w:r w:rsidR="00412568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412568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находится 2</w:t>
      </w:r>
      <w:r w:rsidR="0041256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территории.</w:t>
      </w:r>
    </w:p>
    <w:p w:rsidR="00C20E87" w:rsidRPr="00155AC4" w:rsidRDefault="00C20E87" w:rsidP="00C532EC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Природные водные ресурсы в Беларуси главным образом исполь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зуются для снабжения питьевой водой и на хозяйственные нужды. По данным министерства природных ресурсов и охраны окружающей среды, общий объем добычи пресной воды из естественных источни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ков в 2013 г</w:t>
      </w:r>
      <w:r w:rsidR="0041256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составил 15</w:t>
      </w:r>
      <w:r w:rsidR="00C8068C">
        <w:rPr>
          <w:sz w:val="20"/>
          <w:szCs w:val="20"/>
          <w:lang w:eastAsia="ru-RU"/>
        </w:rPr>
        <w:t>14</w:t>
      </w:r>
      <w:r w:rsidRPr="00155AC4">
        <w:rPr>
          <w:sz w:val="20"/>
          <w:szCs w:val="20"/>
          <w:lang w:eastAsia="ru-RU"/>
        </w:rPr>
        <w:t xml:space="preserve"> млн</w:t>
      </w:r>
      <w:r w:rsidR="0041256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м</w:t>
      </w:r>
      <w:r w:rsidR="00412568" w:rsidRPr="00155AC4">
        <w:rPr>
          <w:sz w:val="20"/>
          <w:szCs w:val="20"/>
          <w:vertAlign w:val="superscript"/>
          <w:lang w:eastAsia="ru-RU"/>
        </w:rPr>
        <w:t>3</w:t>
      </w:r>
      <w:r w:rsidR="00412568" w:rsidRPr="00155AC4">
        <w:rPr>
          <w:sz w:val="20"/>
          <w:szCs w:val="20"/>
          <w:lang w:eastAsia="ru-RU"/>
        </w:rPr>
        <w:t>. Большую часть</w:t>
      </w:r>
      <w:r w:rsidRPr="00155AC4">
        <w:rPr>
          <w:sz w:val="20"/>
          <w:szCs w:val="20"/>
          <w:lang w:eastAsia="ru-RU"/>
        </w:rPr>
        <w:t xml:space="preserve"> </w:t>
      </w:r>
      <w:r w:rsidR="00412568" w:rsidRPr="00155AC4">
        <w:rPr>
          <w:sz w:val="20"/>
          <w:szCs w:val="20"/>
          <w:lang w:eastAsia="ru-RU"/>
        </w:rPr>
        <w:t>(</w:t>
      </w:r>
      <w:r w:rsidRPr="00155AC4">
        <w:rPr>
          <w:sz w:val="20"/>
          <w:szCs w:val="20"/>
          <w:lang w:eastAsia="ru-RU"/>
        </w:rPr>
        <w:t>8</w:t>
      </w:r>
      <w:r w:rsidR="00C8068C">
        <w:rPr>
          <w:sz w:val="20"/>
          <w:szCs w:val="20"/>
          <w:lang w:eastAsia="ru-RU"/>
        </w:rPr>
        <w:t>51</w:t>
      </w:r>
      <w:r w:rsidRPr="00155AC4">
        <w:rPr>
          <w:sz w:val="20"/>
          <w:szCs w:val="20"/>
          <w:lang w:eastAsia="ru-RU"/>
        </w:rPr>
        <w:t xml:space="preserve"> млн</w:t>
      </w:r>
      <w:r w:rsidR="0041256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</w:t>
      </w:r>
      <w:r w:rsidR="00412568" w:rsidRPr="00155AC4">
        <w:rPr>
          <w:sz w:val="20"/>
          <w:szCs w:val="20"/>
          <w:lang w:eastAsia="ru-RU"/>
        </w:rPr>
        <w:t>м</w:t>
      </w:r>
      <w:r w:rsidR="00412568" w:rsidRPr="00155AC4">
        <w:rPr>
          <w:sz w:val="20"/>
          <w:szCs w:val="20"/>
          <w:vertAlign w:val="superscript"/>
          <w:lang w:eastAsia="ru-RU"/>
        </w:rPr>
        <w:t>3</w:t>
      </w:r>
      <w:r w:rsidR="00412568" w:rsidRPr="00155AC4">
        <w:rPr>
          <w:sz w:val="20"/>
          <w:szCs w:val="20"/>
          <w:lang w:eastAsia="ru-RU"/>
        </w:rPr>
        <w:t>)</w:t>
      </w:r>
      <w:r w:rsidRPr="00155AC4">
        <w:rPr>
          <w:sz w:val="20"/>
          <w:szCs w:val="20"/>
          <w:lang w:eastAsia="ru-RU"/>
        </w:rPr>
        <w:t xml:space="preserve"> до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были из подземных источников, остальную воду </w:t>
      </w:r>
      <w:r w:rsidR="00412568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из поверхностных.</w:t>
      </w:r>
    </w:p>
    <w:p w:rsidR="00C20E87" w:rsidRPr="00155AC4" w:rsidRDefault="00C20E87" w:rsidP="00C532EC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Использовано же в 2013 г</w:t>
      </w:r>
      <w:r w:rsidR="0041256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было 137</w:t>
      </w:r>
      <w:r w:rsidR="00C8068C">
        <w:rPr>
          <w:sz w:val="20"/>
          <w:szCs w:val="20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млн</w:t>
      </w:r>
      <w:r w:rsidR="00412568" w:rsidRPr="00155AC4">
        <w:rPr>
          <w:sz w:val="20"/>
          <w:szCs w:val="20"/>
          <w:lang w:eastAsia="ru-RU"/>
        </w:rPr>
        <w:t>. м</w:t>
      </w:r>
      <w:r w:rsidR="00412568" w:rsidRPr="00155AC4">
        <w:rPr>
          <w:sz w:val="20"/>
          <w:szCs w:val="20"/>
          <w:vertAlign w:val="superscript"/>
          <w:lang w:eastAsia="ru-RU"/>
        </w:rPr>
        <w:t xml:space="preserve">3 </w:t>
      </w:r>
      <w:r w:rsidRPr="00155AC4">
        <w:rPr>
          <w:sz w:val="20"/>
          <w:szCs w:val="20"/>
          <w:lang w:eastAsia="ru-RU"/>
        </w:rPr>
        <w:t xml:space="preserve">воды, полученной из природных источников. По данным Национального статистического </w:t>
      </w:r>
      <w:r w:rsidRPr="00C532EC">
        <w:rPr>
          <w:spacing w:val="-2"/>
          <w:sz w:val="20"/>
          <w:szCs w:val="20"/>
          <w:lang w:eastAsia="ru-RU"/>
        </w:rPr>
        <w:t>комитета, производство «поглотило» больше полови</w:t>
      </w:r>
      <w:r w:rsidR="00412568" w:rsidRPr="00C532EC">
        <w:rPr>
          <w:spacing w:val="-2"/>
          <w:sz w:val="20"/>
          <w:szCs w:val="20"/>
          <w:lang w:eastAsia="ru-RU"/>
        </w:rPr>
        <w:t>ны –</w:t>
      </w:r>
      <w:r w:rsidRPr="00C532EC">
        <w:rPr>
          <w:spacing w:val="-2"/>
          <w:sz w:val="20"/>
          <w:szCs w:val="20"/>
          <w:lang w:eastAsia="ru-RU"/>
        </w:rPr>
        <w:t xml:space="preserve"> почти 5</w:t>
      </w:r>
      <w:r w:rsidR="00C8068C" w:rsidRPr="00C532EC">
        <w:rPr>
          <w:spacing w:val="-2"/>
          <w:sz w:val="20"/>
          <w:szCs w:val="20"/>
          <w:lang w:eastAsia="ru-RU"/>
        </w:rPr>
        <w:t>6,7</w:t>
      </w:r>
      <w:r w:rsidR="00412568" w:rsidRPr="00C532EC">
        <w:rPr>
          <w:spacing w:val="-2"/>
          <w:sz w:val="20"/>
          <w:szCs w:val="20"/>
          <w:lang w:eastAsia="ru-RU"/>
        </w:rPr>
        <w:t xml:space="preserve"> </w:t>
      </w:r>
      <w:r w:rsidRPr="00C532EC">
        <w:rPr>
          <w:spacing w:val="-2"/>
          <w:sz w:val="20"/>
          <w:szCs w:val="20"/>
          <w:lang w:eastAsia="ru-RU"/>
        </w:rPr>
        <w:t>%,</w:t>
      </w:r>
      <w:r w:rsidRPr="00155AC4">
        <w:rPr>
          <w:sz w:val="20"/>
          <w:szCs w:val="20"/>
          <w:lang w:eastAsia="ru-RU"/>
        </w:rPr>
        <w:t xml:space="preserve"> или 7</w:t>
      </w:r>
      <w:r w:rsidR="00C8068C">
        <w:rPr>
          <w:sz w:val="20"/>
          <w:szCs w:val="20"/>
          <w:lang w:eastAsia="ru-RU"/>
        </w:rPr>
        <w:t>79</w:t>
      </w:r>
      <w:r w:rsidRPr="00155AC4">
        <w:rPr>
          <w:sz w:val="20"/>
          <w:szCs w:val="20"/>
          <w:lang w:eastAsia="ru-RU"/>
        </w:rPr>
        <w:t xml:space="preserve"> млн</w:t>
      </w:r>
      <w:r w:rsidR="00412568" w:rsidRPr="00155AC4">
        <w:rPr>
          <w:sz w:val="20"/>
          <w:szCs w:val="20"/>
          <w:lang w:eastAsia="ru-RU"/>
        </w:rPr>
        <w:t>. м</w:t>
      </w:r>
      <w:r w:rsidR="00412568" w:rsidRPr="00155AC4">
        <w:rPr>
          <w:sz w:val="20"/>
          <w:szCs w:val="20"/>
          <w:vertAlign w:val="superscript"/>
          <w:lang w:eastAsia="ru-RU"/>
        </w:rPr>
        <w:t>3</w:t>
      </w:r>
      <w:r w:rsidRPr="00155AC4">
        <w:rPr>
          <w:sz w:val="20"/>
          <w:szCs w:val="20"/>
          <w:lang w:eastAsia="ru-RU"/>
        </w:rPr>
        <w:t>. Сельскому хозяйст</w:t>
      </w:r>
      <w:r w:rsidR="00412568" w:rsidRPr="00155AC4">
        <w:rPr>
          <w:sz w:val="20"/>
          <w:szCs w:val="20"/>
          <w:lang w:eastAsia="ru-RU"/>
        </w:rPr>
        <w:t>ву</w:t>
      </w:r>
      <w:r w:rsidRPr="00155AC4">
        <w:rPr>
          <w:sz w:val="20"/>
          <w:szCs w:val="20"/>
          <w:lang w:eastAsia="ru-RU"/>
        </w:rPr>
        <w:t xml:space="preserve"> потребовалось в </w:t>
      </w:r>
      <w:r w:rsidR="00C8068C">
        <w:rPr>
          <w:sz w:val="20"/>
          <w:szCs w:val="20"/>
          <w:lang w:eastAsia="ru-RU"/>
        </w:rPr>
        <w:t>шесть</w:t>
      </w:r>
      <w:r w:rsidRPr="00155AC4">
        <w:rPr>
          <w:sz w:val="20"/>
          <w:szCs w:val="20"/>
          <w:lang w:eastAsia="ru-RU"/>
        </w:rPr>
        <w:t xml:space="preserve"> раз мень</w:t>
      </w:r>
      <w:r w:rsidR="00C532EC"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 xml:space="preserve">ше воды, чем производственным организациям </w:t>
      </w:r>
      <w:r w:rsidR="00412568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только 9</w:t>
      </w:r>
      <w:r w:rsidR="0041256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</w:t>
      </w:r>
      <w:r w:rsidR="0041256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щего объема. Еще треть воды «утекла» на хозяйственные и питьевые ну</w:t>
      </w:r>
      <w:r w:rsidRPr="00155AC4">
        <w:rPr>
          <w:sz w:val="20"/>
          <w:szCs w:val="20"/>
          <w:lang w:eastAsia="ru-RU"/>
        </w:rPr>
        <w:t>ж</w:t>
      </w:r>
      <w:r w:rsidRPr="00155AC4">
        <w:rPr>
          <w:sz w:val="20"/>
          <w:szCs w:val="20"/>
          <w:lang w:eastAsia="ru-RU"/>
        </w:rPr>
        <w:t>ды.</w:t>
      </w:r>
    </w:p>
    <w:p w:rsidR="00C20E87" w:rsidRPr="00155AC4" w:rsidRDefault="00C20E87" w:rsidP="00C532EC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Экономить воду помогают системы оборотного и повторного во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доснабжения, через которые ежегодно проходит шесть миллиардов кубических метров воды. На производстве, к примеру, благодаря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добным системам сберегается около 90</w:t>
      </w:r>
      <w:r w:rsidR="0041256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воды. </w:t>
      </w:r>
    </w:p>
    <w:p w:rsidR="00C20E87" w:rsidRPr="00155AC4" w:rsidRDefault="00C20E87" w:rsidP="00C532EC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Обеспеченность водными ресурсами на душу населения в респуб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лике составляет 5,8 тыс. </w:t>
      </w:r>
      <w:r w:rsidR="00412568" w:rsidRPr="00155AC4">
        <w:rPr>
          <w:sz w:val="20"/>
          <w:szCs w:val="20"/>
          <w:lang w:eastAsia="ru-RU"/>
        </w:rPr>
        <w:t>м</w:t>
      </w:r>
      <w:r w:rsidR="00412568" w:rsidRPr="00155AC4">
        <w:rPr>
          <w:sz w:val="20"/>
          <w:szCs w:val="20"/>
          <w:vertAlign w:val="superscript"/>
          <w:lang w:eastAsia="ru-RU"/>
        </w:rPr>
        <w:t>3</w:t>
      </w:r>
      <w:r w:rsidRPr="00155AC4">
        <w:rPr>
          <w:sz w:val="20"/>
          <w:szCs w:val="20"/>
          <w:lang w:eastAsia="ru-RU"/>
        </w:rPr>
        <w:t>, она близка к среднеевропейской, а по сравнению с соседними странами – выше, чем в Польше и Украине, ниже, чем в Латвии и Литве.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Наиболее обеспечены водными ресурсами Витебская и Гроднен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ская области, наименее – Гомельская и Брестская.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>Лесные ресурсы</w:t>
      </w:r>
      <w:r w:rsidRPr="00155AC4">
        <w:rPr>
          <w:sz w:val="20"/>
          <w:szCs w:val="20"/>
          <w:lang w:eastAsia="ru-RU"/>
        </w:rPr>
        <w:t>. Лес является одной из основ хозяйственной дея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тельности человека, источником получения материальных ресурсов (древесины, пищевых, лекарственных и технических, продукции охот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ничьего промысла), базой для развития лесного хозяйства, деревооб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рабатывающей и целлюлозно-бумажной промышленности, отдыха и туризма, других отраслей народного хозяйства. В современных эконо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мических условиях древесина приобретает значимость и как сырье (энергоноситель). От того, насколько рационально используются 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сурсы леса, во многом зависит рост экономики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Лесные ресурсы включают стволовые запасы древесины, разнооб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разные недревесные ресурсы: технические (живицу, пробку и др.), кор</w:t>
      </w:r>
      <w:r w:rsidR="00253DB8"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>мовые, охотничье-промысловые, пищевые (грибы, плоды, ягоды, ор</w:t>
      </w:r>
      <w:r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>хи и др.), лекарственные растения и выполняют общественно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лезные и защитно-ресурсоохранные функции (водоохранные, клима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торегули</w:t>
      </w:r>
      <w:r w:rsidR="00253DB8"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>рующие, полезащитные, противоэрозионные и др.), в том числе ре</w:t>
      </w:r>
      <w:r w:rsidRPr="00155AC4">
        <w:rPr>
          <w:sz w:val="20"/>
          <w:szCs w:val="20"/>
          <w:lang w:eastAsia="ru-RU"/>
        </w:rPr>
        <w:t>к</w:t>
      </w:r>
      <w:r w:rsidRPr="00155AC4">
        <w:rPr>
          <w:sz w:val="20"/>
          <w:szCs w:val="20"/>
          <w:lang w:eastAsia="ru-RU"/>
        </w:rPr>
        <w:t xml:space="preserve">реационные и эстетические.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Лесной фонд Беларуси как совокупность всех лесов страны нату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рального и искусственного происхождения включает покрытые лесом земли, а также другие земли, предназначенные для нужд лесного хо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зяйства.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начало 201</w:t>
      </w:r>
      <w:r w:rsidR="00C8068C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</w:t>
      </w:r>
      <w:r w:rsidR="000F3EA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земли лесного фонда Республики Беларусь (включая лесные болота, дороги, водоемы) составляли 9</w:t>
      </w:r>
      <w:r w:rsidR="00C8068C">
        <w:rPr>
          <w:sz w:val="20"/>
          <w:szCs w:val="20"/>
          <w:lang w:eastAsia="ru-RU"/>
        </w:rPr>
        <w:t>321</w:t>
      </w:r>
      <w:r w:rsidRPr="00155AC4">
        <w:rPr>
          <w:sz w:val="20"/>
          <w:szCs w:val="20"/>
          <w:lang w:eastAsia="ru-RU"/>
        </w:rPr>
        <w:t xml:space="preserve"> </w:t>
      </w:r>
      <w:r w:rsidR="00C8068C">
        <w:rPr>
          <w:sz w:val="20"/>
          <w:szCs w:val="20"/>
          <w:lang w:eastAsia="ru-RU"/>
        </w:rPr>
        <w:t>тыс.</w:t>
      </w:r>
      <w:r w:rsidR="000F3EA8" w:rsidRPr="00155AC4">
        <w:rPr>
          <w:sz w:val="20"/>
          <w:szCs w:val="20"/>
          <w:lang w:eastAsia="ru-RU"/>
        </w:rPr>
        <w:t xml:space="preserve"> га</w:t>
      </w:r>
      <w:r w:rsidRPr="00155AC4">
        <w:rPr>
          <w:sz w:val="20"/>
          <w:szCs w:val="20"/>
          <w:lang w:eastAsia="ru-RU"/>
        </w:rPr>
        <w:t>, из которых 81</w:t>
      </w:r>
      <w:r w:rsidR="00C8068C">
        <w:rPr>
          <w:sz w:val="20"/>
          <w:szCs w:val="20"/>
          <w:lang w:eastAsia="ru-RU"/>
        </w:rPr>
        <w:t>80</w:t>
      </w:r>
      <w:r w:rsidRPr="00155AC4">
        <w:rPr>
          <w:sz w:val="20"/>
          <w:szCs w:val="20"/>
          <w:lang w:eastAsia="ru-RU"/>
        </w:rPr>
        <w:t xml:space="preserve"> </w:t>
      </w:r>
      <w:r w:rsidR="00C8068C">
        <w:rPr>
          <w:sz w:val="20"/>
          <w:szCs w:val="20"/>
          <w:lang w:eastAsia="ru-RU"/>
        </w:rPr>
        <w:t>тыс</w:t>
      </w:r>
      <w:r w:rsidR="000F3EA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г</w:t>
      </w:r>
      <w:r w:rsidR="000F3EA8"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 xml:space="preserve"> </w:t>
      </w:r>
      <w:r w:rsidR="000F3EA8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территории, покрытые лесом. По ряду показ</w:t>
      </w:r>
      <w:r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лей, характеризующих лесосырьевые ресурсы, Беларусь входит в де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сятку ведущих лесных государств Европы.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Степень облесенности территории определяется с помощью пока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зателя лесистости, т.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е. отношения лесопокрытой площади к общей площади, и выражается в процентах. Лесистость территории </w:t>
      </w:r>
      <w:r w:rsidRPr="006E2D5A">
        <w:rPr>
          <w:spacing w:val="-2"/>
          <w:sz w:val="20"/>
          <w:szCs w:val="20"/>
          <w:lang w:eastAsia="ru-RU"/>
        </w:rPr>
        <w:t>Р</w:t>
      </w:r>
      <w:r w:rsidR="009F41E6" w:rsidRPr="006E2D5A">
        <w:rPr>
          <w:spacing w:val="-2"/>
          <w:sz w:val="20"/>
          <w:szCs w:val="20"/>
          <w:lang w:eastAsia="ru-RU"/>
        </w:rPr>
        <w:t>еспуб</w:t>
      </w:r>
      <w:r w:rsidR="004B05D8" w:rsidRPr="006E2D5A">
        <w:rPr>
          <w:spacing w:val="-2"/>
          <w:sz w:val="20"/>
          <w:szCs w:val="20"/>
          <w:lang w:eastAsia="ru-RU"/>
        </w:rPr>
        <w:softHyphen/>
      </w:r>
      <w:r w:rsidR="009F41E6" w:rsidRPr="006E2D5A">
        <w:rPr>
          <w:spacing w:val="-2"/>
          <w:sz w:val="20"/>
          <w:szCs w:val="20"/>
          <w:lang w:eastAsia="ru-RU"/>
        </w:rPr>
        <w:t xml:space="preserve">лики </w:t>
      </w:r>
      <w:r w:rsidRPr="006E2D5A">
        <w:rPr>
          <w:spacing w:val="-2"/>
          <w:sz w:val="20"/>
          <w:szCs w:val="20"/>
          <w:lang w:eastAsia="ru-RU"/>
        </w:rPr>
        <w:t>Б</w:t>
      </w:r>
      <w:r w:rsidR="009F41E6" w:rsidRPr="006E2D5A">
        <w:rPr>
          <w:spacing w:val="-2"/>
          <w:sz w:val="20"/>
          <w:szCs w:val="20"/>
          <w:lang w:eastAsia="ru-RU"/>
        </w:rPr>
        <w:t>еларусь</w:t>
      </w:r>
      <w:r w:rsidRPr="006E2D5A">
        <w:rPr>
          <w:spacing w:val="-2"/>
          <w:sz w:val="20"/>
          <w:szCs w:val="20"/>
          <w:lang w:eastAsia="ru-RU"/>
        </w:rPr>
        <w:t xml:space="preserve"> составляет 39,</w:t>
      </w:r>
      <w:r w:rsidR="00C8068C">
        <w:rPr>
          <w:spacing w:val="-2"/>
          <w:sz w:val="20"/>
          <w:szCs w:val="20"/>
          <w:lang w:eastAsia="ru-RU"/>
        </w:rPr>
        <w:t>4</w:t>
      </w:r>
      <w:r w:rsidR="009F41E6" w:rsidRPr="006E2D5A">
        <w:rPr>
          <w:spacing w:val="-2"/>
          <w:sz w:val="20"/>
          <w:szCs w:val="20"/>
          <w:lang w:eastAsia="ru-RU"/>
        </w:rPr>
        <w:t xml:space="preserve"> </w:t>
      </w:r>
      <w:r w:rsidRPr="006E2D5A">
        <w:rPr>
          <w:spacing w:val="-2"/>
          <w:sz w:val="20"/>
          <w:szCs w:val="20"/>
          <w:lang w:eastAsia="ru-RU"/>
        </w:rPr>
        <w:t>%, при этом в Брестской области – 36</w:t>
      </w:r>
      <w:r w:rsidR="009F41E6" w:rsidRPr="006E2D5A">
        <w:rPr>
          <w:spacing w:val="-2"/>
          <w:sz w:val="20"/>
          <w:szCs w:val="20"/>
          <w:lang w:eastAsia="ru-RU"/>
        </w:rPr>
        <w:t xml:space="preserve"> </w:t>
      </w:r>
      <w:r w:rsidRPr="006E2D5A">
        <w:rPr>
          <w:spacing w:val="-2"/>
          <w:sz w:val="20"/>
          <w:szCs w:val="20"/>
          <w:lang w:eastAsia="ru-RU"/>
        </w:rPr>
        <w:t>%,</w:t>
      </w:r>
      <w:r w:rsidRPr="00155AC4">
        <w:rPr>
          <w:sz w:val="20"/>
          <w:szCs w:val="20"/>
          <w:lang w:eastAsia="ru-RU"/>
        </w:rPr>
        <w:t xml:space="preserve"> Витебской – 39,9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Гомельской – 45,8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Гродненской – 34,8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Ми</w:t>
      </w:r>
      <w:r w:rsidRPr="00155AC4">
        <w:rPr>
          <w:sz w:val="20"/>
          <w:szCs w:val="20"/>
          <w:lang w:eastAsia="ru-RU"/>
        </w:rPr>
        <w:t>н</w:t>
      </w:r>
      <w:r w:rsidRPr="00155AC4">
        <w:rPr>
          <w:sz w:val="20"/>
          <w:szCs w:val="20"/>
          <w:lang w:eastAsia="ru-RU"/>
        </w:rPr>
        <w:t>ской – 38,5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и Могилевской – 37,1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 По прогнозу на 2015 г. она м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>жет превысить 40 %.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9F41E6" w:rsidRPr="00155AC4">
        <w:rPr>
          <w:sz w:val="20"/>
          <w:szCs w:val="20"/>
          <w:lang w:eastAsia="ru-RU"/>
        </w:rPr>
        <w:t xml:space="preserve">. </w:t>
      </w:r>
      <w:r w:rsidRPr="00155AC4">
        <w:rPr>
          <w:sz w:val="20"/>
          <w:szCs w:val="20"/>
          <w:lang w:eastAsia="ru-RU"/>
        </w:rPr>
        <w:t>в республике произошло 272 лесных пожара, что в 2 раза меньше, чем в 2012 г</w:t>
      </w:r>
      <w:r w:rsidR="009F41E6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Общая площадь, пройденная лесными пожа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рами, составила 73 га, в том числе площадь лесных земель – 72 га.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 причине нарушения населением правил пожарной безопасности в лесах произошло 48 лесных пожаров, или 17,7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их общего коли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чества, в результате сельскохозяйственных палов, грозовых разрядов, по вине лесозаготовителей, экспедиций и других организаций – 8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жаров (2,9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%). По неустановленным причинам произошло 216 пожа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ров, или 79,4</w:t>
      </w:r>
      <w:r w:rsidR="009F41E6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их общего количества.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В результате лесных пожаров сгорело и повреждено 1 572 </w:t>
      </w:r>
      <w:r w:rsidR="009F41E6" w:rsidRPr="00155AC4">
        <w:rPr>
          <w:sz w:val="20"/>
          <w:szCs w:val="20"/>
          <w:lang w:eastAsia="ru-RU"/>
        </w:rPr>
        <w:t>м</w:t>
      </w:r>
      <w:r w:rsidR="009F41E6" w:rsidRPr="00155AC4">
        <w:rPr>
          <w:sz w:val="20"/>
          <w:szCs w:val="20"/>
          <w:vertAlign w:val="superscript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леса на корню и 143 </w:t>
      </w:r>
      <w:r w:rsidR="009F41E6" w:rsidRPr="00155AC4">
        <w:rPr>
          <w:sz w:val="20"/>
          <w:szCs w:val="20"/>
          <w:lang w:eastAsia="ru-RU"/>
        </w:rPr>
        <w:t>м</w:t>
      </w:r>
      <w:r w:rsidR="009F41E6" w:rsidRPr="00155AC4">
        <w:rPr>
          <w:sz w:val="20"/>
          <w:szCs w:val="20"/>
          <w:vertAlign w:val="superscript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заготовленной лесной продукции. Всего ущерб,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несенный лесными пожарами, составил 131,9 млн. рублей. 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>Минерально-сырьевые ресурсы.</w:t>
      </w:r>
      <w:r w:rsidRPr="00155AC4">
        <w:rPr>
          <w:sz w:val="20"/>
          <w:szCs w:val="20"/>
          <w:lang w:eastAsia="ru-RU"/>
        </w:rPr>
        <w:t xml:space="preserve"> Основой развития современной 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дустрии и ряда направлений научно-технического прогресса высту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пают минерально-сырьевые ресурсы, или ресурсы земных недр. Мине</w:t>
      </w:r>
      <w:r w:rsidR="004B05D8">
        <w:rPr>
          <w:sz w:val="20"/>
          <w:szCs w:val="20"/>
          <w:lang w:eastAsia="ru-RU"/>
        </w:rPr>
        <w:softHyphen/>
      </w:r>
      <w:r w:rsidR="009F41E6" w:rsidRPr="00155AC4">
        <w:rPr>
          <w:sz w:val="20"/>
          <w:szCs w:val="20"/>
          <w:lang w:eastAsia="ru-RU"/>
        </w:rPr>
        <w:t xml:space="preserve">рально-сырьевые ресурсы </w:t>
      </w:r>
      <w:r w:rsidR="0048464B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это природные вещества минерального происхождения, используемые для получения энергии, сырья и мате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риалов.</w:t>
      </w:r>
    </w:p>
    <w:p w:rsidR="00C20E87" w:rsidRPr="00155AC4" w:rsidRDefault="0048464B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Минерально-сырьевые ресурсы –</w:t>
      </w:r>
      <w:r w:rsidR="00C20E87" w:rsidRPr="00155AC4">
        <w:rPr>
          <w:sz w:val="20"/>
          <w:szCs w:val="20"/>
          <w:lang w:eastAsia="ru-RU"/>
        </w:rPr>
        <w:t xml:space="preserve"> это природные вещества мине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рального происхождения, используемые для получения энергии, сырья и материалов.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6D07B5">
        <w:rPr>
          <w:spacing w:val="-2"/>
          <w:sz w:val="20"/>
          <w:szCs w:val="20"/>
          <w:lang w:eastAsia="ru-RU"/>
        </w:rPr>
        <w:t>Нефть в Беларуси добывается уже более 30 лет</w:t>
      </w:r>
      <w:r w:rsidR="0048464B" w:rsidRPr="006D07B5">
        <w:rPr>
          <w:spacing w:val="-2"/>
          <w:sz w:val="20"/>
          <w:szCs w:val="20"/>
          <w:lang w:eastAsia="ru-RU"/>
        </w:rPr>
        <w:t>, в</w:t>
      </w:r>
      <w:r w:rsidRPr="006D07B5">
        <w:rPr>
          <w:spacing w:val="-2"/>
          <w:sz w:val="20"/>
          <w:szCs w:val="20"/>
          <w:lang w:eastAsia="ru-RU"/>
        </w:rPr>
        <w:t xml:space="preserve"> последнее время</w:t>
      </w:r>
      <w:r w:rsidR="0048464B" w:rsidRPr="006D07B5">
        <w:rPr>
          <w:spacing w:val="-2"/>
          <w:sz w:val="20"/>
          <w:szCs w:val="20"/>
          <w:lang w:eastAsia="ru-RU"/>
        </w:rPr>
        <w:t xml:space="preserve"> – </w:t>
      </w:r>
      <w:r w:rsidR="0048464B" w:rsidRPr="00155AC4">
        <w:rPr>
          <w:sz w:val="20"/>
          <w:szCs w:val="20"/>
          <w:lang w:eastAsia="ru-RU"/>
        </w:rPr>
        <w:t>порядка 1,6–</w:t>
      </w:r>
      <w:r w:rsidRPr="00155AC4">
        <w:rPr>
          <w:sz w:val="20"/>
          <w:szCs w:val="20"/>
          <w:lang w:eastAsia="ru-RU"/>
        </w:rPr>
        <w:t>1,7 млн</w:t>
      </w:r>
      <w:r w:rsidR="0048464B" w:rsidRPr="00155AC4">
        <w:rPr>
          <w:sz w:val="20"/>
          <w:szCs w:val="20"/>
          <w:lang w:eastAsia="ru-RU"/>
        </w:rPr>
        <w:t>.</w:t>
      </w:r>
      <w:r w:rsidR="00746DF4">
        <w:rPr>
          <w:sz w:val="20"/>
          <w:szCs w:val="20"/>
          <w:lang w:eastAsia="ru-RU"/>
        </w:rPr>
        <w:t xml:space="preserve"> т</w:t>
      </w:r>
      <w:r w:rsidRPr="00155AC4">
        <w:rPr>
          <w:sz w:val="20"/>
          <w:szCs w:val="20"/>
          <w:lang w:eastAsia="ru-RU"/>
        </w:rPr>
        <w:t xml:space="preserve"> в год. Объем добычи немного снижается. Это происходит из-за того, что прирост новых месторождений на 10</w:t>
      </w:r>
      <w:r w:rsidR="0048464B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15</w:t>
      </w:r>
      <w:r w:rsidR="0048464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в год меньше, чем добыча нефти из уже действующих. Вторая причина снижения добычи нефти </w:t>
      </w:r>
      <w:r w:rsidR="0048464B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трудноизвлекаемые запасы. 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Добыча нефти в Беларуси в 2013 г</w:t>
      </w:r>
      <w:r w:rsidR="0048464B" w:rsidRPr="00155AC4">
        <w:rPr>
          <w:sz w:val="20"/>
          <w:szCs w:val="20"/>
          <w:lang w:eastAsia="ru-RU"/>
        </w:rPr>
        <w:t>. составила 1,645 м</w:t>
      </w:r>
      <w:r w:rsidRPr="00155AC4">
        <w:rPr>
          <w:sz w:val="20"/>
          <w:szCs w:val="20"/>
          <w:lang w:eastAsia="ru-RU"/>
        </w:rPr>
        <w:t>л</w:t>
      </w:r>
      <w:r w:rsidR="0048464B" w:rsidRPr="00155AC4">
        <w:rPr>
          <w:sz w:val="20"/>
          <w:szCs w:val="20"/>
          <w:lang w:eastAsia="ru-RU"/>
        </w:rPr>
        <w:t>н.</w:t>
      </w:r>
      <w:r w:rsidRPr="00155AC4">
        <w:rPr>
          <w:sz w:val="20"/>
          <w:szCs w:val="20"/>
          <w:lang w:eastAsia="ru-RU"/>
        </w:rPr>
        <w:t xml:space="preserve"> т.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«Белоруснефть» ведет добычу нефти и газа на 63 месторождениях в Беларуси, 13 </w:t>
      </w:r>
      <w:r w:rsidR="0048464B" w:rsidRPr="00155AC4">
        <w:rPr>
          <w:sz w:val="20"/>
          <w:szCs w:val="20"/>
          <w:lang w:eastAsia="ru-RU"/>
        </w:rPr>
        <w:t xml:space="preserve">– </w:t>
      </w:r>
      <w:r w:rsidRPr="00155AC4">
        <w:rPr>
          <w:sz w:val="20"/>
          <w:szCs w:val="20"/>
          <w:lang w:eastAsia="ru-RU"/>
        </w:rPr>
        <w:t xml:space="preserve">в Венесуэле и 4 </w:t>
      </w:r>
      <w:r w:rsidR="0048464B" w:rsidRPr="00155AC4">
        <w:rPr>
          <w:sz w:val="20"/>
          <w:szCs w:val="20"/>
          <w:lang w:eastAsia="ru-RU"/>
        </w:rPr>
        <w:t xml:space="preserve">– </w:t>
      </w:r>
      <w:r w:rsidRPr="00155AC4">
        <w:rPr>
          <w:sz w:val="20"/>
          <w:szCs w:val="20"/>
          <w:lang w:eastAsia="ru-RU"/>
        </w:rPr>
        <w:t>в Российской Федерации (на 3 – нефть, на 1 – газовый конденсат и природный газ).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Большая часть доказанных запасов нефти в белорусском регионе относится к трудноизвлекаемым. Основной объем углеводородов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лучен из наиболее крупных месторождений: Речицкого, Осташкович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ского, Вишанского, Тишковского, Южно-Осташковичского.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ПО «Белоруснефть» начало добычу нефти в Российской Федерации (Ямало-Ненецкий автономный округ) и представлено неф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тегазодобывающей компанией ОАО «НК «Янгпур». В активе предпри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ятия – 6 месторождений.</w:t>
      </w:r>
    </w:p>
    <w:p w:rsidR="00C20E87" w:rsidRPr="006D07B5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6D07B5">
        <w:rPr>
          <w:spacing w:val="2"/>
          <w:sz w:val="20"/>
          <w:szCs w:val="20"/>
          <w:lang w:eastAsia="ru-RU"/>
        </w:rPr>
        <w:t>Общий объем извлекаемых запасов и ресурсов составляет свыше 40 млн</w:t>
      </w:r>
      <w:r w:rsidR="0048464B" w:rsidRPr="006D07B5">
        <w:rPr>
          <w:spacing w:val="2"/>
          <w:sz w:val="20"/>
          <w:szCs w:val="20"/>
          <w:lang w:eastAsia="ru-RU"/>
        </w:rPr>
        <w:t>.</w:t>
      </w:r>
      <w:r w:rsidRPr="006D07B5">
        <w:rPr>
          <w:spacing w:val="2"/>
          <w:sz w:val="20"/>
          <w:szCs w:val="20"/>
          <w:lang w:eastAsia="ru-RU"/>
        </w:rPr>
        <w:t xml:space="preserve"> т,</w:t>
      </w:r>
      <w:r w:rsidRPr="006D07B5">
        <w:rPr>
          <w:sz w:val="20"/>
          <w:szCs w:val="20"/>
          <w:lang w:eastAsia="ru-RU"/>
        </w:rPr>
        <w:t xml:space="preserve"> </w:t>
      </w:r>
      <w:r w:rsidRPr="006D07B5">
        <w:rPr>
          <w:spacing w:val="4"/>
          <w:sz w:val="20"/>
          <w:szCs w:val="20"/>
          <w:lang w:eastAsia="ru-RU"/>
        </w:rPr>
        <w:t xml:space="preserve">годовая добыча нефти и газового конденсата – порядка 140 тыс. т </w:t>
      </w:r>
      <w:r w:rsidRPr="006D07B5">
        <w:rPr>
          <w:sz w:val="20"/>
          <w:szCs w:val="20"/>
          <w:lang w:eastAsia="ru-RU"/>
        </w:rPr>
        <w:t>товарного продукта.</w:t>
      </w:r>
    </w:p>
    <w:p w:rsidR="00C20E87" w:rsidRPr="00155AC4" w:rsidRDefault="00C20E87" w:rsidP="00253DB8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Предприятие также располагает существенной сырьевой базой по природному газу (добыча составляет порядка 100 млн</w:t>
      </w:r>
      <w:r w:rsidR="0048464B" w:rsidRPr="00155AC4">
        <w:rPr>
          <w:sz w:val="20"/>
          <w:szCs w:val="20"/>
          <w:lang w:eastAsia="ru-RU"/>
        </w:rPr>
        <w:t>. м</w:t>
      </w:r>
      <w:r w:rsidR="0048464B" w:rsidRPr="00155AC4">
        <w:rPr>
          <w:sz w:val="20"/>
          <w:szCs w:val="20"/>
          <w:vertAlign w:val="superscript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в год). Реа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лизованный добывающий потенциал предприятия, приведенный в </w:t>
      </w:r>
      <w:r w:rsidRPr="00155AC4">
        <w:rPr>
          <w:sz w:val="20"/>
          <w:szCs w:val="20"/>
          <w:lang w:eastAsia="ru-RU"/>
        </w:rPr>
        <w:lastRenderedPageBreak/>
        <w:t>тонны нефтяного эквивалента (н.э.)</w:t>
      </w:r>
      <w:r w:rsidR="0048464B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составляет порядка 230 тыс. т н.э. в год.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Р</w:t>
      </w:r>
      <w:r w:rsidR="0048464B" w:rsidRPr="00155AC4">
        <w:rPr>
          <w:sz w:val="20"/>
          <w:szCs w:val="20"/>
          <w:lang w:eastAsia="ru-RU"/>
        </w:rPr>
        <w:t xml:space="preserve">еспублике </w:t>
      </w:r>
      <w:r w:rsidRPr="00155AC4">
        <w:rPr>
          <w:sz w:val="20"/>
          <w:szCs w:val="20"/>
          <w:lang w:eastAsia="ru-RU"/>
        </w:rPr>
        <w:t>Б</w:t>
      </w:r>
      <w:r w:rsidR="0048464B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находится около 9 тыс. торфяных месторо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ждений площадью 2,4 млн. га. Запасы торфа на этих месторождениях оцениваются в 4 млрд. т. По оценке Института природопользования НАН Беларуси, более 17</w:t>
      </w:r>
      <w:r w:rsidR="0048464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территории торфяных месторождений, на которые приходится около 25</w:t>
      </w:r>
      <w:r w:rsidR="0048464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запасов торфа, расположено в грани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цах особо охраняемых природных территорий.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Беларусь пока остается на лидирующих позициях в мире по добыче торфа. Сейчас наша страна занимает третье место по этому показа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телю, уступая лишь Финляндии и Ирландии. Добыча торфа в Финлян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дии составляет 10 млн. т в год, из них около 8 млн. т на топливо, в Ир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ландии </w:t>
      </w:r>
      <w:r w:rsidR="00153E24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5 млн. т, в том числе около 3,5 млн. т на топливо, в Р</w:t>
      </w:r>
      <w:r w:rsidR="00153E24" w:rsidRPr="00155AC4">
        <w:rPr>
          <w:sz w:val="20"/>
          <w:szCs w:val="20"/>
          <w:lang w:eastAsia="ru-RU"/>
        </w:rPr>
        <w:t>еспуб</w:t>
      </w:r>
      <w:r w:rsidR="004B05D8">
        <w:rPr>
          <w:sz w:val="20"/>
          <w:szCs w:val="20"/>
          <w:lang w:eastAsia="ru-RU"/>
        </w:rPr>
        <w:softHyphen/>
      </w:r>
      <w:r w:rsidR="00153E24" w:rsidRPr="00155AC4">
        <w:rPr>
          <w:sz w:val="20"/>
          <w:szCs w:val="20"/>
          <w:lang w:eastAsia="ru-RU"/>
        </w:rPr>
        <w:t xml:space="preserve">лике </w:t>
      </w:r>
      <w:r w:rsidRPr="00155AC4">
        <w:rPr>
          <w:sz w:val="20"/>
          <w:szCs w:val="20"/>
          <w:lang w:eastAsia="ru-RU"/>
        </w:rPr>
        <w:t>Б</w:t>
      </w:r>
      <w:r w:rsidR="00153E24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– 2,5 млн. т.</w:t>
      </w:r>
    </w:p>
    <w:p w:rsidR="00C20E87" w:rsidRPr="00155AC4" w:rsidRDefault="00C20E87" w:rsidP="00F939E5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настоящее время для добычи торфа задействовано менее 0,5</w:t>
      </w:r>
      <w:r w:rsidR="00153E24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площади торфяных месторождений республики, ежегодно добывается около 0,03</w:t>
      </w:r>
      <w:r w:rsidR="00153E24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общего количества запасов торфа в республике.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Основные месторождения калийной соли в Беларуси – Старобин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ское (запасы 2,7 млрд</w:t>
      </w:r>
      <w:r w:rsidR="00153E24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т), Петриковское (запасы 1,28 млрд</w:t>
      </w:r>
      <w:r w:rsidR="00153E24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т) и Ок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тябрьское (запасы 637,2 млн</w:t>
      </w:r>
      <w:r w:rsidR="00153E24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т). Общие промышленные запасы калий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ных солей – более 5 млрд</w:t>
      </w:r>
      <w:r w:rsidR="00153E24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т. Промышленная годовая добыча калийных солей в Беларуси составляет около 20 млн</w:t>
      </w:r>
      <w:r w:rsidR="00153E24" w:rsidRPr="00155AC4">
        <w:rPr>
          <w:sz w:val="20"/>
          <w:szCs w:val="20"/>
          <w:lang w:eastAsia="ru-RU"/>
        </w:rPr>
        <w:t>. т,</w:t>
      </w:r>
      <w:r w:rsidRPr="00155AC4">
        <w:rPr>
          <w:sz w:val="20"/>
          <w:szCs w:val="20"/>
          <w:lang w:eastAsia="ru-RU"/>
        </w:rPr>
        <w:t xml:space="preserve"> из которых ежегодно производится более 8 млн</w:t>
      </w:r>
      <w:r w:rsidR="00153E24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 калийных удобрений.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настоящее время разведаны три крупнейших месторождения ка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менной соли: Мозырское, Старобинское и Давыдовское. Суммарные запасы – около 22 млрд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Прогнозные ресурсы горючих сланцев в Припятском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сланценосном бассейне до глубины </w:t>
      </w:r>
      <w:smartTag w:uri="urn:schemas-microsoft-com:office:smarttags" w:element="metricconverter">
        <w:smartTagPr>
          <w:attr w:name="ProductID" w:val="600 м"/>
        </w:smartTagPr>
        <w:r w:rsidRPr="00155AC4">
          <w:rPr>
            <w:sz w:val="20"/>
            <w:szCs w:val="20"/>
            <w:lang w:eastAsia="ru-RU"/>
          </w:rPr>
          <w:t>600 м</w:t>
        </w:r>
      </w:smartTag>
      <w:r w:rsidRPr="00155AC4">
        <w:rPr>
          <w:sz w:val="20"/>
          <w:szCs w:val="20"/>
          <w:lang w:eastAsia="ru-RU"/>
        </w:rPr>
        <w:t xml:space="preserve"> составляют 11 млрд</w:t>
      </w:r>
      <w:r w:rsidR="00112439" w:rsidRPr="00155AC4">
        <w:rPr>
          <w:sz w:val="20"/>
          <w:szCs w:val="20"/>
          <w:lang w:eastAsia="ru-RU"/>
        </w:rPr>
        <w:t>. т, в том числе до глу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бины </w:t>
      </w:r>
      <w:smartTag w:uri="urn:schemas-microsoft-com:office:smarttags" w:element="metricconverter">
        <w:smartTagPr>
          <w:attr w:name="ProductID" w:val="300 м"/>
        </w:smartTagPr>
        <w:r w:rsidRPr="00155AC4">
          <w:rPr>
            <w:sz w:val="20"/>
            <w:szCs w:val="20"/>
            <w:lang w:eastAsia="ru-RU"/>
          </w:rPr>
          <w:t>300 м</w:t>
        </w:r>
      </w:smartTag>
      <w:r w:rsidRPr="00155AC4">
        <w:rPr>
          <w:sz w:val="20"/>
          <w:szCs w:val="20"/>
          <w:lang w:eastAsia="ru-RU"/>
        </w:rPr>
        <w:t xml:space="preserve"> </w:t>
      </w:r>
      <w:r w:rsidR="00112439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5,5 млрд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т.</w:t>
      </w:r>
    </w:p>
    <w:p w:rsidR="00C20E87" w:rsidRPr="00155AC4" w:rsidRDefault="00FF2218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Запасы бурого угля составляют</w:t>
      </w:r>
      <w:r w:rsidR="00C20E87" w:rsidRPr="00155AC4">
        <w:rPr>
          <w:sz w:val="20"/>
          <w:szCs w:val="20"/>
          <w:lang w:eastAsia="ru-RU"/>
        </w:rPr>
        <w:t xml:space="preserve"> более 100 млн</w:t>
      </w:r>
      <w:r w:rsidR="00112439"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Разведанные месторождения фосфоритов – Мстиславское (запасы 175 млн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т), Лобковичское (запасы 246 млн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Беларуси, согласно национальному законодательству, правитель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ство ежегодно устанавливает для основных недропользователей ли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миты на добычу стратегически важных полезных ископаемых, в том числе калийной соли и нефти.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 xml:space="preserve">Экологический потенциал. </w:t>
      </w:r>
      <w:r w:rsidRPr="00155AC4">
        <w:rPr>
          <w:sz w:val="20"/>
          <w:szCs w:val="20"/>
          <w:lang w:eastAsia="ru-RU"/>
        </w:rPr>
        <w:t>В 2013 г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объем выбросов загрязняющих веществ в атмосферный воздух от стационарных источников составил </w:t>
      </w:r>
      <w:r w:rsidR="00756AB5">
        <w:rPr>
          <w:sz w:val="20"/>
          <w:szCs w:val="20"/>
          <w:lang w:eastAsia="ru-RU"/>
        </w:rPr>
        <w:t>445</w:t>
      </w:r>
      <w:r w:rsidRPr="00155AC4">
        <w:rPr>
          <w:sz w:val="20"/>
          <w:szCs w:val="20"/>
          <w:lang w:eastAsia="ru-RU"/>
        </w:rPr>
        <w:t xml:space="preserve"> тыс. т и увеличился по сравнению с 2012 г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на </w:t>
      </w:r>
      <w:r w:rsidR="00756AB5">
        <w:rPr>
          <w:sz w:val="20"/>
          <w:szCs w:val="20"/>
          <w:lang w:eastAsia="ru-RU"/>
        </w:rPr>
        <w:t>1</w:t>
      </w:r>
      <w:r w:rsidR="00112439" w:rsidRPr="00155AC4">
        <w:rPr>
          <w:sz w:val="20"/>
          <w:szCs w:val="20"/>
          <w:lang w:eastAsia="ru-RU"/>
        </w:rPr>
        <w:t xml:space="preserve"> </w:t>
      </w:r>
      <w:r w:rsidR="00756AB5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Структура выбросов загрязняющих веществ от стационарных ис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точников по видам экономической деятельности характеризуется уве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личением удельного веса сельскохозяйственных организаций (с 23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в 2012 г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до </w:t>
      </w:r>
      <w:r w:rsidR="00756AB5">
        <w:rPr>
          <w:sz w:val="20"/>
          <w:szCs w:val="20"/>
          <w:lang w:eastAsia="ru-RU"/>
        </w:rPr>
        <w:t>28,6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в 2013 г</w:t>
      </w:r>
      <w:r w:rsidR="00112439" w:rsidRPr="00155AC4">
        <w:rPr>
          <w:sz w:val="20"/>
          <w:szCs w:val="20"/>
          <w:lang w:eastAsia="ru-RU"/>
        </w:rPr>
        <w:t>.)</w:t>
      </w:r>
      <w:r w:rsidRPr="00155AC4">
        <w:rPr>
          <w:sz w:val="20"/>
          <w:szCs w:val="20"/>
          <w:lang w:eastAsia="ru-RU"/>
        </w:rPr>
        <w:t xml:space="preserve"> и уменьшением удельного веса организ</w:t>
      </w:r>
      <w:r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ций обрабатывающей промышленности (с 4</w:t>
      </w:r>
      <w:r w:rsidR="00756AB5">
        <w:rPr>
          <w:sz w:val="20"/>
          <w:szCs w:val="20"/>
          <w:lang w:eastAsia="ru-RU"/>
        </w:rPr>
        <w:t>7,7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до 43</w:t>
      </w:r>
      <w:r w:rsidR="00756AB5">
        <w:rPr>
          <w:sz w:val="20"/>
          <w:szCs w:val="20"/>
          <w:lang w:eastAsia="ru-RU"/>
        </w:rPr>
        <w:t>,3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%). Удел</w:t>
      </w:r>
      <w:r w:rsidRPr="00155AC4">
        <w:rPr>
          <w:sz w:val="20"/>
          <w:szCs w:val="20"/>
          <w:lang w:eastAsia="ru-RU"/>
        </w:rPr>
        <w:t>ь</w:t>
      </w:r>
      <w:r w:rsidRPr="00155AC4">
        <w:rPr>
          <w:sz w:val="20"/>
          <w:szCs w:val="20"/>
          <w:lang w:eastAsia="ru-RU"/>
        </w:rPr>
        <w:t>ный вес организаций иных видов экономической деятельности по сравнению с 2012 г</w:t>
      </w:r>
      <w:r w:rsidR="0011243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существенно не изменился.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Увеличение выбросов загрязняющих веществ в атмосферный воз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дух от стационарных источников по сравнению с предыдущим годом в Брестской области составило 15,2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Гродненской – 10,1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Гомель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ской – 7,6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Минской – 2,6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%. </w:t>
      </w:r>
      <w:r w:rsidR="00112439" w:rsidRPr="00155AC4">
        <w:rPr>
          <w:sz w:val="20"/>
          <w:szCs w:val="20"/>
          <w:lang w:eastAsia="ru-RU"/>
        </w:rPr>
        <w:t>В</w:t>
      </w:r>
      <w:r w:rsidRPr="00155AC4">
        <w:rPr>
          <w:sz w:val="20"/>
          <w:szCs w:val="20"/>
          <w:lang w:eastAsia="ru-RU"/>
        </w:rPr>
        <w:t>ыбросы загрязняющих веществ в ат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мосферный воздух от стационарных источников по сравнению с пре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дыдущим годом в Витебской области </w:t>
      </w:r>
      <w:r w:rsidR="00112439" w:rsidRPr="00155AC4">
        <w:rPr>
          <w:sz w:val="20"/>
          <w:szCs w:val="20"/>
          <w:lang w:eastAsia="ru-RU"/>
        </w:rPr>
        <w:t xml:space="preserve">уменьшились </w:t>
      </w:r>
      <w:r w:rsidRPr="00155AC4">
        <w:rPr>
          <w:sz w:val="20"/>
          <w:szCs w:val="20"/>
          <w:lang w:eastAsia="ru-RU"/>
        </w:rPr>
        <w:t>на 4,2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городе Минске –  на 5,4</w:t>
      </w:r>
      <w:r w:rsidR="00A8702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Могилевской области – на 0,4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Наибольший удельный вес выбросов загрязняющих веществ от стационарных источников в общем объеме выбросов по республике по-прежнему приходится на организации Витебской области – 24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(106 тыс. т), наименьший – на организации Брестской области – 9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и города Минска – 6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(соответственно 40 тыс. т и 25 тыс. т). Организа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ции Гомельской области в общем объеме выбросов занимают 23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</w:t>
      </w:r>
      <w:r w:rsidRPr="009E576B">
        <w:rPr>
          <w:spacing w:val="-2"/>
          <w:sz w:val="20"/>
          <w:szCs w:val="20"/>
          <w:lang w:eastAsia="ru-RU"/>
        </w:rPr>
        <w:t>(103 тыс. т), Минской – 16</w:t>
      </w:r>
      <w:r w:rsidR="00112439" w:rsidRPr="009E576B">
        <w:rPr>
          <w:spacing w:val="-2"/>
          <w:sz w:val="20"/>
          <w:szCs w:val="20"/>
          <w:lang w:eastAsia="ru-RU"/>
        </w:rPr>
        <w:t xml:space="preserve"> </w:t>
      </w:r>
      <w:r w:rsidRPr="009E576B">
        <w:rPr>
          <w:spacing w:val="-2"/>
          <w:sz w:val="20"/>
          <w:szCs w:val="20"/>
          <w:lang w:eastAsia="ru-RU"/>
        </w:rPr>
        <w:t>% (71 тыс. т), Гродненской – 12</w:t>
      </w:r>
      <w:r w:rsidR="00112439" w:rsidRPr="009E576B">
        <w:rPr>
          <w:spacing w:val="-2"/>
          <w:sz w:val="20"/>
          <w:szCs w:val="20"/>
          <w:lang w:eastAsia="ru-RU"/>
        </w:rPr>
        <w:t xml:space="preserve"> </w:t>
      </w:r>
      <w:r w:rsidRPr="009E576B">
        <w:rPr>
          <w:spacing w:val="-2"/>
          <w:sz w:val="20"/>
          <w:szCs w:val="20"/>
          <w:lang w:eastAsia="ru-RU"/>
        </w:rPr>
        <w:t>% (53 тыс. т)</w:t>
      </w:r>
      <w:r w:rsidRPr="00155AC4">
        <w:rPr>
          <w:sz w:val="20"/>
          <w:szCs w:val="20"/>
          <w:lang w:eastAsia="ru-RU"/>
        </w:rPr>
        <w:t xml:space="preserve"> и Могилевской области – 11</w:t>
      </w:r>
      <w:r w:rsidR="0011243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(48 тыс. т).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Список городов с наибольшими объемами выбросов загрязняющих веществ в атмосферный воздух от стационарных источников традици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онно возглавляют Новополоцк (54 тыс. т), Минск (25 тыс. т), Гродно (11 тыс. т) и Новолукомль (9 тыс. т).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Площадь особо охраняемых природных территорий составляет 1591,9 тыс. га</w:t>
      </w:r>
      <w:r w:rsidR="00AC188B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7,7</w:t>
      </w:r>
      <w:r w:rsidR="00BA1E0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общей площади территории республики. При этом заповедники занимают 5,1</w:t>
      </w:r>
      <w:r w:rsidR="00BA1E0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площади особо охраняемых природных территорий, национальные парки – 25,1</w:t>
      </w:r>
      <w:r w:rsidR="00BA1E0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заказники – 68,7</w:t>
      </w:r>
      <w:r w:rsidR="00BA1E0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памятники природы – 1</w:t>
      </w:r>
      <w:r w:rsidR="00BA1E01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8F52DF" w:rsidRPr="00155AC4" w:rsidRDefault="008F52DF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Демографический и трудовой потенциалы Беларуси</w:t>
      </w:r>
    </w:p>
    <w:p w:rsidR="008F52DF" w:rsidRPr="00155AC4" w:rsidRDefault="008F52DF" w:rsidP="00155AC4">
      <w:pPr>
        <w:widowControl w:val="0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Демографический потенциал характеризуется общей численностью населения, продолжительностью жизни, рождаемостью и смертно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стью, половозрастной структурой населения, соотношением город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 и сельского населения.</w:t>
      </w:r>
    </w:p>
    <w:p w:rsidR="00756AB5" w:rsidRDefault="00C20E87" w:rsidP="00756AB5">
      <w:pPr>
        <w:widowControl w:val="0"/>
        <w:ind w:firstLine="284"/>
        <w:jc w:val="both"/>
        <w:rPr>
          <w:spacing w:val="-2"/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1 января 201</w:t>
      </w:r>
      <w:r w:rsidR="005D418B">
        <w:rPr>
          <w:sz w:val="20"/>
          <w:szCs w:val="20"/>
          <w:lang w:eastAsia="ru-RU"/>
        </w:rPr>
        <w:t>5</w:t>
      </w:r>
      <w:r w:rsidRPr="00155AC4">
        <w:rPr>
          <w:sz w:val="20"/>
          <w:szCs w:val="20"/>
          <w:lang w:eastAsia="ru-RU"/>
        </w:rPr>
        <w:t xml:space="preserve"> г</w:t>
      </w:r>
      <w:r w:rsidR="0032623F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</w:t>
      </w:r>
      <w:r w:rsidR="005D418B">
        <w:rPr>
          <w:sz w:val="20"/>
          <w:szCs w:val="20"/>
          <w:lang w:eastAsia="ru-RU"/>
        </w:rPr>
        <w:t>численность</w:t>
      </w:r>
      <w:r w:rsidRPr="00155AC4">
        <w:rPr>
          <w:sz w:val="20"/>
          <w:szCs w:val="20"/>
          <w:lang w:eastAsia="ru-RU"/>
        </w:rPr>
        <w:t xml:space="preserve"> населени</w:t>
      </w:r>
      <w:r w:rsidR="005D418B">
        <w:rPr>
          <w:sz w:val="20"/>
          <w:szCs w:val="20"/>
          <w:lang w:eastAsia="ru-RU"/>
        </w:rPr>
        <w:t>я</w:t>
      </w:r>
      <w:r w:rsidRPr="00155AC4">
        <w:rPr>
          <w:sz w:val="20"/>
          <w:szCs w:val="20"/>
          <w:lang w:eastAsia="ru-RU"/>
        </w:rPr>
        <w:t xml:space="preserve"> состав</w:t>
      </w:r>
      <w:r w:rsidR="005D418B">
        <w:rPr>
          <w:sz w:val="20"/>
          <w:szCs w:val="20"/>
          <w:lang w:eastAsia="ru-RU"/>
        </w:rPr>
        <w:t>ила</w:t>
      </w:r>
      <w:r w:rsidRPr="00155AC4">
        <w:rPr>
          <w:sz w:val="20"/>
          <w:szCs w:val="20"/>
          <w:lang w:eastAsia="ru-RU"/>
        </w:rPr>
        <w:t xml:space="preserve"> </w:t>
      </w:r>
      <w:r w:rsidR="005D418B">
        <w:rPr>
          <w:sz w:val="20"/>
          <w:szCs w:val="20"/>
          <w:lang w:eastAsia="ru-RU"/>
        </w:rPr>
        <w:t>9481,0</w:t>
      </w:r>
      <w:r w:rsidRPr="00155AC4">
        <w:rPr>
          <w:sz w:val="20"/>
          <w:szCs w:val="20"/>
          <w:lang w:eastAsia="ru-RU"/>
        </w:rPr>
        <w:t xml:space="preserve"> тыс. чел</w:t>
      </w:r>
      <w:r w:rsidR="0032623F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</w:t>
      </w:r>
      <w:r w:rsidR="00756AB5" w:rsidRPr="00756AB5">
        <w:rPr>
          <w:spacing w:val="-2"/>
          <w:sz w:val="20"/>
          <w:szCs w:val="20"/>
          <w:lang w:eastAsia="ru-RU"/>
        </w:rPr>
        <w:t>Естественная убыль населения в 2014 году составила 2 904 челов</w:t>
      </w:r>
      <w:r w:rsidR="00756AB5" w:rsidRPr="00756AB5">
        <w:rPr>
          <w:spacing w:val="-2"/>
          <w:sz w:val="20"/>
          <w:szCs w:val="20"/>
          <w:lang w:eastAsia="ru-RU"/>
        </w:rPr>
        <w:t>е</w:t>
      </w:r>
      <w:r w:rsidR="00756AB5" w:rsidRPr="00756AB5">
        <w:rPr>
          <w:spacing w:val="-2"/>
          <w:sz w:val="20"/>
          <w:szCs w:val="20"/>
          <w:lang w:eastAsia="ru-RU"/>
        </w:rPr>
        <w:lastRenderedPageBreak/>
        <w:t>ка и по сравнению с 2013 годом уменьшилась более, чем в 2 раза. В 2014 году в целом по республике число умерших превысило число роди</w:t>
      </w:r>
      <w:r w:rsidR="00756AB5" w:rsidRPr="00756AB5">
        <w:rPr>
          <w:spacing w:val="-2"/>
          <w:sz w:val="20"/>
          <w:szCs w:val="20"/>
          <w:lang w:eastAsia="ru-RU"/>
        </w:rPr>
        <w:t>в</w:t>
      </w:r>
      <w:r w:rsidR="00756AB5" w:rsidRPr="00756AB5">
        <w:rPr>
          <w:spacing w:val="-2"/>
          <w:sz w:val="20"/>
          <w:szCs w:val="20"/>
          <w:lang w:eastAsia="ru-RU"/>
        </w:rPr>
        <w:t>шихся на 2,4</w:t>
      </w:r>
      <w:r w:rsidR="009E576B">
        <w:rPr>
          <w:spacing w:val="-2"/>
          <w:sz w:val="20"/>
          <w:szCs w:val="20"/>
          <w:lang w:eastAsia="ru-RU"/>
        </w:rPr>
        <w:t xml:space="preserve"> </w:t>
      </w:r>
      <w:r w:rsidR="00756AB5" w:rsidRPr="00756AB5">
        <w:rPr>
          <w:spacing w:val="-2"/>
          <w:sz w:val="20"/>
          <w:szCs w:val="20"/>
          <w:lang w:eastAsia="ru-RU"/>
        </w:rPr>
        <w:t>% (в 2013 году превышение составило 6,2</w:t>
      </w:r>
      <w:r w:rsidR="009E576B">
        <w:rPr>
          <w:spacing w:val="-2"/>
          <w:sz w:val="20"/>
          <w:szCs w:val="20"/>
          <w:lang w:eastAsia="ru-RU"/>
        </w:rPr>
        <w:t xml:space="preserve"> </w:t>
      </w:r>
      <w:r w:rsidR="00756AB5" w:rsidRPr="00756AB5">
        <w:rPr>
          <w:spacing w:val="-2"/>
          <w:sz w:val="20"/>
          <w:szCs w:val="20"/>
          <w:lang w:eastAsia="ru-RU"/>
        </w:rPr>
        <w:t>%).</w:t>
      </w:r>
    </w:p>
    <w:p w:rsidR="00C20E87" w:rsidRPr="00155AC4" w:rsidRDefault="00C20E87" w:rsidP="00756AB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Демографическое развитие Республики Беларусь осложняется вследствие сохранения относительно высокого уровня смертности, прежде всего, среди лиц трудоспособного возраста, отказа части семей от рождения детей, что приводит к сокращению рождаемости до уро</w:t>
      </w:r>
      <w:r w:rsidRPr="00155AC4">
        <w:rPr>
          <w:sz w:val="20"/>
          <w:szCs w:val="20"/>
          <w:lang w:eastAsia="ru-RU"/>
        </w:rPr>
        <w:t>в</w:t>
      </w:r>
      <w:r w:rsidRPr="00155AC4">
        <w:rPr>
          <w:sz w:val="20"/>
          <w:szCs w:val="20"/>
          <w:lang w:eastAsia="ru-RU"/>
        </w:rPr>
        <w:t>ня, не обеспечивающего простого замещения родительских поко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лений, деформации возрастной структуры городского и сельского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селения. Перечисленные факторы усиливают демографическое старе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ние нас</w:t>
      </w:r>
      <w:r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>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этих условиях демографические перспективы республики во многом зависят от мер социальной защиты населения, а от решения демографической проблемы – устойчивость и конкурентоспособность экономики, социальное развитие.</w:t>
      </w:r>
    </w:p>
    <w:p w:rsidR="008F52DF" w:rsidRPr="00155AC4" w:rsidRDefault="008F52DF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Трудовой потенциал</w:t>
      </w:r>
    </w:p>
    <w:p w:rsidR="008F52DF" w:rsidRPr="00155AC4" w:rsidRDefault="008F52DF" w:rsidP="00155AC4">
      <w:pPr>
        <w:widowControl w:val="0"/>
        <w:ind w:firstLine="284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Качественная характеристика трудового потенциала национальной экономики прежде всего зави</w:t>
      </w:r>
      <w:r w:rsidR="00A8702B" w:rsidRPr="00155AC4">
        <w:rPr>
          <w:sz w:val="20"/>
          <w:szCs w:val="20"/>
          <w:lang w:eastAsia="ru-RU"/>
        </w:rPr>
        <w:t>си</w:t>
      </w:r>
      <w:r w:rsidRPr="00155AC4">
        <w:rPr>
          <w:sz w:val="20"/>
          <w:szCs w:val="20"/>
          <w:lang w:eastAsia="ru-RU"/>
        </w:rPr>
        <w:t>т от качественной характеристики 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дивидуума (личности) и, следовательно, формируется на основе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тенциала населения страны, в первую очередь</w:t>
      </w:r>
      <w:r w:rsidR="00A8702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экономически активной части.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Кроме личностных качеств на трудовой потенциал национальной экономики влияют некоторые характеристики, которые присущи тру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довому потенциалу предприятия. Это прежде всего организационная составляющая. Она определяется выбором той или иной системы тр</w:t>
      </w:r>
      <w:r w:rsidRPr="00155AC4">
        <w:rPr>
          <w:sz w:val="20"/>
          <w:szCs w:val="20"/>
          <w:lang w:eastAsia="ru-RU"/>
        </w:rPr>
        <w:t>у</w:t>
      </w:r>
      <w:r w:rsidRPr="00155AC4">
        <w:rPr>
          <w:sz w:val="20"/>
          <w:szCs w:val="20"/>
          <w:lang w:eastAsia="ru-RU"/>
        </w:rPr>
        <w:t>да, которая может повысить или понизить мотивацию функциони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рования как трудового коллектива в целом, так и отдельного работ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трудовой потенциал национальной экономики возрастающее влияние оказывает социальная среда, социальная справедливость и социальная защищенность в обществе. И, наконец, в условиях пере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хода к инновационной экономике на трудовой потенциал влияет наце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ленность общества на иннова</w:t>
      </w:r>
      <w:r w:rsidR="00A8702B" w:rsidRPr="00155AC4">
        <w:rPr>
          <w:sz w:val="20"/>
          <w:szCs w:val="20"/>
          <w:lang w:eastAsia="ru-RU"/>
        </w:rPr>
        <w:t>ционный путь развития, овладение</w:t>
      </w:r>
      <w:r w:rsidRPr="00155AC4">
        <w:rPr>
          <w:sz w:val="20"/>
          <w:szCs w:val="20"/>
          <w:lang w:eastAsia="ru-RU"/>
        </w:rPr>
        <w:t xml:space="preserve"> тру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довыми ресурсами принципиально новыми достижениями науки и тех</w:t>
      </w:r>
      <w:r w:rsidR="00A8702B" w:rsidRPr="00155AC4">
        <w:rPr>
          <w:sz w:val="20"/>
          <w:szCs w:val="20"/>
          <w:lang w:eastAsia="ru-RU"/>
        </w:rPr>
        <w:t>ники, формирование</w:t>
      </w:r>
      <w:r w:rsidRPr="00155AC4">
        <w:rPr>
          <w:sz w:val="20"/>
          <w:szCs w:val="20"/>
          <w:lang w:eastAsia="ru-RU"/>
        </w:rPr>
        <w:t xml:space="preserve"> новых (сегодня – шестого и седьмого) техно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логических укладов.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Таким образом, в качестве общих классификационных признаков </w:t>
      </w:r>
      <w:r w:rsidRPr="00155AC4">
        <w:rPr>
          <w:sz w:val="20"/>
          <w:szCs w:val="20"/>
          <w:lang w:eastAsia="ru-RU"/>
        </w:rPr>
        <w:lastRenderedPageBreak/>
        <w:t>характеристики трудового потенциала трансформирующейся нацио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нальной экономики можно предложить следующие компоненты: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</w:t>
      </w:r>
      <w:r w:rsidR="00A8702B" w:rsidRPr="00155AC4">
        <w:rPr>
          <w:sz w:val="20"/>
          <w:szCs w:val="20"/>
          <w:lang w:eastAsia="ru-RU"/>
        </w:rPr>
        <w:t> </w:t>
      </w:r>
      <w:r w:rsidR="00AC188B" w:rsidRPr="00155AC4">
        <w:rPr>
          <w:sz w:val="20"/>
          <w:szCs w:val="20"/>
          <w:lang w:eastAsia="ru-RU"/>
        </w:rPr>
        <w:t xml:space="preserve">физические </w:t>
      </w:r>
      <w:r w:rsidRPr="00155AC4">
        <w:rPr>
          <w:sz w:val="20"/>
          <w:szCs w:val="20"/>
          <w:lang w:eastAsia="ru-RU"/>
        </w:rPr>
        <w:t>и психологические возможности людей;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</w:t>
      </w:r>
      <w:r w:rsidR="00A8702B" w:rsidRPr="00155AC4">
        <w:rPr>
          <w:sz w:val="20"/>
          <w:szCs w:val="20"/>
          <w:lang w:eastAsia="ru-RU"/>
        </w:rPr>
        <w:t> </w:t>
      </w:r>
      <w:r w:rsidR="00AC188B" w:rsidRPr="00155AC4">
        <w:rPr>
          <w:sz w:val="20"/>
          <w:szCs w:val="20"/>
          <w:lang w:eastAsia="ru-RU"/>
        </w:rPr>
        <w:t xml:space="preserve">интеллектуальный </w:t>
      </w:r>
      <w:r w:rsidRPr="00155AC4">
        <w:rPr>
          <w:sz w:val="20"/>
          <w:szCs w:val="20"/>
          <w:lang w:eastAsia="ru-RU"/>
        </w:rPr>
        <w:t>уровень населения;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</w:t>
      </w:r>
      <w:r w:rsidR="00A8702B" w:rsidRPr="00155AC4">
        <w:rPr>
          <w:sz w:val="20"/>
          <w:szCs w:val="20"/>
          <w:lang w:eastAsia="ru-RU"/>
        </w:rPr>
        <w:t> </w:t>
      </w:r>
      <w:r w:rsidR="00AC188B" w:rsidRPr="00155AC4">
        <w:rPr>
          <w:sz w:val="20"/>
          <w:szCs w:val="20"/>
          <w:lang w:eastAsia="ru-RU"/>
        </w:rPr>
        <w:t xml:space="preserve">социальные </w:t>
      </w:r>
      <w:r w:rsidRPr="00155AC4">
        <w:rPr>
          <w:sz w:val="20"/>
          <w:szCs w:val="20"/>
          <w:lang w:eastAsia="ru-RU"/>
        </w:rPr>
        <w:t>и экономические побудительные мотивы трудового потенциала национальной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</w:t>
      </w:r>
      <w:r w:rsidR="00A8702B" w:rsidRPr="00155AC4">
        <w:rPr>
          <w:sz w:val="20"/>
          <w:szCs w:val="20"/>
          <w:lang w:eastAsia="ru-RU"/>
        </w:rPr>
        <w:t> </w:t>
      </w:r>
      <w:r w:rsidR="00AC188B" w:rsidRPr="00155AC4">
        <w:rPr>
          <w:sz w:val="20"/>
          <w:szCs w:val="20"/>
          <w:lang w:eastAsia="ru-RU"/>
        </w:rPr>
        <w:t>инновационно</w:t>
      </w:r>
      <w:r w:rsidRPr="00155AC4">
        <w:rPr>
          <w:sz w:val="20"/>
          <w:szCs w:val="20"/>
          <w:lang w:eastAsia="ru-RU"/>
        </w:rPr>
        <w:t>-технологическая активность трудового потен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циала.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Основная часть физической составляющей трудового потенциала 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население трудоспособного возраста. Трудоспособный возраст опре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деляется национальным законодательством. К трудоспособному воз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расту относятся мужчины 16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59 лет включительно и женщины 16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54 лет. А, наприм</w:t>
      </w:r>
      <w:r w:rsidR="00C812B2" w:rsidRPr="00155AC4">
        <w:rPr>
          <w:sz w:val="20"/>
          <w:szCs w:val="20"/>
          <w:lang w:eastAsia="ru-RU"/>
        </w:rPr>
        <w:t>ер, в США и Великобритании 16–</w:t>
      </w:r>
      <w:r w:rsidRPr="00155AC4">
        <w:rPr>
          <w:sz w:val="20"/>
          <w:szCs w:val="20"/>
          <w:lang w:eastAsia="ru-RU"/>
        </w:rPr>
        <w:t>64 года, Канаде и Японии 15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70 лет, во Франции 15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62 года и т. д. Поэтому удельный вес трудоспособного населения в разных странах различный.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К указанной части трудового потенциала следует прибавить </w:t>
      </w:r>
      <w:r w:rsidRPr="00174F23">
        <w:rPr>
          <w:spacing w:val="-2"/>
          <w:sz w:val="20"/>
          <w:szCs w:val="20"/>
          <w:lang w:eastAsia="ru-RU"/>
        </w:rPr>
        <w:t>факти</w:t>
      </w:r>
      <w:r w:rsidR="004B05D8" w:rsidRPr="00174F23">
        <w:rPr>
          <w:spacing w:val="-2"/>
          <w:sz w:val="20"/>
          <w:szCs w:val="20"/>
          <w:lang w:eastAsia="ru-RU"/>
        </w:rPr>
        <w:softHyphen/>
      </w:r>
      <w:r w:rsidRPr="00174F23">
        <w:rPr>
          <w:spacing w:val="-2"/>
          <w:sz w:val="20"/>
          <w:szCs w:val="20"/>
          <w:lang w:eastAsia="ru-RU"/>
        </w:rPr>
        <w:t>чески работающих пенсионеров и подростков. Согласно Трудовому к</w:t>
      </w:r>
      <w:r w:rsidRPr="00174F23">
        <w:rPr>
          <w:spacing w:val="-2"/>
          <w:sz w:val="20"/>
          <w:szCs w:val="20"/>
          <w:lang w:eastAsia="ru-RU"/>
        </w:rPr>
        <w:t>о</w:t>
      </w:r>
      <w:r w:rsidRPr="00174F23">
        <w:rPr>
          <w:spacing w:val="-2"/>
          <w:sz w:val="20"/>
          <w:szCs w:val="20"/>
          <w:lang w:eastAsia="ru-RU"/>
        </w:rPr>
        <w:t>дексу Р</w:t>
      </w:r>
      <w:r w:rsidR="00C812B2" w:rsidRPr="00174F23">
        <w:rPr>
          <w:spacing w:val="-2"/>
          <w:sz w:val="20"/>
          <w:szCs w:val="20"/>
          <w:lang w:eastAsia="ru-RU"/>
        </w:rPr>
        <w:t>еспублики Беларусь</w:t>
      </w:r>
      <w:r w:rsidRPr="00174F23">
        <w:rPr>
          <w:spacing w:val="-2"/>
          <w:sz w:val="20"/>
          <w:szCs w:val="20"/>
          <w:lang w:eastAsia="ru-RU"/>
        </w:rPr>
        <w:t xml:space="preserve">, </w:t>
      </w:r>
      <w:r w:rsidR="00C812B2" w:rsidRPr="00174F23">
        <w:rPr>
          <w:spacing w:val="-2"/>
          <w:sz w:val="20"/>
          <w:szCs w:val="20"/>
          <w:lang w:eastAsia="ru-RU"/>
        </w:rPr>
        <w:t xml:space="preserve">подростки </w:t>
      </w:r>
      <w:r w:rsidRPr="00174F23">
        <w:rPr>
          <w:spacing w:val="-2"/>
          <w:sz w:val="20"/>
          <w:szCs w:val="20"/>
          <w:lang w:eastAsia="ru-RU"/>
        </w:rPr>
        <w:t xml:space="preserve">имеют право </w:t>
      </w:r>
      <w:r w:rsidR="00C812B2" w:rsidRPr="00174F23">
        <w:rPr>
          <w:spacing w:val="-2"/>
          <w:sz w:val="20"/>
          <w:szCs w:val="20"/>
          <w:lang w:eastAsia="ru-RU"/>
        </w:rPr>
        <w:t>трудиться с</w:t>
      </w:r>
      <w:r w:rsidRPr="00174F23">
        <w:rPr>
          <w:spacing w:val="-2"/>
          <w:sz w:val="20"/>
          <w:szCs w:val="20"/>
          <w:lang w:eastAsia="ru-RU"/>
        </w:rPr>
        <w:t xml:space="preserve"> 15</w:t>
      </w:r>
      <w:r w:rsidRPr="00174F23">
        <w:rPr>
          <w:spacing w:val="2"/>
          <w:sz w:val="20"/>
          <w:szCs w:val="20"/>
          <w:lang w:eastAsia="ru-RU"/>
        </w:rPr>
        <w:t xml:space="preserve"> лет,</w:t>
      </w:r>
      <w:r w:rsidRPr="00155AC4">
        <w:rPr>
          <w:sz w:val="20"/>
          <w:szCs w:val="20"/>
          <w:lang w:eastAsia="ru-RU"/>
        </w:rPr>
        <w:t xml:space="preserve"> а в отдельных случаях </w:t>
      </w:r>
      <w:r w:rsidR="00C812B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с 14 лет.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Из общего количества нужно вычесть неработающих инва</w:t>
      </w:r>
      <w:r w:rsidR="00C812B2" w:rsidRPr="00155AC4">
        <w:rPr>
          <w:sz w:val="20"/>
          <w:szCs w:val="20"/>
          <w:lang w:eastAsia="ru-RU"/>
        </w:rPr>
        <w:t>лидов I и II групп</w:t>
      </w:r>
      <w:r w:rsidRPr="00155AC4">
        <w:rPr>
          <w:sz w:val="20"/>
          <w:szCs w:val="20"/>
          <w:lang w:eastAsia="ru-RU"/>
        </w:rPr>
        <w:t xml:space="preserve"> и пенсионеров трудоспособного возраста. В связи с ростом безработицы в последние годы были приняты поправки в трудовом законодательстве о досрочном (на два года раньше) выходе на пенсию в ряде случаев лиц трудоспособного возраста. Таким образом, полу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ченная разница и будет составлять физическую компоненту трудового потенциала, количественно выраженную в числе работников.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Численность трудовых ресурсов изменяется по годам и зависит от продолжительности трудоспособного возраста; от разности численно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сти поколений, вступающих в трудоспособный возраст и выходящих на пенсию; от межстрановой миграции населения, и прежде всего ра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бочей силы.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Трудовые ресурсы Р</w:t>
      </w:r>
      <w:r w:rsidR="00C812B2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C812B2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составляли 6033,9 тыс. чел. Численность трудоспособного  населения в трудоспо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собном возрасте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составляла 5622,6 тыс. чел.</w:t>
      </w:r>
      <w:r w:rsidR="00C812B2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93,2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тру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довых ресурсов, население старше и младше трудоспособного воз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раста, занят</w:t>
      </w:r>
      <w:r w:rsidR="007233F5"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>е в экономике – 411,3 тыс. чел.</w:t>
      </w:r>
      <w:r w:rsidR="007233F5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6,8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%. Удельный вес трудовых ресурсов в численности населения </w:t>
      </w:r>
      <w:r w:rsidR="007233F5" w:rsidRPr="00155AC4">
        <w:rPr>
          <w:sz w:val="20"/>
          <w:szCs w:val="20"/>
          <w:lang w:eastAsia="ru-RU"/>
        </w:rPr>
        <w:t xml:space="preserve">составляет </w:t>
      </w:r>
      <w:r w:rsidRPr="00155AC4">
        <w:rPr>
          <w:sz w:val="20"/>
          <w:szCs w:val="20"/>
          <w:lang w:eastAsia="ru-RU"/>
        </w:rPr>
        <w:t>– 63,7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%. </w:t>
      </w:r>
    </w:p>
    <w:p w:rsidR="00C20E87" w:rsidRPr="00155AC4" w:rsidRDefault="00C20E87" w:rsidP="00615F7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Физическую компоненту трудового потенциала, выраженную в числе работников, необходимо умножить на величину рабочего вре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мени, которое по законодательству должен отработать в среднем один работник за год. Получим количественную характеристику трудового потенциала, выраженную через фонд рабочего времени. Годовой фонд рабочего времени зависит от установленной величины рабочего дня, числа рабочих дней в году, которое зависит от числа выходных и праздничных дней, продолжительности установленного отпуска, по</w:t>
      </w:r>
      <w:r w:rsidR="004B05D8">
        <w:rPr>
          <w:sz w:val="20"/>
          <w:szCs w:val="20"/>
          <w:lang w:eastAsia="ru-RU"/>
        </w:rPr>
        <w:softHyphen/>
      </w:r>
      <w:r w:rsidR="007233F5" w:rsidRPr="00155AC4">
        <w:rPr>
          <w:sz w:val="20"/>
          <w:szCs w:val="20"/>
          <w:lang w:eastAsia="ru-RU"/>
        </w:rPr>
        <w:t>терь рабочего времени от болезней</w:t>
      </w:r>
      <w:r w:rsidRPr="00155AC4">
        <w:rPr>
          <w:sz w:val="20"/>
          <w:szCs w:val="20"/>
          <w:lang w:eastAsia="ru-RU"/>
        </w:rPr>
        <w:t xml:space="preserve">, а также от неявок, разрешенных законом, неявок с разрешения администрации, прогулов, простоев, </w:t>
      </w:r>
      <w:r w:rsidRPr="007842D8">
        <w:rPr>
          <w:spacing w:val="-2"/>
          <w:sz w:val="20"/>
          <w:szCs w:val="20"/>
          <w:lang w:eastAsia="ru-RU"/>
        </w:rPr>
        <w:t>забастовок. При нормальной работе годовой фонд рабочего времени в Р</w:t>
      </w:r>
      <w:r w:rsidR="007233F5" w:rsidRPr="007842D8">
        <w:rPr>
          <w:spacing w:val="-2"/>
          <w:sz w:val="20"/>
          <w:szCs w:val="20"/>
          <w:lang w:eastAsia="ru-RU"/>
        </w:rPr>
        <w:t xml:space="preserve">еспублике </w:t>
      </w:r>
      <w:r w:rsidRPr="007842D8">
        <w:rPr>
          <w:spacing w:val="-2"/>
          <w:sz w:val="20"/>
          <w:szCs w:val="20"/>
          <w:lang w:eastAsia="ru-RU"/>
        </w:rPr>
        <w:t>Б</w:t>
      </w:r>
      <w:r w:rsidR="007233F5" w:rsidRPr="007842D8">
        <w:rPr>
          <w:spacing w:val="-2"/>
          <w:sz w:val="20"/>
          <w:szCs w:val="20"/>
          <w:lang w:eastAsia="ru-RU"/>
        </w:rPr>
        <w:t>еларусь</w:t>
      </w:r>
      <w:r w:rsidRPr="007842D8">
        <w:rPr>
          <w:spacing w:val="-2"/>
          <w:sz w:val="20"/>
          <w:szCs w:val="20"/>
          <w:lang w:eastAsia="ru-RU"/>
        </w:rPr>
        <w:t xml:space="preserve"> составляет примерно 210 рабочих дней, или 1680 ч</w:t>
      </w:r>
      <w:r w:rsidRPr="00155AC4">
        <w:rPr>
          <w:sz w:val="20"/>
          <w:szCs w:val="20"/>
          <w:lang w:eastAsia="ru-RU"/>
        </w:rPr>
        <w:t xml:space="preserve"> (при 8-часовом рабочем дне).</w:t>
      </w:r>
    </w:p>
    <w:p w:rsidR="00C20E87" w:rsidRPr="00155AC4" w:rsidRDefault="00C20E87" w:rsidP="00615F7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Однако в разных отраслях продолжительность рабочего времени не одинакова, поэтому необходимо учитывать отраслевые различия. Учи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тывается также и интенсивность труда (на частных предприятиях 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тенсивность труда выше, чем на государственных). Продолжитель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ность рабочего времени различается и по видам работ.</w:t>
      </w:r>
    </w:p>
    <w:p w:rsidR="00C20E87" w:rsidRPr="00155AC4" w:rsidRDefault="00C20E87" w:rsidP="00615F7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Р</w:t>
      </w:r>
      <w:r w:rsidR="007233F5" w:rsidRPr="00155AC4">
        <w:rPr>
          <w:sz w:val="20"/>
          <w:szCs w:val="20"/>
          <w:lang w:eastAsia="ru-RU"/>
        </w:rPr>
        <w:t xml:space="preserve">еспублике </w:t>
      </w:r>
      <w:r w:rsidRPr="00155AC4">
        <w:rPr>
          <w:sz w:val="20"/>
          <w:szCs w:val="20"/>
          <w:lang w:eastAsia="ru-RU"/>
        </w:rPr>
        <w:t>Б</w:t>
      </w:r>
      <w:r w:rsidR="007233F5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численность работников, имеющих высшее образование</w:t>
      </w:r>
      <w:r w:rsidR="007233F5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составляет 27,4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среднее специальное – 22,5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фессионально-техническое – 20,6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общее среднее – 27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общее ба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зовое – 2,5</w:t>
      </w:r>
      <w:r w:rsidR="007233F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615F7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10 тыс. чел. населения Р</w:t>
      </w:r>
      <w:r w:rsidR="007233F5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7233F5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в 2012 г</w:t>
      </w:r>
      <w:r w:rsidR="007233F5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приходи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лось 453 студента,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 xml:space="preserve">. </w:t>
      </w:r>
      <w:r w:rsidR="007233F5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418.</w:t>
      </w:r>
    </w:p>
    <w:p w:rsidR="00C20E87" w:rsidRPr="00155AC4" w:rsidRDefault="00C20E87" w:rsidP="00615F75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Хуже обстоит дело с квалификационным уровнем, который зависит не только от образовательного уровня, но и от производственного опыта, приобретаемых навыков в том или ином виде деятельности. Дело в том, что примерно половина выпускников высших </w:t>
      </w:r>
      <w:r w:rsidR="007233F5" w:rsidRPr="00155AC4">
        <w:rPr>
          <w:sz w:val="20"/>
          <w:szCs w:val="20"/>
          <w:lang w:eastAsia="ru-RU"/>
        </w:rPr>
        <w:t>учебных заведений и еще больше –</w:t>
      </w:r>
      <w:r w:rsidRPr="00155AC4">
        <w:rPr>
          <w:sz w:val="20"/>
          <w:szCs w:val="20"/>
          <w:lang w:eastAsia="ru-RU"/>
        </w:rPr>
        <w:t xml:space="preserve"> средних специальных заведений, как отме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чалось выше, не работают по специальности. Поэтому руководители многих предприятий жалуются на нехватку квалифицированных кад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ров, особенно квалифицированных рабочих.</w:t>
      </w:r>
    </w:p>
    <w:p w:rsidR="00C20E87" w:rsidRPr="00615F75" w:rsidRDefault="00C20E87" w:rsidP="00615F75">
      <w:pPr>
        <w:widowControl w:val="0"/>
        <w:ind w:firstLine="284"/>
        <w:jc w:val="both"/>
        <w:rPr>
          <w:spacing w:val="-2"/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Наличие высокого трудового потенциала еще не гарантирует 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пешное функционирование национальной экономики. Важно,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сколько целесообразно и эффективно он используется. А это, прежде всего, зависит от стимулирования и условий труда, создания благо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приятного климата для труда. При усилении стимулирования и улуч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шении общих условий труда, в том числе и с точки зрения наличия доступного жилья, детских учреждений, транспортного обслуживания, </w:t>
      </w:r>
      <w:r w:rsidRPr="00615F75">
        <w:rPr>
          <w:spacing w:val="-2"/>
          <w:sz w:val="20"/>
          <w:szCs w:val="20"/>
          <w:lang w:eastAsia="ru-RU"/>
        </w:rPr>
        <w:t>число экономически активного населения может быть увеличено за счет экономически неактивной его части, в принципе желающей рабо</w:t>
      </w:r>
      <w:r w:rsidR="004B05D8" w:rsidRPr="00615F75">
        <w:rPr>
          <w:spacing w:val="-2"/>
          <w:sz w:val="20"/>
          <w:szCs w:val="20"/>
          <w:lang w:eastAsia="ru-RU"/>
        </w:rPr>
        <w:softHyphen/>
      </w:r>
      <w:r w:rsidRPr="00615F75">
        <w:rPr>
          <w:spacing w:val="-2"/>
          <w:sz w:val="20"/>
          <w:szCs w:val="20"/>
          <w:lang w:eastAsia="ru-RU"/>
        </w:rPr>
        <w:t>тать.</w:t>
      </w:r>
    </w:p>
    <w:p w:rsidR="00A26029" w:rsidRDefault="00A26029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A26029">
        <w:rPr>
          <w:sz w:val="20"/>
          <w:szCs w:val="20"/>
          <w:lang w:eastAsia="ru-RU"/>
        </w:rPr>
        <w:lastRenderedPageBreak/>
        <w:t>В 2014 г. в органы по труду, занятости и социальной защиты обр</w:t>
      </w:r>
      <w:r w:rsidRPr="00A26029">
        <w:rPr>
          <w:sz w:val="20"/>
          <w:szCs w:val="20"/>
          <w:lang w:eastAsia="ru-RU"/>
        </w:rPr>
        <w:t>а</w:t>
      </w:r>
      <w:r w:rsidRPr="00A26029">
        <w:rPr>
          <w:sz w:val="20"/>
          <w:szCs w:val="20"/>
          <w:lang w:eastAsia="ru-RU"/>
        </w:rPr>
        <w:t xml:space="preserve">тилось за содействием в трудоустройстве 231,1 тыс. человек (89,9 </w:t>
      </w:r>
      <w:r w:rsidR="00AC188B">
        <w:rPr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 xml:space="preserve"> от уровня 2013 г</w:t>
      </w:r>
      <w:r w:rsidR="00AC188B">
        <w:rPr>
          <w:sz w:val="20"/>
          <w:szCs w:val="20"/>
          <w:lang w:eastAsia="ru-RU"/>
        </w:rPr>
        <w:t>.</w:t>
      </w:r>
      <w:r w:rsidRPr="00A26029">
        <w:rPr>
          <w:sz w:val="20"/>
          <w:szCs w:val="20"/>
          <w:lang w:eastAsia="ru-RU"/>
        </w:rPr>
        <w:t xml:space="preserve">), из которых 148,1 тыс. человек зарегистрированы в качестве безработных (93,6 </w:t>
      </w:r>
      <w:r w:rsidR="00177D32">
        <w:rPr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 xml:space="preserve"> от уровня 2013 г</w:t>
      </w:r>
      <w:r w:rsidR="00177D32">
        <w:rPr>
          <w:sz w:val="20"/>
          <w:szCs w:val="20"/>
          <w:lang w:eastAsia="ru-RU"/>
        </w:rPr>
        <w:t>.</w:t>
      </w:r>
      <w:r w:rsidRPr="00A26029">
        <w:rPr>
          <w:sz w:val="20"/>
          <w:szCs w:val="20"/>
          <w:lang w:eastAsia="ru-RU"/>
        </w:rPr>
        <w:t>). С учетом 34,3 тыс. граждан, состоящих на учете на 1 января 2014 г., всего нуждалось в трудоустройстве 265,4 тыс. человек, из них 169,1 тыс. безработных.</w:t>
      </w:r>
    </w:p>
    <w:p w:rsidR="00A26029" w:rsidRDefault="00A26029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A26029">
        <w:rPr>
          <w:sz w:val="20"/>
          <w:szCs w:val="20"/>
          <w:lang w:eastAsia="ru-RU"/>
        </w:rPr>
        <w:t>Уровень зарегистрированной безработицы на кон</w:t>
      </w:r>
      <w:r w:rsidR="00177D32">
        <w:rPr>
          <w:sz w:val="20"/>
          <w:szCs w:val="20"/>
          <w:lang w:eastAsia="ru-RU"/>
        </w:rPr>
        <w:t>ец декабря 2014 г. составил 0,5 %</w:t>
      </w:r>
      <w:r w:rsidRPr="00A26029">
        <w:rPr>
          <w:sz w:val="20"/>
          <w:szCs w:val="20"/>
          <w:lang w:eastAsia="ru-RU"/>
        </w:rPr>
        <w:t xml:space="preserve"> к численности экономически активного населения (в 2013 г</w:t>
      </w:r>
      <w:r w:rsidR="00177D32">
        <w:rPr>
          <w:sz w:val="20"/>
          <w:szCs w:val="20"/>
          <w:lang w:eastAsia="ru-RU"/>
        </w:rPr>
        <w:t xml:space="preserve">. </w:t>
      </w:r>
      <w:r w:rsidRPr="00A26029">
        <w:rPr>
          <w:sz w:val="20"/>
          <w:szCs w:val="20"/>
          <w:lang w:eastAsia="ru-RU"/>
        </w:rPr>
        <w:t xml:space="preserve">– 0,5 </w:t>
      </w:r>
      <w:r w:rsidR="00177D32">
        <w:rPr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>).</w:t>
      </w:r>
    </w:p>
    <w:p w:rsidR="00A26029" w:rsidRDefault="00A26029" w:rsidP="00A26029">
      <w:pPr>
        <w:ind w:firstLine="284"/>
        <w:jc w:val="both"/>
        <w:rPr>
          <w:sz w:val="20"/>
          <w:szCs w:val="20"/>
          <w:lang w:eastAsia="ru-RU"/>
        </w:rPr>
      </w:pPr>
      <w:r w:rsidRPr="00A26029">
        <w:rPr>
          <w:sz w:val="20"/>
          <w:szCs w:val="20"/>
          <w:lang w:eastAsia="ru-RU"/>
        </w:rPr>
        <w:t>На 01.01.2015</w:t>
      </w:r>
      <w:r w:rsidR="00177D32">
        <w:rPr>
          <w:sz w:val="20"/>
          <w:szCs w:val="20"/>
          <w:lang w:eastAsia="ru-RU"/>
        </w:rPr>
        <w:t xml:space="preserve"> г.</w:t>
      </w:r>
      <w:r w:rsidRPr="00A26029">
        <w:rPr>
          <w:sz w:val="20"/>
          <w:szCs w:val="20"/>
          <w:lang w:eastAsia="ru-RU"/>
        </w:rPr>
        <w:t xml:space="preserve"> в органы по труду, занятости и социальной защите </w:t>
      </w:r>
      <w:r w:rsidRPr="009E576B">
        <w:rPr>
          <w:spacing w:val="-2"/>
          <w:sz w:val="20"/>
          <w:szCs w:val="20"/>
          <w:lang w:eastAsia="ru-RU"/>
        </w:rPr>
        <w:t xml:space="preserve">поступили сведения о наличии 33,6 тыс. вакансий, что составило 66,5 </w:t>
      </w:r>
      <w:r w:rsidR="00177D32">
        <w:rPr>
          <w:spacing w:val="-2"/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 xml:space="preserve"> к уровню 2013 г. При этом рынок труда ориентирован на рабочие пр</w:t>
      </w:r>
      <w:r w:rsidRPr="00A26029">
        <w:rPr>
          <w:sz w:val="20"/>
          <w:szCs w:val="20"/>
          <w:lang w:eastAsia="ru-RU"/>
        </w:rPr>
        <w:t>о</w:t>
      </w:r>
      <w:r w:rsidRPr="00A26029">
        <w:rPr>
          <w:sz w:val="20"/>
          <w:szCs w:val="20"/>
          <w:lang w:eastAsia="ru-RU"/>
        </w:rPr>
        <w:t>фессии</w:t>
      </w:r>
      <w:r w:rsidR="00177D32">
        <w:rPr>
          <w:sz w:val="20"/>
          <w:szCs w:val="20"/>
          <w:lang w:eastAsia="ru-RU"/>
        </w:rPr>
        <w:t>,</w:t>
      </w:r>
      <w:r w:rsidRPr="00A26029">
        <w:rPr>
          <w:sz w:val="20"/>
          <w:szCs w:val="20"/>
          <w:lang w:eastAsia="ru-RU"/>
        </w:rPr>
        <w:t xml:space="preserve"> которые составили 67,3 </w:t>
      </w:r>
      <w:r w:rsidR="00177D32">
        <w:rPr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 xml:space="preserve"> от общего количества заявленных нанимателями вакансий (75,5 </w:t>
      </w:r>
      <w:r w:rsidR="00177D32">
        <w:rPr>
          <w:sz w:val="20"/>
          <w:szCs w:val="20"/>
          <w:lang w:eastAsia="ru-RU"/>
        </w:rPr>
        <w:t>%</w:t>
      </w:r>
      <w:r w:rsidRPr="00A26029">
        <w:rPr>
          <w:sz w:val="20"/>
          <w:szCs w:val="20"/>
          <w:lang w:eastAsia="ru-RU"/>
        </w:rPr>
        <w:t xml:space="preserve"> в 2013 г</w:t>
      </w:r>
      <w:r w:rsidR="00177D32">
        <w:rPr>
          <w:sz w:val="20"/>
          <w:szCs w:val="20"/>
          <w:lang w:eastAsia="ru-RU"/>
        </w:rPr>
        <w:t>.</w:t>
      </w:r>
      <w:r w:rsidRPr="00A26029">
        <w:rPr>
          <w:sz w:val="20"/>
          <w:szCs w:val="20"/>
          <w:lang w:eastAsia="ru-RU"/>
        </w:rPr>
        <w:t>).</w:t>
      </w:r>
    </w:p>
    <w:p w:rsidR="00A26029" w:rsidRPr="00A26029" w:rsidRDefault="00A26029" w:rsidP="00A26029">
      <w:pPr>
        <w:ind w:firstLine="284"/>
        <w:jc w:val="both"/>
        <w:rPr>
          <w:sz w:val="20"/>
          <w:szCs w:val="20"/>
          <w:lang w:eastAsia="ru-RU"/>
        </w:rPr>
      </w:pPr>
      <w:r w:rsidRPr="00A26029">
        <w:rPr>
          <w:sz w:val="20"/>
          <w:szCs w:val="20"/>
          <w:lang w:eastAsia="ru-RU"/>
        </w:rPr>
        <w:t>Напряженность на рынке труда варьируется от 1,3 безработного на 1 вакансию в Гомельской области до 0,2 безработного на 1 вакансию в г. Минске, где вакансий в 4,3 раз больше, чем безработных.</w:t>
      </w:r>
    </w:p>
    <w:p w:rsidR="00A26029" w:rsidRDefault="00A26029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A26029">
        <w:rPr>
          <w:sz w:val="20"/>
          <w:szCs w:val="20"/>
          <w:lang w:eastAsia="ru-RU"/>
        </w:rPr>
        <w:t>Численность занятых в экономике в январе</w:t>
      </w:r>
      <w:r w:rsidR="00177D32">
        <w:rPr>
          <w:sz w:val="20"/>
          <w:szCs w:val="20"/>
          <w:lang w:eastAsia="ru-RU"/>
        </w:rPr>
        <w:t>–</w:t>
      </w:r>
      <w:r w:rsidRPr="00A26029">
        <w:rPr>
          <w:sz w:val="20"/>
          <w:szCs w:val="20"/>
          <w:lang w:eastAsia="ru-RU"/>
        </w:rPr>
        <w:t>декабре 2014 г. сост</w:t>
      </w:r>
      <w:r w:rsidRPr="00A26029">
        <w:rPr>
          <w:sz w:val="20"/>
          <w:szCs w:val="20"/>
          <w:lang w:eastAsia="ru-RU"/>
        </w:rPr>
        <w:t>а</w:t>
      </w:r>
      <w:r w:rsidRPr="00A26029">
        <w:rPr>
          <w:sz w:val="20"/>
          <w:szCs w:val="20"/>
          <w:lang w:eastAsia="ru-RU"/>
        </w:rPr>
        <w:t>вила 4486,7 тыс. человек.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сфере использования трудовых ресурсов отмечается превышение увольнений работнико</w:t>
      </w:r>
      <w:r w:rsidR="004C4E44" w:rsidRPr="00155AC4">
        <w:rPr>
          <w:sz w:val="20"/>
          <w:szCs w:val="20"/>
          <w:lang w:eastAsia="ru-RU"/>
        </w:rPr>
        <w:t xml:space="preserve">в над их приемом. Так, в </w:t>
      </w:r>
      <w:r w:rsidRPr="00155AC4">
        <w:rPr>
          <w:sz w:val="20"/>
          <w:szCs w:val="20"/>
          <w:lang w:eastAsia="ru-RU"/>
        </w:rPr>
        <w:t>201</w:t>
      </w:r>
      <w:r w:rsidR="00A26029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г. </w:t>
      </w:r>
      <w:r w:rsidR="00A26029">
        <w:rPr>
          <w:sz w:val="20"/>
          <w:szCs w:val="20"/>
          <w:lang w:eastAsia="ru-RU"/>
        </w:rPr>
        <w:t>было принято на работу 808,8 тыс. чел</w:t>
      </w:r>
      <w:r w:rsidRPr="00155AC4">
        <w:rPr>
          <w:sz w:val="20"/>
          <w:szCs w:val="20"/>
          <w:lang w:eastAsia="ru-RU"/>
        </w:rPr>
        <w:t>.</w:t>
      </w:r>
      <w:r w:rsidR="00A26029">
        <w:rPr>
          <w:sz w:val="20"/>
          <w:szCs w:val="20"/>
          <w:lang w:eastAsia="ru-RU"/>
        </w:rPr>
        <w:t xml:space="preserve"> Соотношение принятых и уволенных рабо</w:t>
      </w:r>
      <w:r w:rsidR="00A26029">
        <w:rPr>
          <w:sz w:val="20"/>
          <w:szCs w:val="20"/>
          <w:lang w:eastAsia="ru-RU"/>
        </w:rPr>
        <w:t>т</w:t>
      </w:r>
      <w:r w:rsidR="00A26029">
        <w:rPr>
          <w:sz w:val="20"/>
          <w:szCs w:val="20"/>
          <w:lang w:eastAsia="ru-RU"/>
        </w:rPr>
        <w:t>ников составило 93,6</w:t>
      </w:r>
      <w:r w:rsidR="009E576B">
        <w:rPr>
          <w:sz w:val="20"/>
          <w:szCs w:val="20"/>
          <w:lang w:eastAsia="ru-RU"/>
        </w:rPr>
        <w:t xml:space="preserve"> </w:t>
      </w:r>
      <w:r w:rsidR="00A26029">
        <w:rPr>
          <w:sz w:val="20"/>
          <w:szCs w:val="20"/>
          <w:lang w:eastAsia="ru-RU"/>
        </w:rPr>
        <w:t>% против 93,0</w:t>
      </w:r>
      <w:r w:rsidR="009E576B">
        <w:rPr>
          <w:sz w:val="20"/>
          <w:szCs w:val="20"/>
          <w:lang w:eastAsia="ru-RU"/>
        </w:rPr>
        <w:t xml:space="preserve"> </w:t>
      </w:r>
      <w:r w:rsidR="00A26029">
        <w:rPr>
          <w:sz w:val="20"/>
          <w:szCs w:val="20"/>
          <w:lang w:eastAsia="ru-RU"/>
        </w:rPr>
        <w:t>% в 2013 г.</w:t>
      </w:r>
      <w:r w:rsidRPr="00155AC4">
        <w:rPr>
          <w:sz w:val="20"/>
          <w:szCs w:val="20"/>
          <w:lang w:eastAsia="ru-RU"/>
        </w:rPr>
        <w:t xml:space="preserve"> Наиболее значител</w:t>
      </w:r>
      <w:r w:rsidRPr="00155AC4">
        <w:rPr>
          <w:sz w:val="20"/>
          <w:szCs w:val="20"/>
          <w:lang w:eastAsia="ru-RU"/>
        </w:rPr>
        <w:t>ь</w:t>
      </w:r>
      <w:r w:rsidRPr="00155AC4">
        <w:rPr>
          <w:sz w:val="20"/>
          <w:szCs w:val="20"/>
          <w:lang w:eastAsia="ru-RU"/>
        </w:rPr>
        <w:t>ное превышение числа увольнений над приемом отмечается в пр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>мышленности (</w:t>
      </w:r>
      <w:r w:rsidR="00A26029">
        <w:rPr>
          <w:sz w:val="20"/>
          <w:szCs w:val="20"/>
          <w:lang w:eastAsia="ru-RU"/>
        </w:rPr>
        <w:t>1,6 раза</w:t>
      </w:r>
      <w:r w:rsidRPr="00155AC4">
        <w:rPr>
          <w:sz w:val="20"/>
          <w:szCs w:val="20"/>
          <w:lang w:eastAsia="ru-RU"/>
        </w:rPr>
        <w:t xml:space="preserve">), </w:t>
      </w:r>
      <w:r w:rsidR="00A26029">
        <w:rPr>
          <w:sz w:val="20"/>
          <w:szCs w:val="20"/>
          <w:lang w:eastAsia="ru-RU"/>
        </w:rPr>
        <w:t>сельском хозяйстве и строительстве</w:t>
      </w:r>
      <w:r w:rsidRPr="00155AC4">
        <w:rPr>
          <w:sz w:val="20"/>
          <w:szCs w:val="20"/>
          <w:lang w:eastAsia="ru-RU"/>
        </w:rPr>
        <w:t xml:space="preserve"> (</w:t>
      </w:r>
      <w:r w:rsidR="00A26029">
        <w:rPr>
          <w:sz w:val="20"/>
          <w:szCs w:val="20"/>
          <w:lang w:eastAsia="ru-RU"/>
        </w:rPr>
        <w:t>1</w:t>
      </w:r>
      <w:r w:rsidRPr="00155AC4">
        <w:rPr>
          <w:sz w:val="20"/>
          <w:szCs w:val="20"/>
          <w:lang w:eastAsia="ru-RU"/>
        </w:rPr>
        <w:t>,</w:t>
      </w:r>
      <w:r w:rsidR="00A26029">
        <w:rPr>
          <w:sz w:val="20"/>
          <w:szCs w:val="20"/>
          <w:lang w:eastAsia="ru-RU"/>
        </w:rPr>
        <w:t>3</w:t>
      </w:r>
      <w:r w:rsidR="004C4E44" w:rsidRPr="00155AC4">
        <w:rPr>
          <w:sz w:val="20"/>
          <w:szCs w:val="20"/>
          <w:lang w:eastAsia="ru-RU"/>
        </w:rPr>
        <w:t xml:space="preserve"> </w:t>
      </w:r>
      <w:r w:rsidR="00A26029">
        <w:rPr>
          <w:sz w:val="20"/>
          <w:szCs w:val="20"/>
          <w:lang w:eastAsia="ru-RU"/>
        </w:rPr>
        <w:t>раза</w:t>
      </w:r>
      <w:r w:rsidRPr="00155AC4">
        <w:rPr>
          <w:sz w:val="20"/>
          <w:szCs w:val="20"/>
          <w:lang w:eastAsia="ru-RU"/>
        </w:rPr>
        <w:t>), транспорте и связи (</w:t>
      </w:r>
      <w:r w:rsidR="00A26029">
        <w:rPr>
          <w:sz w:val="20"/>
          <w:szCs w:val="20"/>
          <w:lang w:eastAsia="ru-RU"/>
        </w:rPr>
        <w:t>1,2 раза).</w:t>
      </w:r>
    </w:p>
    <w:p w:rsidR="00C20E87" w:rsidRPr="00155AC4" w:rsidRDefault="00C20E87" w:rsidP="00385CCE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Неудовлетворительно используется также и интеллектуальный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тенциал. Все это </w:t>
      </w:r>
      <w:r w:rsidR="004C4E44" w:rsidRPr="00155AC4">
        <w:rPr>
          <w:sz w:val="20"/>
          <w:szCs w:val="20"/>
          <w:lang w:eastAsia="ru-RU"/>
        </w:rPr>
        <w:t>свидетельствует</w:t>
      </w:r>
      <w:r w:rsidRPr="00155AC4">
        <w:rPr>
          <w:sz w:val="20"/>
          <w:szCs w:val="20"/>
          <w:lang w:eastAsia="ru-RU"/>
        </w:rPr>
        <w:t xml:space="preserve"> о слабой взаимосвязи рынка образо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вательных услуг и рынка труда.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Для осуществления более тесного взаимодействия рынка образова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тельных услуг и рынка труда, в целях перехода экономики на иннова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ционн</w:t>
      </w:r>
      <w:r w:rsidR="004C4E44" w:rsidRPr="00155AC4">
        <w:rPr>
          <w:sz w:val="20"/>
          <w:szCs w:val="20"/>
          <w:lang w:eastAsia="ru-RU"/>
        </w:rPr>
        <w:t>ый путь развития</w:t>
      </w:r>
      <w:r w:rsidRPr="00155AC4">
        <w:rPr>
          <w:sz w:val="20"/>
          <w:szCs w:val="20"/>
          <w:lang w:eastAsia="ru-RU"/>
        </w:rPr>
        <w:t xml:space="preserve"> необходимо усилить государственное и обще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ственное регулирование по следующим основным направлениям: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совершенствование законодательной базы рынка образовательных услуг и рынка труда;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формирование государственных программ занятости по новым профессиям, обеспечивающим переход экономики на инновационный путь развития, координация финансирования таких программ за счет всех источников финансирования; размещение на конкурентной ос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нове заказов;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создание качественной общероссийской информационной базы, включающей банки развернутых данных, характеризующих динамику спроса и предложения на национальном и региональных рынках труда, а также банк данных по учебным заведениям, осуществляющим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фессиональную подготовку населения, для более эффективного функ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ционирования центров занятости, консультационных пунктов, агентств по трудоустройству и др.;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предотвращение падения уровня мотивации к труду, гарантирова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ние выплаты минимальной заработной платы на уровне прожиточного минимума;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налоговые и другие формы стимулирования деятельности предпри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ятий в решении проблем занятости и профессионального обучения, особенно по новым профессиям;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формирование государственного заказа на профессиональное обу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чение, переобучение и повышение квалификации кадров на принципах долгосрочного прогнозирования и целевой подготовки, в том числе и размещение на конкурентной основе заказов по заявкам коммерческих организаций независимо от отраслевой принадлежности и форм собст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венности;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отработка реальной модели интеграции образовательных учрежде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ний (начальной, средней и высшей ступени) с предприятиями и орга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низациями (образовательные комплексы, центры подготовки и т. д.);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повышение морального (нравственного) уровня социально-эконо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мических, социально-трудовых отношений; разработка в этих целях национальной программы развития общества.</w:t>
      </w:r>
    </w:p>
    <w:p w:rsidR="00C20E87" w:rsidRPr="00155AC4" w:rsidRDefault="00757865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Существуют</w:t>
      </w:r>
      <w:r w:rsidR="00C20E87" w:rsidRPr="00155AC4">
        <w:rPr>
          <w:sz w:val="20"/>
          <w:szCs w:val="20"/>
          <w:lang w:eastAsia="ru-RU"/>
        </w:rPr>
        <w:t xml:space="preserve"> резервы повышения интенсивности труда на государ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ственных предприятиях и на финансово неустойчивых предприятиях других форм собственности, которые следует задействовать, прежде всего, за счет улучшения организации и стимулирования труда, пони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жения процентов за кредиты, предоставления налоговых льгот для приобретения новой техники, обновления производственных фондов.</w:t>
      </w:r>
    </w:p>
    <w:p w:rsidR="00757865" w:rsidRPr="00155AC4" w:rsidRDefault="00757865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Научный, научно-технический и инновационный потенциалы</w:t>
      </w:r>
    </w:p>
    <w:p w:rsidR="008F52DF" w:rsidRPr="00155AC4" w:rsidRDefault="008F52DF" w:rsidP="00155AC4">
      <w:pPr>
        <w:widowControl w:val="0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Научный потенциал определяется как совокупность ресурсов и 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ловий осуществления научных исследований.</w:t>
      </w:r>
    </w:p>
    <w:p w:rsidR="00C20E87" w:rsidRPr="00155AC4" w:rsidRDefault="00C20E87" w:rsidP="00177D3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Научно-технический потенциал </w:t>
      </w:r>
      <w:r w:rsidR="008C338B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это совокупность ресурсов и 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ловий осуществления прикладных научных исследований и разрабо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ток, включая опытно-конструкторские и опытно-технологические ра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боты.</w:t>
      </w:r>
    </w:p>
    <w:p w:rsidR="00C20E87" w:rsidRPr="00155AC4" w:rsidRDefault="008C338B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Инновационный потенциал –</w:t>
      </w:r>
      <w:r w:rsidR="00C20E87" w:rsidRPr="00155AC4">
        <w:rPr>
          <w:sz w:val="20"/>
          <w:szCs w:val="20"/>
          <w:lang w:eastAsia="ru-RU"/>
        </w:rPr>
        <w:t xml:space="preserve"> это совокупность всех видов ресурсов и условий обеспечения практического освоения результатов научных исследований и разработок, повышающих эффективность способов и средств осуществления конкретных процессов, в том числе освоения в производстве новой продук</w:t>
      </w:r>
      <w:r w:rsidRPr="00155AC4">
        <w:rPr>
          <w:sz w:val="20"/>
          <w:szCs w:val="20"/>
          <w:lang w:eastAsia="ru-RU"/>
        </w:rPr>
        <w:t>ции и технологий</w:t>
      </w:r>
      <w:r w:rsidR="00C20E87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Институционально-правовую базу функционирования науки в Рес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публике Беларусь составляют законы «Об основах государственной научно-технической политики» (</w:t>
      </w:r>
      <w:smartTag w:uri="urn:schemas-microsoft-com:office:smarttags" w:element="metricconverter">
        <w:smartTagPr>
          <w:attr w:name="ProductID" w:val="1993 г"/>
        </w:smartTagPr>
        <w:r w:rsidRPr="00155AC4">
          <w:rPr>
            <w:sz w:val="20"/>
            <w:szCs w:val="20"/>
            <w:lang w:eastAsia="ru-RU"/>
          </w:rPr>
          <w:t>1993 г</w:t>
        </w:r>
      </w:smartTag>
      <w:r w:rsidRPr="00155AC4">
        <w:rPr>
          <w:sz w:val="20"/>
          <w:szCs w:val="20"/>
          <w:lang w:eastAsia="ru-RU"/>
        </w:rPr>
        <w:t>.), «О научной деятельности» (</w:t>
      </w:r>
      <w:smartTag w:uri="urn:schemas-microsoft-com:office:smarttags" w:element="metricconverter">
        <w:smartTagPr>
          <w:attr w:name="ProductID" w:val="1996 г"/>
        </w:smartTagPr>
        <w:r w:rsidRPr="00155AC4">
          <w:rPr>
            <w:sz w:val="20"/>
            <w:szCs w:val="20"/>
            <w:lang w:eastAsia="ru-RU"/>
          </w:rPr>
          <w:t>1996 г</w:t>
        </w:r>
      </w:smartTag>
      <w:r w:rsidRPr="00155AC4">
        <w:rPr>
          <w:sz w:val="20"/>
          <w:szCs w:val="20"/>
          <w:lang w:eastAsia="ru-RU"/>
        </w:rPr>
        <w:t>.), «О Национальной академии наук Беларуси» (</w:t>
      </w:r>
      <w:smartTag w:uri="urn:schemas-microsoft-com:office:smarttags" w:element="metricconverter">
        <w:smartTagPr>
          <w:attr w:name="ProductID" w:val="1998 г"/>
        </w:smartTagPr>
        <w:r w:rsidRPr="00155AC4">
          <w:rPr>
            <w:sz w:val="20"/>
            <w:szCs w:val="20"/>
            <w:lang w:eastAsia="ru-RU"/>
          </w:rPr>
          <w:t>1998 г</w:t>
        </w:r>
      </w:smartTag>
      <w:r w:rsidRPr="00155AC4">
        <w:rPr>
          <w:sz w:val="20"/>
          <w:szCs w:val="20"/>
          <w:lang w:eastAsia="ru-RU"/>
        </w:rPr>
        <w:t>.), а также Указы Президента Республики Беларусь, постановления правительства и другие нормативно-правовые акты в этой сфере. Они определяют правовые основы и гарантии осуществления научной, научно-техни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ческой и инновационной деятельности и защиты ее результатов для всех субъектов и участников этой деятельности, независимо от форм организации и собственности, формулируют основные понятия, виды деятельности, цели и принципы государственной политики в этих 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ластях.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Наряду с созданием законодательной базы в стране была образо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вана организационная система научной деятельности, а также система органов государственного управления, обеспечивающих реализацию научно-технической политики: Государственный комитет по науке и технологиям, Национальная академия наук и Высшая аттестационная комиссия (ВАК).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Значение, качество и продуктивность потенциала научной и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учно-технической деятельности как креативного ядра инновационной системы страны характеризуют следующие количественные и качест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венные параметры и показатели: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количество научных организаций, их функциональная структура (по видам деятельности, секторам, отраслям, регионам);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объемы и структура исследований и разработок (ИР) (фундамен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тальные и прикладные исследования, государственные научно-тех</w:t>
      </w:r>
      <w:r w:rsidR="008C338B" w:rsidRPr="00155AC4"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>нические программы, отраслевая структура ИР и т.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п.);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• научные кадры (численность персонала, занятого </w:t>
      </w:r>
      <w:r w:rsidR="00967BE0" w:rsidRPr="00155AC4">
        <w:rPr>
          <w:sz w:val="20"/>
          <w:szCs w:val="20"/>
          <w:lang w:eastAsia="ru-RU"/>
        </w:rPr>
        <w:t>ИР</w:t>
      </w:r>
      <w:r w:rsidRPr="00155AC4">
        <w:rPr>
          <w:sz w:val="20"/>
          <w:szCs w:val="20"/>
          <w:lang w:eastAsia="ru-RU"/>
        </w:rPr>
        <w:t>), в том числе по категориям и уровню квалификации;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финансовое обеспечение (источники финансирования, объем за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трат на ИР и т.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п.);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материально-техническая база (научное оборудование, приборы, производственные помещения и т.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д.);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• научно-информационные ресурсы (библиотечные и патентные </w:t>
      </w:r>
      <w:r w:rsidRPr="00155AC4">
        <w:rPr>
          <w:sz w:val="20"/>
          <w:szCs w:val="20"/>
          <w:lang w:eastAsia="ru-RU"/>
        </w:rPr>
        <w:lastRenderedPageBreak/>
        <w:t>фонды, компьютерные информационные системы, Интернет-хосты и др.);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система управления научной сферой, процессами ИР, включая блок оценки их результатов.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Одной из приоритетных задач государственной научно-техничес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кой политики является формирование эффективной модели отечест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венной науки, которая в ближайшей перспективе должна представлять </w:t>
      </w:r>
      <w:r w:rsidRPr="00CF21F9">
        <w:rPr>
          <w:spacing w:val="-2"/>
          <w:sz w:val="20"/>
          <w:szCs w:val="20"/>
          <w:lang w:eastAsia="ru-RU"/>
        </w:rPr>
        <w:t>собой целостную сеть технически оснащенных, укомплектованных кв</w:t>
      </w:r>
      <w:r w:rsidRPr="00CF21F9">
        <w:rPr>
          <w:spacing w:val="-2"/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лифицированными кадрами, достаточно крупных и устойчивых в ф</w:t>
      </w:r>
      <w:r w:rsidRPr="00155AC4">
        <w:rPr>
          <w:sz w:val="20"/>
          <w:szCs w:val="20"/>
          <w:lang w:eastAsia="ru-RU"/>
        </w:rPr>
        <w:t>и</w:t>
      </w:r>
      <w:r w:rsidRPr="00155AC4">
        <w:rPr>
          <w:sz w:val="20"/>
          <w:szCs w:val="20"/>
          <w:lang w:eastAsia="ru-RU"/>
        </w:rPr>
        <w:t>нансовом отношении организаций, выполняющих фундаментальные исследования мирового уровня и создающих прикладные разработки по приоритетным направлениям развития науки и технологий с высо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ким уровнем конкурентоспособности.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Сегодня кадровый потенциал науки становится одним из основных ресурсов инновационного развития экономики, а его сохранение и воспроизводство является актуальнейшей проблемой государственной политики в сфере науки и технологий.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42422F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научными исследованиями и разработками занимались 482 организации, численность работников в них составила 28,9 тыс. человек (0,6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общей численности работающих в организациях республики).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структуре научных кадров преобладали специалисты в области технических наук, удельный вес которых составил 61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общего чи</w:t>
      </w:r>
      <w:r w:rsidR="00CF21F9">
        <w:rPr>
          <w:sz w:val="20"/>
          <w:szCs w:val="20"/>
          <w:lang w:eastAsia="ru-RU"/>
        </w:rPr>
        <w:t>-</w:t>
      </w:r>
      <w:r w:rsidRPr="0042422F">
        <w:rPr>
          <w:spacing w:val="-2"/>
          <w:sz w:val="20"/>
          <w:szCs w:val="20"/>
          <w:lang w:eastAsia="ru-RU"/>
        </w:rPr>
        <w:t>сла исследователей, 18,6</w:t>
      </w:r>
      <w:r w:rsidR="008C338B" w:rsidRPr="0042422F">
        <w:rPr>
          <w:spacing w:val="-2"/>
          <w:sz w:val="20"/>
          <w:szCs w:val="20"/>
          <w:lang w:eastAsia="ru-RU"/>
        </w:rPr>
        <w:t xml:space="preserve"> </w:t>
      </w:r>
      <w:r w:rsidRPr="0042422F">
        <w:rPr>
          <w:spacing w:val="-2"/>
          <w:sz w:val="20"/>
          <w:szCs w:val="20"/>
          <w:lang w:eastAsia="ru-RU"/>
        </w:rPr>
        <w:t>% заняты в области естественных наук, 7,5</w:t>
      </w:r>
      <w:r w:rsidR="008C338B" w:rsidRPr="0042422F">
        <w:rPr>
          <w:spacing w:val="-2"/>
          <w:sz w:val="20"/>
          <w:szCs w:val="20"/>
          <w:lang w:eastAsia="ru-RU"/>
        </w:rPr>
        <w:t xml:space="preserve"> </w:t>
      </w:r>
      <w:r w:rsidRPr="0042422F">
        <w:rPr>
          <w:spacing w:val="-2"/>
          <w:sz w:val="20"/>
          <w:szCs w:val="20"/>
          <w:lang w:eastAsia="ru-RU"/>
        </w:rPr>
        <w:t>% –</w:t>
      </w:r>
      <w:r w:rsidRPr="00155AC4">
        <w:rPr>
          <w:sz w:val="20"/>
          <w:szCs w:val="20"/>
          <w:lang w:eastAsia="ru-RU"/>
        </w:rPr>
        <w:t xml:space="preserve"> социально-экономических и общественных, 5,8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– сельскохозяй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ственных, 4,8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– </w:t>
      </w:r>
      <w:r w:rsidR="001B6628" w:rsidRPr="00155AC4">
        <w:rPr>
          <w:sz w:val="20"/>
          <w:szCs w:val="20"/>
          <w:lang w:eastAsia="ru-RU"/>
        </w:rPr>
        <w:t xml:space="preserve">в области </w:t>
      </w:r>
      <w:r w:rsidRPr="00155AC4">
        <w:rPr>
          <w:sz w:val="20"/>
          <w:szCs w:val="20"/>
          <w:lang w:eastAsia="ru-RU"/>
        </w:rPr>
        <w:t>медицинских наук.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Почти треть работников, выполнявших научные исследования и разработки в 2013 г</w:t>
      </w:r>
      <w:r w:rsidR="008C338B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>, являлись сотрудниками НАН Беларуси – 8,7 тыс. чел</w:t>
      </w:r>
      <w:r w:rsidR="001B6628" w:rsidRPr="00155AC4">
        <w:rPr>
          <w:sz w:val="20"/>
          <w:szCs w:val="20"/>
          <w:lang w:eastAsia="ru-RU"/>
        </w:rPr>
        <w:t>.</w:t>
      </w:r>
      <w:r w:rsidR="00967BE0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30</w:t>
      </w:r>
      <w:r w:rsidR="008C338B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общей численности работников, выполнявших науч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ные исследования и разработки.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составе персонала</w:t>
      </w:r>
      <w:r w:rsidR="001B6628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занятого научными исследованиями и разра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ботками, 18,4 тыс. чел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(63,4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составляли исследователи, 2,2 тыс. чел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(7,5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– техники, 8,4 тыс. чел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(29,1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– вспомогательный пер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сонал.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Около 20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общего числа исследователей имели ученую сте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пень. В их числе 703 доктора наук и 2 946 кандидатов наук, из них </w:t>
      </w:r>
      <w:r w:rsidR="001B6628" w:rsidRPr="00155AC4">
        <w:rPr>
          <w:sz w:val="20"/>
          <w:szCs w:val="20"/>
          <w:lang w:eastAsia="ru-RU"/>
        </w:rPr>
        <w:t>женщин соответственно – 121 и 1</w:t>
      </w:r>
      <w:r w:rsidRPr="00155AC4">
        <w:rPr>
          <w:sz w:val="20"/>
          <w:szCs w:val="20"/>
          <w:lang w:eastAsia="ru-RU"/>
        </w:rPr>
        <w:t>155 человек. Более 24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исследова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телей – молодые люди в возрасте до 29 лет.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Исследователей высшей квалификации больше всего занято в 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ластях естественных и технических наук: в области естественных наук 38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общей численности докторов и 34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общей численности кандидатов наук, технических наук – соответственно 25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и 27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Республика Беларусь имеет развитую систему подготовки научных работников высшей квалификации. Основными формами этой подго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товки являются аспирантура и докторантура.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подготовка аспирантов в республике осуществлялась в 118 организациях.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Численность аспирантов составила 5,3 тыс. чел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В общей численно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сти преобладали аспиранты, получающие образование по техническим (19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экономическим (12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медицинским (10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педагогическим (8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филологическим и юридическим (по 7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отраслям науки.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аспирантуре в основном обучаются лица в возрасте от 25 до 35 лет (71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всех аспирантов).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выпуск из аспирантуры составил 1,2 тыс. чел</w:t>
      </w:r>
      <w:r w:rsidR="001B6628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Численность докторантов на конец 2013 г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составила 242 человека. Наибольший удельный вес численности докторантов приходился на медицинские (33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экономические (10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технические (9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биоло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гические (7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и юридические (6</w:t>
      </w:r>
      <w:r w:rsidR="001B6628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 отрасли науки.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Почти половина всех докто</w:t>
      </w:r>
      <w:r w:rsidR="001B6628" w:rsidRPr="00155AC4">
        <w:rPr>
          <w:sz w:val="20"/>
          <w:szCs w:val="20"/>
          <w:lang w:eastAsia="ru-RU"/>
        </w:rPr>
        <w:t>рантов – это лица в возрасте 40–</w:t>
      </w:r>
      <w:r w:rsidRPr="00155AC4">
        <w:rPr>
          <w:sz w:val="20"/>
          <w:szCs w:val="20"/>
          <w:lang w:eastAsia="ru-RU"/>
        </w:rPr>
        <w:t>49 лет.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докторантуру окончили 44 человека.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Президиумом Высшей аттестационной комиссии Республики Бела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русь в 2013 г</w:t>
      </w:r>
      <w:r w:rsidR="001B6628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присуждено 39 ученых степеней доктора наук и 512 уче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ных степеней кандидата наук.</w:t>
      </w:r>
    </w:p>
    <w:p w:rsidR="008F52DF" w:rsidRPr="00155AC4" w:rsidRDefault="008F52DF" w:rsidP="00155AC4">
      <w:pPr>
        <w:widowControl w:val="0"/>
        <w:ind w:firstLine="284"/>
        <w:jc w:val="both"/>
        <w:rPr>
          <w:sz w:val="16"/>
          <w:szCs w:val="16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Инновационный потенциал</w:t>
      </w:r>
    </w:p>
    <w:p w:rsidR="008F52DF" w:rsidRPr="00155AC4" w:rsidRDefault="008F52DF" w:rsidP="00155AC4">
      <w:pPr>
        <w:widowControl w:val="0"/>
        <w:ind w:firstLine="284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на долю инновационной продукции пришлось 17,8</w:t>
      </w:r>
      <w:r w:rsidR="004561E2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от общего объема отгруженной продукции. Число организаций, осущест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вляющих технологические инновации,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составляло 411 пред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приятий</w:t>
      </w:r>
      <w:r w:rsidR="00067287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21,7</w:t>
      </w:r>
      <w:r w:rsidR="004561E2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от общего числа организаций.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Долю инновационно активных предприятий в общем количестве промышленных предприятий в Беларуси к 2015 г</w:t>
      </w:r>
      <w:r w:rsidR="004561E2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планируется довести до 30,5</w:t>
      </w:r>
      <w:r w:rsidR="004561E2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 Концепцией госпрограммы предусматривается также, что доля инновационной продукции в общем объеме отгруженной продук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ции промышленности к 2015 г</w:t>
      </w:r>
      <w:r w:rsidR="004561E2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составит 20</w:t>
      </w:r>
      <w:r w:rsidR="004561E2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 В целом концепцией госпрограммы инновационного развития на 2011</w:t>
      </w:r>
      <w:r w:rsidR="004561E2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2015 г</w:t>
      </w:r>
      <w:r w:rsidR="004561E2" w:rsidRPr="00155AC4">
        <w:rPr>
          <w:sz w:val="20"/>
          <w:szCs w:val="20"/>
          <w:lang w:eastAsia="ru-RU"/>
        </w:rPr>
        <w:t>г.</w:t>
      </w:r>
      <w:r w:rsidRPr="00155AC4">
        <w:rPr>
          <w:sz w:val="20"/>
          <w:szCs w:val="20"/>
          <w:lang w:eastAsia="ru-RU"/>
        </w:rPr>
        <w:t xml:space="preserve"> предусмот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рено включение в эту программу 259 проектов, предложенных заказ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чиками в лице министерств и ведомств. На выполнение мероприятий программы потребуется Br44 трлн.</w:t>
      </w:r>
    </w:p>
    <w:p w:rsidR="00C20E87" w:rsidRPr="00155AC4" w:rsidRDefault="00C20E87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В числе тех, кто активно использует плоды научно-технического прогресса в своей работе, наибольший удельный вес приходится на предприятия, занятые в производстве машин и оборудования (42,5 %). Далее в этом рейтинге следуют организации, работающие в таких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правлениях, как производство транспортных средств и оборудования (35,4 %), производство электрооборудования, электронного и оптиче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ского оборудования (32,3 %), производство кокса, нефтепродуктов и ядерных материалов (31,2 %), производство фармацевтической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дукции (22,5 %), металлургическое производство и производство гото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вых металлических изделий (17,9 %), производство прочих неметалли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ческих минеральных продуктов (17,3 %).</w:t>
      </w:r>
    </w:p>
    <w:p w:rsidR="00C20E87" w:rsidRPr="00155AC4" w:rsidRDefault="00C20E87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По индексу знаний (способности генерировать, воспринимать и распространять научные знания) в рейтинге 146 стран мира Беларусь за последние годы поднялась с 52-го на 45-е место, опередив все стр</w:t>
      </w:r>
      <w:r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ны СНГ, кроме России (43-е место). По индексу экономики знаний (наличие в стране условий для эффективного использования научных знаний в целях экономического развития) Республика Беларусь подня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лась с 73-го на 59-е место, уступив среди стран СНГ России (55-е ме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сто) и Украине (56-е место).</w:t>
      </w:r>
    </w:p>
    <w:p w:rsidR="00C20E87" w:rsidRPr="00155AC4" w:rsidRDefault="00C20E87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Согласно докладу Всемирной организации интеллектуальной соб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ственности по количеству заявок на изобретения на 1 млрд. долл</w:t>
      </w:r>
      <w:r w:rsidR="004561E2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ВВП Беларусь занимает 6-е место в мире, уступая Корее, Японии, Китаю, Германии и США, а по числу этих заявок на 1 млн. долл</w:t>
      </w:r>
      <w:r w:rsidR="004561E2" w:rsidRPr="00155AC4">
        <w:rPr>
          <w:sz w:val="20"/>
          <w:szCs w:val="20"/>
          <w:lang w:eastAsia="ru-RU"/>
        </w:rPr>
        <w:t xml:space="preserve">. </w:t>
      </w:r>
      <w:r w:rsidRPr="00155AC4">
        <w:rPr>
          <w:sz w:val="20"/>
          <w:szCs w:val="20"/>
          <w:lang w:eastAsia="ru-RU"/>
        </w:rPr>
        <w:t>затрат на ис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следования и разработки – 4-е место после Кореи, Японии и Китая.</w:t>
      </w:r>
    </w:p>
    <w:p w:rsidR="008F52DF" w:rsidRPr="00B5674B" w:rsidRDefault="008F52DF" w:rsidP="00155AC4">
      <w:pPr>
        <w:widowControl w:val="0"/>
        <w:ind w:firstLine="284"/>
        <w:jc w:val="both"/>
        <w:rPr>
          <w:sz w:val="18"/>
          <w:szCs w:val="18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Информационно-технологический потенциал</w:t>
      </w:r>
    </w:p>
    <w:p w:rsidR="008F52DF" w:rsidRPr="00B5674B" w:rsidRDefault="008F52DF" w:rsidP="00155AC4">
      <w:pPr>
        <w:widowControl w:val="0"/>
        <w:jc w:val="center"/>
        <w:rPr>
          <w:b/>
          <w:sz w:val="22"/>
          <w:szCs w:val="22"/>
          <w:lang w:eastAsia="ru-RU"/>
        </w:rPr>
      </w:pPr>
    </w:p>
    <w:p w:rsidR="00C20E87" w:rsidRPr="00155AC4" w:rsidRDefault="00C20E87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Информаци</w:t>
      </w:r>
      <w:r w:rsidR="00642792" w:rsidRPr="00155AC4">
        <w:rPr>
          <w:sz w:val="20"/>
          <w:szCs w:val="20"/>
          <w:lang w:eastAsia="ru-RU"/>
        </w:rPr>
        <w:t>онно-технологический потенциал –</w:t>
      </w:r>
      <w:r w:rsidRPr="00155AC4">
        <w:rPr>
          <w:sz w:val="20"/>
          <w:szCs w:val="20"/>
          <w:lang w:eastAsia="ru-RU"/>
        </w:rPr>
        <w:t xml:space="preserve"> это совокупность всех видов ресурсов и условий, обеспечивающих возможность форми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рования ключевых институтов информационного общества в рамках национальной экономической системы.</w:t>
      </w:r>
    </w:p>
    <w:p w:rsidR="00C20E87" w:rsidRPr="00155AC4" w:rsidRDefault="00C20E87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Развитие информационного общества является одним из нацио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нальных приоритетов Республики Беларусь и рассматривается как 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щенациональная задача, требующая координации и объединения уси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лий государства, бизнеса и гражданского общества. При этом инфор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мационно-коммуникационным технологиям отводится роль необходи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мого инструмента социально-экономического прогресса, одного из </w:t>
      </w:r>
      <w:r w:rsidR="00B5674B">
        <w:rPr>
          <w:sz w:val="20"/>
          <w:szCs w:val="20"/>
          <w:lang w:eastAsia="ru-RU"/>
        </w:rPr>
        <w:t>клю</w:t>
      </w:r>
      <w:r w:rsidRPr="00155AC4">
        <w:rPr>
          <w:sz w:val="20"/>
          <w:szCs w:val="20"/>
          <w:lang w:eastAsia="ru-RU"/>
        </w:rPr>
        <w:t>чевых факторов инновационного развития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Технологическая база развития информационного общества обес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печивается развитой инфраструктурой доступа граждан и бизнеса к необходимым информационным ресурсам.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Сегодня в Республике Беларусь 54,9 </w:t>
      </w:r>
      <w:r w:rsidR="00642792" w:rsidRPr="00155AC4">
        <w:rPr>
          <w:sz w:val="20"/>
          <w:szCs w:val="20"/>
          <w:lang w:eastAsia="ru-RU"/>
        </w:rPr>
        <w:t>%</w:t>
      </w:r>
      <w:r w:rsidRPr="00155AC4">
        <w:rPr>
          <w:sz w:val="20"/>
          <w:szCs w:val="20"/>
          <w:lang w:eastAsia="ru-RU"/>
        </w:rPr>
        <w:t xml:space="preserve"> домохозяйств имеют дома персональный компьютер, чем обеспечивается доступ к ресурсам все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мирной сети 51,9 </w:t>
      </w:r>
      <w:r w:rsidR="00642792" w:rsidRPr="00155AC4">
        <w:rPr>
          <w:sz w:val="20"/>
          <w:szCs w:val="20"/>
          <w:lang w:eastAsia="ru-RU"/>
        </w:rPr>
        <w:t>%</w:t>
      </w:r>
      <w:r w:rsidRPr="00155AC4">
        <w:rPr>
          <w:sz w:val="20"/>
          <w:szCs w:val="20"/>
          <w:lang w:eastAsia="ru-RU"/>
        </w:rPr>
        <w:t xml:space="preserve"> семей.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CF21F9">
        <w:rPr>
          <w:spacing w:val="2"/>
          <w:sz w:val="20"/>
          <w:szCs w:val="20"/>
          <w:lang w:eastAsia="ru-RU"/>
        </w:rPr>
        <w:t>Всего по итогам 2013 г</w:t>
      </w:r>
      <w:r w:rsidR="00642792" w:rsidRPr="00CF21F9">
        <w:rPr>
          <w:spacing w:val="2"/>
          <w:sz w:val="20"/>
          <w:szCs w:val="20"/>
          <w:lang w:eastAsia="ru-RU"/>
        </w:rPr>
        <w:t>.</w:t>
      </w:r>
      <w:r w:rsidRPr="00CF21F9">
        <w:rPr>
          <w:spacing w:val="2"/>
          <w:sz w:val="20"/>
          <w:szCs w:val="20"/>
          <w:lang w:eastAsia="ru-RU"/>
        </w:rPr>
        <w:t xml:space="preserve"> в Республике Беларусь насчитывается 2,78 млн.</w:t>
      </w:r>
      <w:r w:rsidRPr="00155AC4">
        <w:rPr>
          <w:sz w:val="20"/>
          <w:szCs w:val="20"/>
          <w:lang w:eastAsia="ru-RU"/>
        </w:rPr>
        <w:t xml:space="preserve"> абонентов и пользователей стационарного широкополосного доступа в сеть Интернет, или 29,4 абонента </w:t>
      </w:r>
      <w:r w:rsidR="00284950" w:rsidRPr="00155AC4">
        <w:rPr>
          <w:sz w:val="20"/>
          <w:szCs w:val="20"/>
          <w:lang w:eastAsia="ru-RU"/>
        </w:rPr>
        <w:t xml:space="preserve">на </w:t>
      </w:r>
      <w:r w:rsidRPr="00155AC4">
        <w:rPr>
          <w:sz w:val="20"/>
          <w:szCs w:val="20"/>
          <w:lang w:eastAsia="ru-RU"/>
        </w:rPr>
        <w:t xml:space="preserve">100 жителей.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Сегодня в стране завершено строительство сети широкополосно</w:t>
      </w:r>
      <w:r w:rsidR="00284950" w:rsidRPr="00155AC4">
        <w:rPr>
          <w:sz w:val="20"/>
          <w:szCs w:val="20"/>
          <w:lang w:eastAsia="ru-RU"/>
        </w:rPr>
        <w:t>го доступа до уровня сельских С</w:t>
      </w:r>
      <w:r w:rsidRPr="00155AC4">
        <w:rPr>
          <w:sz w:val="20"/>
          <w:szCs w:val="20"/>
          <w:lang w:eastAsia="ru-RU"/>
        </w:rPr>
        <w:t xml:space="preserve">оветов. Обеспечено подключение к сети Интернет 95 </w:t>
      </w:r>
      <w:r w:rsidR="00284950" w:rsidRPr="00155AC4">
        <w:rPr>
          <w:sz w:val="20"/>
          <w:szCs w:val="20"/>
          <w:lang w:eastAsia="ru-RU"/>
        </w:rPr>
        <w:t>%</w:t>
      </w:r>
      <w:r w:rsidRPr="00155AC4">
        <w:rPr>
          <w:sz w:val="20"/>
          <w:szCs w:val="20"/>
          <w:lang w:eastAsia="ru-RU"/>
        </w:rPr>
        <w:t xml:space="preserve"> учреждений общего среднего образо</w:t>
      </w:r>
      <w:r w:rsidR="00284950" w:rsidRPr="00155AC4">
        <w:rPr>
          <w:sz w:val="20"/>
          <w:szCs w:val="20"/>
          <w:lang w:eastAsia="ru-RU"/>
        </w:rPr>
        <w:t>вания,</w:t>
      </w:r>
      <w:r w:rsidRPr="00155AC4">
        <w:rPr>
          <w:sz w:val="20"/>
          <w:szCs w:val="20"/>
          <w:lang w:eastAsia="ru-RU"/>
        </w:rPr>
        <w:t xml:space="preserve"> 80 </w:t>
      </w:r>
      <w:r w:rsidR="00284950" w:rsidRPr="00155AC4">
        <w:rPr>
          <w:sz w:val="20"/>
          <w:szCs w:val="20"/>
          <w:lang w:eastAsia="ru-RU"/>
        </w:rPr>
        <w:t>%</w:t>
      </w:r>
      <w:r w:rsidRPr="00155AC4">
        <w:rPr>
          <w:sz w:val="20"/>
          <w:szCs w:val="20"/>
          <w:lang w:eastAsia="ru-RU"/>
        </w:rPr>
        <w:t xml:space="preserve"> школ имеют широкополосный доступ.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Важным элементом инфраструктуры является сеть сотовой под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вижной электросвязи. По состоянию на 1 января 2014 г</w:t>
      </w:r>
      <w:r w:rsidR="00284950" w:rsidRPr="00155AC4">
        <w:rPr>
          <w:sz w:val="20"/>
          <w:szCs w:val="20"/>
          <w:lang w:eastAsia="ru-RU"/>
        </w:rPr>
        <w:t xml:space="preserve">. </w:t>
      </w:r>
      <w:r w:rsidRPr="00155AC4">
        <w:rPr>
          <w:sz w:val="20"/>
          <w:szCs w:val="20"/>
          <w:lang w:eastAsia="ru-RU"/>
        </w:rPr>
        <w:t>число ее або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нентов составило более 11 миллионов. Уровень проникновения сото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вой связи в республике достиг показателя 117,4 абонентов на 100 жи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телей республики.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На протяжении последних нескольких лет бурно развивается IP-те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левидение. Сегодня в стране насчитывается порядка 880 тыс. абонен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тов этой услуги (без учета данных по сотовым операторам).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Развитая национальная информационно-коммуникационная инфра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структура обеспечивает опережающее удовлетворение растущих 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формационных потребностей граждан, бизнеса и государства и явля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ется основой для создания благоприятной среды для оказания элек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тронных услуг, развития информационного общества.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Как следует из доклада «Информационное общество», опублико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ванного Международным союзом электросвязи в октябре 2013 г</w:t>
      </w:r>
      <w:r w:rsidR="0063153E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>, Рес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публика Беларусь заняла 41 место в итоговом рейтинге по индексу развития </w:t>
      </w:r>
      <w:r w:rsidR="0063153E" w:rsidRPr="00155AC4">
        <w:rPr>
          <w:sz w:val="20"/>
          <w:szCs w:val="20"/>
          <w:lang w:eastAsia="ru-RU"/>
        </w:rPr>
        <w:t>информационно-коммуникационных технологий (</w:t>
      </w:r>
      <w:r w:rsidRPr="00155AC4">
        <w:rPr>
          <w:sz w:val="20"/>
          <w:szCs w:val="20"/>
          <w:lang w:eastAsia="ru-RU"/>
        </w:rPr>
        <w:t>ИКТ</w:t>
      </w:r>
      <w:r w:rsidR="0063153E" w:rsidRPr="00155AC4">
        <w:rPr>
          <w:sz w:val="20"/>
          <w:szCs w:val="20"/>
          <w:lang w:eastAsia="ru-RU"/>
        </w:rPr>
        <w:t>)</w:t>
      </w:r>
      <w:r w:rsidRPr="00155AC4">
        <w:rPr>
          <w:sz w:val="20"/>
          <w:szCs w:val="20"/>
          <w:lang w:eastAsia="ru-RU"/>
        </w:rPr>
        <w:t xml:space="preserve"> и поднялась на 5 позиций вверх по сравнению с предыдущим годом, активно приближаясь к ведущим странам. Для сравнения: Российская Федерация сегодня занимает в рейтинге 40-е ме</w:t>
      </w:r>
      <w:r w:rsidR="0063153E" w:rsidRPr="00155AC4">
        <w:rPr>
          <w:sz w:val="20"/>
          <w:szCs w:val="20"/>
          <w:lang w:eastAsia="ru-RU"/>
        </w:rPr>
        <w:t>сто, Республика Казах</w:t>
      </w:r>
      <w:r w:rsidR="004B05D8">
        <w:rPr>
          <w:sz w:val="20"/>
          <w:szCs w:val="20"/>
          <w:lang w:eastAsia="ru-RU"/>
        </w:rPr>
        <w:softHyphen/>
      </w:r>
      <w:r w:rsidR="0063153E" w:rsidRPr="00155AC4">
        <w:rPr>
          <w:sz w:val="20"/>
          <w:szCs w:val="20"/>
          <w:lang w:eastAsia="ru-RU"/>
        </w:rPr>
        <w:t>стан – 48-</w:t>
      </w:r>
      <w:r w:rsidRPr="00155AC4">
        <w:rPr>
          <w:sz w:val="20"/>
          <w:szCs w:val="20"/>
          <w:lang w:eastAsia="ru-RU"/>
        </w:rPr>
        <w:t>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Выводы международных экспертов свидетельствуют о достойном месте, занимаемом Республикой Беларусь в глобальном информаци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онном пространстве, а также подтверждают правильность выбранных направлений развития информационно-коммуникационных техноло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гий в стране.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Согласно тому же докладу, Республика Беларусь уже третий год </w:t>
      </w:r>
      <w:r w:rsidRPr="00155AC4">
        <w:rPr>
          <w:sz w:val="20"/>
          <w:szCs w:val="20"/>
          <w:lang w:eastAsia="ru-RU"/>
        </w:rPr>
        <w:lastRenderedPageBreak/>
        <w:t>подряд входит в ТОП-10 экономик мира с наибольшей динамикой ро</w:t>
      </w:r>
      <w:r w:rsidRPr="00155AC4">
        <w:rPr>
          <w:sz w:val="20"/>
          <w:szCs w:val="20"/>
          <w:lang w:eastAsia="ru-RU"/>
        </w:rPr>
        <w:t>с</w:t>
      </w:r>
      <w:r w:rsidR="00284950" w:rsidRPr="00155AC4">
        <w:rPr>
          <w:sz w:val="20"/>
          <w:szCs w:val="20"/>
          <w:lang w:eastAsia="ru-RU"/>
        </w:rPr>
        <w:t>та показателей информационно-коммуникационн</w:t>
      </w:r>
      <w:r w:rsidR="0063153E" w:rsidRPr="00155AC4">
        <w:rPr>
          <w:sz w:val="20"/>
          <w:szCs w:val="20"/>
          <w:lang w:eastAsia="ru-RU"/>
        </w:rPr>
        <w:t>ых</w:t>
      </w:r>
      <w:r w:rsidR="00284950" w:rsidRPr="00155AC4">
        <w:rPr>
          <w:sz w:val="20"/>
          <w:szCs w:val="20"/>
          <w:lang w:eastAsia="ru-RU"/>
        </w:rPr>
        <w:t xml:space="preserve"> </w:t>
      </w:r>
      <w:r w:rsidR="0063153E" w:rsidRPr="00155AC4">
        <w:rPr>
          <w:sz w:val="20"/>
          <w:szCs w:val="20"/>
          <w:lang w:eastAsia="ru-RU"/>
        </w:rPr>
        <w:t>технологий</w:t>
      </w:r>
      <w:r w:rsidRPr="00155AC4">
        <w:rPr>
          <w:sz w:val="20"/>
          <w:szCs w:val="20"/>
          <w:lang w:eastAsia="ru-RU"/>
        </w:rPr>
        <w:t>, х</w:t>
      </w:r>
      <w:r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рактеризующей не только технический уровень развития современ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ной и информационно-коммуникационной инфраструктуры, но и то, как эта инфраструктура используется обществом, бизнесом и государ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ством. Необходимой составляющей успеха в развитии информацион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ного общества является подготовка ИТ-кадров. По данным Министер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ства образования, в 2013 г</w:t>
      </w:r>
      <w:r w:rsidR="0063153E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вузами Республики Беларусь подготовлено 3550 специалистов в сфере информационных технологий.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Активно велись подготовка и повышение квалификации кадров в частных образовательных учреждениях. Так, например, в образова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тельном центре при Парке высоких технологий </w:t>
      </w:r>
      <w:r w:rsidR="0063153E" w:rsidRPr="00155AC4">
        <w:rPr>
          <w:sz w:val="20"/>
          <w:szCs w:val="20"/>
          <w:lang w:eastAsia="ru-RU"/>
        </w:rPr>
        <w:t xml:space="preserve">(ПВТ) </w:t>
      </w:r>
      <w:r w:rsidRPr="00155AC4">
        <w:rPr>
          <w:sz w:val="20"/>
          <w:szCs w:val="20"/>
          <w:lang w:eastAsia="ru-RU"/>
        </w:rPr>
        <w:t xml:space="preserve">в прошлом году </w:t>
      </w:r>
      <w:r w:rsidR="0063153E" w:rsidRPr="00155AC4">
        <w:rPr>
          <w:sz w:val="20"/>
          <w:szCs w:val="20"/>
          <w:lang w:eastAsia="ru-RU"/>
        </w:rPr>
        <w:t xml:space="preserve">многие специалисты </w:t>
      </w:r>
      <w:r w:rsidRPr="00155AC4">
        <w:rPr>
          <w:sz w:val="20"/>
          <w:szCs w:val="20"/>
          <w:lang w:eastAsia="ru-RU"/>
        </w:rPr>
        <w:t xml:space="preserve">прошли обучение </w:t>
      </w:r>
      <w:r w:rsidR="0063153E" w:rsidRPr="00155AC4">
        <w:rPr>
          <w:sz w:val="20"/>
          <w:szCs w:val="20"/>
          <w:lang w:eastAsia="ru-RU"/>
        </w:rPr>
        <w:t>(</w:t>
      </w:r>
      <w:r w:rsidRPr="00155AC4">
        <w:rPr>
          <w:sz w:val="20"/>
          <w:szCs w:val="20"/>
          <w:lang w:eastAsia="ru-RU"/>
        </w:rPr>
        <w:t>961 специалист</w:t>
      </w:r>
      <w:r w:rsidR="0063153E" w:rsidRPr="00155AC4">
        <w:rPr>
          <w:sz w:val="20"/>
          <w:szCs w:val="20"/>
          <w:lang w:eastAsia="ru-RU"/>
        </w:rPr>
        <w:t>)</w:t>
      </w:r>
      <w:r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А согласно уже упоминавшемуся докладу «Информационное об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щество» Международного союза электросвязи по субиндексу «ИКТ-навыки», характеризующему в первую очередь уровень подготовки персонала, способного решать самые актуальные задачи в сфере раз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вития информационно-коммуникационных технологий, наша страна занимает 8 позицию в мире.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Это позволило создать эффективную информационную индустрию, основу которой составляют предприятия, действующие в составе Па</w:t>
      </w:r>
      <w:r w:rsidRPr="00155AC4">
        <w:rPr>
          <w:sz w:val="20"/>
          <w:szCs w:val="20"/>
          <w:lang w:eastAsia="ru-RU"/>
        </w:rPr>
        <w:t>р</w:t>
      </w:r>
      <w:r w:rsidRPr="00155AC4">
        <w:rPr>
          <w:sz w:val="20"/>
          <w:szCs w:val="20"/>
          <w:lang w:eastAsia="ru-RU"/>
        </w:rPr>
        <w:t>ка высоких технологий.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Сегодня в ПВТ зарегистрировано 140 резидентов и работает 18 тыс</w:t>
      </w:r>
      <w:r w:rsidR="0063153E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чел</w:t>
      </w:r>
      <w:r w:rsidR="0063153E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Только за прошлый год было создано более 3000 новых рабочих мест, а объем производства вырос в 1,4 раза.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2013 г</w:t>
      </w:r>
      <w:r w:rsidR="0063153E" w:rsidRPr="00155AC4">
        <w:rPr>
          <w:sz w:val="20"/>
          <w:szCs w:val="20"/>
          <w:lang w:eastAsia="ru-RU"/>
        </w:rPr>
        <w:t xml:space="preserve">. </w:t>
      </w:r>
      <w:r w:rsidRPr="00155AC4">
        <w:rPr>
          <w:sz w:val="20"/>
          <w:szCs w:val="20"/>
          <w:lang w:eastAsia="ru-RU"/>
        </w:rPr>
        <w:t>объем иностранных инвестиций на чистой основе в пред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приятия Парка достиг почти 50 млн. долл</w:t>
      </w:r>
      <w:r w:rsidR="0063153E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Компании-резиденты ежегодно выполняют тысячи заказов для предприятий Беларуси и иностранных партнеров из более чем 50 стран мира. Это позволило за прошлый год довести объем экспорта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граммного обеспечения до 446,7 млн. долл</w:t>
      </w:r>
      <w:r w:rsidR="0063153E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США.</w:t>
      </w:r>
    </w:p>
    <w:p w:rsidR="00C20E87" w:rsidRPr="00155AC4" w:rsidRDefault="00C20E87" w:rsidP="00B5674B">
      <w:pPr>
        <w:widowControl w:val="0"/>
        <w:tabs>
          <w:tab w:val="left" w:pos="1904"/>
        </w:tabs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Одним из важнейших инструментов реализации Стратегии разви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тия информационного общества является Национальная программа ускоренного развития услуг в сфере информационно-коммуникаци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онных технологий на 2011–2015 г</w:t>
      </w:r>
      <w:r w:rsidR="0063153E" w:rsidRPr="00155AC4">
        <w:rPr>
          <w:sz w:val="20"/>
          <w:szCs w:val="20"/>
          <w:lang w:eastAsia="ru-RU"/>
        </w:rPr>
        <w:t>г.</w:t>
      </w:r>
    </w:p>
    <w:p w:rsidR="00B5674B" w:rsidRPr="00155AC4" w:rsidRDefault="00B5674B" w:rsidP="00155AC4">
      <w:pPr>
        <w:widowControl w:val="0"/>
        <w:ind w:firstLine="284"/>
        <w:jc w:val="both"/>
        <w:rPr>
          <w:sz w:val="16"/>
          <w:szCs w:val="16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Производственный потенциал</w:t>
      </w:r>
    </w:p>
    <w:p w:rsidR="008F52DF" w:rsidRPr="00155AC4" w:rsidRDefault="008F52DF" w:rsidP="00155AC4">
      <w:pPr>
        <w:widowControl w:val="0"/>
        <w:ind w:firstLine="142"/>
        <w:jc w:val="center"/>
        <w:rPr>
          <w:b/>
          <w:sz w:val="16"/>
          <w:szCs w:val="16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Производственный потенциал отражает экономическ</w:t>
      </w:r>
      <w:r w:rsidR="00323697" w:rsidRPr="00155AC4">
        <w:rPr>
          <w:sz w:val="20"/>
          <w:szCs w:val="20"/>
          <w:lang w:eastAsia="ru-RU"/>
        </w:rPr>
        <w:t>ий</w:t>
      </w:r>
      <w:r w:rsidRPr="00155AC4">
        <w:rPr>
          <w:sz w:val="20"/>
          <w:szCs w:val="20"/>
          <w:lang w:eastAsia="ru-RU"/>
        </w:rPr>
        <w:t xml:space="preserve"> р</w:t>
      </w:r>
      <w:r w:rsidR="00323697" w:rsidRPr="00155AC4">
        <w:rPr>
          <w:sz w:val="20"/>
          <w:szCs w:val="20"/>
          <w:lang w:eastAsia="ru-RU"/>
        </w:rPr>
        <w:t>ост</w:t>
      </w:r>
      <w:r w:rsidRPr="00155AC4">
        <w:rPr>
          <w:sz w:val="20"/>
          <w:szCs w:val="20"/>
          <w:lang w:eastAsia="ru-RU"/>
        </w:rPr>
        <w:t xml:space="preserve"> любой страны, выступает как фактор ее устойчивого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lastRenderedPageBreak/>
        <w:t>Производственный потенциал</w:t>
      </w:r>
      <w:r w:rsidRPr="00155AC4">
        <w:rPr>
          <w:sz w:val="20"/>
          <w:szCs w:val="20"/>
          <w:lang w:eastAsia="ru-RU"/>
        </w:rPr>
        <w:t xml:space="preserve"> определяется возможностью отрас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лей национальной экономики производить конкурентоспособную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дукцию, осуществлять капитальное строительство, перевозку грузов, оказывать качественные услуги и т.</w:t>
      </w:r>
      <w:r w:rsidR="0032369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Основны</w:t>
      </w:r>
      <w:r w:rsidR="00323697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 xml:space="preserve"> составляющи</w:t>
      </w:r>
      <w:r w:rsidR="00323697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 xml:space="preserve"> производственного потенциала </w:t>
      </w:r>
      <w:r w:rsidR="00FC76EF" w:rsidRPr="00155AC4">
        <w:rPr>
          <w:sz w:val="20"/>
          <w:szCs w:val="20"/>
          <w:lang w:eastAsia="ru-RU"/>
        </w:rPr>
        <w:t>изложены ниже</w:t>
      </w:r>
      <w:r w:rsidRPr="00155AC4">
        <w:rPr>
          <w:sz w:val="20"/>
          <w:szCs w:val="20"/>
          <w:lang w:eastAsia="ru-RU"/>
        </w:rPr>
        <w:t>:</w:t>
      </w:r>
    </w:p>
    <w:p w:rsidR="00C20E87" w:rsidRPr="00155AC4" w:rsidRDefault="00FC76EF" w:rsidP="00155AC4">
      <w:pPr>
        <w:widowControl w:val="0"/>
        <w:ind w:firstLine="284"/>
        <w:jc w:val="both"/>
        <w:rPr>
          <w:i/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>1. </w:t>
      </w:r>
      <w:r w:rsidR="00C20E87" w:rsidRPr="00155AC4">
        <w:rPr>
          <w:i/>
          <w:sz w:val="20"/>
          <w:szCs w:val="20"/>
          <w:lang w:eastAsia="ru-RU"/>
        </w:rPr>
        <w:t>Совокупность производственных мощностей отраслей и меж</w:t>
      </w:r>
      <w:r w:rsidR="004B05D8">
        <w:rPr>
          <w:i/>
          <w:sz w:val="20"/>
          <w:szCs w:val="20"/>
          <w:lang w:eastAsia="ru-RU"/>
        </w:rPr>
        <w:softHyphen/>
      </w:r>
      <w:r w:rsidR="00C20E87" w:rsidRPr="00155AC4">
        <w:rPr>
          <w:i/>
          <w:sz w:val="20"/>
          <w:szCs w:val="20"/>
          <w:lang w:eastAsia="ru-RU"/>
        </w:rPr>
        <w:t>отраслевых комплексов.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По данным на начало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., стоимость основных фондов всех от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раслей экономики составила 1435,5 трлн. руб. Структура валового 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копления основного капитала по видам активов: здания, сооружения – 54,6</w:t>
      </w:r>
      <w:r w:rsidR="00FC76EF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передаточные устройства – 9,7</w:t>
      </w:r>
      <w:r w:rsidR="00FC76EF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%; машины и оборудование – 27,7</w:t>
      </w:r>
      <w:r w:rsidR="00FC76EF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транспортные средства – 6,2</w:t>
      </w:r>
      <w:r w:rsidR="00FC76EF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 Активная часть основных средств составляет 33,9</w:t>
      </w:r>
      <w:r w:rsidR="00FC76EF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B5674B">
        <w:rPr>
          <w:spacing w:val="-2"/>
          <w:sz w:val="20"/>
          <w:szCs w:val="20"/>
          <w:lang w:eastAsia="ru-RU"/>
        </w:rPr>
        <w:t xml:space="preserve">На начало </w:t>
      </w:r>
      <w:smartTag w:uri="urn:schemas-microsoft-com:office:smarttags" w:element="metricconverter">
        <w:smartTagPr>
          <w:attr w:name="ProductID" w:val="2013 г"/>
        </w:smartTagPr>
        <w:r w:rsidRPr="00B5674B">
          <w:rPr>
            <w:spacing w:val="-2"/>
            <w:sz w:val="20"/>
            <w:szCs w:val="20"/>
            <w:lang w:eastAsia="ru-RU"/>
          </w:rPr>
          <w:t>2013 г</w:t>
        </w:r>
      </w:smartTag>
      <w:r w:rsidRPr="00B5674B">
        <w:rPr>
          <w:spacing w:val="-2"/>
          <w:sz w:val="20"/>
          <w:szCs w:val="20"/>
          <w:lang w:eastAsia="ru-RU"/>
        </w:rPr>
        <w:t>. степень износа основных средств составила 38,8 %.</w:t>
      </w:r>
      <w:r w:rsidRPr="00155AC4">
        <w:rPr>
          <w:sz w:val="20"/>
          <w:szCs w:val="20"/>
          <w:lang w:eastAsia="ru-RU"/>
        </w:rPr>
        <w:t xml:space="preserve"> Наиболее серьезное положение с состоянием основных фондов слож</w:t>
      </w:r>
      <w:r w:rsidRPr="00155AC4">
        <w:rPr>
          <w:sz w:val="20"/>
          <w:szCs w:val="20"/>
          <w:lang w:eastAsia="ru-RU"/>
        </w:rPr>
        <w:t>и</w:t>
      </w:r>
      <w:r w:rsidRPr="00155AC4">
        <w:rPr>
          <w:sz w:val="20"/>
          <w:szCs w:val="20"/>
          <w:lang w:eastAsia="ru-RU"/>
        </w:rPr>
        <w:t>лось в следующих отраслях экономики: промышленности (износ с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>ставляет 41,6</w:t>
      </w:r>
      <w:r w:rsidR="007A4A13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строительстве (44,4</w:t>
      </w:r>
      <w:r w:rsidR="007A4A13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сельском хозяйстве (39,4</w:t>
      </w:r>
      <w:r w:rsidR="007A4A13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на транспорте (46,9</w:t>
      </w:r>
      <w:r w:rsidR="007A4A13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%). Один из путей усиления производственных мощностей – обновление основного капитала путем привлечения ин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вестиций.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B5674B">
        <w:rPr>
          <w:spacing w:val="-2"/>
          <w:sz w:val="20"/>
          <w:szCs w:val="20"/>
          <w:lang w:eastAsia="ru-RU"/>
        </w:rPr>
        <w:t>За 2013 г</w:t>
      </w:r>
      <w:r w:rsidR="007A4A13" w:rsidRPr="00B5674B">
        <w:rPr>
          <w:spacing w:val="-2"/>
          <w:sz w:val="20"/>
          <w:szCs w:val="20"/>
          <w:lang w:eastAsia="ru-RU"/>
        </w:rPr>
        <w:t xml:space="preserve">. </w:t>
      </w:r>
      <w:r w:rsidRPr="00B5674B">
        <w:rPr>
          <w:spacing w:val="-2"/>
          <w:sz w:val="20"/>
          <w:szCs w:val="20"/>
          <w:lang w:eastAsia="ru-RU"/>
        </w:rPr>
        <w:t>в отраслях экономики освоено 20</w:t>
      </w:r>
      <w:r w:rsidR="00E3405C">
        <w:rPr>
          <w:spacing w:val="-2"/>
          <w:sz w:val="20"/>
          <w:szCs w:val="20"/>
          <w:lang w:eastAsia="ru-RU"/>
        </w:rPr>
        <w:t>9</w:t>
      </w:r>
      <w:r w:rsidRPr="00B5674B">
        <w:rPr>
          <w:spacing w:val="-2"/>
          <w:sz w:val="20"/>
          <w:szCs w:val="20"/>
          <w:lang w:eastAsia="ru-RU"/>
        </w:rPr>
        <w:t>,</w:t>
      </w:r>
      <w:r w:rsidR="00E3405C">
        <w:rPr>
          <w:spacing w:val="-2"/>
          <w:sz w:val="20"/>
          <w:szCs w:val="20"/>
          <w:lang w:eastAsia="ru-RU"/>
        </w:rPr>
        <w:t>6</w:t>
      </w:r>
      <w:r w:rsidRPr="00B5674B">
        <w:rPr>
          <w:spacing w:val="-2"/>
          <w:sz w:val="20"/>
          <w:szCs w:val="20"/>
          <w:lang w:eastAsia="ru-RU"/>
        </w:rPr>
        <w:t xml:space="preserve"> трлн. руб</w:t>
      </w:r>
      <w:r w:rsidR="007A4A13" w:rsidRPr="00B5674B">
        <w:rPr>
          <w:spacing w:val="-2"/>
          <w:sz w:val="20"/>
          <w:szCs w:val="20"/>
          <w:lang w:eastAsia="ru-RU"/>
        </w:rPr>
        <w:t>.</w:t>
      </w:r>
      <w:r w:rsidR="00F673A3" w:rsidRPr="00B5674B">
        <w:rPr>
          <w:spacing w:val="-2"/>
          <w:sz w:val="20"/>
          <w:szCs w:val="20"/>
          <w:lang w:eastAsia="ru-RU"/>
        </w:rPr>
        <w:t>, за 2014 г. –</w:t>
      </w:r>
      <w:r w:rsidR="00F673A3">
        <w:rPr>
          <w:sz w:val="20"/>
          <w:szCs w:val="20"/>
          <w:lang w:eastAsia="ru-RU"/>
        </w:rPr>
        <w:t xml:space="preserve"> 213,5 трлн. руб.</w:t>
      </w:r>
      <w:r w:rsidR="00B5674B">
        <w:rPr>
          <w:sz w:val="20"/>
          <w:szCs w:val="20"/>
          <w:lang w:eastAsia="ru-RU"/>
        </w:rPr>
        <w:t xml:space="preserve"> (табл. 3.1).</w:t>
      </w:r>
    </w:p>
    <w:p w:rsidR="005A69DF" w:rsidRPr="00871E02" w:rsidRDefault="005A69DF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B74ACC" w:rsidRPr="00155AC4" w:rsidRDefault="00B74ACC" w:rsidP="00155AC4">
      <w:pPr>
        <w:widowControl w:val="0"/>
        <w:jc w:val="center"/>
        <w:rPr>
          <w:b/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Т а б л и ц а 3.1. </w:t>
      </w:r>
      <w:r w:rsidR="00C20E87" w:rsidRPr="00155AC4">
        <w:rPr>
          <w:b/>
          <w:sz w:val="16"/>
          <w:szCs w:val="16"/>
          <w:lang w:eastAsia="ru-RU"/>
        </w:rPr>
        <w:t>Инвестиции в основной капитал предприятий Р</w:t>
      </w:r>
      <w:r w:rsidRPr="00155AC4">
        <w:rPr>
          <w:b/>
          <w:sz w:val="16"/>
          <w:szCs w:val="16"/>
          <w:lang w:eastAsia="ru-RU"/>
        </w:rPr>
        <w:t xml:space="preserve">еспублики </w:t>
      </w:r>
      <w:r w:rsidR="00C20E87" w:rsidRPr="00155AC4">
        <w:rPr>
          <w:b/>
          <w:sz w:val="16"/>
          <w:szCs w:val="16"/>
          <w:lang w:eastAsia="ru-RU"/>
        </w:rPr>
        <w:t>Б</w:t>
      </w:r>
      <w:r w:rsidRPr="00155AC4">
        <w:rPr>
          <w:b/>
          <w:sz w:val="16"/>
          <w:szCs w:val="16"/>
          <w:lang w:eastAsia="ru-RU"/>
        </w:rPr>
        <w:t>еларусь</w:t>
      </w: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  <w:lang w:eastAsia="ru-RU"/>
        </w:rPr>
      </w:pPr>
      <w:r w:rsidRPr="00155AC4">
        <w:rPr>
          <w:b/>
          <w:sz w:val="16"/>
          <w:szCs w:val="16"/>
          <w:lang w:eastAsia="ru-RU"/>
        </w:rPr>
        <w:t>за 20</w:t>
      </w:r>
      <w:r w:rsidR="00CA247B">
        <w:rPr>
          <w:b/>
          <w:sz w:val="16"/>
          <w:szCs w:val="16"/>
          <w:lang w:eastAsia="ru-RU"/>
        </w:rPr>
        <w:t>10</w:t>
      </w:r>
      <w:r w:rsidR="00B74ACC" w:rsidRPr="00155AC4">
        <w:rPr>
          <w:b/>
          <w:sz w:val="16"/>
          <w:szCs w:val="16"/>
          <w:lang w:eastAsia="ru-RU"/>
        </w:rPr>
        <w:t>–</w:t>
      </w:r>
      <w:r w:rsidRPr="00155AC4">
        <w:rPr>
          <w:b/>
          <w:sz w:val="16"/>
          <w:szCs w:val="16"/>
          <w:lang w:eastAsia="ru-RU"/>
        </w:rPr>
        <w:t>201</w:t>
      </w:r>
      <w:r w:rsidR="00CA247B">
        <w:rPr>
          <w:b/>
          <w:sz w:val="16"/>
          <w:szCs w:val="16"/>
          <w:lang w:eastAsia="ru-RU"/>
        </w:rPr>
        <w:t>4</w:t>
      </w:r>
      <w:r w:rsidRPr="00155AC4">
        <w:rPr>
          <w:b/>
          <w:sz w:val="16"/>
          <w:szCs w:val="16"/>
          <w:lang w:eastAsia="ru-RU"/>
        </w:rPr>
        <w:t xml:space="preserve"> гг.</w:t>
      </w:r>
    </w:p>
    <w:p w:rsidR="005A69DF" w:rsidRPr="00155AC4" w:rsidRDefault="005A69DF" w:rsidP="00155AC4">
      <w:pPr>
        <w:widowControl w:val="0"/>
        <w:jc w:val="center"/>
        <w:rPr>
          <w:sz w:val="12"/>
          <w:szCs w:val="12"/>
          <w:lang w:eastAsia="ru-RU"/>
        </w:rPr>
      </w:pP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850"/>
        <w:gridCol w:w="851"/>
        <w:gridCol w:w="850"/>
        <w:gridCol w:w="851"/>
      </w:tblGrid>
      <w:tr w:rsidR="00CA247B" w:rsidRPr="00CA247B" w:rsidTr="00CA247B">
        <w:trPr>
          <w:trHeight w:val="1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5674B" w:rsidRDefault="00CA247B" w:rsidP="00F673A3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 xml:space="preserve">Инвестиции в </w:t>
            </w:r>
          </w:p>
          <w:p w:rsidR="00CA247B" w:rsidRPr="00CA247B" w:rsidRDefault="00CA247B" w:rsidP="00F673A3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основной капитал: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Годы</w:t>
            </w:r>
          </w:p>
        </w:tc>
      </w:tr>
      <w:tr w:rsidR="00CA247B" w:rsidRPr="00CA247B" w:rsidTr="00CA247B">
        <w:trPr>
          <w:trHeight w:val="176"/>
        </w:trPr>
        <w:tc>
          <w:tcPr>
            <w:tcW w:w="1843" w:type="dxa"/>
            <w:vMerge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871E02">
            <w:pPr>
              <w:widowControl w:val="0"/>
              <w:ind w:left="-108" w:right="-58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CA247B" w:rsidRPr="00CA247B" w:rsidRDefault="00CA247B" w:rsidP="001763AD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2014</w:t>
            </w:r>
          </w:p>
        </w:tc>
      </w:tr>
      <w:tr w:rsidR="00CA247B" w:rsidRPr="00CA247B" w:rsidTr="00CA247B">
        <w:trPr>
          <w:trHeight w:val="180"/>
        </w:trPr>
        <w:tc>
          <w:tcPr>
            <w:tcW w:w="1843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871E02">
            <w:pPr>
              <w:widowControl w:val="0"/>
              <w:ind w:left="-108" w:right="-58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55380,8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98664,9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154442,4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CA247B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20</w:t>
            </w:r>
            <w:r>
              <w:rPr>
                <w:sz w:val="16"/>
                <w:szCs w:val="16"/>
                <w:lang w:eastAsia="ru-RU"/>
              </w:rPr>
              <w:t>9574,6</w:t>
            </w:r>
          </w:p>
        </w:tc>
        <w:tc>
          <w:tcPr>
            <w:tcW w:w="851" w:type="dxa"/>
            <w:vAlign w:val="center"/>
          </w:tcPr>
          <w:p w:rsidR="00CA247B" w:rsidRPr="00CA247B" w:rsidRDefault="00CA247B" w:rsidP="001763AD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213507,2</w:t>
            </w:r>
          </w:p>
        </w:tc>
      </w:tr>
      <w:tr w:rsidR="00CA247B" w:rsidRPr="00CA247B" w:rsidTr="00CA247B">
        <w:trPr>
          <w:trHeight w:val="167"/>
        </w:trPr>
        <w:tc>
          <w:tcPr>
            <w:tcW w:w="1843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в процентах к пред</w:t>
            </w:r>
            <w:r w:rsidRPr="00CA247B">
              <w:rPr>
                <w:sz w:val="16"/>
                <w:szCs w:val="16"/>
                <w:lang w:eastAsia="ru-RU"/>
              </w:rPr>
              <w:t>ы</w:t>
            </w:r>
            <w:r w:rsidRPr="00CA247B">
              <w:rPr>
                <w:sz w:val="16"/>
                <w:szCs w:val="16"/>
                <w:lang w:eastAsia="ru-RU"/>
              </w:rPr>
              <w:t>дущему году (в сопо</w:t>
            </w:r>
            <w:r w:rsidRPr="00CA247B">
              <w:rPr>
                <w:sz w:val="16"/>
                <w:szCs w:val="16"/>
                <w:lang w:eastAsia="ru-RU"/>
              </w:rPr>
              <w:t>с</w:t>
            </w:r>
            <w:r w:rsidRPr="00CA247B">
              <w:rPr>
                <w:sz w:val="16"/>
                <w:szCs w:val="16"/>
                <w:lang w:eastAsia="ru-RU"/>
              </w:rPr>
              <w:t>та</w:t>
            </w:r>
            <w:r w:rsidRPr="00CA247B">
              <w:rPr>
                <w:sz w:val="16"/>
                <w:szCs w:val="16"/>
                <w:lang w:eastAsia="ru-RU"/>
              </w:rPr>
              <w:softHyphen/>
              <w:t>вимых ценах)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871E02">
            <w:pPr>
              <w:widowControl w:val="0"/>
              <w:ind w:left="-108" w:right="-58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247B" w:rsidRPr="00CA247B" w:rsidRDefault="00CA247B" w:rsidP="00155AC4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47B" w:rsidRPr="00CA247B" w:rsidRDefault="00CA247B" w:rsidP="001763AD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851" w:type="dxa"/>
            <w:vAlign w:val="center"/>
          </w:tcPr>
          <w:p w:rsidR="00CA247B" w:rsidRPr="00CA247B" w:rsidRDefault="00CA247B" w:rsidP="001763AD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  <w:r w:rsidRPr="00CA247B">
              <w:rPr>
                <w:sz w:val="16"/>
                <w:szCs w:val="16"/>
                <w:lang w:eastAsia="ru-RU"/>
              </w:rPr>
              <w:t>91,5</w:t>
            </w:r>
          </w:p>
        </w:tc>
      </w:tr>
    </w:tbl>
    <w:p w:rsidR="00871E02" w:rsidRDefault="00871E02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B5674B" w:rsidRPr="00155AC4" w:rsidRDefault="00B5674B" w:rsidP="00B5674B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За достаточно продолжительный отрезок времени (почти двадцать лет) нам не удалось уйти от затратной материало- и энергоёмкой стру</w:t>
      </w:r>
      <w:r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>ктуры отрасли. Высокие плановые задания по темпам роста отрас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лей промышленности, с одной стороны, дефицит финансовых и мате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риаль</w:t>
      </w:r>
      <w:r w:rsidR="00E3405C">
        <w:rPr>
          <w:sz w:val="20"/>
          <w:szCs w:val="20"/>
          <w:lang w:eastAsia="ru-RU"/>
        </w:rPr>
        <w:t>-</w:t>
      </w:r>
      <w:r w:rsidRPr="00155AC4">
        <w:rPr>
          <w:sz w:val="20"/>
          <w:szCs w:val="20"/>
          <w:lang w:eastAsia="ru-RU"/>
        </w:rPr>
        <w:t>ных ресурсов, с другой, не позволили своевременно трансфор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мировать устаревшую структуру промышленности республики и спо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собствовали  гипертрофированному развитию некоторых ее производств, не име</w:t>
      </w:r>
      <w:r w:rsidRPr="00155AC4">
        <w:rPr>
          <w:sz w:val="20"/>
          <w:szCs w:val="20"/>
          <w:lang w:eastAsia="ru-RU"/>
        </w:rPr>
        <w:t>ю</w:t>
      </w:r>
      <w:r w:rsidRPr="00155AC4">
        <w:rPr>
          <w:sz w:val="20"/>
          <w:szCs w:val="20"/>
          <w:lang w:eastAsia="ru-RU"/>
        </w:rPr>
        <w:lastRenderedPageBreak/>
        <w:t>щих внутренних предпосылок для стратегического развития, но э</w:t>
      </w:r>
      <w:r w:rsidRPr="00155AC4">
        <w:rPr>
          <w:sz w:val="20"/>
          <w:szCs w:val="20"/>
          <w:lang w:eastAsia="ru-RU"/>
        </w:rPr>
        <w:t>ф</w:t>
      </w:r>
      <w:r w:rsidRPr="00155AC4">
        <w:rPr>
          <w:sz w:val="20"/>
          <w:szCs w:val="20"/>
          <w:lang w:eastAsia="ru-RU"/>
        </w:rPr>
        <w:t>фективных с позиции сиюминутных интересов.</w:t>
      </w:r>
    </w:p>
    <w:p w:rsidR="00C20E87" w:rsidRPr="00155AC4" w:rsidRDefault="00B74AC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За период 1990–</w:t>
      </w:r>
      <w:r w:rsidR="00C20E87" w:rsidRPr="00155AC4">
        <w:rPr>
          <w:sz w:val="20"/>
          <w:szCs w:val="20"/>
          <w:lang w:eastAsia="ru-RU"/>
        </w:rPr>
        <w:t>2012 гг. в структуре промышленности существенно вырос удельный вес топливной промышленности, электроэнергетики, металлургии, химии и нефтехимии: с 17,2 до 52,5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%. Во многих из этих подотраслей доля материальных затрат значительно выше, чем в среднем по промышленности. В то же время доля машиностроения и металлообработки составляет 17,3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%. В этом сегменте промышленно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сти удельный вес материальных затрат традиционно ниже среднеот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раслевого значения. Существенно упала и доля легкой промышленно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сти: с 17,2 до 4,8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 соответственно.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0A3FD0">
        <w:rPr>
          <w:spacing w:val="-4"/>
          <w:sz w:val="20"/>
          <w:szCs w:val="20"/>
          <w:lang w:eastAsia="ru-RU"/>
        </w:rPr>
        <w:t>Энергозатраты (без учета светлых нефтепродуктов и сырья) за 201</w:t>
      </w:r>
      <w:r w:rsidR="00CA247B">
        <w:rPr>
          <w:spacing w:val="-4"/>
          <w:sz w:val="20"/>
          <w:szCs w:val="20"/>
          <w:lang w:eastAsia="ru-RU"/>
        </w:rPr>
        <w:t>4</w:t>
      </w:r>
      <w:r w:rsidR="00B74ACC" w:rsidRPr="000A3FD0">
        <w:rPr>
          <w:spacing w:val="-4"/>
          <w:sz w:val="20"/>
          <w:szCs w:val="20"/>
          <w:lang w:eastAsia="ru-RU"/>
        </w:rPr>
        <w:t xml:space="preserve"> г. </w:t>
      </w:r>
      <w:r w:rsidRPr="00155AC4">
        <w:rPr>
          <w:sz w:val="20"/>
          <w:szCs w:val="20"/>
          <w:lang w:eastAsia="ru-RU"/>
        </w:rPr>
        <w:t>год составили 2</w:t>
      </w:r>
      <w:r w:rsidR="00CA247B">
        <w:rPr>
          <w:sz w:val="20"/>
          <w:szCs w:val="20"/>
          <w:lang w:eastAsia="ru-RU"/>
        </w:rPr>
        <w:t>5</w:t>
      </w:r>
      <w:r w:rsidRPr="00155AC4">
        <w:rPr>
          <w:sz w:val="20"/>
          <w:szCs w:val="20"/>
          <w:lang w:eastAsia="ru-RU"/>
        </w:rPr>
        <w:t>,</w:t>
      </w:r>
      <w:r w:rsidR="00CA247B">
        <w:rPr>
          <w:sz w:val="20"/>
          <w:szCs w:val="20"/>
          <w:lang w:eastAsia="ru-RU"/>
        </w:rPr>
        <w:t>16</w:t>
      </w:r>
      <w:r w:rsidRPr="00155AC4">
        <w:rPr>
          <w:sz w:val="20"/>
          <w:szCs w:val="20"/>
          <w:lang w:eastAsia="ru-RU"/>
        </w:rPr>
        <w:t xml:space="preserve"> млн</w:t>
      </w:r>
      <w:r w:rsidR="00B74AC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тут, что на </w:t>
      </w:r>
      <w:r w:rsidR="001E461D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>,</w:t>
      </w:r>
      <w:r w:rsidR="001E461D">
        <w:rPr>
          <w:sz w:val="20"/>
          <w:szCs w:val="20"/>
          <w:lang w:eastAsia="ru-RU"/>
        </w:rPr>
        <w:t>5</w:t>
      </w:r>
      <w:r w:rsidR="00B74AC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меньше, чем в </w:t>
      </w:r>
      <w:r w:rsidR="001E461D">
        <w:rPr>
          <w:sz w:val="20"/>
          <w:szCs w:val="20"/>
          <w:lang w:eastAsia="ru-RU"/>
        </w:rPr>
        <w:t>2013</w:t>
      </w:r>
      <w:r w:rsidRPr="00155AC4">
        <w:rPr>
          <w:sz w:val="20"/>
          <w:szCs w:val="20"/>
          <w:lang w:eastAsia="ru-RU"/>
        </w:rPr>
        <w:t xml:space="preserve"> году.</w:t>
      </w:r>
    </w:p>
    <w:p w:rsidR="001E461D" w:rsidRPr="001E461D" w:rsidRDefault="001E461D" w:rsidP="001E461D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E461D">
        <w:rPr>
          <w:sz w:val="20"/>
          <w:szCs w:val="20"/>
          <w:lang w:eastAsia="ru-RU"/>
        </w:rPr>
        <w:t>По данным Белстата показатель по сниже</w:t>
      </w:r>
      <w:r w:rsidR="002B5A67">
        <w:rPr>
          <w:sz w:val="20"/>
          <w:szCs w:val="20"/>
          <w:lang w:eastAsia="ru-RU"/>
        </w:rPr>
        <w:t>нию энергоемкости ВВП за январь–</w:t>
      </w:r>
      <w:r w:rsidRPr="001E461D">
        <w:rPr>
          <w:sz w:val="20"/>
          <w:szCs w:val="20"/>
          <w:lang w:eastAsia="ru-RU"/>
        </w:rPr>
        <w:t>ноябрь 2014 года составил 1,7 процента при темпе роста ВВП 101,7 процента.</w:t>
      </w:r>
    </w:p>
    <w:p w:rsidR="001E461D" w:rsidRDefault="001E461D" w:rsidP="001E461D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E461D">
        <w:rPr>
          <w:sz w:val="20"/>
          <w:szCs w:val="20"/>
          <w:lang w:eastAsia="ru-RU"/>
        </w:rPr>
        <w:t>На формирование показателя по снижению энергоемкости ВВП в 2014 году оказали влияние следующие негативные факторы: низкие темпы роста ВВП и увеличение использования топлива в качестве с</w:t>
      </w:r>
      <w:r w:rsidRPr="001E461D">
        <w:rPr>
          <w:sz w:val="20"/>
          <w:szCs w:val="20"/>
          <w:lang w:eastAsia="ru-RU"/>
        </w:rPr>
        <w:t>ы</w:t>
      </w:r>
      <w:r w:rsidRPr="001E461D">
        <w:rPr>
          <w:sz w:val="20"/>
          <w:szCs w:val="20"/>
          <w:lang w:eastAsia="ru-RU"/>
        </w:rPr>
        <w:t>рья на производство нетопливной продукции.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первом полугодии 2013 г</w:t>
      </w:r>
      <w:r w:rsidR="00B74ACC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по сравнению с январем</w:t>
      </w:r>
      <w:r w:rsidR="00E3405C">
        <w:rPr>
          <w:sz w:val="20"/>
          <w:szCs w:val="20"/>
          <w:lang w:eastAsia="ru-RU"/>
        </w:rPr>
        <w:t>-</w:t>
      </w:r>
      <w:r w:rsidR="005F10EA">
        <w:rPr>
          <w:sz w:val="20"/>
          <w:szCs w:val="20"/>
          <w:lang w:eastAsia="ru-RU"/>
        </w:rPr>
        <w:softHyphen/>
      </w:r>
      <w:r w:rsidR="00B74ACC" w:rsidRPr="00155AC4">
        <w:rPr>
          <w:sz w:val="20"/>
          <w:szCs w:val="20"/>
          <w:lang w:eastAsia="ru-RU"/>
        </w:rPr>
        <w:t>июнем 2012 г.</w:t>
      </w:r>
      <w:r w:rsidRPr="00155AC4">
        <w:rPr>
          <w:sz w:val="20"/>
          <w:szCs w:val="20"/>
          <w:lang w:eastAsia="ru-RU"/>
        </w:rPr>
        <w:t xml:space="preserve"> произошло уменьшение доли материальных затрат при увеличении удельного </w:t>
      </w:r>
      <w:r w:rsidR="00B74ACC" w:rsidRPr="00155AC4">
        <w:rPr>
          <w:sz w:val="20"/>
          <w:szCs w:val="20"/>
          <w:lang w:eastAsia="ru-RU"/>
        </w:rPr>
        <w:t xml:space="preserve">их </w:t>
      </w:r>
      <w:r w:rsidRPr="00155AC4">
        <w:rPr>
          <w:sz w:val="20"/>
          <w:szCs w:val="20"/>
          <w:lang w:eastAsia="ru-RU"/>
        </w:rPr>
        <w:t>веса на оплату труда в общем объеме расходов предпри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ятий на производство продукции.</w:t>
      </w:r>
    </w:p>
    <w:p w:rsidR="001E461D" w:rsidRDefault="002B5A6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pacing w:val="-2"/>
          <w:sz w:val="20"/>
          <w:szCs w:val="20"/>
          <w:lang w:eastAsia="ru-RU"/>
        </w:rPr>
        <w:t>В январе–</w:t>
      </w:r>
      <w:r w:rsidR="001E461D" w:rsidRPr="0057671C">
        <w:rPr>
          <w:spacing w:val="-2"/>
          <w:sz w:val="20"/>
          <w:szCs w:val="20"/>
          <w:lang w:eastAsia="ru-RU"/>
        </w:rPr>
        <w:t>марте 2014 г</w:t>
      </w:r>
      <w:r>
        <w:rPr>
          <w:spacing w:val="-2"/>
          <w:sz w:val="20"/>
          <w:szCs w:val="20"/>
          <w:lang w:eastAsia="ru-RU"/>
        </w:rPr>
        <w:t>.</w:t>
      </w:r>
      <w:r w:rsidR="001E461D" w:rsidRPr="0057671C">
        <w:rPr>
          <w:spacing w:val="-2"/>
          <w:sz w:val="20"/>
          <w:szCs w:val="20"/>
          <w:lang w:eastAsia="ru-RU"/>
        </w:rPr>
        <w:t xml:space="preserve"> доля материальных затрат в общем объеме расходов предприятий на производство продукции составляла 62,5</w:t>
      </w:r>
      <w:r w:rsidR="0057671C" w:rsidRPr="0057671C">
        <w:rPr>
          <w:spacing w:val="-2"/>
          <w:sz w:val="20"/>
          <w:szCs w:val="20"/>
          <w:lang w:eastAsia="ru-RU"/>
        </w:rPr>
        <w:t xml:space="preserve"> </w:t>
      </w:r>
      <w:r w:rsidR="001E461D" w:rsidRPr="0057671C">
        <w:rPr>
          <w:spacing w:val="-2"/>
          <w:sz w:val="20"/>
          <w:szCs w:val="20"/>
          <w:lang w:eastAsia="ru-RU"/>
        </w:rPr>
        <w:t>%,</w:t>
      </w:r>
      <w:r w:rsidR="001E461D" w:rsidRPr="001E461D">
        <w:rPr>
          <w:sz w:val="20"/>
          <w:szCs w:val="20"/>
          <w:lang w:eastAsia="ru-RU"/>
        </w:rPr>
        <w:t xml:space="preserve"> доля затрат на оплату труда </w:t>
      </w:r>
      <w:r w:rsidR="00E3405C">
        <w:rPr>
          <w:sz w:val="20"/>
          <w:szCs w:val="20"/>
          <w:lang w:eastAsia="ru-RU"/>
        </w:rPr>
        <w:t>–</w:t>
      </w:r>
      <w:r w:rsidR="001E461D" w:rsidRPr="001E461D">
        <w:rPr>
          <w:sz w:val="20"/>
          <w:szCs w:val="20"/>
          <w:lang w:eastAsia="ru-RU"/>
        </w:rPr>
        <w:t xml:space="preserve"> 18,1</w:t>
      </w:r>
      <w:r w:rsidR="00EE10DE">
        <w:rPr>
          <w:sz w:val="20"/>
          <w:szCs w:val="20"/>
          <w:lang w:eastAsia="ru-RU"/>
        </w:rPr>
        <w:t xml:space="preserve"> </w:t>
      </w:r>
      <w:r w:rsidR="001E461D" w:rsidRPr="001E461D">
        <w:rPr>
          <w:sz w:val="20"/>
          <w:szCs w:val="20"/>
          <w:lang w:eastAsia="ru-RU"/>
        </w:rPr>
        <w:t>%, на отчисления на социальные нужды приходилось 6% от общего объема расходов, на амортизацию основных ср</w:t>
      </w:r>
      <w:r w:rsidR="00E3405C">
        <w:rPr>
          <w:sz w:val="20"/>
          <w:szCs w:val="20"/>
          <w:lang w:eastAsia="ru-RU"/>
        </w:rPr>
        <w:t>едств и нематериальных активов –</w:t>
      </w:r>
      <w:r w:rsidR="001E461D" w:rsidRPr="001E461D">
        <w:rPr>
          <w:sz w:val="20"/>
          <w:szCs w:val="20"/>
          <w:lang w:eastAsia="ru-RU"/>
        </w:rPr>
        <w:t xml:space="preserve"> 7</w:t>
      </w:r>
      <w:r w:rsidR="00EE10DE">
        <w:rPr>
          <w:sz w:val="20"/>
          <w:szCs w:val="20"/>
          <w:lang w:eastAsia="ru-RU"/>
        </w:rPr>
        <w:t xml:space="preserve"> </w:t>
      </w:r>
      <w:r w:rsidR="001E461D" w:rsidRPr="001E461D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6B1442">
        <w:rPr>
          <w:spacing w:val="2"/>
          <w:sz w:val="20"/>
          <w:szCs w:val="20"/>
          <w:lang w:eastAsia="ru-RU"/>
        </w:rPr>
        <w:t xml:space="preserve">Резко снизился удельный вес амортизационных отчислений (в </w:t>
      </w:r>
      <w:smartTag w:uri="urn:schemas-microsoft-com:office:smarttags" w:element="metricconverter">
        <w:smartTagPr>
          <w:attr w:name="ProductID" w:val="1990 г"/>
        </w:smartTagPr>
        <w:r w:rsidRPr="006B1442">
          <w:rPr>
            <w:spacing w:val="2"/>
            <w:sz w:val="20"/>
            <w:szCs w:val="20"/>
            <w:lang w:eastAsia="ru-RU"/>
          </w:rPr>
          <w:t>1990 г</w:t>
        </w:r>
      </w:smartTag>
      <w:r w:rsidRPr="006B1442">
        <w:rPr>
          <w:spacing w:val="2"/>
          <w:sz w:val="20"/>
          <w:szCs w:val="20"/>
          <w:lang w:eastAsia="ru-RU"/>
        </w:rPr>
        <w:t xml:space="preserve">. </w:t>
      </w:r>
      <w:r w:rsidR="00B74ACC" w:rsidRPr="006B1442">
        <w:rPr>
          <w:spacing w:val="2"/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 xml:space="preserve"> 9,4</w:t>
      </w:r>
      <w:r w:rsidR="00B74ACC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и в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  <w:lang w:eastAsia="ru-RU"/>
          </w:rPr>
          <w:t>2012 г</w:t>
        </w:r>
      </w:smartTag>
      <w:r w:rsidRPr="00155AC4">
        <w:rPr>
          <w:sz w:val="20"/>
          <w:szCs w:val="20"/>
          <w:lang w:eastAsia="ru-RU"/>
        </w:rPr>
        <w:t>.</w:t>
      </w:r>
      <w:r w:rsidR="002D7345" w:rsidRPr="00155AC4">
        <w:rPr>
          <w:sz w:val="20"/>
          <w:szCs w:val="20"/>
          <w:lang w:eastAsia="ru-RU"/>
        </w:rPr>
        <w:t xml:space="preserve"> – 3,9 %</w:t>
      </w:r>
      <w:r w:rsidRPr="00155AC4">
        <w:rPr>
          <w:sz w:val="20"/>
          <w:szCs w:val="20"/>
          <w:lang w:eastAsia="ru-RU"/>
        </w:rPr>
        <w:t xml:space="preserve">). Степень износа производственных основных средств снизилась </w:t>
      </w:r>
      <w:r w:rsidR="002D7345" w:rsidRPr="00155AC4">
        <w:rPr>
          <w:sz w:val="20"/>
          <w:szCs w:val="20"/>
          <w:lang w:eastAsia="ru-RU"/>
        </w:rPr>
        <w:t>с</w:t>
      </w:r>
      <w:r w:rsidRPr="00155AC4">
        <w:rPr>
          <w:sz w:val="20"/>
          <w:szCs w:val="20"/>
          <w:lang w:eastAsia="ru-RU"/>
        </w:rPr>
        <w:t xml:space="preserve"> </w:t>
      </w:r>
      <w:r w:rsidR="002D7345" w:rsidRPr="00155AC4">
        <w:rPr>
          <w:sz w:val="20"/>
          <w:szCs w:val="20"/>
          <w:lang w:eastAsia="ru-RU"/>
        </w:rPr>
        <w:t xml:space="preserve">50,2 </w:t>
      </w:r>
      <w:r w:rsidRPr="00155AC4">
        <w:rPr>
          <w:sz w:val="20"/>
          <w:szCs w:val="20"/>
          <w:lang w:eastAsia="ru-RU"/>
        </w:rPr>
        <w:t xml:space="preserve">% </w:t>
      </w:r>
      <w:r w:rsidR="002D7345" w:rsidRPr="00155AC4">
        <w:rPr>
          <w:sz w:val="20"/>
          <w:szCs w:val="20"/>
          <w:lang w:eastAsia="ru-RU"/>
        </w:rPr>
        <w:t>в 2010 г. до 41</w:t>
      </w:r>
      <w:r w:rsidRPr="00155AC4">
        <w:rPr>
          <w:sz w:val="20"/>
          <w:szCs w:val="20"/>
          <w:lang w:eastAsia="ru-RU"/>
        </w:rPr>
        <w:t>,</w:t>
      </w:r>
      <w:r w:rsidR="002D7345" w:rsidRPr="00155AC4">
        <w:rPr>
          <w:sz w:val="20"/>
          <w:szCs w:val="20"/>
          <w:lang w:eastAsia="ru-RU"/>
        </w:rPr>
        <w:t xml:space="preserve">6 </w:t>
      </w:r>
      <w:r w:rsidRPr="00155AC4">
        <w:rPr>
          <w:sz w:val="20"/>
          <w:szCs w:val="20"/>
          <w:lang w:eastAsia="ru-RU"/>
        </w:rPr>
        <w:t>% в 201</w:t>
      </w:r>
      <w:r w:rsidR="002D7345" w:rsidRPr="00155AC4">
        <w:rPr>
          <w:sz w:val="20"/>
          <w:szCs w:val="20"/>
          <w:lang w:eastAsia="ru-RU"/>
        </w:rPr>
        <w:t>2</w:t>
      </w:r>
      <w:r w:rsidRPr="00155AC4">
        <w:rPr>
          <w:sz w:val="20"/>
          <w:szCs w:val="20"/>
          <w:lang w:eastAsia="ru-RU"/>
        </w:rPr>
        <w:t xml:space="preserve"> г.</w:t>
      </w:r>
      <w:r w:rsidR="002D7345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по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скольку коэффициент обновления основных промышленных средств увеличился с 4,8</w:t>
      </w:r>
      <w:r w:rsidR="002D734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  <w:lang w:eastAsia="ru-RU"/>
          </w:rPr>
          <w:t>2010 г</w:t>
        </w:r>
      </w:smartTag>
      <w:r w:rsidRPr="00155AC4">
        <w:rPr>
          <w:sz w:val="20"/>
          <w:szCs w:val="20"/>
          <w:lang w:eastAsia="ru-RU"/>
        </w:rPr>
        <w:t>. до 5,6</w:t>
      </w:r>
      <w:r w:rsidR="002D734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в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  <w:lang w:eastAsia="ru-RU"/>
          </w:rPr>
          <w:t>2012 г</w:t>
        </w:r>
      </w:smartTag>
      <w:r w:rsidRPr="00155AC4">
        <w:rPr>
          <w:sz w:val="20"/>
          <w:szCs w:val="20"/>
          <w:lang w:eastAsia="ru-RU"/>
        </w:rPr>
        <w:t xml:space="preserve">., а коэффициент их вы-бытия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  <w:lang w:eastAsia="ru-RU"/>
          </w:rPr>
          <w:t>2010 г</w:t>
        </w:r>
      </w:smartTag>
      <w:r w:rsidRPr="00155AC4">
        <w:rPr>
          <w:sz w:val="20"/>
          <w:szCs w:val="20"/>
          <w:lang w:eastAsia="ru-RU"/>
        </w:rPr>
        <w:t>. составил 1</w:t>
      </w:r>
      <w:r w:rsidR="002D734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в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  <w:lang w:eastAsia="ru-RU"/>
          </w:rPr>
          <w:t>2011 г</w:t>
        </w:r>
      </w:smartTag>
      <w:r w:rsidRPr="00155AC4">
        <w:rPr>
          <w:sz w:val="20"/>
          <w:szCs w:val="20"/>
          <w:lang w:eastAsia="ru-RU"/>
        </w:rPr>
        <w:t>. – 1,2</w:t>
      </w:r>
      <w:r w:rsidR="002D734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в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  <w:lang w:eastAsia="ru-RU"/>
          </w:rPr>
          <w:t>2012 г</w:t>
        </w:r>
      </w:smartTag>
      <w:r w:rsidRPr="00155AC4">
        <w:rPr>
          <w:sz w:val="20"/>
          <w:szCs w:val="20"/>
          <w:lang w:eastAsia="ru-RU"/>
        </w:rPr>
        <w:t>. – 1</w:t>
      </w:r>
      <w:r w:rsidR="002D7345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Слабо меняющиеся технологическая и техническая базы производ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ства, его высокая материало- и энергоемкость не способствовали росту конкурентоспособности отечественной промышленной продукции на </w:t>
      </w:r>
      <w:r w:rsidRPr="00CB3172">
        <w:rPr>
          <w:spacing w:val="-2"/>
          <w:sz w:val="20"/>
          <w:szCs w:val="20"/>
          <w:lang w:eastAsia="ru-RU"/>
        </w:rPr>
        <w:t>внешних рынках, ухудшали результаты финансовой деятельности суб</w:t>
      </w:r>
      <w:r w:rsidRPr="00CB3172">
        <w:rPr>
          <w:spacing w:val="-2"/>
          <w:sz w:val="20"/>
          <w:szCs w:val="20"/>
          <w:lang w:eastAsia="ru-RU"/>
        </w:rPr>
        <w:t>ъ</w:t>
      </w:r>
      <w:r w:rsidRPr="00CB3172">
        <w:rPr>
          <w:spacing w:val="-2"/>
          <w:sz w:val="20"/>
          <w:szCs w:val="20"/>
          <w:lang w:eastAsia="ru-RU"/>
        </w:rPr>
        <w:lastRenderedPageBreak/>
        <w:t>ек</w:t>
      </w:r>
      <w:r w:rsidRPr="00155AC4">
        <w:rPr>
          <w:sz w:val="20"/>
          <w:szCs w:val="20"/>
          <w:lang w:eastAsia="ru-RU"/>
        </w:rPr>
        <w:t xml:space="preserve">тов хозяйствования. Рентабельность реализованной продукции, </w:t>
      </w:r>
      <w:r w:rsidRPr="005F10EA">
        <w:rPr>
          <w:spacing w:val="-2"/>
          <w:sz w:val="20"/>
          <w:szCs w:val="20"/>
          <w:lang w:eastAsia="ru-RU"/>
        </w:rPr>
        <w:t>р</w:t>
      </w:r>
      <w:r w:rsidRPr="005F10EA">
        <w:rPr>
          <w:spacing w:val="-2"/>
          <w:sz w:val="20"/>
          <w:szCs w:val="20"/>
          <w:lang w:eastAsia="ru-RU"/>
        </w:rPr>
        <w:t>а</w:t>
      </w:r>
      <w:r w:rsidRPr="005F10EA">
        <w:rPr>
          <w:spacing w:val="-2"/>
          <w:sz w:val="20"/>
          <w:szCs w:val="20"/>
          <w:lang w:eastAsia="ru-RU"/>
        </w:rPr>
        <w:t>бот и услуг так и не вышла за 16%-</w:t>
      </w:r>
      <w:r w:rsidR="003F3209" w:rsidRPr="005F10EA">
        <w:rPr>
          <w:spacing w:val="-2"/>
          <w:sz w:val="20"/>
          <w:szCs w:val="20"/>
          <w:lang w:eastAsia="ru-RU"/>
        </w:rPr>
        <w:t>ны</w:t>
      </w:r>
      <w:r w:rsidRPr="005F10EA">
        <w:rPr>
          <w:spacing w:val="-2"/>
          <w:sz w:val="20"/>
          <w:szCs w:val="20"/>
          <w:lang w:eastAsia="ru-RU"/>
        </w:rPr>
        <w:t>й рубеж (</w:t>
      </w:r>
      <w:smartTag w:uri="urn:schemas-microsoft-com:office:smarttags" w:element="metricconverter">
        <w:smartTagPr>
          <w:attr w:name="ProductID" w:val="2005 г"/>
        </w:smartTagPr>
        <w:r w:rsidRPr="005F10EA">
          <w:rPr>
            <w:spacing w:val="-2"/>
            <w:sz w:val="20"/>
            <w:szCs w:val="20"/>
            <w:lang w:eastAsia="ru-RU"/>
          </w:rPr>
          <w:t>2005 г</w:t>
        </w:r>
      </w:smartTag>
      <w:r w:rsidRPr="005F10EA">
        <w:rPr>
          <w:spacing w:val="-2"/>
          <w:sz w:val="20"/>
          <w:szCs w:val="20"/>
          <w:lang w:eastAsia="ru-RU"/>
        </w:rPr>
        <w:t>. – 10,8</w:t>
      </w:r>
      <w:r w:rsidR="003F3209" w:rsidRPr="005F10EA">
        <w:rPr>
          <w:spacing w:val="-2"/>
          <w:sz w:val="20"/>
          <w:szCs w:val="20"/>
          <w:lang w:eastAsia="ru-RU"/>
        </w:rPr>
        <w:t xml:space="preserve"> </w:t>
      </w:r>
      <w:r w:rsidRPr="005F10EA">
        <w:rPr>
          <w:spacing w:val="-2"/>
          <w:sz w:val="20"/>
          <w:szCs w:val="20"/>
          <w:lang w:eastAsia="ru-RU"/>
        </w:rPr>
        <w:t xml:space="preserve">%, </w:t>
      </w:r>
      <w:smartTag w:uri="urn:schemas-microsoft-com:office:smarttags" w:element="metricconverter">
        <w:smartTagPr>
          <w:attr w:name="ProductID" w:val="2010 г"/>
        </w:smartTagPr>
        <w:r w:rsidRPr="005F10EA">
          <w:rPr>
            <w:spacing w:val="-2"/>
            <w:sz w:val="20"/>
            <w:szCs w:val="20"/>
            <w:lang w:eastAsia="ru-RU"/>
          </w:rPr>
          <w:t>2010 г</w:t>
        </w:r>
      </w:smartTag>
      <w:r w:rsidRPr="005F10EA">
        <w:rPr>
          <w:spacing w:val="-2"/>
          <w:sz w:val="20"/>
          <w:szCs w:val="20"/>
          <w:lang w:eastAsia="ru-RU"/>
        </w:rPr>
        <w:t>. –</w:t>
      </w:r>
      <w:r w:rsidRPr="00155AC4">
        <w:rPr>
          <w:sz w:val="20"/>
          <w:szCs w:val="20"/>
          <w:lang w:eastAsia="ru-RU"/>
        </w:rPr>
        <w:t xml:space="preserve"> 6,9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  <w:lang w:eastAsia="ru-RU"/>
          </w:rPr>
          <w:t>2011 г</w:t>
        </w:r>
      </w:smartTag>
      <w:r w:rsidRPr="00155AC4">
        <w:rPr>
          <w:sz w:val="20"/>
          <w:szCs w:val="20"/>
          <w:lang w:eastAsia="ru-RU"/>
        </w:rPr>
        <w:t>. – 12,7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и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  <w:lang w:eastAsia="ru-RU"/>
          </w:rPr>
          <w:t>2012 г</w:t>
        </w:r>
      </w:smartTag>
      <w:r w:rsidRPr="00155AC4">
        <w:rPr>
          <w:sz w:val="20"/>
          <w:szCs w:val="20"/>
          <w:lang w:eastAsia="ru-RU"/>
        </w:rPr>
        <w:t>. – 11,3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%), что явно недостаточно для расширенного воспроизводства отрасли на новой технико-техно</w:t>
      </w:r>
      <w:r w:rsidR="004B05D8">
        <w:rPr>
          <w:sz w:val="20"/>
          <w:szCs w:val="20"/>
          <w:lang w:eastAsia="ru-RU"/>
        </w:rPr>
        <w:softHyphen/>
      </w:r>
      <w:r w:rsidR="005F10EA">
        <w:rPr>
          <w:sz w:val="20"/>
          <w:szCs w:val="20"/>
          <w:lang w:eastAsia="ru-RU"/>
        </w:rPr>
        <w:t>логи-</w:t>
      </w:r>
      <w:r w:rsidRPr="00155AC4">
        <w:rPr>
          <w:sz w:val="20"/>
          <w:szCs w:val="20"/>
          <w:lang w:eastAsia="ru-RU"/>
        </w:rPr>
        <w:t>ческой основе, формирования весьма капиталоемких производств V и VI технологических укладов.</w:t>
      </w:r>
    </w:p>
    <w:p w:rsidR="00C20E87" w:rsidRPr="00155AC4" w:rsidRDefault="001E461D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 декабре 2014 г. рентабельность продаж в промышленности с</w:t>
      </w:r>
      <w:r>
        <w:rPr>
          <w:sz w:val="20"/>
          <w:szCs w:val="20"/>
          <w:lang w:eastAsia="ru-RU"/>
        </w:rPr>
        <w:t>о</w:t>
      </w:r>
      <w:r>
        <w:rPr>
          <w:sz w:val="20"/>
          <w:szCs w:val="20"/>
          <w:lang w:eastAsia="ru-RU"/>
        </w:rPr>
        <w:t>ставила 5,4</w:t>
      </w:r>
      <w:r w:rsidR="00EE10DE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%</w:t>
      </w:r>
      <w:r w:rsidR="00C20E87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Такое структурно-качественное состояние важнейшей отрасли 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номики страны не позволило ей в разгар мирового финансово-эконо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мического кризиса удержать конкурентоспособность отечественных промышленных товаров на внешних рынках на прежнем уровне.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изошел спад производства во многих сегментах промышленности, 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торый сопровождался ростом запасов готовой продукции на складах. В первую очередь это относится к таким отраслям промышленности, как черная металлургия, машиностроение и металлообработка, легкая промышленность, производящим почти 1/4 промышленной продукции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Таким образом, можно констатировать: в основе сегодняшней ре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цессии промышленного производства республики леж</w:t>
      </w:r>
      <w:r w:rsidR="003F3209"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>т две причины</w:t>
      </w:r>
      <w:r w:rsidR="003F3209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</w:t>
      </w:r>
      <w:r w:rsidR="003F3209" w:rsidRPr="00155AC4">
        <w:rPr>
          <w:sz w:val="20"/>
          <w:szCs w:val="20"/>
          <w:lang w:eastAsia="ru-RU"/>
        </w:rPr>
        <w:t>. </w:t>
      </w:r>
      <w:r w:rsidRPr="00155AC4">
        <w:rPr>
          <w:sz w:val="20"/>
          <w:szCs w:val="20"/>
          <w:lang w:eastAsia="ru-RU"/>
        </w:rPr>
        <w:t>Внешняя причина связана с мировым финансово-экономическим кризисом, являющимся предвестником перехода мировой экономики к VI технологическому укладу. Именно она привела к резкому ухудше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нию конъюнктуры мирового рынка для отечественных производите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2</w:t>
      </w:r>
      <w:r w:rsidR="003F3209" w:rsidRPr="00155AC4">
        <w:rPr>
          <w:sz w:val="20"/>
          <w:szCs w:val="20"/>
          <w:lang w:eastAsia="ru-RU"/>
        </w:rPr>
        <w:t>. </w:t>
      </w:r>
      <w:r w:rsidRPr="00155AC4">
        <w:rPr>
          <w:sz w:val="20"/>
          <w:szCs w:val="20"/>
          <w:lang w:eastAsia="ru-RU"/>
        </w:rPr>
        <w:t>Внутренняя причина, она обусловлена циклическим структур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ным дисбалансом отрасли, своевременно не выявленным и не преодо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ленным с помощью системы государственного регулирования и адек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ватной мотивации предпринимательского сектора и субъектов хозяй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ствования. Мировой финансово-экономический кризис лишь усилил остроту этого дисбаланса, поскольку производства III и IV технологи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ческих укладов обречены на значительно более низкую эффективность и слабую конкурентоспособность как на внешнем, так и на внутреннем рынках.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Реализация стратегии инновационного развития является важней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шим условием повышения конкурентоспособности национальной 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номики. Президент Республики Беларусь А.</w:t>
      </w:r>
      <w:r w:rsidR="00E91385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Г.</w:t>
      </w:r>
      <w:r w:rsidR="00E91385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Лукашенко в докладе на четвертом Всебелорусском народном собрании отмечал, что после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довательное изменение облика белорусской экономики будет обеспе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lastRenderedPageBreak/>
        <w:t>чено посредством модернизации действующих производств и создания ее новых наукоемких секторов и предприятий. В соответствии с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граммой социально-экономического развития Республики Беларусь на 2011</w:t>
      </w:r>
      <w:r w:rsidR="003F3209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2015 гг. и концепцией Государственной программы инновацион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ного развития Республики Беларусь на 2011</w:t>
      </w:r>
      <w:r w:rsidR="003F3209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2015 гг. определены ос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новные цели и задачи комплексной модернизации национальной 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номики. Отличительной особенностью новой программы является ориентация на создание высокотехнологичных наукоемких предпри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ятий и производств, относящихся к пятому и шестому технологиче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ским укладам.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Всего за пятилетку 2011</w:t>
      </w:r>
      <w:r w:rsidR="003F3209" w:rsidRPr="00155AC4">
        <w:rPr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2015 гг. планируется построить и глубоко модернизировать более 400 предприятий и производств, из которых более 230 – важнейшие проекты, имеющие для страны инновационное значение, в том числе 144 проекта – производства V и VI технологиче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ских укладов. Объем финансирования инновационной программы со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ставит 57,4 трлн</w:t>
      </w:r>
      <w:r w:rsidR="003F320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руб., в том числе за счет иностранных инвестиций – 37,2 трлн</w:t>
      </w:r>
      <w:r w:rsidR="003F3209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руб., или 64,8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 от общего объема. Эффективная </w:t>
      </w:r>
      <w:r w:rsidR="003F3209" w:rsidRPr="00155AC4">
        <w:rPr>
          <w:sz w:val="20"/>
          <w:szCs w:val="20"/>
          <w:lang w:eastAsia="ru-RU"/>
        </w:rPr>
        <w:t>отдача от этих немалых ресурсов</w:t>
      </w:r>
      <w:r w:rsidRPr="00155AC4">
        <w:rPr>
          <w:sz w:val="20"/>
          <w:szCs w:val="20"/>
          <w:lang w:eastAsia="ru-RU"/>
        </w:rPr>
        <w:t xml:space="preserve"> возможна только за счет снижения затрат, и роста производительности труда. Пока именно по этим показателям Беларусь существенно отстает от ев</w:t>
      </w:r>
      <w:r w:rsidR="003F3209" w:rsidRPr="00155AC4">
        <w:rPr>
          <w:sz w:val="20"/>
          <w:szCs w:val="20"/>
          <w:lang w:eastAsia="ru-RU"/>
        </w:rPr>
        <w:t>ропейских стран. На 2011–</w:t>
      </w:r>
      <w:r w:rsidRPr="00155AC4">
        <w:rPr>
          <w:sz w:val="20"/>
          <w:szCs w:val="20"/>
          <w:lang w:eastAsia="ru-RU"/>
        </w:rPr>
        <w:t xml:space="preserve">2015 гг. </w:t>
      </w:r>
      <w:r w:rsidRPr="00CB3172">
        <w:rPr>
          <w:spacing w:val="2"/>
          <w:sz w:val="20"/>
          <w:szCs w:val="20"/>
          <w:lang w:eastAsia="ru-RU"/>
        </w:rPr>
        <w:t>предусмотрены снижение материалоемкости в промышленности на 5</w:t>
      </w:r>
      <w:r w:rsidR="003F3209" w:rsidRPr="00CB3172">
        <w:rPr>
          <w:spacing w:val="2"/>
          <w:sz w:val="20"/>
          <w:szCs w:val="20"/>
          <w:lang w:eastAsia="ru-RU"/>
        </w:rPr>
        <w:t>–</w:t>
      </w:r>
      <w:r w:rsidRPr="00155AC4">
        <w:rPr>
          <w:sz w:val="20"/>
          <w:szCs w:val="20"/>
          <w:lang w:eastAsia="ru-RU"/>
        </w:rPr>
        <w:t>7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энергоемкости валового внутреннего продукта – не менее чем на 29</w:t>
      </w:r>
      <w:r w:rsidR="003F3209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 xml:space="preserve">%, </w:t>
      </w:r>
      <w:r w:rsidR="00AB23B8" w:rsidRPr="00155AC4">
        <w:rPr>
          <w:sz w:val="20"/>
          <w:szCs w:val="20"/>
          <w:lang w:eastAsia="ru-RU"/>
        </w:rPr>
        <w:t xml:space="preserve">намечен </w:t>
      </w:r>
      <w:r w:rsidRPr="00155AC4">
        <w:rPr>
          <w:sz w:val="20"/>
          <w:szCs w:val="20"/>
          <w:lang w:eastAsia="ru-RU"/>
        </w:rPr>
        <w:t>рост производительности тру</w:t>
      </w:r>
      <w:r w:rsidR="003F3209" w:rsidRPr="00155AC4">
        <w:rPr>
          <w:sz w:val="20"/>
          <w:szCs w:val="20"/>
          <w:lang w:eastAsia="ru-RU"/>
        </w:rPr>
        <w:t>да в 1,6–</w:t>
      </w:r>
      <w:r w:rsidRPr="00155AC4">
        <w:rPr>
          <w:sz w:val="20"/>
          <w:szCs w:val="20"/>
          <w:lang w:eastAsia="ru-RU"/>
        </w:rPr>
        <w:t>1,7 раза.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процессе структурной перестройки отраслей материального про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изводства будут созданы крупные интегрированные компании: хол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динги, научно-производственные центры и объединения в промыш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ленности и сельском хозяйстве. Именно эти структуры должны обес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печить высокую конкурентоспособность на внешних рынках, сниже</w:t>
      </w:r>
      <w:r w:rsidR="004B05D8">
        <w:rPr>
          <w:sz w:val="20"/>
          <w:szCs w:val="20"/>
          <w:lang w:eastAsia="ru-RU"/>
        </w:rPr>
        <w:softHyphen/>
      </w:r>
      <w:r w:rsidR="003E7789" w:rsidRPr="00155AC4">
        <w:rPr>
          <w:sz w:val="20"/>
          <w:szCs w:val="20"/>
          <w:lang w:eastAsia="ru-RU"/>
        </w:rPr>
        <w:t>ние импортое</w:t>
      </w:r>
      <w:r w:rsidRPr="00155AC4">
        <w:rPr>
          <w:sz w:val="20"/>
          <w:szCs w:val="20"/>
          <w:lang w:eastAsia="ru-RU"/>
        </w:rPr>
        <w:t>мкости, материало</w:t>
      </w:r>
      <w:r w:rsidR="003E7789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>мкости, себестоимости и повышение качества выпускаемой продукции.</w:t>
      </w:r>
    </w:p>
    <w:p w:rsidR="00C20E87" w:rsidRPr="00155AC4" w:rsidRDefault="003E7789" w:rsidP="00155AC4">
      <w:pPr>
        <w:widowControl w:val="0"/>
        <w:ind w:firstLine="284"/>
        <w:contextualSpacing/>
        <w:jc w:val="both"/>
        <w:rPr>
          <w:i/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 xml:space="preserve">2. </w:t>
      </w:r>
      <w:r w:rsidR="00C20E87" w:rsidRPr="00155AC4">
        <w:rPr>
          <w:i/>
          <w:sz w:val="20"/>
          <w:szCs w:val="20"/>
          <w:lang w:eastAsia="ru-RU"/>
        </w:rPr>
        <w:t>Материально-техническая и технологическая базы производ</w:t>
      </w:r>
      <w:r w:rsidR="004B05D8">
        <w:rPr>
          <w:i/>
          <w:sz w:val="20"/>
          <w:szCs w:val="20"/>
          <w:lang w:eastAsia="ru-RU"/>
        </w:rPr>
        <w:softHyphen/>
      </w:r>
      <w:r w:rsidR="00C20E87" w:rsidRPr="00155AC4">
        <w:rPr>
          <w:i/>
          <w:sz w:val="20"/>
          <w:szCs w:val="20"/>
          <w:lang w:eastAsia="ru-RU"/>
        </w:rPr>
        <w:t>ства.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Технологический и технический уровень экономики Беларуси по своим качественным характеристикам существенно отстает от уровня передовых стран. </w:t>
      </w:r>
      <w:r w:rsidRPr="00155AC4">
        <w:rPr>
          <w:bCs/>
          <w:sz w:val="20"/>
          <w:szCs w:val="20"/>
          <w:lang w:eastAsia="ru-RU"/>
        </w:rPr>
        <w:t>Сегодня доля высокотехнологичных производств в промышленности Беларуси составляет всего 4,4</w:t>
      </w:r>
      <w:r w:rsidR="003E7789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 xml:space="preserve">%, в то время как среднеевропейский уровень </w:t>
      </w:r>
      <w:r w:rsidR="003E7789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 xml:space="preserve"> 15</w:t>
      </w:r>
      <w:r w:rsidR="003E7789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Количество приобретенных технологий в 201</w:t>
      </w:r>
      <w:r w:rsidR="00DB14BE">
        <w:rPr>
          <w:bCs/>
          <w:sz w:val="20"/>
          <w:szCs w:val="20"/>
          <w:lang w:eastAsia="ru-RU"/>
        </w:rPr>
        <w:t>3</w:t>
      </w:r>
      <w:r w:rsidRPr="00155AC4">
        <w:rPr>
          <w:bCs/>
          <w:sz w:val="20"/>
          <w:szCs w:val="20"/>
          <w:lang w:eastAsia="ru-RU"/>
        </w:rPr>
        <w:t xml:space="preserve"> г. составил</w:t>
      </w:r>
      <w:r w:rsidR="003E7789" w:rsidRPr="00155AC4">
        <w:rPr>
          <w:bCs/>
          <w:sz w:val="20"/>
          <w:szCs w:val="20"/>
          <w:lang w:eastAsia="ru-RU"/>
        </w:rPr>
        <w:t>о</w:t>
      </w:r>
      <w:r w:rsidRPr="00155AC4">
        <w:rPr>
          <w:bCs/>
          <w:sz w:val="20"/>
          <w:szCs w:val="20"/>
          <w:lang w:eastAsia="ru-RU"/>
        </w:rPr>
        <w:t xml:space="preserve"> </w:t>
      </w:r>
      <w:r w:rsidR="00DB14BE">
        <w:rPr>
          <w:bCs/>
          <w:sz w:val="20"/>
          <w:szCs w:val="20"/>
          <w:lang w:eastAsia="ru-RU"/>
        </w:rPr>
        <w:t>23</w:t>
      </w:r>
      <w:r w:rsidRPr="00155AC4">
        <w:rPr>
          <w:bCs/>
          <w:sz w:val="20"/>
          <w:szCs w:val="20"/>
          <w:lang w:eastAsia="ru-RU"/>
        </w:rPr>
        <w:t xml:space="preserve"> ед., их них новых технологий – 1</w:t>
      </w:r>
      <w:r w:rsidR="00DB14BE">
        <w:rPr>
          <w:bCs/>
          <w:sz w:val="20"/>
          <w:szCs w:val="20"/>
          <w:lang w:eastAsia="ru-RU"/>
        </w:rPr>
        <w:t>7</w:t>
      </w:r>
      <w:r w:rsidRPr="00155AC4">
        <w:rPr>
          <w:bCs/>
          <w:sz w:val="20"/>
          <w:szCs w:val="20"/>
          <w:lang w:eastAsia="ru-RU"/>
        </w:rPr>
        <w:t xml:space="preserve"> ед., высоких технологий – </w:t>
      </w:r>
      <w:r w:rsidR="00DB14BE">
        <w:rPr>
          <w:bCs/>
          <w:sz w:val="20"/>
          <w:szCs w:val="20"/>
          <w:lang w:eastAsia="ru-RU"/>
        </w:rPr>
        <w:t>6</w:t>
      </w:r>
      <w:r w:rsidRPr="00155AC4">
        <w:rPr>
          <w:bCs/>
          <w:sz w:val="20"/>
          <w:szCs w:val="20"/>
          <w:lang w:eastAsia="ru-RU"/>
        </w:rPr>
        <w:t xml:space="preserve"> ед.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lastRenderedPageBreak/>
        <w:t>Удельный вес организаций, осуществляющих технологические ин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новации, в общем объеме числа организаций промышленности состав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ляет 22,8</w:t>
      </w:r>
      <w:r w:rsidR="003E7789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 (в Российской Федерации – 9,6</w:t>
      </w:r>
      <w:r w:rsidR="003E7789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%).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Согласно Государственной программ</w:t>
      </w:r>
      <w:r w:rsidR="00810398" w:rsidRPr="00155AC4">
        <w:rPr>
          <w:bCs/>
          <w:sz w:val="20"/>
          <w:szCs w:val="20"/>
          <w:lang w:eastAsia="ru-RU"/>
        </w:rPr>
        <w:t>е</w:t>
      </w:r>
      <w:r w:rsidRPr="00155AC4">
        <w:rPr>
          <w:bCs/>
          <w:sz w:val="20"/>
          <w:szCs w:val="20"/>
          <w:lang w:eastAsia="ru-RU"/>
        </w:rPr>
        <w:t xml:space="preserve"> ус</w:t>
      </w:r>
      <w:r w:rsidR="00810398" w:rsidRPr="00155AC4">
        <w:rPr>
          <w:bCs/>
          <w:sz w:val="20"/>
          <w:szCs w:val="20"/>
          <w:lang w:eastAsia="ru-RU"/>
        </w:rPr>
        <w:t>тойчивого развития села на 2011–</w:t>
      </w:r>
      <w:r w:rsidRPr="00155AC4">
        <w:rPr>
          <w:bCs/>
          <w:sz w:val="20"/>
          <w:szCs w:val="20"/>
          <w:lang w:eastAsia="ru-RU"/>
        </w:rPr>
        <w:t xml:space="preserve">2015 гг. необходимо создать парк следующих технических </w:t>
      </w:r>
      <w:r w:rsidR="00810398" w:rsidRPr="00155AC4">
        <w:rPr>
          <w:bCs/>
          <w:sz w:val="20"/>
          <w:szCs w:val="20"/>
          <w:lang w:eastAsia="ru-RU"/>
        </w:rPr>
        <w:t>средств: 50–52 тыс. тракторов, 12,5–</w:t>
      </w:r>
      <w:r w:rsidRPr="00155AC4">
        <w:rPr>
          <w:bCs/>
          <w:sz w:val="20"/>
          <w:szCs w:val="20"/>
          <w:lang w:eastAsia="ru-RU"/>
        </w:rPr>
        <w:t>13,5 тыс. зерноуборочных ком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бай</w:t>
      </w:r>
      <w:r w:rsidR="00810398" w:rsidRPr="00155AC4">
        <w:rPr>
          <w:bCs/>
          <w:sz w:val="20"/>
          <w:szCs w:val="20"/>
          <w:lang w:eastAsia="ru-RU"/>
        </w:rPr>
        <w:t>нов, 4,5–</w:t>
      </w:r>
      <w:r w:rsidRPr="00155AC4">
        <w:rPr>
          <w:bCs/>
          <w:sz w:val="20"/>
          <w:szCs w:val="20"/>
          <w:lang w:eastAsia="ru-RU"/>
        </w:rPr>
        <w:t>5 тыс. кормоуборочных комбайнов.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За 201</w:t>
      </w:r>
      <w:r w:rsidR="005B23D6">
        <w:rPr>
          <w:sz w:val="20"/>
          <w:szCs w:val="20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г. поступление новой сельскохозяйственной техники соста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вило: тракторов </w:t>
      </w:r>
      <w:r w:rsidR="005B23D6">
        <w:rPr>
          <w:sz w:val="20"/>
          <w:szCs w:val="20"/>
          <w:lang w:eastAsia="ru-RU"/>
        </w:rPr>
        <w:t>1621</w:t>
      </w:r>
      <w:r w:rsidRPr="00155AC4">
        <w:rPr>
          <w:sz w:val="20"/>
          <w:szCs w:val="20"/>
          <w:lang w:eastAsia="ru-RU"/>
        </w:rPr>
        <w:t xml:space="preserve"> ед., зерноуборочных комбайнов – </w:t>
      </w:r>
      <w:r w:rsidR="005B23D6">
        <w:rPr>
          <w:sz w:val="20"/>
          <w:szCs w:val="20"/>
          <w:lang w:eastAsia="ru-RU"/>
        </w:rPr>
        <w:t>429</w:t>
      </w:r>
      <w:r w:rsidRPr="00155AC4">
        <w:rPr>
          <w:sz w:val="20"/>
          <w:szCs w:val="20"/>
          <w:lang w:eastAsia="ru-RU"/>
        </w:rPr>
        <w:t xml:space="preserve"> ед., корм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 xml:space="preserve">уборочных комбайнов – </w:t>
      </w:r>
      <w:r w:rsidR="005B23D6">
        <w:rPr>
          <w:sz w:val="20"/>
          <w:szCs w:val="20"/>
          <w:lang w:eastAsia="ru-RU"/>
        </w:rPr>
        <w:t>507</w:t>
      </w:r>
      <w:r w:rsidRPr="00155AC4">
        <w:rPr>
          <w:sz w:val="20"/>
          <w:szCs w:val="20"/>
          <w:lang w:eastAsia="ru-RU"/>
        </w:rPr>
        <w:t xml:space="preserve"> ед., картофелеуборочных – </w:t>
      </w:r>
      <w:r w:rsidR="005B23D6">
        <w:rPr>
          <w:sz w:val="20"/>
          <w:szCs w:val="20"/>
          <w:lang w:eastAsia="ru-RU"/>
        </w:rPr>
        <w:t>33</w:t>
      </w:r>
      <w:r w:rsidRPr="00155AC4">
        <w:rPr>
          <w:sz w:val="20"/>
          <w:szCs w:val="20"/>
          <w:lang w:eastAsia="ru-RU"/>
        </w:rPr>
        <w:t xml:space="preserve"> ед., свекл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 xml:space="preserve">уборочных – </w:t>
      </w:r>
      <w:r w:rsidR="005B23D6">
        <w:rPr>
          <w:sz w:val="20"/>
          <w:szCs w:val="20"/>
          <w:lang w:eastAsia="ru-RU"/>
        </w:rPr>
        <w:t>17</w:t>
      </w:r>
      <w:r w:rsidRPr="00155AC4">
        <w:rPr>
          <w:sz w:val="20"/>
          <w:szCs w:val="20"/>
          <w:lang w:eastAsia="ru-RU"/>
        </w:rPr>
        <w:t xml:space="preserve"> ед. и льноуборочных – </w:t>
      </w:r>
      <w:r w:rsidR="005B23D6">
        <w:rPr>
          <w:sz w:val="20"/>
          <w:szCs w:val="20"/>
          <w:lang w:eastAsia="ru-RU"/>
        </w:rPr>
        <w:t>19</w:t>
      </w:r>
      <w:r w:rsidRPr="00155AC4">
        <w:rPr>
          <w:sz w:val="20"/>
          <w:szCs w:val="20"/>
          <w:lang w:eastAsia="ru-RU"/>
        </w:rPr>
        <w:t xml:space="preserve"> ед.</w:t>
      </w:r>
    </w:p>
    <w:p w:rsidR="00C20E87" w:rsidRPr="00155AC4" w:rsidRDefault="00810398" w:rsidP="00155AC4">
      <w:pPr>
        <w:widowControl w:val="0"/>
        <w:ind w:firstLine="284"/>
        <w:contextualSpacing/>
        <w:jc w:val="both"/>
        <w:rPr>
          <w:bCs/>
          <w:i/>
          <w:sz w:val="20"/>
          <w:szCs w:val="20"/>
          <w:lang w:eastAsia="ru-RU"/>
        </w:rPr>
      </w:pPr>
      <w:r w:rsidRPr="00155AC4">
        <w:rPr>
          <w:bCs/>
          <w:i/>
          <w:sz w:val="20"/>
          <w:szCs w:val="20"/>
          <w:lang w:eastAsia="ru-RU"/>
        </w:rPr>
        <w:t xml:space="preserve">3. </w:t>
      </w:r>
      <w:r w:rsidR="00C20E87" w:rsidRPr="00155AC4">
        <w:rPr>
          <w:bCs/>
          <w:i/>
          <w:sz w:val="20"/>
          <w:szCs w:val="20"/>
          <w:lang w:eastAsia="ru-RU"/>
        </w:rPr>
        <w:t xml:space="preserve">Действующий кадровый потенциал. 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Среднегодовая численность занятых в экономике в 2013 г</w:t>
      </w:r>
      <w:r w:rsidR="00810398" w:rsidRPr="00155AC4">
        <w:rPr>
          <w:bCs/>
          <w:sz w:val="20"/>
          <w:szCs w:val="20"/>
          <w:lang w:eastAsia="ru-RU"/>
        </w:rPr>
        <w:t>.</w:t>
      </w:r>
      <w:r w:rsidRPr="00155AC4">
        <w:rPr>
          <w:bCs/>
          <w:sz w:val="20"/>
          <w:szCs w:val="20"/>
          <w:lang w:eastAsia="ru-RU"/>
        </w:rPr>
        <w:t xml:space="preserve"> соста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вила 4517,8 тыс. чел</w:t>
      </w:r>
      <w:r w:rsidR="00810398" w:rsidRPr="00155AC4">
        <w:rPr>
          <w:bCs/>
          <w:sz w:val="20"/>
          <w:szCs w:val="20"/>
          <w:lang w:eastAsia="ru-RU"/>
        </w:rPr>
        <w:t>.</w:t>
      </w:r>
      <w:r w:rsidRPr="00155AC4">
        <w:rPr>
          <w:bCs/>
          <w:sz w:val="20"/>
          <w:szCs w:val="20"/>
          <w:lang w:eastAsia="ru-RU"/>
        </w:rPr>
        <w:t>, что на 1,3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 меньше, чем в 2012 г</w:t>
      </w:r>
      <w:r w:rsidR="00810398" w:rsidRPr="00155AC4">
        <w:rPr>
          <w:bCs/>
          <w:sz w:val="20"/>
          <w:szCs w:val="20"/>
          <w:lang w:eastAsia="ru-RU"/>
        </w:rPr>
        <w:t>.</w:t>
      </w:r>
      <w:r w:rsidRPr="00155AC4">
        <w:rPr>
          <w:bCs/>
          <w:sz w:val="20"/>
          <w:szCs w:val="20"/>
          <w:lang w:eastAsia="ru-RU"/>
        </w:rPr>
        <w:t xml:space="preserve"> Численность занятых в промышленности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bCs/>
            <w:sz w:val="20"/>
            <w:szCs w:val="20"/>
            <w:lang w:eastAsia="ru-RU"/>
          </w:rPr>
          <w:t>2013 г</w:t>
        </w:r>
      </w:smartTag>
      <w:r w:rsidRPr="00155AC4">
        <w:rPr>
          <w:bCs/>
          <w:sz w:val="20"/>
          <w:szCs w:val="20"/>
          <w:lang w:eastAsia="ru-RU"/>
        </w:rPr>
        <w:t xml:space="preserve">. </w:t>
      </w:r>
      <w:r w:rsidR="00810398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 xml:space="preserve"> 25,4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 к об</w:t>
      </w:r>
      <w:r w:rsidR="00810398" w:rsidRPr="00155AC4">
        <w:rPr>
          <w:bCs/>
          <w:sz w:val="20"/>
          <w:szCs w:val="20"/>
          <w:lang w:eastAsia="ru-RU"/>
        </w:rPr>
        <w:t>щ</w:t>
      </w:r>
      <w:r w:rsidRPr="00155AC4">
        <w:rPr>
          <w:bCs/>
          <w:sz w:val="20"/>
          <w:szCs w:val="20"/>
          <w:lang w:eastAsia="ru-RU"/>
        </w:rPr>
        <w:t>ей численности занятого населения в экономике.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В структуре занятого населения промышленности на долю работ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ников с высшим образованием приходится 20,6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%, средним специаль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ным – 20,5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%, профессионально-техническим – 26,1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%, общим сред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ним – 30,5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%, общим базовым – 2,3</w:t>
      </w:r>
      <w:r w:rsidR="00810398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>%.</w:t>
      </w:r>
    </w:p>
    <w:p w:rsidR="00C20E87" w:rsidRPr="00155AC4" w:rsidRDefault="00810398" w:rsidP="00155AC4">
      <w:pPr>
        <w:widowControl w:val="0"/>
        <w:ind w:firstLine="284"/>
        <w:contextualSpacing/>
        <w:jc w:val="both"/>
        <w:rPr>
          <w:bCs/>
          <w:i/>
          <w:sz w:val="20"/>
          <w:szCs w:val="20"/>
          <w:lang w:eastAsia="ru-RU"/>
        </w:rPr>
      </w:pPr>
      <w:r w:rsidRPr="00155AC4">
        <w:rPr>
          <w:bCs/>
          <w:i/>
          <w:sz w:val="20"/>
          <w:szCs w:val="20"/>
          <w:lang w:eastAsia="ru-RU"/>
        </w:rPr>
        <w:t xml:space="preserve">4. </w:t>
      </w:r>
      <w:r w:rsidR="00C20E87" w:rsidRPr="00155AC4">
        <w:rPr>
          <w:bCs/>
          <w:i/>
          <w:sz w:val="20"/>
          <w:szCs w:val="20"/>
          <w:lang w:eastAsia="ru-RU"/>
        </w:rPr>
        <w:t>Производственная инфраструктура.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В силу своего геоэкономического положения Беларусь представ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ляет собой транспортно-логистический «хаб» евразийского региона. Транспортная инфраструктура Беларуси представлена широкой сетью автомобильных, железных, воздушных дорог. Магистрали, пролегаю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щие в стране, являются важнейшим элементом  европейской транс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портной сис</w:t>
      </w:r>
      <w:r w:rsidR="00810398" w:rsidRPr="00155AC4">
        <w:rPr>
          <w:bCs/>
          <w:sz w:val="20"/>
          <w:szCs w:val="20"/>
          <w:lang w:eastAsia="ru-RU"/>
        </w:rPr>
        <w:t>темы. Так, Беларусь пересекают два</w:t>
      </w:r>
      <w:r w:rsidRPr="00155AC4">
        <w:rPr>
          <w:bCs/>
          <w:sz w:val="20"/>
          <w:szCs w:val="20"/>
          <w:lang w:eastAsia="ru-RU"/>
        </w:rPr>
        <w:t xml:space="preserve"> трансъевропейских транспортных коридора, по международной классифи</w:t>
      </w:r>
      <w:r w:rsidR="006F1893" w:rsidRPr="00155AC4">
        <w:rPr>
          <w:bCs/>
          <w:sz w:val="20"/>
          <w:szCs w:val="20"/>
          <w:lang w:eastAsia="ru-RU"/>
        </w:rPr>
        <w:t>кации № «II» («Запад–Восток» – Берлин–Варшава–Минск–</w:t>
      </w:r>
      <w:r w:rsidRPr="00155AC4">
        <w:rPr>
          <w:bCs/>
          <w:sz w:val="20"/>
          <w:szCs w:val="20"/>
          <w:lang w:eastAsia="ru-RU"/>
        </w:rPr>
        <w:t>Москва) и № «IX» («Се</w:t>
      </w:r>
      <w:r w:rsidR="004B05D8">
        <w:rPr>
          <w:bCs/>
          <w:sz w:val="20"/>
          <w:szCs w:val="20"/>
          <w:lang w:eastAsia="ru-RU"/>
        </w:rPr>
        <w:softHyphen/>
      </w:r>
      <w:r w:rsidR="006F1893" w:rsidRPr="00155AC4">
        <w:rPr>
          <w:bCs/>
          <w:sz w:val="20"/>
          <w:szCs w:val="20"/>
          <w:lang w:eastAsia="ru-RU"/>
        </w:rPr>
        <w:t>вер–Юг» –</w:t>
      </w:r>
      <w:r w:rsidRPr="00155AC4">
        <w:rPr>
          <w:bCs/>
          <w:sz w:val="20"/>
          <w:szCs w:val="20"/>
          <w:lang w:eastAsia="ru-RU"/>
        </w:rPr>
        <w:t xml:space="preserve"> граница России с Финляндией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Выборг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Санкт-Петербург</w:t>
      </w:r>
      <w:r w:rsidR="006F1893" w:rsidRPr="00155AC4">
        <w:rPr>
          <w:bCs/>
          <w:sz w:val="20"/>
          <w:szCs w:val="20"/>
          <w:lang w:eastAsia="ru-RU"/>
        </w:rPr>
        <w:t>–Витебск–</w:t>
      </w:r>
      <w:r w:rsidRPr="00155AC4">
        <w:rPr>
          <w:bCs/>
          <w:sz w:val="20"/>
          <w:szCs w:val="20"/>
          <w:lang w:eastAsia="ru-RU"/>
        </w:rPr>
        <w:t>Гомель</w:t>
      </w:r>
      <w:r w:rsidR="006F1893" w:rsidRPr="00155AC4">
        <w:rPr>
          <w:bCs/>
          <w:sz w:val="20"/>
          <w:szCs w:val="20"/>
          <w:lang w:eastAsia="ru-RU"/>
        </w:rPr>
        <w:t>–Украина–</w:t>
      </w:r>
      <w:r w:rsidRPr="00155AC4">
        <w:rPr>
          <w:bCs/>
          <w:sz w:val="20"/>
          <w:szCs w:val="20"/>
          <w:lang w:eastAsia="ru-RU"/>
        </w:rPr>
        <w:t>Молдова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Болгария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Греция) с ответвле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ни</w:t>
      </w:r>
      <w:r w:rsidR="006F1893" w:rsidRPr="00155AC4">
        <w:rPr>
          <w:bCs/>
          <w:sz w:val="20"/>
          <w:szCs w:val="20"/>
          <w:lang w:eastAsia="ru-RU"/>
        </w:rPr>
        <w:t>ем «IXB» –</w:t>
      </w:r>
      <w:r w:rsidRPr="00155AC4">
        <w:rPr>
          <w:bCs/>
          <w:sz w:val="20"/>
          <w:szCs w:val="20"/>
          <w:lang w:eastAsia="ru-RU"/>
        </w:rPr>
        <w:t xml:space="preserve"> Гомель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Минск</w:t>
      </w:r>
      <w:r w:rsidR="006F1893" w:rsidRPr="00155AC4">
        <w:rPr>
          <w:bCs/>
          <w:sz w:val="20"/>
          <w:szCs w:val="20"/>
          <w:lang w:eastAsia="ru-RU"/>
        </w:rPr>
        <w:t>–Вильнюс–</w:t>
      </w:r>
      <w:r w:rsidRPr="00155AC4">
        <w:rPr>
          <w:bCs/>
          <w:sz w:val="20"/>
          <w:szCs w:val="20"/>
          <w:lang w:eastAsia="ru-RU"/>
        </w:rPr>
        <w:t>Клайпеда</w:t>
      </w:r>
      <w:r w:rsidR="006F1893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Калининград.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Ежегодно через территорию Беларуси следует свыше 100 млн. т ев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ропейских грузов, из них около 90</w:t>
      </w:r>
      <w:r w:rsidR="00136BBC" w:rsidRPr="00155AC4">
        <w:rPr>
          <w:bCs/>
          <w:sz w:val="20"/>
          <w:szCs w:val="20"/>
          <w:lang w:eastAsia="ru-RU"/>
        </w:rPr>
        <w:t xml:space="preserve"> </w:t>
      </w:r>
      <w:r w:rsidRPr="00155AC4">
        <w:rPr>
          <w:bCs/>
          <w:sz w:val="20"/>
          <w:szCs w:val="20"/>
          <w:lang w:eastAsia="ru-RU"/>
        </w:rPr>
        <w:t xml:space="preserve">% </w:t>
      </w:r>
      <w:r w:rsidR="00136BBC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 xml:space="preserve"> между Россией и ЕС. Вместе с тем транзитный потенциал Беларуси далеко не исчерпан: белорусские транспортные коридоры имеют загрузку не более чем на 25</w:t>
      </w:r>
      <w:r w:rsidR="00136BBC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>40% от их реальной пропускной способности.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C целью создания логистической системы в нашей стране была ут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 xml:space="preserve">верждена Программа развития логистической системы Республики </w:t>
      </w:r>
      <w:r w:rsidRPr="00155AC4">
        <w:rPr>
          <w:bCs/>
          <w:sz w:val="20"/>
          <w:szCs w:val="20"/>
          <w:lang w:eastAsia="ru-RU"/>
        </w:rPr>
        <w:lastRenderedPageBreak/>
        <w:t xml:space="preserve">Беларусь до 2015 </w:t>
      </w:r>
      <w:r w:rsidR="00136BBC" w:rsidRPr="00155AC4">
        <w:rPr>
          <w:bCs/>
          <w:sz w:val="20"/>
          <w:szCs w:val="20"/>
          <w:lang w:eastAsia="ru-RU"/>
        </w:rPr>
        <w:t>г.</w:t>
      </w:r>
      <w:r w:rsidRPr="00155AC4">
        <w:rPr>
          <w:bCs/>
          <w:sz w:val="20"/>
          <w:szCs w:val="20"/>
          <w:lang w:eastAsia="ru-RU"/>
        </w:rPr>
        <w:t xml:space="preserve"> Одним из направлений этой программы является создание крупных логистических комплексов по всей стране. Согласно разработанн</w:t>
      </w:r>
      <w:r w:rsidR="00136BBC" w:rsidRPr="00155AC4">
        <w:rPr>
          <w:bCs/>
          <w:sz w:val="20"/>
          <w:szCs w:val="20"/>
          <w:lang w:eastAsia="ru-RU"/>
        </w:rPr>
        <w:t>ому</w:t>
      </w:r>
      <w:r w:rsidRPr="00155AC4">
        <w:rPr>
          <w:bCs/>
          <w:sz w:val="20"/>
          <w:szCs w:val="20"/>
          <w:lang w:eastAsia="ru-RU"/>
        </w:rPr>
        <w:t xml:space="preserve"> документ</w:t>
      </w:r>
      <w:r w:rsidR="00136BBC" w:rsidRPr="00155AC4">
        <w:rPr>
          <w:bCs/>
          <w:sz w:val="20"/>
          <w:szCs w:val="20"/>
          <w:lang w:eastAsia="ru-RU"/>
        </w:rPr>
        <w:t>у</w:t>
      </w:r>
      <w:r w:rsidRPr="00155AC4">
        <w:rPr>
          <w:bCs/>
          <w:sz w:val="20"/>
          <w:szCs w:val="20"/>
          <w:lang w:eastAsia="ru-RU"/>
        </w:rPr>
        <w:t xml:space="preserve"> на территории республики к 2015 г</w:t>
      </w:r>
      <w:r w:rsidR="00136BBC" w:rsidRPr="00155AC4">
        <w:rPr>
          <w:bCs/>
          <w:sz w:val="20"/>
          <w:szCs w:val="20"/>
          <w:lang w:eastAsia="ru-RU"/>
        </w:rPr>
        <w:t xml:space="preserve">. </w:t>
      </w:r>
      <w:r w:rsidRPr="00155AC4">
        <w:rPr>
          <w:bCs/>
          <w:sz w:val="20"/>
          <w:szCs w:val="20"/>
          <w:lang w:eastAsia="ru-RU"/>
        </w:rPr>
        <w:t>дол</w:t>
      </w:r>
      <w:r w:rsidRPr="00155AC4">
        <w:rPr>
          <w:bCs/>
          <w:sz w:val="20"/>
          <w:szCs w:val="20"/>
          <w:lang w:eastAsia="ru-RU"/>
        </w:rPr>
        <w:t>ж</w:t>
      </w:r>
      <w:r w:rsidRPr="00155AC4">
        <w:rPr>
          <w:bCs/>
          <w:sz w:val="20"/>
          <w:szCs w:val="20"/>
          <w:lang w:eastAsia="ru-RU"/>
        </w:rPr>
        <w:t>ны начать свою работу 50 логистических центров.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В настоящее время в Беларуси реализуются 46 инвестиционных проектов по созданию логисти</w:t>
      </w:r>
      <w:r w:rsidR="00136BBC" w:rsidRPr="00155AC4">
        <w:rPr>
          <w:bCs/>
          <w:sz w:val="20"/>
          <w:szCs w:val="20"/>
          <w:lang w:eastAsia="ru-RU"/>
        </w:rPr>
        <w:t>ческих центров, в том числе 36 –</w:t>
      </w:r>
      <w:r w:rsidRPr="00155AC4">
        <w:rPr>
          <w:bCs/>
          <w:sz w:val="20"/>
          <w:szCs w:val="20"/>
          <w:lang w:eastAsia="ru-RU"/>
        </w:rPr>
        <w:t xml:space="preserve"> в соот</w:t>
      </w:r>
      <w:r w:rsidR="004B05D8">
        <w:rPr>
          <w:bCs/>
          <w:sz w:val="20"/>
          <w:szCs w:val="20"/>
          <w:lang w:eastAsia="ru-RU"/>
        </w:rPr>
        <w:softHyphen/>
      </w:r>
      <w:r w:rsidRPr="00155AC4">
        <w:rPr>
          <w:bCs/>
          <w:sz w:val="20"/>
          <w:szCs w:val="20"/>
          <w:lang w:eastAsia="ru-RU"/>
        </w:rPr>
        <w:t>ветствии с программой развития логистической системы до 2015 г</w:t>
      </w:r>
      <w:r w:rsidR="00136BBC" w:rsidRPr="00155AC4">
        <w:rPr>
          <w:bCs/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>В реализацию данных проектов в общей сложности привлечено б</w:t>
      </w:r>
      <w:r w:rsidRPr="00155AC4">
        <w:rPr>
          <w:bCs/>
          <w:sz w:val="20"/>
          <w:szCs w:val="20"/>
          <w:lang w:eastAsia="ru-RU"/>
        </w:rPr>
        <w:t>о</w:t>
      </w:r>
      <w:r w:rsidRPr="00155AC4">
        <w:rPr>
          <w:bCs/>
          <w:sz w:val="20"/>
          <w:szCs w:val="20"/>
          <w:lang w:eastAsia="ru-RU"/>
        </w:rPr>
        <w:t>лее 2,18 трлн. руб</w:t>
      </w:r>
      <w:r w:rsidR="00136BBC" w:rsidRPr="00155AC4">
        <w:rPr>
          <w:bCs/>
          <w:sz w:val="20"/>
          <w:szCs w:val="20"/>
          <w:lang w:eastAsia="ru-RU"/>
        </w:rPr>
        <w:t>.</w:t>
      </w:r>
      <w:r w:rsidRPr="00155AC4">
        <w:rPr>
          <w:bCs/>
          <w:sz w:val="20"/>
          <w:szCs w:val="20"/>
          <w:lang w:eastAsia="ru-RU"/>
        </w:rPr>
        <w:t xml:space="preserve"> Введено в эксплуатацию 12 центров.</w:t>
      </w:r>
    </w:p>
    <w:p w:rsidR="00C20E87" w:rsidRPr="00155AC4" w:rsidRDefault="00C20E87" w:rsidP="00155AC4">
      <w:pPr>
        <w:widowControl w:val="0"/>
        <w:ind w:firstLine="284"/>
        <w:jc w:val="both"/>
        <w:rPr>
          <w:bCs/>
          <w:sz w:val="20"/>
          <w:szCs w:val="20"/>
          <w:lang w:eastAsia="ru-RU"/>
        </w:rPr>
      </w:pPr>
      <w:r w:rsidRPr="00155AC4">
        <w:rPr>
          <w:bCs/>
          <w:sz w:val="20"/>
          <w:szCs w:val="20"/>
          <w:lang w:eastAsia="ru-RU"/>
        </w:rPr>
        <w:t xml:space="preserve">На </w:t>
      </w:r>
      <w:r w:rsidR="00136BBC" w:rsidRPr="00155AC4">
        <w:rPr>
          <w:bCs/>
          <w:sz w:val="20"/>
          <w:szCs w:val="20"/>
          <w:lang w:eastAsia="ru-RU"/>
        </w:rPr>
        <w:t>0</w:t>
      </w:r>
      <w:r w:rsidRPr="00155AC4">
        <w:rPr>
          <w:bCs/>
          <w:sz w:val="20"/>
          <w:szCs w:val="20"/>
          <w:lang w:eastAsia="ru-RU"/>
        </w:rPr>
        <w:t>1.01.2013 г. функционирует 14 оптовых предприятий потреби</w:t>
      </w:r>
      <w:r w:rsidR="004B05D8">
        <w:rPr>
          <w:bCs/>
          <w:sz w:val="20"/>
          <w:szCs w:val="20"/>
          <w:lang w:eastAsia="ru-RU"/>
        </w:rPr>
        <w:softHyphen/>
      </w:r>
      <w:r w:rsidR="00136BBC" w:rsidRPr="00155AC4">
        <w:rPr>
          <w:bCs/>
          <w:sz w:val="20"/>
          <w:szCs w:val="20"/>
          <w:lang w:eastAsia="ru-RU"/>
        </w:rPr>
        <w:t xml:space="preserve">тельской кооперации, в том </w:t>
      </w:r>
      <w:r w:rsidRPr="00155AC4">
        <w:rPr>
          <w:bCs/>
          <w:sz w:val="20"/>
          <w:szCs w:val="20"/>
          <w:lang w:eastAsia="ru-RU"/>
        </w:rPr>
        <w:t>ч</w:t>
      </w:r>
      <w:r w:rsidR="00136BBC" w:rsidRPr="00155AC4">
        <w:rPr>
          <w:bCs/>
          <w:sz w:val="20"/>
          <w:szCs w:val="20"/>
          <w:lang w:eastAsia="ru-RU"/>
        </w:rPr>
        <w:t>исле 3 –</w:t>
      </w:r>
      <w:r w:rsidRPr="00155AC4">
        <w:rPr>
          <w:bCs/>
          <w:sz w:val="20"/>
          <w:szCs w:val="20"/>
          <w:lang w:eastAsia="ru-RU"/>
        </w:rPr>
        <w:t xml:space="preserve"> республиканских, 11 </w:t>
      </w:r>
      <w:r w:rsidR="00136BBC" w:rsidRPr="00155AC4">
        <w:rPr>
          <w:bCs/>
          <w:sz w:val="20"/>
          <w:szCs w:val="20"/>
          <w:lang w:eastAsia="ru-RU"/>
        </w:rPr>
        <w:t>–</w:t>
      </w:r>
      <w:r w:rsidRPr="00155AC4">
        <w:rPr>
          <w:bCs/>
          <w:sz w:val="20"/>
          <w:szCs w:val="20"/>
          <w:lang w:eastAsia="ru-RU"/>
        </w:rPr>
        <w:t xml:space="preserve"> област</w:t>
      </w:r>
      <w:r w:rsidR="004B05D8">
        <w:rPr>
          <w:bCs/>
          <w:sz w:val="20"/>
          <w:szCs w:val="20"/>
          <w:lang w:eastAsia="ru-RU"/>
        </w:rPr>
        <w:softHyphen/>
      </w:r>
      <w:r w:rsidR="00136BBC" w:rsidRPr="00155AC4">
        <w:rPr>
          <w:bCs/>
          <w:sz w:val="20"/>
          <w:szCs w:val="20"/>
          <w:lang w:eastAsia="ru-RU"/>
        </w:rPr>
        <w:t xml:space="preserve">ных. Общая складская площадь – 180 тыс. </w:t>
      </w:r>
      <w:r w:rsidRPr="00155AC4">
        <w:rPr>
          <w:bCs/>
          <w:sz w:val="20"/>
          <w:szCs w:val="20"/>
          <w:lang w:eastAsia="ru-RU"/>
        </w:rPr>
        <w:t>м</w:t>
      </w:r>
      <w:r w:rsidR="00136BBC" w:rsidRPr="00155AC4">
        <w:rPr>
          <w:bCs/>
          <w:sz w:val="20"/>
          <w:szCs w:val="20"/>
          <w:vertAlign w:val="superscript"/>
          <w:lang w:eastAsia="ru-RU"/>
        </w:rPr>
        <w:t>2</w:t>
      </w:r>
      <w:r w:rsidRPr="00155AC4">
        <w:rPr>
          <w:bCs/>
          <w:sz w:val="20"/>
          <w:szCs w:val="20"/>
          <w:lang w:eastAsia="ru-RU"/>
        </w:rPr>
        <w:t>.</w:t>
      </w:r>
    </w:p>
    <w:p w:rsidR="00C20E87" w:rsidRPr="00155AC4" w:rsidRDefault="00136BBC" w:rsidP="00155AC4">
      <w:pPr>
        <w:widowControl w:val="0"/>
        <w:ind w:firstLine="284"/>
        <w:contextualSpacing/>
        <w:jc w:val="both"/>
        <w:rPr>
          <w:i/>
          <w:sz w:val="20"/>
          <w:szCs w:val="20"/>
          <w:lang w:eastAsia="ru-RU"/>
        </w:rPr>
      </w:pPr>
      <w:r w:rsidRPr="00155AC4">
        <w:rPr>
          <w:i/>
          <w:sz w:val="20"/>
          <w:szCs w:val="20"/>
          <w:lang w:eastAsia="ru-RU"/>
        </w:rPr>
        <w:t xml:space="preserve">5. </w:t>
      </w:r>
      <w:r w:rsidR="00C20E87" w:rsidRPr="00155AC4">
        <w:rPr>
          <w:i/>
          <w:sz w:val="20"/>
          <w:szCs w:val="20"/>
          <w:lang w:eastAsia="ru-RU"/>
        </w:rPr>
        <w:t>Система организации управления, институционально-правовая база регулирования производства.</w:t>
      </w:r>
    </w:p>
    <w:p w:rsidR="00C20E87" w:rsidRPr="00155AC4" w:rsidRDefault="00C20E87" w:rsidP="00155AC4">
      <w:pPr>
        <w:widowControl w:val="0"/>
        <w:jc w:val="both"/>
        <w:rPr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Инвестиционный потенциал национальной экономики</w:t>
      </w:r>
    </w:p>
    <w:p w:rsidR="008F52DF" w:rsidRPr="00155AC4" w:rsidRDefault="008F52DF" w:rsidP="00155AC4">
      <w:pPr>
        <w:widowControl w:val="0"/>
        <w:jc w:val="center"/>
        <w:rPr>
          <w:b/>
          <w:sz w:val="20"/>
          <w:szCs w:val="20"/>
          <w:lang w:eastAsia="ru-RU"/>
        </w:rPr>
      </w:pPr>
    </w:p>
    <w:p w:rsidR="00C20E87" w:rsidRPr="00155AC4" w:rsidRDefault="00C20E87" w:rsidP="00155AC4">
      <w:pPr>
        <w:widowControl w:val="0"/>
        <w:ind w:firstLine="360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И</w:t>
      </w:r>
      <w:r w:rsidR="00D13386" w:rsidRPr="00155AC4">
        <w:rPr>
          <w:sz w:val="20"/>
          <w:szCs w:val="20"/>
          <w:lang w:eastAsia="ru-RU"/>
        </w:rPr>
        <w:t>нвестиционный потенциал страны –</w:t>
      </w:r>
      <w:r w:rsidRPr="00155AC4">
        <w:rPr>
          <w:sz w:val="20"/>
          <w:szCs w:val="20"/>
          <w:lang w:eastAsia="ru-RU"/>
        </w:rPr>
        <w:t xml:space="preserve"> это ее способность освоить необходимые объемы инвестиций в строительство новых предприятий и их комплексов, расширение и реконструкцию действующих пред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приятий, в развитие человеческого потенциала, создание объектов и учреждений производственной и социальной инфраструктуры.</w:t>
      </w:r>
    </w:p>
    <w:p w:rsidR="00C20E87" w:rsidRPr="00155AC4" w:rsidRDefault="00C20E87" w:rsidP="00155AC4">
      <w:pPr>
        <w:widowControl w:val="0"/>
        <w:ind w:firstLine="360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Уровень развития инвестиционного потенциала страны опреде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ляют объемы и структура капиталовложений и строительно-монтаж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ных работ, качество и технический уровень вводимых в эксплуатацию объектов, а также накопленные материальные и нематериальные цен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ности, квалификация рабочей силы.</w:t>
      </w:r>
    </w:p>
    <w:p w:rsidR="00C20E87" w:rsidRPr="00155AC4" w:rsidRDefault="00C20E87" w:rsidP="00155AC4">
      <w:pPr>
        <w:widowControl w:val="0"/>
        <w:ind w:firstLine="360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Основными составляющими инвестиционного потенциала явля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ются проектно-изыскательские, строительно-монтажные организации и такие отрасли народного хозяйства и промышленности, как строи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тельство, промышленность строительных материалов, конструкций и деталей (строительный комплекс).</w:t>
      </w:r>
    </w:p>
    <w:p w:rsidR="00C20E87" w:rsidRPr="00155AC4" w:rsidRDefault="00C20E87" w:rsidP="00E77D07">
      <w:pPr>
        <w:widowControl w:val="0"/>
        <w:ind w:firstLine="360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ежегодном отчете Всемирного банка «Ведение бизнеса-201</w:t>
      </w:r>
      <w:r w:rsidR="005B23D6">
        <w:rPr>
          <w:sz w:val="20"/>
          <w:szCs w:val="20"/>
          <w:lang w:eastAsia="ru-RU"/>
        </w:rPr>
        <w:t>5</w:t>
      </w:r>
      <w:r w:rsidRPr="00155AC4">
        <w:rPr>
          <w:sz w:val="20"/>
          <w:szCs w:val="20"/>
          <w:lang w:eastAsia="ru-RU"/>
        </w:rPr>
        <w:t xml:space="preserve">» Беларусь заняла </w:t>
      </w:r>
      <w:r w:rsidR="005B23D6">
        <w:rPr>
          <w:sz w:val="20"/>
          <w:szCs w:val="20"/>
          <w:lang w:eastAsia="ru-RU"/>
        </w:rPr>
        <w:t>57</w:t>
      </w:r>
      <w:r w:rsidR="00D13386" w:rsidRPr="00155AC4">
        <w:rPr>
          <w:sz w:val="20"/>
          <w:szCs w:val="20"/>
          <w:lang w:eastAsia="ru-RU"/>
        </w:rPr>
        <w:t>-е</w:t>
      </w:r>
      <w:r w:rsidRPr="00155AC4">
        <w:rPr>
          <w:sz w:val="20"/>
          <w:szCs w:val="20"/>
          <w:lang w:eastAsia="ru-RU"/>
        </w:rPr>
        <w:t xml:space="preserve"> место </w:t>
      </w:r>
      <w:r w:rsidR="00D13386" w:rsidRPr="00155AC4">
        <w:rPr>
          <w:sz w:val="20"/>
          <w:szCs w:val="20"/>
          <w:lang w:eastAsia="ru-RU"/>
        </w:rPr>
        <w:t>среди</w:t>
      </w:r>
      <w:r w:rsidRPr="00155AC4">
        <w:rPr>
          <w:sz w:val="20"/>
          <w:szCs w:val="20"/>
          <w:lang w:eastAsia="ru-RU"/>
        </w:rPr>
        <w:t xml:space="preserve"> 18</w:t>
      </w:r>
      <w:r w:rsidR="005B23D6">
        <w:rPr>
          <w:sz w:val="20"/>
          <w:szCs w:val="20"/>
          <w:lang w:eastAsia="ru-RU"/>
        </w:rPr>
        <w:t>9</w:t>
      </w:r>
      <w:r w:rsidR="00E77D07">
        <w:rPr>
          <w:sz w:val="20"/>
          <w:szCs w:val="20"/>
          <w:lang w:eastAsia="ru-RU"/>
        </w:rPr>
        <w:t xml:space="preserve"> стран.</w:t>
      </w:r>
    </w:p>
    <w:p w:rsidR="00E77D07" w:rsidRPr="00E77D07" w:rsidRDefault="00E77D07" w:rsidP="00E77D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За 2014 г</w:t>
      </w:r>
      <w:r w:rsidR="0096378A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в реальный сектор экономики (кроме банков) иностра</w:t>
      </w:r>
      <w:r w:rsidRPr="00E77D07">
        <w:rPr>
          <w:sz w:val="20"/>
          <w:szCs w:val="20"/>
          <w:lang w:eastAsia="ru-RU"/>
        </w:rPr>
        <w:t>н</w:t>
      </w:r>
      <w:r w:rsidRPr="00E77D07">
        <w:rPr>
          <w:sz w:val="20"/>
          <w:szCs w:val="20"/>
          <w:lang w:eastAsia="ru-RU"/>
        </w:rPr>
        <w:t>ные инвесторы вложили 15,1 млрд. долларов США инвестиций, что на 0,7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больше, чем за 2013 год.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Основными инвесторами организаций республики были субъекты хозяйствования России (41,6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всех поступивших инвестиций), С</w:t>
      </w:r>
      <w:r w:rsidRPr="00E77D07">
        <w:rPr>
          <w:sz w:val="20"/>
          <w:szCs w:val="20"/>
          <w:lang w:eastAsia="ru-RU"/>
        </w:rPr>
        <w:t>о</w:t>
      </w:r>
      <w:r w:rsidRPr="00E77D07">
        <w:rPr>
          <w:sz w:val="20"/>
          <w:szCs w:val="20"/>
          <w:lang w:eastAsia="ru-RU"/>
        </w:rPr>
        <w:lastRenderedPageBreak/>
        <w:t>единенного Королевства (18,6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Нидерландов (13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Кипра (6,2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Австрии (3,5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Германии (2,5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За 2014 г</w:t>
      </w:r>
      <w:r w:rsidR="0096378A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наибольшие суммы иностранные инвесторы вложили в организации г. Минска (74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 На организации Минской области пр</w:t>
      </w:r>
      <w:r w:rsidRPr="00E77D07">
        <w:rPr>
          <w:sz w:val="20"/>
          <w:szCs w:val="20"/>
          <w:lang w:eastAsia="ru-RU"/>
        </w:rPr>
        <w:t>и</w:t>
      </w:r>
      <w:r w:rsidRPr="00E77D07">
        <w:rPr>
          <w:sz w:val="20"/>
          <w:szCs w:val="20"/>
          <w:lang w:eastAsia="ru-RU"/>
        </w:rPr>
        <w:t>ходилось 7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валового поступления иностранных инвестиций, Вите</w:t>
      </w:r>
      <w:r w:rsidRPr="00E77D07">
        <w:rPr>
          <w:sz w:val="20"/>
          <w:szCs w:val="20"/>
          <w:lang w:eastAsia="ru-RU"/>
        </w:rPr>
        <w:t>б</w:t>
      </w:r>
      <w:r w:rsidRPr="00E77D07">
        <w:rPr>
          <w:sz w:val="20"/>
          <w:szCs w:val="20"/>
          <w:lang w:eastAsia="ru-RU"/>
        </w:rPr>
        <w:t>ской – 6,8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%, Гомельской – 5,9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Валовое поступление прямых иностранных инвестиций составило 10,2 млрд. долларов США или 67,4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всех поступивших иностра</w:t>
      </w:r>
      <w:r w:rsidRPr="00E77D07">
        <w:rPr>
          <w:sz w:val="20"/>
          <w:szCs w:val="20"/>
          <w:lang w:eastAsia="ru-RU"/>
        </w:rPr>
        <w:t>н</w:t>
      </w:r>
      <w:r w:rsidRPr="00E77D07">
        <w:rPr>
          <w:sz w:val="20"/>
          <w:szCs w:val="20"/>
          <w:lang w:eastAsia="ru-RU"/>
        </w:rPr>
        <w:t>ных инвестиций. По сравнению с 2013 г</w:t>
      </w:r>
      <w:r w:rsidR="0096378A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валовое поступление прямых иностранных инвестиций уменьшилось на 914,6 млн. долларов США (на 8,3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Основной формой привлечения прямых инвестиций были долговые инструменты (82,1</w:t>
      </w:r>
      <w:r w:rsidR="00E91385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общего объема прямых инвестиций). Задо</w:t>
      </w:r>
      <w:r w:rsidRPr="00E77D07">
        <w:rPr>
          <w:sz w:val="20"/>
          <w:szCs w:val="20"/>
          <w:lang w:eastAsia="ru-RU"/>
        </w:rPr>
        <w:t>л</w:t>
      </w:r>
      <w:r w:rsidRPr="00E77D07">
        <w:rPr>
          <w:sz w:val="20"/>
          <w:szCs w:val="20"/>
          <w:lang w:eastAsia="ru-RU"/>
        </w:rPr>
        <w:t>женность за товары, работы, услуги в объеме валового поступления прямых иностранных инвестиций за 2014 г</w:t>
      </w:r>
      <w:r w:rsidR="0096378A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составила 7,7 млрд. долл</w:t>
      </w:r>
      <w:r w:rsidRPr="00E77D07">
        <w:rPr>
          <w:sz w:val="20"/>
          <w:szCs w:val="20"/>
          <w:lang w:eastAsia="ru-RU"/>
        </w:rPr>
        <w:t>а</w:t>
      </w:r>
      <w:r w:rsidRPr="00E77D07">
        <w:rPr>
          <w:sz w:val="20"/>
          <w:szCs w:val="20"/>
          <w:lang w:eastAsia="ru-RU"/>
        </w:rPr>
        <w:t>ров США, и уменьшилась по сравнению с 2013 годом на 517 млн. до</w:t>
      </w:r>
      <w:r w:rsidRPr="00E77D07">
        <w:rPr>
          <w:sz w:val="20"/>
          <w:szCs w:val="20"/>
          <w:lang w:eastAsia="ru-RU"/>
        </w:rPr>
        <w:t>л</w:t>
      </w:r>
      <w:r w:rsidRPr="00E77D07">
        <w:rPr>
          <w:sz w:val="20"/>
          <w:szCs w:val="20"/>
          <w:lang w:eastAsia="ru-RU"/>
        </w:rPr>
        <w:t>ларов США (на 6,3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От резидентов России поступило 50,3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прямых иностранных и</w:t>
      </w:r>
      <w:r w:rsidRPr="00E77D07">
        <w:rPr>
          <w:sz w:val="20"/>
          <w:szCs w:val="20"/>
          <w:lang w:eastAsia="ru-RU"/>
        </w:rPr>
        <w:t>н</w:t>
      </w:r>
      <w:r w:rsidRPr="00E77D07">
        <w:rPr>
          <w:sz w:val="20"/>
          <w:szCs w:val="20"/>
          <w:lang w:eastAsia="ru-RU"/>
        </w:rPr>
        <w:t xml:space="preserve">вестиций с учетом задолженности за товары, работы, услуги от общего </w:t>
      </w:r>
      <w:r w:rsidRPr="0096378A">
        <w:rPr>
          <w:spacing w:val="-2"/>
          <w:sz w:val="20"/>
          <w:szCs w:val="20"/>
          <w:lang w:eastAsia="ru-RU"/>
        </w:rPr>
        <w:t>объема прямых инвестиций, от резидентов Соединенного Королевства –</w:t>
      </w:r>
      <w:r w:rsidRPr="00E77D07">
        <w:rPr>
          <w:sz w:val="20"/>
          <w:szCs w:val="20"/>
          <w:lang w:eastAsia="ru-RU"/>
        </w:rPr>
        <w:t xml:space="preserve"> 23,8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%, Кипра – 7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%, Германии – 3,6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%.</w:t>
      </w:r>
    </w:p>
    <w:p w:rsid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Прочие иностранные инвестиции (не от прямого инвестора) сост</w:t>
      </w:r>
      <w:r w:rsidRPr="00E77D07">
        <w:rPr>
          <w:sz w:val="20"/>
          <w:szCs w:val="20"/>
          <w:lang w:eastAsia="ru-RU"/>
        </w:rPr>
        <w:t>а</w:t>
      </w:r>
      <w:r w:rsidR="003176EA">
        <w:rPr>
          <w:sz w:val="20"/>
          <w:szCs w:val="20"/>
          <w:lang w:eastAsia="ru-RU"/>
        </w:rPr>
        <w:t>вили 4,9 млрд. долларов СШ</w:t>
      </w:r>
      <w:r w:rsidRPr="00E77D07">
        <w:rPr>
          <w:sz w:val="20"/>
          <w:szCs w:val="20"/>
          <w:lang w:eastAsia="ru-RU"/>
        </w:rPr>
        <w:t>А, или 32,5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всего валового поступл</w:t>
      </w:r>
      <w:r w:rsidRPr="00E77D07">
        <w:rPr>
          <w:sz w:val="20"/>
          <w:szCs w:val="20"/>
          <w:lang w:eastAsia="ru-RU"/>
        </w:rPr>
        <w:t>е</w:t>
      </w:r>
      <w:r w:rsidRPr="00E77D07">
        <w:rPr>
          <w:sz w:val="20"/>
          <w:szCs w:val="20"/>
          <w:lang w:eastAsia="ru-RU"/>
        </w:rPr>
        <w:t>ния иностранных инвестиций. По сравнению с 2013 г</w:t>
      </w:r>
      <w:r w:rsidR="003176EA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поступление прочих иностранных инвестиций увеличилось на 1 млрд. долларов США (на 26,5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За 2014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организациями республики (кроме банков) направлено за рубеж инвестиций на сумму 6 млрд. долларов США, что на 5,6</w:t>
      </w:r>
      <w:r w:rsidR="00BD7DA4">
        <w:rPr>
          <w:sz w:val="20"/>
          <w:szCs w:val="20"/>
          <w:lang w:eastAsia="ru-RU"/>
        </w:rPr>
        <w:t xml:space="preserve"> </w:t>
      </w:r>
      <w:r w:rsidR="004A2B0E">
        <w:rPr>
          <w:sz w:val="20"/>
          <w:szCs w:val="20"/>
          <w:lang w:eastAsia="ru-RU"/>
        </w:rPr>
        <w:t xml:space="preserve">% меньше, чем за 2013 </w:t>
      </w:r>
      <w:r w:rsidRPr="00E77D07">
        <w:rPr>
          <w:sz w:val="20"/>
          <w:szCs w:val="20"/>
          <w:lang w:eastAsia="ru-RU"/>
        </w:rPr>
        <w:t>г</w:t>
      </w:r>
      <w:r w:rsidR="004A2B0E">
        <w:rPr>
          <w:sz w:val="20"/>
          <w:szCs w:val="20"/>
          <w:lang w:eastAsia="ru-RU"/>
        </w:rPr>
        <w:t>.</w:t>
      </w:r>
    </w:p>
    <w:p w:rsidR="00E77D07" w:rsidRPr="00E77D07" w:rsidRDefault="00E77D07" w:rsidP="00BD7DA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Значительные объемы инвестиций организациями республики б</w:t>
      </w:r>
      <w:r w:rsidRPr="00E77D07">
        <w:rPr>
          <w:sz w:val="20"/>
          <w:szCs w:val="20"/>
          <w:lang w:eastAsia="ru-RU"/>
        </w:rPr>
        <w:t>ы</w:t>
      </w:r>
      <w:r w:rsidRPr="00E77D07">
        <w:rPr>
          <w:sz w:val="20"/>
          <w:szCs w:val="20"/>
          <w:lang w:eastAsia="ru-RU"/>
        </w:rPr>
        <w:t>ли направлены субъектам хозяйствования России (37,7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всех н</w:t>
      </w:r>
      <w:r w:rsidRPr="00E77D07">
        <w:rPr>
          <w:sz w:val="20"/>
          <w:szCs w:val="20"/>
          <w:lang w:eastAsia="ru-RU"/>
        </w:rPr>
        <w:t>а</w:t>
      </w:r>
      <w:r w:rsidRPr="00E77D07">
        <w:rPr>
          <w:sz w:val="20"/>
          <w:szCs w:val="20"/>
          <w:lang w:eastAsia="ru-RU"/>
        </w:rPr>
        <w:t>правленных инвестиций), Нидерландов (20,5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Соединенного Кор</w:t>
      </w:r>
      <w:r w:rsidRPr="00E77D07">
        <w:rPr>
          <w:sz w:val="20"/>
          <w:szCs w:val="20"/>
          <w:lang w:eastAsia="ru-RU"/>
        </w:rPr>
        <w:t>о</w:t>
      </w:r>
      <w:r w:rsidRPr="00E77D07">
        <w:rPr>
          <w:sz w:val="20"/>
          <w:szCs w:val="20"/>
          <w:lang w:eastAsia="ru-RU"/>
        </w:rPr>
        <w:t>левства (18,2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Украины (13,7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Default="00E77D07" w:rsidP="00BD7DA4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За 2014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наибольшие суммы инвестиций были направлены за р</w:t>
      </w:r>
      <w:r w:rsidRPr="00E77D07">
        <w:rPr>
          <w:sz w:val="20"/>
          <w:szCs w:val="20"/>
          <w:lang w:eastAsia="ru-RU"/>
        </w:rPr>
        <w:t>у</w:t>
      </w:r>
      <w:r w:rsidRPr="00E77D07">
        <w:rPr>
          <w:sz w:val="20"/>
          <w:szCs w:val="20"/>
          <w:lang w:eastAsia="ru-RU"/>
        </w:rPr>
        <w:t>беж организациями г. Минска (73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Минской области (9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%), Мог</w:t>
      </w:r>
      <w:r w:rsidRPr="00E77D07">
        <w:rPr>
          <w:sz w:val="20"/>
          <w:szCs w:val="20"/>
          <w:lang w:eastAsia="ru-RU"/>
        </w:rPr>
        <w:t>и</w:t>
      </w:r>
      <w:r w:rsidRPr="00E77D07">
        <w:rPr>
          <w:sz w:val="20"/>
          <w:szCs w:val="20"/>
          <w:lang w:eastAsia="ru-RU"/>
        </w:rPr>
        <w:t>левской области (6,3</w:t>
      </w:r>
      <w:r w:rsidR="00BD7DA4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E77D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На долю прямых инвестиций приходилось 70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всех направленных инвестиций за рубеж. По сравнению с 2013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объем направленных прямых инвестиций за рубеж уменьшился на 481,9 млн. долларов США (на 10,3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E77D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lastRenderedPageBreak/>
        <w:t>Основной формой направления прямых инвестиций были долговые инструменты (98,6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от общего объема прямых инвестиций за рубеж). В объем направленных за рубеж прямых и, соответственно, в общий объем направленных инвестиций включена задолженность за товары, работы, услуги, которая за 2014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составила 4,1 млрд. долларов США, и уменьшилась по сравнению с 2013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на 307,1 млн. долларов США (на 6,9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%).</w:t>
      </w:r>
    </w:p>
    <w:p w:rsidR="00E77D07" w:rsidRPr="00E77D07" w:rsidRDefault="00E77D07" w:rsidP="00E77D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Субъектам хозяйствования России организации республики напр</w:t>
      </w:r>
      <w:r w:rsidRPr="00E77D07">
        <w:rPr>
          <w:sz w:val="20"/>
          <w:szCs w:val="20"/>
          <w:lang w:eastAsia="ru-RU"/>
        </w:rPr>
        <w:t>а</w:t>
      </w:r>
      <w:r w:rsidRPr="00E77D07">
        <w:rPr>
          <w:sz w:val="20"/>
          <w:szCs w:val="20"/>
          <w:lang w:eastAsia="ru-RU"/>
        </w:rPr>
        <w:t>вили 46,9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прямых инвестиций с учетом задолженности за товары, работы, услуги от общего объема направленных прямых инвестиций, субъектам хозяйствования Соединенного Королевства – 26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%, Укра</w:t>
      </w:r>
      <w:r w:rsidRPr="00E77D07">
        <w:rPr>
          <w:sz w:val="20"/>
          <w:szCs w:val="20"/>
          <w:lang w:eastAsia="ru-RU"/>
        </w:rPr>
        <w:t>и</w:t>
      </w:r>
      <w:r w:rsidRPr="00E77D07">
        <w:rPr>
          <w:sz w:val="20"/>
          <w:szCs w:val="20"/>
          <w:lang w:eastAsia="ru-RU"/>
        </w:rPr>
        <w:t>ны – 19,5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%.</w:t>
      </w:r>
    </w:p>
    <w:p w:rsidR="00E77D07" w:rsidRDefault="00E77D07" w:rsidP="00E77D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E77D07">
        <w:rPr>
          <w:sz w:val="20"/>
          <w:szCs w:val="20"/>
          <w:lang w:eastAsia="ru-RU"/>
        </w:rPr>
        <w:t>Организации республики направили за рубеж прочих инвестиций на сумму 1,8 млрд. долларов США, что составило 30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 всех напра</w:t>
      </w:r>
      <w:r w:rsidRPr="00E77D07">
        <w:rPr>
          <w:sz w:val="20"/>
          <w:szCs w:val="20"/>
          <w:lang w:eastAsia="ru-RU"/>
        </w:rPr>
        <w:t>в</w:t>
      </w:r>
      <w:r w:rsidRPr="00E77D07">
        <w:rPr>
          <w:sz w:val="20"/>
          <w:szCs w:val="20"/>
          <w:lang w:eastAsia="ru-RU"/>
        </w:rPr>
        <w:t>ленных инвестиций за рубеж. По сравнению с 2013 г</w:t>
      </w:r>
      <w:r w:rsidR="004A2B0E">
        <w:rPr>
          <w:sz w:val="20"/>
          <w:szCs w:val="20"/>
          <w:lang w:eastAsia="ru-RU"/>
        </w:rPr>
        <w:t>.</w:t>
      </w:r>
      <w:r w:rsidRPr="00E77D07">
        <w:rPr>
          <w:sz w:val="20"/>
          <w:szCs w:val="20"/>
          <w:lang w:eastAsia="ru-RU"/>
        </w:rPr>
        <w:t xml:space="preserve"> направление за рубеж прочих инвестиций увеличилось на 125,2 млн. долларов США, или на 7,5</w:t>
      </w:r>
      <w:r w:rsidR="009E7FAA">
        <w:rPr>
          <w:sz w:val="20"/>
          <w:szCs w:val="20"/>
          <w:lang w:eastAsia="ru-RU"/>
        </w:rPr>
        <w:t xml:space="preserve"> </w:t>
      </w:r>
      <w:r w:rsidRPr="00E77D07">
        <w:rPr>
          <w:sz w:val="20"/>
          <w:szCs w:val="20"/>
          <w:lang w:eastAsia="ru-RU"/>
        </w:rPr>
        <w:t>%.</w:t>
      </w:r>
    </w:p>
    <w:p w:rsidR="00E77D07" w:rsidRDefault="00E77D07" w:rsidP="00E77D07">
      <w:pPr>
        <w:widowControl w:val="0"/>
        <w:jc w:val="center"/>
        <w:rPr>
          <w:sz w:val="20"/>
          <w:szCs w:val="20"/>
          <w:lang w:eastAsia="ru-RU"/>
        </w:rPr>
      </w:pPr>
    </w:p>
    <w:p w:rsidR="00C20E87" w:rsidRPr="00155AC4" w:rsidRDefault="00C20E87" w:rsidP="00E77D07">
      <w:pPr>
        <w:widowControl w:val="0"/>
        <w:jc w:val="center"/>
        <w:rPr>
          <w:b/>
          <w:i/>
          <w:sz w:val="20"/>
          <w:szCs w:val="20"/>
          <w:lang w:eastAsia="ru-RU"/>
        </w:rPr>
      </w:pPr>
      <w:r w:rsidRPr="00155AC4">
        <w:rPr>
          <w:b/>
          <w:i/>
          <w:sz w:val="20"/>
          <w:szCs w:val="20"/>
          <w:lang w:eastAsia="ru-RU"/>
        </w:rPr>
        <w:t>Внешнеэкономический потенциал Беларуси</w:t>
      </w:r>
    </w:p>
    <w:p w:rsidR="008F52DF" w:rsidRPr="00413C18" w:rsidRDefault="008F52DF" w:rsidP="00155AC4">
      <w:pPr>
        <w:widowControl w:val="0"/>
        <w:jc w:val="center"/>
        <w:rPr>
          <w:b/>
          <w:sz w:val="16"/>
          <w:szCs w:val="16"/>
          <w:lang w:eastAsia="ru-RU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Внешнеэкономический потенциал страны – комплексная характе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ристика, которая отражает материальные и интеллектуальные возмож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ности участия того или иного государства в торговом сотрудничестве с другими странами.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Роль и значение внешнеэкономического потенциала для развития национальной экономики определяются совокупностью факторов и условий. Для Республики Беларусь это прежде всего: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выгодное экономико-географическое положение</w:t>
      </w:r>
      <w:r w:rsidR="00B034A3" w:rsidRPr="00155AC4">
        <w:rPr>
          <w:sz w:val="20"/>
          <w:szCs w:val="20"/>
          <w:lang w:eastAsia="ru-RU"/>
        </w:rPr>
        <w:t>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развитая система транспортных коммуникаций и производствен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ная инфраструктура в целом;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многоотраслевой промышленный комплекс;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созданный на</w:t>
      </w:r>
      <w:r w:rsidR="00B034A3" w:rsidRPr="00155AC4">
        <w:rPr>
          <w:sz w:val="20"/>
          <w:szCs w:val="20"/>
          <w:lang w:eastAsia="ru-RU"/>
        </w:rPr>
        <w:t>учный и инновационный потенциал (</w:t>
      </w:r>
      <w:r w:rsidRPr="00155AC4">
        <w:rPr>
          <w:sz w:val="20"/>
          <w:szCs w:val="20"/>
          <w:lang w:eastAsia="ru-RU"/>
        </w:rPr>
        <w:t>ускоренными темпами растет также экспорт компьютерных и информационных 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луг</w:t>
      </w:r>
      <w:r w:rsidR="00B034A3" w:rsidRPr="00155AC4">
        <w:rPr>
          <w:sz w:val="20"/>
          <w:szCs w:val="20"/>
          <w:lang w:eastAsia="ru-RU"/>
        </w:rPr>
        <w:t>)</w:t>
      </w:r>
      <w:r w:rsidRPr="00155AC4">
        <w:rPr>
          <w:sz w:val="20"/>
          <w:szCs w:val="20"/>
          <w:lang w:eastAsia="ru-RU"/>
        </w:rPr>
        <w:t>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достаточно мощная строительная база;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значительные лесные и водные ресурсы, наличие ряда важных полезных ископаемых (калийных и каменных солей, сырья для произ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водства строительных материалов и др.);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• высокий общеобразовательный уровень населения и сложившаяся система подготовки специалистов;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lastRenderedPageBreak/>
        <w:t>• многовекторные внешнеэкономические связи, способствующие расширению внешних рынков.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Важнейши</w:t>
      </w:r>
      <w:r w:rsidR="00B034A3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 xml:space="preserve"> экономически</w:t>
      </w:r>
      <w:r w:rsidR="00B034A3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 xml:space="preserve"> показатели, определяющи</w:t>
      </w:r>
      <w:r w:rsidR="00B034A3" w:rsidRPr="00155AC4">
        <w:rPr>
          <w:sz w:val="20"/>
          <w:szCs w:val="20"/>
          <w:lang w:eastAsia="ru-RU"/>
        </w:rPr>
        <w:t>е</w:t>
      </w:r>
      <w:r w:rsidRPr="00155AC4">
        <w:rPr>
          <w:sz w:val="20"/>
          <w:szCs w:val="20"/>
          <w:lang w:eastAsia="ru-RU"/>
        </w:rPr>
        <w:t xml:space="preserve"> внешнеэко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номический потенциал страны, </w:t>
      </w:r>
      <w:r w:rsidR="00B034A3" w:rsidRPr="00155AC4">
        <w:rPr>
          <w:sz w:val="20"/>
          <w:szCs w:val="20"/>
          <w:lang w:eastAsia="ru-RU"/>
        </w:rPr>
        <w:t>перечислены ниже.</w:t>
      </w:r>
    </w:p>
    <w:p w:rsidR="00C20E87" w:rsidRPr="00155AC4" w:rsidRDefault="00B034A3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1. </w:t>
      </w:r>
      <w:r w:rsidR="00C20E87" w:rsidRPr="00155AC4">
        <w:rPr>
          <w:sz w:val="20"/>
          <w:szCs w:val="20"/>
          <w:lang w:eastAsia="ru-RU"/>
        </w:rPr>
        <w:t>Объем производства ВВП, в том числе на душу населения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Р</w:t>
      </w:r>
      <w:r w:rsidRPr="00155AC4">
        <w:rPr>
          <w:sz w:val="20"/>
          <w:szCs w:val="20"/>
          <w:lang w:eastAsia="ru-RU"/>
        </w:rPr>
        <w:t>ес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публика </w:t>
      </w:r>
      <w:r w:rsidR="00C20E87" w:rsidRPr="00155AC4">
        <w:rPr>
          <w:sz w:val="20"/>
          <w:szCs w:val="20"/>
          <w:lang w:eastAsia="ru-RU"/>
        </w:rPr>
        <w:t>Б</w:t>
      </w:r>
      <w:r w:rsidRPr="00155AC4">
        <w:rPr>
          <w:sz w:val="20"/>
          <w:szCs w:val="20"/>
          <w:lang w:eastAsia="ru-RU"/>
        </w:rPr>
        <w:t>еларусь</w:t>
      </w:r>
      <w:r w:rsidR="00C20E87" w:rsidRPr="00155AC4">
        <w:rPr>
          <w:sz w:val="20"/>
          <w:szCs w:val="20"/>
          <w:lang w:eastAsia="ru-RU"/>
        </w:rPr>
        <w:t xml:space="preserve"> </w:t>
      </w:r>
      <w:r w:rsidR="00C806F1">
        <w:rPr>
          <w:sz w:val="20"/>
          <w:szCs w:val="20"/>
          <w:lang w:eastAsia="ru-RU"/>
        </w:rPr>
        <w:t xml:space="preserve">– </w:t>
      </w:r>
      <w:r w:rsidR="00C20E87" w:rsidRPr="00155AC4">
        <w:rPr>
          <w:sz w:val="20"/>
          <w:szCs w:val="20"/>
          <w:lang w:eastAsia="ru-RU"/>
        </w:rPr>
        <w:t>один из лидеров стран CHГ, уступает только Рос</w:t>
      </w:r>
      <w:r w:rsidR="004B05D8">
        <w:rPr>
          <w:sz w:val="20"/>
          <w:szCs w:val="20"/>
          <w:lang w:eastAsia="ru-RU"/>
        </w:rPr>
        <w:softHyphen/>
      </w:r>
      <w:r w:rsidR="00C20E87" w:rsidRPr="00155AC4">
        <w:rPr>
          <w:sz w:val="20"/>
          <w:szCs w:val="20"/>
          <w:lang w:eastAsia="ru-RU"/>
        </w:rPr>
        <w:t>сийской Федерации. Объем ВВП в 201</w:t>
      </w:r>
      <w:r w:rsidR="001763AD">
        <w:rPr>
          <w:sz w:val="20"/>
          <w:szCs w:val="20"/>
          <w:lang w:eastAsia="ru-RU"/>
        </w:rPr>
        <w:t>4</w:t>
      </w:r>
      <w:r w:rsidR="00C20E87" w:rsidRPr="00155AC4">
        <w:rPr>
          <w:sz w:val="20"/>
          <w:szCs w:val="20"/>
          <w:lang w:eastAsia="ru-RU"/>
        </w:rPr>
        <w:t xml:space="preserve"> г. составил в текущих ценах </w:t>
      </w:r>
      <w:r w:rsidR="001763AD">
        <w:rPr>
          <w:sz w:val="20"/>
          <w:szCs w:val="20"/>
          <w:lang w:eastAsia="ru-RU"/>
        </w:rPr>
        <w:t>778</w:t>
      </w:r>
      <w:r w:rsidR="00C20E87" w:rsidRPr="00155AC4">
        <w:rPr>
          <w:sz w:val="20"/>
          <w:szCs w:val="20"/>
          <w:lang w:eastAsia="ru-RU"/>
        </w:rPr>
        <w:t>,</w:t>
      </w:r>
      <w:r w:rsidR="001763AD">
        <w:rPr>
          <w:sz w:val="20"/>
          <w:szCs w:val="20"/>
          <w:lang w:eastAsia="ru-RU"/>
        </w:rPr>
        <w:t>5</w:t>
      </w:r>
      <w:r w:rsidR="00C20E87" w:rsidRPr="00155AC4">
        <w:rPr>
          <w:sz w:val="20"/>
          <w:szCs w:val="20"/>
          <w:lang w:eastAsia="ru-RU"/>
        </w:rPr>
        <w:t xml:space="preserve"> трлн. руб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и увеличился по сравнению с 201</w:t>
      </w:r>
      <w:r w:rsidR="001763AD">
        <w:rPr>
          <w:sz w:val="20"/>
          <w:szCs w:val="20"/>
          <w:lang w:eastAsia="ru-RU"/>
        </w:rPr>
        <w:t>3</w:t>
      </w:r>
      <w:r w:rsidR="00C20E87" w:rsidRPr="00155AC4">
        <w:rPr>
          <w:sz w:val="20"/>
          <w:szCs w:val="20"/>
          <w:lang w:eastAsia="ru-RU"/>
        </w:rPr>
        <w:t xml:space="preserve"> г. в сопоставимых ценах на </w:t>
      </w:r>
      <w:r w:rsidR="001763AD">
        <w:rPr>
          <w:sz w:val="20"/>
          <w:szCs w:val="20"/>
          <w:lang w:eastAsia="ru-RU"/>
        </w:rPr>
        <w:t>1,6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 xml:space="preserve">%. Индекс-дефлятор ВВП составил </w:t>
      </w:r>
      <w:r w:rsidR="00C20E87" w:rsidRPr="00E77D07">
        <w:rPr>
          <w:sz w:val="20"/>
          <w:szCs w:val="20"/>
          <w:lang w:eastAsia="ru-RU"/>
        </w:rPr>
        <w:t>11</w:t>
      </w:r>
      <w:r w:rsidR="00E77D07" w:rsidRPr="00E77D07">
        <w:rPr>
          <w:sz w:val="20"/>
          <w:szCs w:val="20"/>
          <w:lang w:eastAsia="ru-RU"/>
        </w:rPr>
        <w:t>8</w:t>
      </w:r>
      <w:r w:rsidRPr="00E77D07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%.</w:t>
      </w:r>
    </w:p>
    <w:p w:rsidR="00C20E87" w:rsidRPr="00155AC4" w:rsidRDefault="00B034A3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2. </w:t>
      </w:r>
      <w:r w:rsidR="00C20E87" w:rsidRPr="00155AC4">
        <w:rPr>
          <w:sz w:val="20"/>
          <w:szCs w:val="20"/>
          <w:lang w:eastAsia="ru-RU"/>
        </w:rPr>
        <w:t>Удельный вес</w:t>
      </w:r>
      <w:r w:rsidRPr="00155AC4">
        <w:rPr>
          <w:sz w:val="20"/>
          <w:szCs w:val="20"/>
          <w:lang w:eastAsia="ru-RU"/>
        </w:rPr>
        <w:t xml:space="preserve"> экспорта товаров и услуг в ВВП.</w:t>
      </w:r>
      <w:r w:rsidR="00C20E87" w:rsidRPr="00155AC4">
        <w:rPr>
          <w:sz w:val="20"/>
          <w:szCs w:val="20"/>
          <w:lang w:eastAsia="ru-RU"/>
        </w:rPr>
        <w:t xml:space="preserve"> Республика </w:t>
      </w:r>
      <w:r w:rsidR="00C20E87" w:rsidRPr="0070121E">
        <w:rPr>
          <w:spacing w:val="-2"/>
          <w:sz w:val="20"/>
          <w:szCs w:val="20"/>
          <w:lang w:eastAsia="ru-RU"/>
        </w:rPr>
        <w:t>Бела</w:t>
      </w:r>
      <w:r w:rsidR="004B05D8" w:rsidRPr="0070121E">
        <w:rPr>
          <w:spacing w:val="-2"/>
          <w:sz w:val="20"/>
          <w:szCs w:val="20"/>
          <w:lang w:eastAsia="ru-RU"/>
        </w:rPr>
        <w:softHyphen/>
      </w:r>
      <w:r w:rsidR="00C20E87" w:rsidRPr="0070121E">
        <w:rPr>
          <w:spacing w:val="-2"/>
          <w:sz w:val="20"/>
          <w:szCs w:val="20"/>
          <w:lang w:eastAsia="ru-RU"/>
        </w:rPr>
        <w:t xml:space="preserve">русь занимает первое место среди стран СНГ. Экспорт товаров </w:t>
      </w:r>
      <w:r w:rsidRPr="0070121E">
        <w:rPr>
          <w:spacing w:val="-2"/>
          <w:sz w:val="20"/>
          <w:szCs w:val="20"/>
          <w:lang w:eastAsia="ru-RU"/>
        </w:rPr>
        <w:t xml:space="preserve">в </w:t>
      </w:r>
      <w:r w:rsidR="00C20E87" w:rsidRPr="0070121E">
        <w:rPr>
          <w:spacing w:val="-2"/>
          <w:sz w:val="20"/>
          <w:szCs w:val="20"/>
          <w:lang w:eastAsia="ru-RU"/>
        </w:rPr>
        <w:t>2013 г.</w:t>
      </w:r>
      <w:r w:rsidR="00C20E8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составил</w:t>
      </w:r>
      <w:r w:rsidR="00C20E87" w:rsidRPr="00155AC4">
        <w:rPr>
          <w:sz w:val="20"/>
          <w:szCs w:val="20"/>
          <w:lang w:eastAsia="ru-RU"/>
        </w:rPr>
        <w:t xml:space="preserve"> 52,9</w:t>
      </w:r>
      <w:r w:rsidR="00533502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 ВВП, экспорт услуг – 10,5</w:t>
      </w:r>
      <w:r w:rsidR="00533502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 ВВП.</w:t>
      </w:r>
    </w:p>
    <w:p w:rsidR="00C20E87" w:rsidRPr="00155AC4" w:rsidRDefault="00533502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3. </w:t>
      </w:r>
      <w:r w:rsidR="00C20E87" w:rsidRPr="00155AC4">
        <w:rPr>
          <w:sz w:val="20"/>
          <w:szCs w:val="20"/>
          <w:lang w:eastAsia="ru-RU"/>
        </w:rPr>
        <w:t>Доля экспорта промышленных товаров в общем объеме экспорта товаров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В</w:t>
      </w:r>
      <w:r w:rsidR="00C20E87" w:rsidRPr="00155AC4">
        <w:rPr>
          <w:sz w:val="20"/>
          <w:szCs w:val="20"/>
          <w:lang w:eastAsia="ru-RU"/>
        </w:rPr>
        <w:t xml:space="preserve"> 2013 г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она составила 73,6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%.</w:t>
      </w:r>
    </w:p>
    <w:p w:rsidR="00C20E87" w:rsidRPr="00155AC4" w:rsidRDefault="00533502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4. </w:t>
      </w:r>
      <w:r w:rsidR="00C20E87" w:rsidRPr="00155AC4">
        <w:rPr>
          <w:sz w:val="20"/>
          <w:szCs w:val="20"/>
          <w:lang w:eastAsia="ru-RU"/>
        </w:rPr>
        <w:t>Показатели, характеризующие состояние платежного баланса страны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В</w:t>
      </w:r>
      <w:r w:rsidR="00C20E87" w:rsidRPr="00155AC4">
        <w:rPr>
          <w:sz w:val="20"/>
          <w:szCs w:val="20"/>
          <w:lang w:eastAsia="ru-RU"/>
        </w:rPr>
        <w:t xml:space="preserve"> </w:t>
      </w:r>
      <w:r w:rsidR="00C806F1">
        <w:rPr>
          <w:sz w:val="20"/>
          <w:szCs w:val="20"/>
          <w:lang w:eastAsia="ru-RU"/>
        </w:rPr>
        <w:t>январе–</w:t>
      </w:r>
      <w:r w:rsidR="001763AD">
        <w:rPr>
          <w:sz w:val="20"/>
          <w:szCs w:val="20"/>
          <w:lang w:eastAsia="ru-RU"/>
        </w:rPr>
        <w:t xml:space="preserve">ноябре </w:t>
      </w:r>
      <w:r w:rsidR="00C20E87" w:rsidRPr="00155AC4">
        <w:rPr>
          <w:sz w:val="20"/>
          <w:szCs w:val="20"/>
          <w:lang w:eastAsia="ru-RU"/>
        </w:rPr>
        <w:t>201</w:t>
      </w:r>
      <w:r w:rsidR="001763AD">
        <w:rPr>
          <w:sz w:val="20"/>
          <w:szCs w:val="20"/>
          <w:lang w:eastAsia="ru-RU"/>
        </w:rPr>
        <w:t>4</w:t>
      </w:r>
      <w:r w:rsidR="00C20E87" w:rsidRPr="00155AC4">
        <w:rPr>
          <w:sz w:val="20"/>
          <w:szCs w:val="20"/>
          <w:lang w:eastAsia="ru-RU"/>
        </w:rPr>
        <w:t xml:space="preserve"> г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внешнеторговый оборот товаров и услуг соста</w:t>
      </w:r>
      <w:r w:rsidRPr="00155AC4">
        <w:rPr>
          <w:sz w:val="20"/>
          <w:szCs w:val="20"/>
          <w:lang w:eastAsia="ru-RU"/>
        </w:rPr>
        <w:t xml:space="preserve">вил </w:t>
      </w:r>
      <w:r w:rsidR="00C20E87" w:rsidRPr="00155AC4">
        <w:rPr>
          <w:sz w:val="20"/>
          <w:szCs w:val="20"/>
          <w:lang w:eastAsia="ru-RU"/>
        </w:rPr>
        <w:t>8</w:t>
      </w:r>
      <w:r w:rsidR="001763AD">
        <w:rPr>
          <w:sz w:val="20"/>
          <w:szCs w:val="20"/>
          <w:lang w:eastAsia="ru-RU"/>
        </w:rPr>
        <w:t>0</w:t>
      </w:r>
      <w:r w:rsidR="00C20E87" w:rsidRPr="00155AC4">
        <w:rPr>
          <w:sz w:val="20"/>
          <w:szCs w:val="20"/>
          <w:lang w:eastAsia="ru-RU"/>
        </w:rPr>
        <w:t>,</w:t>
      </w:r>
      <w:r w:rsidR="001763AD">
        <w:rPr>
          <w:sz w:val="20"/>
          <w:szCs w:val="20"/>
          <w:lang w:eastAsia="ru-RU"/>
        </w:rPr>
        <w:t>1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 xml:space="preserve">млрд. </w:t>
      </w:r>
      <w:r w:rsidRPr="00155AC4">
        <w:rPr>
          <w:sz w:val="20"/>
          <w:szCs w:val="20"/>
          <w:lang w:eastAsia="ru-RU"/>
        </w:rPr>
        <w:t xml:space="preserve">долл. США </w:t>
      </w:r>
      <w:r w:rsidR="00C20E87" w:rsidRPr="00155AC4">
        <w:rPr>
          <w:sz w:val="20"/>
          <w:szCs w:val="20"/>
          <w:lang w:eastAsia="ru-RU"/>
        </w:rPr>
        <w:t xml:space="preserve">и сократился по сравнению с </w:t>
      </w:r>
      <w:r w:rsidR="001763AD">
        <w:rPr>
          <w:sz w:val="20"/>
          <w:szCs w:val="20"/>
          <w:lang w:eastAsia="ru-RU"/>
        </w:rPr>
        <w:t xml:space="preserve">аналогичным периодом </w:t>
      </w:r>
      <w:r w:rsidR="00C20E87" w:rsidRPr="00155AC4">
        <w:rPr>
          <w:sz w:val="20"/>
          <w:szCs w:val="20"/>
          <w:lang w:eastAsia="ru-RU"/>
        </w:rPr>
        <w:t>201</w:t>
      </w:r>
      <w:r w:rsidR="001763AD">
        <w:rPr>
          <w:sz w:val="20"/>
          <w:szCs w:val="20"/>
          <w:lang w:eastAsia="ru-RU"/>
        </w:rPr>
        <w:t>3</w:t>
      </w:r>
      <w:r w:rsidR="00C20E87" w:rsidRPr="00155AC4">
        <w:rPr>
          <w:sz w:val="20"/>
          <w:szCs w:val="20"/>
          <w:lang w:eastAsia="ru-RU"/>
        </w:rPr>
        <w:t xml:space="preserve"> г</w:t>
      </w:r>
      <w:r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на </w:t>
      </w:r>
      <w:r w:rsidR="001763AD">
        <w:rPr>
          <w:sz w:val="20"/>
          <w:szCs w:val="20"/>
          <w:lang w:eastAsia="ru-RU"/>
        </w:rPr>
        <w:t>2</w:t>
      </w:r>
      <w:r w:rsidR="00C20E87" w:rsidRPr="00155AC4">
        <w:rPr>
          <w:sz w:val="20"/>
          <w:szCs w:val="20"/>
          <w:lang w:eastAsia="ru-RU"/>
        </w:rPr>
        <w:t>,</w:t>
      </w:r>
      <w:r w:rsidR="001763AD">
        <w:rPr>
          <w:sz w:val="20"/>
          <w:szCs w:val="20"/>
          <w:lang w:eastAsia="ru-RU"/>
        </w:rPr>
        <w:t>6</w:t>
      </w:r>
      <w:r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 xml:space="preserve">%. При этом внешнеторговый </w:t>
      </w:r>
      <w:r w:rsidR="00C20E87" w:rsidRPr="00C806F1">
        <w:rPr>
          <w:spacing w:val="-2"/>
          <w:sz w:val="20"/>
          <w:szCs w:val="20"/>
          <w:lang w:eastAsia="ru-RU"/>
        </w:rPr>
        <w:t xml:space="preserve">оборот </w:t>
      </w:r>
      <w:r w:rsidR="001763AD" w:rsidRPr="00C806F1">
        <w:rPr>
          <w:spacing w:val="-2"/>
          <w:sz w:val="20"/>
          <w:szCs w:val="20"/>
          <w:lang w:eastAsia="ru-RU"/>
        </w:rPr>
        <w:t>составил</w:t>
      </w:r>
      <w:r w:rsidRPr="00C806F1">
        <w:rPr>
          <w:spacing w:val="-2"/>
          <w:sz w:val="20"/>
          <w:szCs w:val="20"/>
          <w:lang w:eastAsia="ru-RU"/>
        </w:rPr>
        <w:t xml:space="preserve"> </w:t>
      </w:r>
      <w:r w:rsidR="001763AD" w:rsidRPr="00C806F1">
        <w:rPr>
          <w:spacing w:val="-2"/>
          <w:sz w:val="20"/>
          <w:szCs w:val="20"/>
          <w:lang w:eastAsia="ru-RU"/>
        </w:rPr>
        <w:t>67,9</w:t>
      </w:r>
      <w:r w:rsidR="00C20E87" w:rsidRPr="00C806F1">
        <w:rPr>
          <w:spacing w:val="-2"/>
          <w:sz w:val="20"/>
          <w:szCs w:val="20"/>
          <w:lang w:eastAsia="ru-RU"/>
        </w:rPr>
        <w:t xml:space="preserve"> млрд</w:t>
      </w:r>
      <w:r w:rsidRPr="00C806F1">
        <w:rPr>
          <w:spacing w:val="-2"/>
          <w:sz w:val="20"/>
          <w:szCs w:val="20"/>
          <w:lang w:eastAsia="ru-RU"/>
        </w:rPr>
        <w:t>. долл. США</w:t>
      </w:r>
      <w:r w:rsidR="00C20E87" w:rsidRPr="00C806F1">
        <w:rPr>
          <w:spacing w:val="-2"/>
          <w:sz w:val="20"/>
          <w:szCs w:val="20"/>
          <w:lang w:eastAsia="ru-RU"/>
        </w:rPr>
        <w:t xml:space="preserve">, внешнеторговый оборот услуг </w:t>
      </w:r>
      <w:r w:rsidR="005B1A3A" w:rsidRPr="00C806F1">
        <w:rPr>
          <w:spacing w:val="-2"/>
          <w:sz w:val="20"/>
          <w:szCs w:val="20"/>
          <w:lang w:eastAsia="ru-RU"/>
        </w:rPr>
        <w:t>–</w:t>
      </w:r>
      <w:r w:rsidR="003422B8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12</w:t>
      </w:r>
      <w:r w:rsidR="005B1A3A">
        <w:rPr>
          <w:sz w:val="20"/>
          <w:szCs w:val="20"/>
          <w:lang w:eastAsia="ru-RU"/>
        </w:rPr>
        <w:t>,1</w:t>
      </w:r>
      <w:r w:rsidR="00C20E87" w:rsidRPr="00155AC4">
        <w:rPr>
          <w:sz w:val="20"/>
          <w:szCs w:val="20"/>
          <w:lang w:eastAsia="ru-RU"/>
        </w:rPr>
        <w:t xml:space="preserve"> млрд.</w:t>
      </w:r>
      <w:r w:rsidR="003422B8" w:rsidRPr="00155AC4">
        <w:rPr>
          <w:sz w:val="20"/>
          <w:szCs w:val="20"/>
          <w:lang w:eastAsia="ru-RU"/>
        </w:rPr>
        <w:t xml:space="preserve"> долл. США.</w:t>
      </w:r>
      <w:r w:rsidR="00C20E87" w:rsidRPr="00155AC4">
        <w:rPr>
          <w:sz w:val="20"/>
          <w:szCs w:val="20"/>
          <w:lang w:eastAsia="ru-RU"/>
        </w:rPr>
        <w:t xml:space="preserve"> Сальдо внешней торговли товарами и услугами Беларуси за </w:t>
      </w:r>
      <w:r w:rsidR="00C806F1">
        <w:rPr>
          <w:sz w:val="20"/>
          <w:szCs w:val="20"/>
          <w:lang w:eastAsia="ru-RU"/>
        </w:rPr>
        <w:t>январь–</w:t>
      </w:r>
      <w:r w:rsidR="005B1A3A">
        <w:rPr>
          <w:sz w:val="20"/>
          <w:szCs w:val="20"/>
          <w:lang w:eastAsia="ru-RU"/>
        </w:rPr>
        <w:t xml:space="preserve">ноябрь </w:t>
      </w:r>
      <w:r w:rsidR="00C20E87" w:rsidRPr="00155AC4">
        <w:rPr>
          <w:sz w:val="20"/>
          <w:szCs w:val="20"/>
          <w:lang w:eastAsia="ru-RU"/>
        </w:rPr>
        <w:t>201</w:t>
      </w:r>
      <w:r w:rsidR="005B1A3A">
        <w:rPr>
          <w:sz w:val="20"/>
          <w:szCs w:val="20"/>
          <w:lang w:eastAsia="ru-RU"/>
        </w:rPr>
        <w:t>4</w:t>
      </w:r>
      <w:r w:rsidR="00C20E87" w:rsidRPr="00155AC4">
        <w:rPr>
          <w:sz w:val="20"/>
          <w:szCs w:val="20"/>
          <w:lang w:eastAsia="ru-RU"/>
        </w:rPr>
        <w:t xml:space="preserve"> г</w:t>
      </w:r>
      <w:r w:rsidR="00C806F1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сложилось </w:t>
      </w:r>
      <w:r w:rsidR="005B1A3A">
        <w:rPr>
          <w:sz w:val="20"/>
          <w:szCs w:val="20"/>
          <w:lang w:eastAsia="ru-RU"/>
        </w:rPr>
        <w:t>положительным</w:t>
      </w:r>
      <w:r w:rsidR="00C20E87" w:rsidRPr="00155AC4">
        <w:rPr>
          <w:sz w:val="20"/>
          <w:szCs w:val="20"/>
          <w:lang w:eastAsia="ru-RU"/>
        </w:rPr>
        <w:t xml:space="preserve"> и сост</w:t>
      </w:r>
      <w:r w:rsidR="00C20E87" w:rsidRPr="00155AC4">
        <w:rPr>
          <w:sz w:val="20"/>
          <w:szCs w:val="20"/>
          <w:lang w:eastAsia="ru-RU"/>
        </w:rPr>
        <w:t>а</w:t>
      </w:r>
      <w:r w:rsidR="00C20E87" w:rsidRPr="00155AC4">
        <w:rPr>
          <w:sz w:val="20"/>
          <w:szCs w:val="20"/>
          <w:lang w:eastAsia="ru-RU"/>
        </w:rPr>
        <w:t xml:space="preserve">вило </w:t>
      </w:r>
      <w:r w:rsidR="005B1A3A">
        <w:rPr>
          <w:sz w:val="20"/>
          <w:szCs w:val="20"/>
          <w:lang w:eastAsia="ru-RU"/>
        </w:rPr>
        <w:t xml:space="preserve">604,3 </w:t>
      </w:r>
      <w:r w:rsidR="00C20E87" w:rsidRPr="00155AC4">
        <w:rPr>
          <w:sz w:val="20"/>
          <w:szCs w:val="20"/>
          <w:lang w:eastAsia="ru-RU"/>
        </w:rPr>
        <w:t>мл</w:t>
      </w:r>
      <w:r w:rsidR="005B1A3A">
        <w:rPr>
          <w:sz w:val="20"/>
          <w:szCs w:val="20"/>
          <w:lang w:eastAsia="ru-RU"/>
        </w:rPr>
        <w:t>н</w:t>
      </w:r>
      <w:r w:rsidR="00C20E87" w:rsidRPr="00155AC4">
        <w:rPr>
          <w:sz w:val="20"/>
          <w:szCs w:val="20"/>
          <w:lang w:eastAsia="ru-RU"/>
        </w:rPr>
        <w:t>.</w:t>
      </w:r>
      <w:r w:rsidR="005B1A3A">
        <w:rPr>
          <w:sz w:val="20"/>
          <w:szCs w:val="20"/>
          <w:lang w:eastAsia="ru-RU"/>
        </w:rPr>
        <w:t xml:space="preserve"> долл. США.</w:t>
      </w:r>
      <w:r w:rsidR="00C20E87" w:rsidRPr="00155AC4">
        <w:rPr>
          <w:sz w:val="20"/>
          <w:szCs w:val="20"/>
          <w:lang w:eastAsia="ru-RU"/>
        </w:rPr>
        <w:t xml:space="preserve"> За </w:t>
      </w:r>
      <w:r w:rsidR="00C806F1">
        <w:rPr>
          <w:sz w:val="20"/>
          <w:szCs w:val="20"/>
          <w:lang w:eastAsia="ru-RU"/>
        </w:rPr>
        <w:t>январь–</w:t>
      </w:r>
      <w:r w:rsidR="005B1A3A">
        <w:rPr>
          <w:sz w:val="20"/>
          <w:szCs w:val="20"/>
          <w:lang w:eastAsia="ru-RU"/>
        </w:rPr>
        <w:t xml:space="preserve">ноябрь </w:t>
      </w:r>
      <w:r w:rsidR="00C20E87" w:rsidRPr="00155AC4">
        <w:rPr>
          <w:sz w:val="20"/>
          <w:szCs w:val="20"/>
          <w:lang w:eastAsia="ru-RU"/>
        </w:rPr>
        <w:t>201</w:t>
      </w:r>
      <w:r w:rsidR="005B1A3A">
        <w:rPr>
          <w:sz w:val="20"/>
          <w:szCs w:val="20"/>
          <w:lang w:eastAsia="ru-RU"/>
        </w:rPr>
        <w:t>4</w:t>
      </w:r>
      <w:r w:rsidR="00C20E87" w:rsidRPr="00155AC4">
        <w:rPr>
          <w:sz w:val="20"/>
          <w:szCs w:val="20"/>
          <w:lang w:eastAsia="ru-RU"/>
        </w:rPr>
        <w:t xml:space="preserve"> г</w:t>
      </w:r>
      <w:r w:rsidR="003422B8"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во внешней то</w:t>
      </w:r>
      <w:r w:rsidR="00C20E87" w:rsidRPr="00155AC4">
        <w:rPr>
          <w:sz w:val="20"/>
          <w:szCs w:val="20"/>
          <w:lang w:eastAsia="ru-RU"/>
        </w:rPr>
        <w:t>р</w:t>
      </w:r>
      <w:r w:rsidR="00C20E87" w:rsidRPr="00155AC4">
        <w:rPr>
          <w:sz w:val="20"/>
          <w:szCs w:val="20"/>
          <w:lang w:eastAsia="ru-RU"/>
        </w:rPr>
        <w:t xml:space="preserve">говле товарами сложился дефицит в размере </w:t>
      </w:r>
      <w:r w:rsidR="005B1A3A">
        <w:rPr>
          <w:sz w:val="20"/>
          <w:szCs w:val="20"/>
          <w:lang w:eastAsia="ru-RU"/>
        </w:rPr>
        <w:t>1</w:t>
      </w:r>
      <w:r w:rsidR="00C20E87" w:rsidRPr="00155AC4">
        <w:rPr>
          <w:sz w:val="20"/>
          <w:szCs w:val="20"/>
          <w:lang w:eastAsia="ru-RU"/>
        </w:rPr>
        <w:t xml:space="preserve"> млрд. </w:t>
      </w:r>
      <w:r w:rsidR="005B1A3A">
        <w:rPr>
          <w:sz w:val="20"/>
          <w:szCs w:val="20"/>
          <w:lang w:eastAsia="ru-RU"/>
        </w:rPr>
        <w:t>446,8</w:t>
      </w:r>
      <w:r w:rsidR="00C20E87" w:rsidRPr="00155AC4">
        <w:rPr>
          <w:sz w:val="20"/>
          <w:szCs w:val="20"/>
          <w:lang w:eastAsia="ru-RU"/>
        </w:rPr>
        <w:t xml:space="preserve"> млн. </w:t>
      </w:r>
      <w:r w:rsidR="005B1A3A">
        <w:rPr>
          <w:sz w:val="20"/>
          <w:szCs w:val="20"/>
          <w:lang w:eastAsia="ru-RU"/>
        </w:rPr>
        <w:t>долл.</w:t>
      </w:r>
      <w:r w:rsidR="00C20E87" w:rsidRPr="00155AC4">
        <w:rPr>
          <w:sz w:val="20"/>
          <w:szCs w:val="20"/>
          <w:lang w:eastAsia="ru-RU"/>
        </w:rPr>
        <w:t xml:space="preserve"> Сальдо внешней торговли услугами за </w:t>
      </w:r>
      <w:r w:rsidR="00C806F1">
        <w:rPr>
          <w:sz w:val="20"/>
          <w:szCs w:val="20"/>
          <w:lang w:eastAsia="ru-RU"/>
        </w:rPr>
        <w:t>январь–</w:t>
      </w:r>
      <w:r w:rsidR="005B1A3A">
        <w:rPr>
          <w:sz w:val="20"/>
          <w:szCs w:val="20"/>
          <w:lang w:eastAsia="ru-RU"/>
        </w:rPr>
        <w:t xml:space="preserve">ноябрь </w:t>
      </w:r>
      <w:r w:rsidR="00C20E87" w:rsidRPr="00155AC4">
        <w:rPr>
          <w:sz w:val="20"/>
          <w:szCs w:val="20"/>
          <w:lang w:eastAsia="ru-RU"/>
        </w:rPr>
        <w:t>201</w:t>
      </w:r>
      <w:r w:rsidR="005B1A3A">
        <w:rPr>
          <w:sz w:val="20"/>
          <w:szCs w:val="20"/>
          <w:lang w:eastAsia="ru-RU"/>
        </w:rPr>
        <w:t>4</w:t>
      </w:r>
      <w:r w:rsidR="00C20E87" w:rsidRPr="00155AC4">
        <w:rPr>
          <w:sz w:val="20"/>
          <w:szCs w:val="20"/>
          <w:lang w:eastAsia="ru-RU"/>
        </w:rPr>
        <w:t xml:space="preserve"> г</w:t>
      </w:r>
      <w:r w:rsidR="00C806F1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слож</w:t>
      </w:r>
      <w:r w:rsidR="00C20E87" w:rsidRPr="00155AC4">
        <w:rPr>
          <w:sz w:val="20"/>
          <w:szCs w:val="20"/>
          <w:lang w:eastAsia="ru-RU"/>
        </w:rPr>
        <w:t>и</w:t>
      </w:r>
      <w:r w:rsidR="00C20E87" w:rsidRPr="00155AC4">
        <w:rPr>
          <w:sz w:val="20"/>
          <w:szCs w:val="20"/>
          <w:lang w:eastAsia="ru-RU"/>
        </w:rPr>
        <w:t xml:space="preserve">лось положительным и составило 2 млрд. </w:t>
      </w:r>
      <w:r w:rsidR="005B1A3A">
        <w:rPr>
          <w:sz w:val="20"/>
          <w:szCs w:val="20"/>
          <w:lang w:eastAsia="ru-RU"/>
        </w:rPr>
        <w:t>051,1</w:t>
      </w:r>
      <w:r w:rsidR="003422B8" w:rsidRPr="00155AC4">
        <w:rPr>
          <w:sz w:val="20"/>
          <w:szCs w:val="20"/>
          <w:lang w:eastAsia="ru-RU"/>
        </w:rPr>
        <w:t xml:space="preserve"> </w:t>
      </w:r>
      <w:r w:rsidR="00C20E87" w:rsidRPr="00155AC4">
        <w:rPr>
          <w:sz w:val="20"/>
          <w:szCs w:val="20"/>
          <w:lang w:eastAsia="ru-RU"/>
        </w:rPr>
        <w:t>млн</w:t>
      </w:r>
      <w:r w:rsidR="003422B8" w:rsidRPr="00155AC4">
        <w:rPr>
          <w:sz w:val="20"/>
          <w:szCs w:val="20"/>
          <w:lang w:eastAsia="ru-RU"/>
        </w:rPr>
        <w:t>.</w:t>
      </w:r>
      <w:r w:rsidR="00C20E87" w:rsidRPr="00155AC4">
        <w:rPr>
          <w:sz w:val="20"/>
          <w:szCs w:val="20"/>
          <w:lang w:eastAsia="ru-RU"/>
        </w:rPr>
        <w:t xml:space="preserve"> </w:t>
      </w:r>
      <w:r w:rsidR="00C806F1">
        <w:rPr>
          <w:sz w:val="20"/>
          <w:szCs w:val="20"/>
          <w:lang w:eastAsia="ru-RU"/>
        </w:rPr>
        <w:t>долл.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5</w:t>
      </w:r>
      <w:r w:rsidR="004022E7" w:rsidRPr="00155AC4">
        <w:rPr>
          <w:sz w:val="20"/>
          <w:szCs w:val="20"/>
          <w:lang w:eastAsia="ru-RU"/>
        </w:rPr>
        <w:t xml:space="preserve">. </w:t>
      </w:r>
      <w:r w:rsidRPr="00155AC4">
        <w:rPr>
          <w:sz w:val="20"/>
          <w:szCs w:val="20"/>
          <w:lang w:eastAsia="ru-RU"/>
        </w:rPr>
        <w:t xml:space="preserve">Удельный вес экспорта в ВВП за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составил 63,4</w:t>
      </w:r>
      <w:r w:rsidR="004022E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им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порта – 66,2</w:t>
      </w:r>
      <w:r w:rsidR="004022E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%, что меньше на 9,6 п.п. и 6,8 п.п. соответственно по сравнению с 2012 г</w:t>
      </w:r>
      <w:r w:rsidR="004022E7" w:rsidRPr="00155AC4">
        <w:rPr>
          <w:sz w:val="20"/>
          <w:szCs w:val="20"/>
          <w:lang w:eastAsia="ru-RU"/>
        </w:rPr>
        <w:t>.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Основу внешнеэкономического потенциала Р</w:t>
      </w:r>
      <w:r w:rsidR="004022E7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4022E7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составляет промышленность</w:t>
      </w:r>
      <w:r w:rsidR="004022E7" w:rsidRPr="00155AC4">
        <w:rPr>
          <w:sz w:val="20"/>
          <w:szCs w:val="20"/>
          <w:lang w:eastAsia="ru-RU"/>
        </w:rPr>
        <w:t>:</w:t>
      </w:r>
      <w:r w:rsidRPr="00155AC4">
        <w:rPr>
          <w:sz w:val="20"/>
          <w:szCs w:val="20"/>
          <w:lang w:eastAsia="ru-RU"/>
        </w:rPr>
        <w:t xml:space="preserve"> машиностроение, нефтеперерабатываю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щая, химическая и нефтехимическая. Значительным внешнеторговым потенциалом располага</w:t>
      </w:r>
      <w:r w:rsidR="004022E7" w:rsidRPr="00155AC4">
        <w:rPr>
          <w:sz w:val="20"/>
          <w:szCs w:val="20"/>
          <w:lang w:eastAsia="ru-RU"/>
        </w:rPr>
        <w:t>ю</w:t>
      </w:r>
      <w:r w:rsidRPr="00155AC4">
        <w:rPr>
          <w:sz w:val="20"/>
          <w:szCs w:val="20"/>
          <w:lang w:eastAsia="ru-RU"/>
        </w:rPr>
        <w:t>т легкая, пищевая, лесная, деревообрабаты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вающая и целлюлозно-бумажная промышленность; производство строительных материалов.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Беларусь имеет значительные резервы для увеличения экспорта 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луг, особенно туристических, поскольку располагает богатым природ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ным и историко-культурным потенциалом для развития международ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ного туризма.</w:t>
      </w:r>
    </w:p>
    <w:p w:rsidR="00C20E87" w:rsidRPr="00155AC4" w:rsidRDefault="00C20E87" w:rsidP="00765EA2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Объем внешней торговли Р</w:t>
      </w:r>
      <w:r w:rsidR="004022E7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4022E7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в </w:t>
      </w:r>
      <w:r w:rsidR="00D87B75">
        <w:rPr>
          <w:sz w:val="20"/>
          <w:szCs w:val="20"/>
          <w:lang w:eastAsia="ru-RU"/>
        </w:rPr>
        <w:t>январ</w:t>
      </w:r>
      <w:r w:rsidR="00C806F1">
        <w:rPr>
          <w:sz w:val="20"/>
          <w:szCs w:val="20"/>
          <w:lang w:eastAsia="ru-RU"/>
        </w:rPr>
        <w:t>е–</w:t>
      </w:r>
      <w:r w:rsidR="005B1A3A">
        <w:rPr>
          <w:sz w:val="20"/>
          <w:szCs w:val="20"/>
          <w:lang w:eastAsia="ru-RU"/>
        </w:rPr>
        <w:t>ноябр</w:t>
      </w:r>
      <w:r w:rsidR="00C806F1">
        <w:rPr>
          <w:sz w:val="20"/>
          <w:szCs w:val="20"/>
          <w:lang w:eastAsia="ru-RU"/>
        </w:rPr>
        <w:t>е</w:t>
      </w:r>
      <w:r w:rsidR="005B1A3A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lastRenderedPageBreak/>
        <w:t>201</w:t>
      </w:r>
      <w:r w:rsidR="005B1A3A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</w:t>
      </w:r>
      <w:r w:rsidR="004022E7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составил </w:t>
      </w:r>
      <w:r w:rsidR="005B1A3A">
        <w:rPr>
          <w:sz w:val="20"/>
          <w:szCs w:val="20"/>
          <w:lang w:eastAsia="ru-RU"/>
        </w:rPr>
        <w:t>80,1</w:t>
      </w:r>
      <w:r w:rsidRPr="00155AC4">
        <w:rPr>
          <w:sz w:val="20"/>
          <w:szCs w:val="20"/>
          <w:lang w:eastAsia="ru-RU"/>
        </w:rPr>
        <w:t xml:space="preserve"> млрд. дол</w:t>
      </w:r>
      <w:r w:rsidR="004022E7" w:rsidRPr="00155AC4">
        <w:rPr>
          <w:sz w:val="20"/>
          <w:szCs w:val="20"/>
          <w:lang w:eastAsia="ru-RU"/>
        </w:rPr>
        <w:t>л</w:t>
      </w:r>
      <w:r w:rsidRPr="00155AC4">
        <w:rPr>
          <w:sz w:val="20"/>
          <w:szCs w:val="20"/>
          <w:lang w:eastAsia="ru-RU"/>
        </w:rPr>
        <w:t xml:space="preserve">. США. За </w:t>
      </w:r>
      <w:r w:rsidR="005B1A3A">
        <w:rPr>
          <w:sz w:val="20"/>
          <w:szCs w:val="20"/>
          <w:lang w:eastAsia="ru-RU"/>
        </w:rPr>
        <w:t>январь</w:t>
      </w:r>
      <w:r w:rsidR="00C806F1">
        <w:rPr>
          <w:sz w:val="20"/>
          <w:szCs w:val="20"/>
          <w:lang w:eastAsia="ru-RU"/>
        </w:rPr>
        <w:t>–</w:t>
      </w:r>
      <w:r w:rsidR="005B1A3A">
        <w:rPr>
          <w:sz w:val="20"/>
          <w:szCs w:val="20"/>
          <w:lang w:eastAsia="ru-RU"/>
        </w:rPr>
        <w:t>ноябрь</w:t>
      </w:r>
      <w:r w:rsidRPr="00155AC4">
        <w:rPr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55AC4">
          <w:rPr>
            <w:sz w:val="20"/>
            <w:szCs w:val="20"/>
            <w:lang w:eastAsia="ru-RU"/>
          </w:rPr>
          <w:t>2014 г</w:t>
        </w:r>
      </w:smartTag>
      <w:r w:rsidRPr="00155AC4">
        <w:rPr>
          <w:sz w:val="20"/>
          <w:szCs w:val="20"/>
          <w:lang w:eastAsia="ru-RU"/>
        </w:rPr>
        <w:t>. п</w:t>
      </w:r>
      <w:r w:rsidRPr="00155AC4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>ложительное сальдо во внешней торговле товарами и услугами сост</w:t>
      </w:r>
      <w:r w:rsidRPr="00155AC4">
        <w:rPr>
          <w:sz w:val="20"/>
          <w:szCs w:val="20"/>
          <w:lang w:eastAsia="ru-RU"/>
        </w:rPr>
        <w:t>а</w:t>
      </w:r>
      <w:r w:rsidRPr="00155AC4">
        <w:rPr>
          <w:sz w:val="20"/>
          <w:szCs w:val="20"/>
          <w:lang w:eastAsia="ru-RU"/>
        </w:rPr>
        <w:t xml:space="preserve">вило </w:t>
      </w:r>
      <w:r w:rsidR="005B1A3A">
        <w:rPr>
          <w:sz w:val="20"/>
          <w:szCs w:val="20"/>
          <w:lang w:eastAsia="ru-RU"/>
        </w:rPr>
        <w:t>604,3</w:t>
      </w:r>
      <w:r w:rsidRPr="00155AC4">
        <w:rPr>
          <w:sz w:val="20"/>
          <w:szCs w:val="20"/>
          <w:lang w:eastAsia="ru-RU"/>
        </w:rPr>
        <w:t xml:space="preserve"> млн. долл. </w:t>
      </w:r>
      <w:r w:rsidR="005B1A3A">
        <w:rPr>
          <w:sz w:val="20"/>
          <w:szCs w:val="20"/>
          <w:lang w:eastAsia="ru-RU"/>
        </w:rPr>
        <w:t>(в аналогичном периоде 2013 г. оно было отр</w:t>
      </w:r>
      <w:r w:rsidR="005B1A3A">
        <w:rPr>
          <w:sz w:val="20"/>
          <w:szCs w:val="20"/>
          <w:lang w:eastAsia="ru-RU"/>
        </w:rPr>
        <w:t>и</w:t>
      </w:r>
      <w:r w:rsidR="005B1A3A">
        <w:rPr>
          <w:sz w:val="20"/>
          <w:szCs w:val="20"/>
          <w:lang w:eastAsia="ru-RU"/>
        </w:rPr>
        <w:t>цательным – 1801,5 млн. долл.)</w:t>
      </w:r>
      <w:r w:rsidR="00C806F1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или </w:t>
      </w:r>
      <w:r w:rsidR="005B1A3A">
        <w:rPr>
          <w:sz w:val="20"/>
          <w:szCs w:val="20"/>
          <w:lang w:eastAsia="ru-RU"/>
        </w:rPr>
        <w:t>0,9</w:t>
      </w:r>
      <w:r w:rsidR="004022E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к ВВП.</w:t>
      </w:r>
    </w:p>
    <w:p w:rsidR="00C20E87" w:rsidRPr="00155AC4" w:rsidRDefault="00C20E87" w:rsidP="00765EA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Это и закономерно, поскольку он</w:t>
      </w:r>
      <w:r w:rsidR="00C806F1">
        <w:rPr>
          <w:sz w:val="20"/>
          <w:szCs w:val="20"/>
          <w:lang w:eastAsia="ru-RU"/>
        </w:rPr>
        <w:t>о</w:t>
      </w:r>
      <w:r w:rsidRPr="00155AC4">
        <w:rPr>
          <w:sz w:val="20"/>
          <w:szCs w:val="20"/>
          <w:lang w:eastAsia="ru-RU"/>
        </w:rPr>
        <w:t xml:space="preserve"> во многом зависит от эффектив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ности работы промышленного комплекса, продукция которого форми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рует подавляющую часть экспорта страны. Достаточно сказать, что, например, в 2013 г</w:t>
      </w:r>
      <w:r w:rsidR="004022E7" w:rsidRPr="00155AC4">
        <w:rPr>
          <w:sz w:val="20"/>
          <w:szCs w:val="20"/>
          <w:lang w:eastAsia="ru-RU"/>
        </w:rPr>
        <w:t>.</w:t>
      </w:r>
      <w:r w:rsidRPr="00155AC4">
        <w:rPr>
          <w:sz w:val="20"/>
          <w:szCs w:val="20"/>
          <w:lang w:eastAsia="ru-RU"/>
        </w:rPr>
        <w:t xml:space="preserve"> на долю только 4 товарных групп (машины, обору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дование и механизмы, их части; минеральные продукты; черные, цвет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ные металлы и изделия из них; продукция химической промышленно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сти) приходилось около 73</w:t>
      </w:r>
      <w:r w:rsidR="004022E7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 экспорта.</w:t>
      </w:r>
    </w:p>
    <w:p w:rsidR="00C20E87" w:rsidRPr="00155AC4" w:rsidRDefault="00C20E87" w:rsidP="00765EA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Хотя давно известно, что слабо диверсифицированная специализа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ция экспорта – ахиллесова пята любой экономики. Это тем более спра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ведливо для экономики Республики Беларусь, где производство боль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шей части названных товарных групп экспортной специализации не имеет собственной ресурсной базы.</w:t>
      </w:r>
    </w:p>
    <w:p w:rsidR="00C20E87" w:rsidRPr="00155AC4" w:rsidRDefault="00C20E87" w:rsidP="00765EA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Так</w:t>
      </w:r>
      <w:r w:rsidR="004022E7" w:rsidRPr="00155AC4">
        <w:rPr>
          <w:sz w:val="20"/>
          <w:szCs w:val="20"/>
          <w:lang w:eastAsia="ru-RU"/>
        </w:rPr>
        <w:t>,</w:t>
      </w:r>
      <w:r w:rsidRPr="00155AC4">
        <w:rPr>
          <w:sz w:val="20"/>
          <w:szCs w:val="20"/>
          <w:lang w:eastAsia="ru-RU"/>
        </w:rPr>
        <w:t xml:space="preserve"> уже достаточно давно в отрицательном сальдо внешней тор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говли товарами доминирующая роль принадлежит экспортно-импорт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ным операциям с промежуточными товарами (энергоносители, сырьё, материалы и комплектующие).</w:t>
      </w:r>
    </w:p>
    <w:p w:rsidR="00C20E87" w:rsidRDefault="00C20E87" w:rsidP="00765EA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Таким образом,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на фоне снижения объема экспортно-им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портных операций сформировалось отрицательное сальдо внешней торговли товарами. Протекающий в стране экономический кризис еще раз показал: энерго- и материалоемкая промышленность является главным фактором формирования отрицательного сальдо внешней торговли то</w:t>
      </w:r>
      <w:r w:rsidR="004022E7" w:rsidRPr="00155AC4">
        <w:rPr>
          <w:sz w:val="20"/>
          <w:szCs w:val="20"/>
          <w:lang w:eastAsia="ru-RU"/>
        </w:rPr>
        <w:t>варами. Выход их этой ситуации –</w:t>
      </w:r>
      <w:r w:rsidRPr="00155AC4">
        <w:rPr>
          <w:sz w:val="20"/>
          <w:szCs w:val="20"/>
          <w:lang w:eastAsia="ru-RU"/>
        </w:rPr>
        <w:t xml:space="preserve"> активная структурная перестройка экономики страны, в первую очередь ее промышленного комплекса, по пути создания инновационной наукоемкой хозяйствен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ной системы, базирующейся на технологиях V и VI укладов</w:t>
      </w:r>
      <w:r w:rsidR="00D87B75">
        <w:rPr>
          <w:sz w:val="20"/>
          <w:szCs w:val="20"/>
          <w:lang w:eastAsia="ru-RU"/>
        </w:rPr>
        <w:t xml:space="preserve"> (рис. 3.1).</w:t>
      </w:r>
    </w:p>
    <w:p w:rsidR="00D87B75" w:rsidRDefault="00D87B75" w:rsidP="00765EA2">
      <w:pPr>
        <w:widowControl w:val="0"/>
        <w:spacing w:line="235" w:lineRule="auto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Следует также отметить, что оттягивание этой перестройки делает невозможным и решение одной из приоритетнейших задач социально-экономического развития Беларуси, которая ставится практически во всех стратегических разработках экономического характера вот уже лет 10–12 – уход от отрицательного сальдо внешней торговли това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рами. Эта задача не решена до сих пор. </w:t>
      </w:r>
    </w:p>
    <w:p w:rsidR="00C806F1" w:rsidRPr="00155AC4" w:rsidRDefault="00C806F1" w:rsidP="00B0328F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Более того, отрицательное сальдо за период 2000–2010 гг. в целом выросло в 7,3 раза, с 2010–2012 гг. наоборот, снизилось в 27,9 раза, а со странами СНГ – соответ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ственно увеличилось в 4,1 раза и снизилось на 6,6 %. И лишь сальдо внешней торговли товарами со странами вне СНГ, начиная с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sz w:val="20"/>
            <w:szCs w:val="20"/>
            <w:lang w:eastAsia="ru-RU"/>
          </w:rPr>
          <w:t>2000 г</w:t>
        </w:r>
      </w:smartTag>
      <w:r w:rsidRPr="00155AC4">
        <w:rPr>
          <w:sz w:val="20"/>
          <w:szCs w:val="20"/>
          <w:lang w:eastAsia="ru-RU"/>
        </w:rPr>
        <w:t>., стало положительным и выросло в 17,4 раза.</w:t>
      </w:r>
      <w:r w:rsidR="00765EA2">
        <w:rPr>
          <w:sz w:val="20"/>
          <w:szCs w:val="20"/>
          <w:lang w:eastAsia="ru-RU"/>
        </w:rPr>
        <w:t xml:space="preserve">  </w:t>
      </w:r>
    </w:p>
    <w:p w:rsidR="004022E7" w:rsidRPr="00155AC4" w:rsidRDefault="00B15DFE" w:rsidP="00B0328F">
      <w:pPr>
        <w:widowControl w:val="0"/>
        <w:ind w:firstLine="142"/>
        <w:jc w:val="both"/>
        <w:rPr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lastRenderedPageBreak/>
        <w:pict>
          <v:line id="Line 80" o:spid="_x0000_s1170" style="position:absolute;left:0;text-align:left;z-index:251650560;visibility:visible" from="117pt,4.8pt" to="2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pf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"/>
        </w:pict>
      </w:r>
      <w:r>
        <w:rPr>
          <w:noProof/>
          <w:sz w:val="16"/>
          <w:szCs w:val="16"/>
          <w:lang w:eastAsia="ru-RU"/>
        </w:rPr>
        <w:pict>
          <v:line id="Line 81" o:spid="_x0000_s1169" style="position:absolute;left:0;text-align:left;flip:y;z-index:251651584;visibility:visible" from="117pt,4.8pt" to="11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"/>
        </w:pict>
      </w:r>
      <w:r>
        <w:rPr>
          <w:noProof/>
          <w:sz w:val="16"/>
          <w:szCs w:val="16"/>
          <w:lang w:eastAsia="ru-RU"/>
        </w:rPr>
        <w:pict>
          <v:line id="Line 73" o:spid="_x0000_s1168" style="position:absolute;left:0;text-align:left;z-index:251647488;visibility:visible" from="3in,4.8pt" to="24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LY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"/>
        </w:pict>
      </w:r>
      <w:r>
        <w:rPr>
          <w:noProof/>
          <w:sz w:val="16"/>
          <w:szCs w:val="16"/>
          <w:lang w:eastAsia="ru-RU"/>
        </w:rPr>
        <w:pict>
          <v:line id="Line 72" o:spid="_x0000_s1167" style="position:absolute;left:0;text-align:left;flip:y;z-index:251646464;visibility:visible" from="3in,4.8pt" to="3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SEGgIAADQEAAAOAAAAZHJzL2Uyb0RvYy54bWysU02P2jAQvVfqf7B8h3wUW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"/>
        </w:pict>
      </w:r>
      <w:r>
        <w:rPr>
          <w:noProof/>
          <w:sz w:val="16"/>
          <w:szCs w:val="16"/>
          <w:lang w:eastAsia="ru-RU"/>
        </w:rPr>
        <w:pict>
          <v:line id="Line 68" o:spid="_x0000_s1166" style="position:absolute;left:0;text-align:left;flip:x;z-index:251644416;visibility:visible" from="9pt,4.8pt" to="3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UJ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"/>
        </w:pict>
      </w:r>
      <w:r>
        <w:rPr>
          <w:noProof/>
          <w:sz w:val="16"/>
          <w:szCs w:val="16"/>
          <w:lang w:eastAsia="ru-RU"/>
        </w:rPr>
        <w:pict>
          <v:line id="Line 67" o:spid="_x0000_s1165" style="position:absolute;left:0;text-align:left;flip:y;z-index:251643392;visibility:visible" from="9pt,4.8pt" to="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"/>
        </w:pict>
      </w:r>
      <w:r w:rsidR="004022E7" w:rsidRPr="00155AC4">
        <w:rPr>
          <w:sz w:val="16"/>
          <w:szCs w:val="16"/>
          <w:lang w:eastAsia="ru-RU"/>
        </w:rPr>
        <w:t xml:space="preserve">               Четвертый ТУ                    </w:t>
      </w:r>
      <w:r w:rsidR="00B271FC" w:rsidRPr="00155AC4">
        <w:rPr>
          <w:sz w:val="16"/>
          <w:szCs w:val="16"/>
          <w:lang w:eastAsia="ru-RU"/>
        </w:rPr>
        <w:t xml:space="preserve">   </w:t>
      </w:r>
      <w:r w:rsidR="004022E7" w:rsidRPr="00155AC4">
        <w:rPr>
          <w:sz w:val="16"/>
          <w:szCs w:val="16"/>
          <w:lang w:eastAsia="ru-RU"/>
        </w:rPr>
        <w:t xml:space="preserve"> </w:t>
      </w:r>
      <w:r w:rsidR="00C73982" w:rsidRPr="00155AC4">
        <w:rPr>
          <w:sz w:val="16"/>
          <w:szCs w:val="16"/>
          <w:lang w:eastAsia="ru-RU"/>
        </w:rPr>
        <w:t xml:space="preserve">     </w:t>
      </w:r>
      <w:r w:rsidR="00550611" w:rsidRPr="00155AC4">
        <w:rPr>
          <w:sz w:val="16"/>
          <w:szCs w:val="16"/>
          <w:lang w:eastAsia="ru-RU"/>
        </w:rPr>
        <w:t xml:space="preserve"> </w:t>
      </w:r>
      <w:r w:rsidR="004022E7" w:rsidRPr="00155AC4">
        <w:rPr>
          <w:sz w:val="16"/>
          <w:szCs w:val="16"/>
          <w:lang w:eastAsia="ru-RU"/>
        </w:rPr>
        <w:t>Пятый ТУ                                 Шестой ТУ</w:t>
      </w:r>
    </w:p>
    <w:p w:rsidR="00C20E87" w:rsidRPr="00155AC4" w:rsidRDefault="00B15DFE" w:rsidP="00B0328F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06" o:spid="_x0000_s1164" style="position:absolute;left:0;text-align:left;z-index:251666944;visibility:visible" from="9pt,4.6pt" to="9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ka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S2ehO71xBThVamdDffSsXsxW0+8OKV21RB14ZPl6MRCYhYjkTUjYOAM59v1nzcCHHL2O&#10;rTo3tguQ0AR0jopc7orws0d0OKRw+pRPFm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"/>
        </w:pict>
      </w:r>
      <w:r>
        <w:rPr>
          <w:noProof/>
          <w:sz w:val="20"/>
          <w:szCs w:val="20"/>
          <w:lang w:eastAsia="ru-RU"/>
        </w:rPr>
        <w:pict>
          <v:shape id="Text Box 76" o:spid="_x0000_s1053" type="#_x0000_t202" style="position:absolute;left:0;text-align:left;margin-left:126pt;margin-top:4.6pt;width:81pt;height:1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ExLAIAAFs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">
            <v:textbox style="mso-next-textbox:#Text Box 76">
              <w:txbxContent>
                <w:p w:rsidR="002F257E" w:rsidRPr="00B271FC" w:rsidRDefault="002F257E" w:rsidP="00B271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Микроэлектроника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62" o:spid="_x0000_s1054" type="#_x0000_t202" style="position:absolute;left:0;text-align:left;margin-left:18pt;margin-top:2.3pt;width:81pt;height:18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ebLAIAAFs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">
            <v:textbox style="mso-next-textbox:#Text Box 62">
              <w:txbxContent>
                <w:p w:rsidR="002F257E" w:rsidRPr="004022E7" w:rsidRDefault="002F257E" w:rsidP="004022E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Автоматика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65" o:spid="_x0000_s1055" type="#_x0000_t202" style="position:absolute;left:0;text-align:left;margin-left:225pt;margin-top:2.3pt;width:81pt;height:18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DPLAIAAFs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">
            <v:textbox style="mso-next-textbox:#Text Box 65">
              <w:txbxContent>
                <w:p w:rsidR="002F257E" w:rsidRPr="004022E7" w:rsidRDefault="002F257E" w:rsidP="004022E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Нанотехнологии</w:t>
                  </w:r>
                </w:p>
              </w:txbxContent>
            </v:textbox>
          </v:shape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96" o:spid="_x0000_s1163" style="position:absolute;left:0;text-align:left;z-index:251658752;visibility:visible" from="3in,2.1pt" to="3in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Oz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"/>
        </w:pict>
      </w:r>
      <w:r>
        <w:rPr>
          <w:noProof/>
          <w:sz w:val="20"/>
          <w:szCs w:val="20"/>
          <w:lang w:eastAsia="ru-RU"/>
        </w:rPr>
        <w:pict>
          <v:line id="Line 88" o:spid="_x0000_s1162" style="position:absolute;left:0;text-align:left;flip:y;z-index:251655680;visibility:visible" from="117pt,2.1pt" to="11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zOGQIAADQ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"/>
        </w:pict>
      </w:r>
      <w:r>
        <w:rPr>
          <w:noProof/>
          <w:sz w:val="20"/>
          <w:szCs w:val="20"/>
          <w:lang w:eastAsia="ru-RU"/>
        </w:rPr>
        <w:pict>
          <v:shape id="Text Box 82" o:spid="_x0000_s1056" type="#_x0000_t202" style="position:absolute;left:0;text-align:left;margin-left:18pt;margin-top:11.1pt;width:90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">
            <v:textbox style="mso-next-textbox:#Text Box 82">
              <w:txbxContent>
                <w:p w:rsidR="002F257E" w:rsidRDefault="002F257E" w:rsidP="00C7398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Нефтеугольная </w:t>
                  </w:r>
                </w:p>
                <w:p w:rsidR="002F257E" w:rsidRPr="00C73982" w:rsidRDefault="002F257E" w:rsidP="00C7398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 атомная энергетика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line id="Line 79" o:spid="_x0000_s1161" style="position:absolute;left:0;text-align:left;z-index:251649536;visibility:visible" from="117pt,2.1pt" to="12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U9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"/>
        </w:pict>
      </w:r>
      <w:r>
        <w:rPr>
          <w:noProof/>
          <w:sz w:val="20"/>
          <w:szCs w:val="20"/>
          <w:lang w:eastAsia="ru-RU"/>
        </w:rPr>
        <w:pict>
          <v:line id="Line 71" o:spid="_x0000_s1160" style="position:absolute;left:0;text-align:left;flip:x;z-index:251645440;visibility:visible" from="3in,2.1pt" to="2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"/>
        </w:pict>
      </w:r>
      <w:r>
        <w:rPr>
          <w:noProof/>
          <w:sz w:val="20"/>
          <w:szCs w:val="20"/>
          <w:lang w:eastAsia="ru-RU"/>
        </w:rPr>
        <w:pict>
          <v:line id="Line 66" o:spid="_x0000_s1159" style="position:absolute;left:0;text-align:left;z-index:251642368;visibility:visible" from="9pt,-.2pt" to="1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s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"/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09" o:spid="_x0000_s1158" style="position:absolute;left:0;text-align:left;z-index:251670016;visibility:visible" from="9pt,8.6pt" to="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RNEgIAACs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"/>
        </w:pict>
      </w:r>
      <w:r>
        <w:rPr>
          <w:noProof/>
          <w:sz w:val="20"/>
          <w:szCs w:val="20"/>
          <w:lang w:eastAsia="ru-RU"/>
        </w:rPr>
        <w:pict>
          <v:line id="Line 105" o:spid="_x0000_s1157" style="position:absolute;left:0;text-align:left;z-index:251665920;visibility:visible" from="9pt,8.6pt" to="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Iy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"/>
        </w:pict>
      </w:r>
      <w:r>
        <w:rPr>
          <w:noProof/>
          <w:sz w:val="20"/>
          <w:szCs w:val="20"/>
          <w:lang w:eastAsia="ru-RU"/>
        </w:rPr>
        <w:pict>
          <v:shape id="Text Box 94" o:spid="_x0000_s1057" type="#_x0000_t202" style="position:absolute;left:0;text-align:left;margin-left:225pt;margin-top:8.6pt;width:81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5iKwIAAFs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">
            <v:textbox style="mso-next-textbox:#Text Box 94">
              <w:txbxContent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Альтернативная энергетика, вкл</w:t>
                  </w:r>
                  <w:r>
                    <w:rPr>
                      <w:sz w:val="16"/>
                      <w:szCs w:val="16"/>
                    </w:rPr>
                    <w:t>ю</w:t>
                  </w:r>
                  <w:r>
                    <w:rPr>
                      <w:sz w:val="16"/>
                      <w:szCs w:val="16"/>
                    </w:rPr>
                    <w:t>чая водородную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83" o:spid="_x0000_s1058" type="#_x0000_t202" style="position:absolute;left:0;text-align:left;margin-left:126pt;margin-top:8.6pt;width:81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8aLQIAAFs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">
            <v:textbox style="mso-next-textbox:#Text Box 83">
              <w:txbxContent>
                <w:p w:rsidR="002F257E" w:rsidRDefault="002F257E" w:rsidP="00C7398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Нефтегазовая</w:t>
                  </w:r>
                </w:p>
                <w:p w:rsidR="002F257E" w:rsidRPr="00C73982" w:rsidRDefault="002F257E" w:rsidP="00C7398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энергетика</w:t>
                  </w:r>
                </w:p>
              </w:txbxContent>
            </v:textbox>
          </v:shape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17" o:spid="_x0000_s1156" style="position:absolute;left:0;text-align:left;flip:y;z-index:251676160;visibility:visible" from="117pt,6.1pt" to="11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ahGgIAADU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"/>
        </w:pict>
      </w:r>
      <w:r>
        <w:rPr>
          <w:noProof/>
          <w:sz w:val="20"/>
          <w:szCs w:val="20"/>
          <w:lang w:eastAsia="ru-RU"/>
        </w:rPr>
        <w:pict>
          <v:line id="Line 87" o:spid="_x0000_s1155" style="position:absolute;left:0;text-align:left;flip:x;z-index:251654656;visibility:visible" from="117pt,6.1pt" to="12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Db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"/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01" o:spid="_x0000_s1154" style="position:absolute;left:0;text-align:left;flip:y;z-index:251661824;visibility:visible" from="3in,3.6pt" to="3in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"/>
        </w:pict>
      </w:r>
      <w:r>
        <w:rPr>
          <w:noProof/>
          <w:sz w:val="20"/>
          <w:szCs w:val="20"/>
          <w:lang w:eastAsia="ru-RU"/>
        </w:rPr>
        <w:pict>
          <v:line id="Line 95" o:spid="_x0000_s1153" style="position:absolute;left:0;text-align:left;z-index:251657728;visibility:visible" from="3in,3.6pt" to="2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h6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"/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shape id="Text Box 115" o:spid="_x0000_s1059" type="#_x0000_t202" style="position:absolute;left:0;text-align:left;margin-left:126pt;margin-top:10.1pt;width:81pt;height:36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">
            <v:textbox style="mso-next-textbox:#Text Box 115">
              <w:txbxContent>
                <w:p w:rsidR="002F257E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Персональные</w:t>
                  </w:r>
                </w:p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компьютеры, И</w:t>
                  </w:r>
                  <w:r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тернет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line id="Line 114" o:spid="_x0000_s1152" style="position:absolute;left:0;text-align:left;z-index:251673088;visibility:visible" from="9pt,10.1pt" to="9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Td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uWhOb1xBfhUamdDefSsXsxW0+8OKV21RB14JPl6MRCYhYjkTUjYOAMp9v1nzcCHHL2O&#10;nTo3tguQ0AN0joJc7oLws0d0OKRw+pRPFm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"/>
        </w:pict>
      </w:r>
      <w:r>
        <w:rPr>
          <w:noProof/>
          <w:sz w:val="20"/>
          <w:szCs w:val="20"/>
          <w:lang w:eastAsia="ru-RU"/>
        </w:rPr>
        <w:pict>
          <v:line id="Line 108" o:spid="_x0000_s1151" style="position:absolute;left:0;text-align:left;z-index:251668992;visibility:visible" from="9pt,10.1pt" to="1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RT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"/>
        </w:pict>
      </w:r>
      <w:r>
        <w:rPr>
          <w:noProof/>
          <w:sz w:val="20"/>
          <w:szCs w:val="20"/>
          <w:lang w:eastAsia="ru-RU"/>
        </w:rPr>
        <w:pict>
          <v:shape id="Text Box 107" o:spid="_x0000_s1060" type="#_x0000_t202" style="position:absolute;left:0;text-align:left;margin-left:18pt;margin-top:1.1pt;width:90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">
            <v:textbox style="mso-next-textbox:#Text Box 107">
              <w:txbxContent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ЭВМ, банки данных</w:t>
                  </w:r>
                </w:p>
              </w:txbxContent>
            </v:textbox>
          </v:shape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shape id="Text Box 99" o:spid="_x0000_s1061" type="#_x0000_t202" style="position:absolute;left:0;text-align:left;margin-left:225pt;margin-top:7.6pt;width:81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+XKwIAAFo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">
            <v:textbox style="mso-next-textbox:#Text Box 99">
              <w:txbxContent>
                <w:p w:rsidR="002F257E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Глобальные</w:t>
                  </w:r>
                </w:p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информационные сети</w:t>
                  </w:r>
                </w:p>
              </w:txbxContent>
            </v:textbox>
          </v:shape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20" o:spid="_x0000_s1150" style="position:absolute;left:0;text-align:left;flip:y;z-index:251679232;visibility:visible" from="117pt,5.1pt" to="11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KoGAIAADQ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"/>
        </w:pict>
      </w:r>
      <w:r>
        <w:rPr>
          <w:noProof/>
          <w:sz w:val="20"/>
          <w:szCs w:val="20"/>
          <w:lang w:eastAsia="ru-RU"/>
        </w:rPr>
        <w:pict>
          <v:line id="Line 116" o:spid="_x0000_s1149" style="position:absolute;left:0;text-align:left;z-index:251675136;visibility:visible" from="117pt,5.1pt" to="12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r+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"/>
        </w:pict>
      </w:r>
      <w:r>
        <w:rPr>
          <w:noProof/>
          <w:sz w:val="20"/>
          <w:szCs w:val="20"/>
          <w:lang w:eastAsia="ru-RU"/>
        </w:rPr>
        <w:pict>
          <v:shape id="Text Box 112" o:spid="_x0000_s1062" type="#_x0000_t202" style="position:absolute;left:0;text-align:left;margin-left:18pt;margin-top:5.1pt;width:90pt;height:27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">
            <v:textbox style="mso-next-textbox:#Text Box 112">
              <w:txbxContent>
                <w:p w:rsidR="002F257E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Химизация,</w:t>
                  </w:r>
                </w:p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«зеленая революция»</w:t>
                  </w:r>
                </w:p>
              </w:txbxContent>
            </v:textbox>
          </v:shape>
        </w:pict>
      </w:r>
    </w:p>
    <w:p w:rsidR="004022E7" w:rsidRPr="00155AC4" w:rsidRDefault="00B15DFE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13" o:spid="_x0000_s1148" style="position:absolute;left:0;text-align:left;z-index:251672064;visibility:visible" from="9pt,2.6pt" to="1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LF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"/>
        </w:pict>
      </w:r>
      <w:r>
        <w:rPr>
          <w:noProof/>
          <w:sz w:val="20"/>
          <w:szCs w:val="20"/>
          <w:lang w:eastAsia="ru-RU"/>
        </w:rPr>
        <w:pict>
          <v:line id="Line 104" o:spid="_x0000_s1147" style="position:absolute;left:0;text-align:left;z-index:251664896;visibility:visible" from="3in,2.6pt" to="3in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wz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"/>
        </w:pict>
      </w:r>
      <w:r>
        <w:rPr>
          <w:noProof/>
          <w:sz w:val="20"/>
          <w:szCs w:val="20"/>
          <w:lang w:eastAsia="ru-RU"/>
        </w:rPr>
        <w:pict>
          <v:line id="Line 100" o:spid="_x0000_s1146" style="position:absolute;left:0;text-align:left;z-index:251660800;visibility:visible" from="3in,2.6pt" to="2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iZEwIAACo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"/>
        </w:pict>
      </w:r>
    </w:p>
    <w:p w:rsidR="00410A08" w:rsidRPr="00155AC4" w:rsidRDefault="00B15DFE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shape id="Text Box 118" o:spid="_x0000_s1063" type="#_x0000_t202" style="position:absolute;left:0;text-align:left;margin-left:126pt;margin-top:9.15pt;width:81pt;height:27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">
            <v:textbox style="mso-next-textbox:#Text Box 118">
              <w:txbxContent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Биотехнология микроорганизмов</w:t>
                  </w:r>
                </w:p>
              </w:txbxContent>
            </v:textbox>
          </v:shape>
        </w:pict>
      </w:r>
    </w:p>
    <w:p w:rsidR="00410A08" w:rsidRPr="00155AC4" w:rsidRDefault="00B15DFE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19" o:spid="_x0000_s1145" style="position:absolute;left:0;text-align:left;z-index:251678208;visibility:visible" from="117pt,6.65pt" to="12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b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SinS&#10;gUZboTjKskVoTm9cATGV2tlQHj2rF7PV9LtDSlctUQceSb5eDCRmISN5kxI2zsAV+/6zZhBDjl7H&#10;Tp0b2wVI6AE6R0Eud0H42SMKh1mWP6U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"/>
        </w:pict>
      </w:r>
      <w:r>
        <w:rPr>
          <w:noProof/>
          <w:sz w:val="20"/>
          <w:szCs w:val="20"/>
          <w:lang w:eastAsia="ru-RU"/>
        </w:rPr>
        <w:pict>
          <v:shape id="Text Box 102" o:spid="_x0000_s1064" type="#_x0000_t202" style="position:absolute;left:0;text-align:left;margin-left:225pt;margin-top:6.65pt;width:81pt;height:3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">
            <v:textbox style="mso-next-textbox:#Text Box 102">
              <w:txbxContent>
                <w:p w:rsidR="002F257E" w:rsidRPr="00410A08" w:rsidRDefault="002F257E" w:rsidP="00410A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Биотехнологии растений, живо</w:t>
                  </w:r>
                  <w:r>
                    <w:rPr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 xml:space="preserve">ных, лекарств </w:t>
                  </w:r>
                </w:p>
              </w:txbxContent>
            </v:textbox>
          </v:shape>
        </w:pict>
      </w:r>
    </w:p>
    <w:p w:rsidR="00410A08" w:rsidRPr="00155AC4" w:rsidRDefault="00410A08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</w:p>
    <w:p w:rsidR="00C20E87" w:rsidRPr="00155AC4" w:rsidRDefault="00B15DFE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Line 103" o:spid="_x0000_s1144" style="position:absolute;left:0;text-align:left;z-index:251663872;visibility:visible" from="3in,1.65pt" to="2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A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0iR&#10;DjR6FoqjLJ2G5vTGFRBTqZ0N5dGzejHPmn53SOmqJerAI8nXi4HELGQkb1LCxhm4Yt9/1gxiyNHr&#10;2KlzY7sACT1A5yjI5S4IP3tE4TDL8mkK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"/>
        </w:pict>
      </w:r>
    </w:p>
    <w:p w:rsidR="00410A08" w:rsidRPr="00155AC4" w:rsidRDefault="00410A08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747749" w:rsidRPr="00155AC4" w:rsidRDefault="00747749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410A08" w:rsidRPr="00155AC4" w:rsidRDefault="00550611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>Рис. 3.1. Характеристика технологических укладов</w:t>
      </w:r>
    </w:p>
    <w:p w:rsidR="00410A08" w:rsidRPr="00155AC4" w:rsidRDefault="00410A08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Однако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  <w:lang w:eastAsia="ru-RU"/>
          </w:rPr>
          <w:t>2013 г</w:t>
        </w:r>
      </w:smartTag>
      <w:r w:rsidRPr="00155AC4">
        <w:rPr>
          <w:sz w:val="20"/>
          <w:szCs w:val="20"/>
          <w:lang w:eastAsia="ru-RU"/>
        </w:rPr>
        <w:t>. отрицательное сальдо внешней торговли товарами Р</w:t>
      </w:r>
      <w:r w:rsidR="009A7B08" w:rsidRPr="00155AC4">
        <w:rPr>
          <w:sz w:val="20"/>
          <w:szCs w:val="20"/>
          <w:lang w:eastAsia="ru-RU"/>
        </w:rPr>
        <w:t xml:space="preserve">еспублики </w:t>
      </w:r>
      <w:r w:rsidRPr="00155AC4">
        <w:rPr>
          <w:sz w:val="20"/>
          <w:szCs w:val="20"/>
          <w:lang w:eastAsia="ru-RU"/>
        </w:rPr>
        <w:t>Б</w:t>
      </w:r>
      <w:r w:rsidR="009A7B08" w:rsidRPr="00155AC4">
        <w:rPr>
          <w:sz w:val="20"/>
          <w:szCs w:val="20"/>
          <w:lang w:eastAsia="ru-RU"/>
        </w:rPr>
        <w:t>еларусь</w:t>
      </w:r>
      <w:r w:rsidRPr="00155AC4">
        <w:rPr>
          <w:sz w:val="20"/>
          <w:szCs w:val="20"/>
          <w:lang w:eastAsia="ru-RU"/>
        </w:rPr>
        <w:t xml:space="preserve"> составило 5767 млн. долл. США., в том числе со странами СНГ – 2190 млн. долл. США, вне СНГ – 3577 млн. долл. </w:t>
      </w:r>
      <w:r w:rsidR="00155D82">
        <w:rPr>
          <w:sz w:val="20"/>
          <w:szCs w:val="20"/>
          <w:lang w:eastAsia="ru-RU"/>
        </w:rPr>
        <w:t>(табл. 3.2)</w:t>
      </w:r>
      <w:r w:rsidRPr="00155AC4">
        <w:rPr>
          <w:sz w:val="20"/>
          <w:szCs w:val="20"/>
          <w:lang w:eastAsia="ru-RU"/>
        </w:rPr>
        <w:t>.</w:t>
      </w:r>
    </w:p>
    <w:p w:rsidR="00BB5DD2" w:rsidRPr="00205413" w:rsidRDefault="00BB5DD2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9A7B08" w:rsidRPr="00155AC4" w:rsidRDefault="009A7B08" w:rsidP="00155AC4">
      <w:pPr>
        <w:widowControl w:val="0"/>
        <w:jc w:val="center"/>
        <w:rPr>
          <w:b/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Т а б л и ц а </w:t>
      </w:r>
      <w:r w:rsidR="00155D82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 xml:space="preserve">3.2. </w:t>
      </w:r>
      <w:r w:rsidR="00C20E87" w:rsidRPr="00155AC4">
        <w:rPr>
          <w:b/>
          <w:sz w:val="16"/>
          <w:szCs w:val="16"/>
          <w:lang w:eastAsia="ru-RU"/>
        </w:rPr>
        <w:t xml:space="preserve">Сальдо внешней торговли товарами Республики Беларусь, </w:t>
      </w:r>
    </w:p>
    <w:p w:rsidR="00C20E87" w:rsidRPr="00155AC4" w:rsidRDefault="00C20E87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b/>
          <w:sz w:val="16"/>
          <w:szCs w:val="16"/>
          <w:lang w:eastAsia="ru-RU"/>
        </w:rPr>
        <w:t>млн. долл. США</w:t>
      </w:r>
    </w:p>
    <w:p w:rsidR="008F52DF" w:rsidRPr="004D150F" w:rsidRDefault="008F52DF" w:rsidP="00155AC4">
      <w:pPr>
        <w:widowControl w:val="0"/>
        <w:ind w:firstLine="142"/>
        <w:jc w:val="center"/>
        <w:rPr>
          <w:sz w:val="20"/>
          <w:szCs w:val="20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218"/>
        <w:gridCol w:w="504"/>
        <w:gridCol w:w="504"/>
        <w:gridCol w:w="499"/>
        <w:gridCol w:w="467"/>
        <w:gridCol w:w="528"/>
        <w:gridCol w:w="467"/>
        <w:gridCol w:w="500"/>
        <w:gridCol w:w="467"/>
        <w:gridCol w:w="483"/>
        <w:gridCol w:w="481"/>
      </w:tblGrid>
      <w:tr w:rsidR="00C20E87" w:rsidRPr="00155AC4">
        <w:trPr>
          <w:trHeight w:val="233"/>
        </w:trPr>
        <w:tc>
          <w:tcPr>
            <w:tcW w:w="1218" w:type="dxa"/>
            <w:vMerge w:val="restart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ind w:hanging="149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Сальдо</w:t>
            </w:r>
          </w:p>
        </w:tc>
        <w:tc>
          <w:tcPr>
            <w:tcW w:w="4900" w:type="dxa"/>
            <w:gridSpan w:val="10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Годы</w:t>
            </w:r>
          </w:p>
        </w:tc>
      </w:tr>
      <w:tr w:rsidR="00C20E87" w:rsidRPr="00155AC4">
        <w:trPr>
          <w:trHeight w:val="149"/>
        </w:trPr>
        <w:tc>
          <w:tcPr>
            <w:tcW w:w="1218" w:type="dxa"/>
            <w:vMerge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</w:p>
        </w:tc>
        <w:tc>
          <w:tcPr>
            <w:tcW w:w="504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2000</w:t>
            </w:r>
          </w:p>
        </w:tc>
        <w:tc>
          <w:tcPr>
            <w:tcW w:w="504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2005</w:t>
            </w:r>
          </w:p>
        </w:tc>
        <w:tc>
          <w:tcPr>
            <w:tcW w:w="499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2006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2007</w:t>
            </w:r>
          </w:p>
        </w:tc>
        <w:tc>
          <w:tcPr>
            <w:tcW w:w="528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2008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2009</w:t>
            </w:r>
          </w:p>
        </w:tc>
        <w:tc>
          <w:tcPr>
            <w:tcW w:w="500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2010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2011</w:t>
            </w:r>
          </w:p>
        </w:tc>
        <w:tc>
          <w:tcPr>
            <w:tcW w:w="483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2012</w:t>
            </w:r>
          </w:p>
        </w:tc>
        <w:tc>
          <w:tcPr>
            <w:tcW w:w="481" w:type="dxa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2013</w:t>
            </w:r>
          </w:p>
        </w:tc>
      </w:tr>
      <w:tr w:rsidR="00C20E87" w:rsidRPr="00155AC4">
        <w:trPr>
          <w:trHeight w:val="305"/>
        </w:trPr>
        <w:tc>
          <w:tcPr>
            <w:tcW w:w="1218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Всего</w:t>
            </w:r>
          </w:p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В т. ч.:</w:t>
            </w:r>
          </w:p>
        </w:tc>
        <w:tc>
          <w:tcPr>
            <w:tcW w:w="504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1320</w:t>
            </w:r>
          </w:p>
        </w:tc>
        <w:tc>
          <w:tcPr>
            <w:tcW w:w="504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729</w:t>
            </w:r>
          </w:p>
        </w:tc>
        <w:tc>
          <w:tcPr>
            <w:tcW w:w="499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2617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4418</w:t>
            </w:r>
          </w:p>
        </w:tc>
        <w:tc>
          <w:tcPr>
            <w:tcW w:w="528" w:type="dxa"/>
            <w:vAlign w:val="center"/>
          </w:tcPr>
          <w:p w:rsidR="00C20E87" w:rsidRPr="00155AC4" w:rsidRDefault="00B24B65" w:rsidP="00155AC4">
            <w:pPr>
              <w:widowControl w:val="0"/>
              <w:jc w:val="both"/>
              <w:rPr>
                <w:sz w:val="16"/>
                <w:szCs w:val="16"/>
                <w:lang w:eastAsia="be-BY"/>
              </w:rPr>
            </w:pPr>
            <w:r w:rsidRPr="00155AC4">
              <w:rPr>
                <w:sz w:val="16"/>
                <w:szCs w:val="16"/>
                <w:lang w:eastAsia="be-BY"/>
              </w:rPr>
              <w:t>–</w:t>
            </w:r>
            <w:r w:rsidR="00C20E87" w:rsidRPr="00155AC4">
              <w:rPr>
                <w:sz w:val="16"/>
                <w:szCs w:val="16"/>
                <w:lang w:eastAsia="be-BY"/>
              </w:rPr>
              <w:t>6810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7265</w:t>
            </w:r>
          </w:p>
        </w:tc>
        <w:tc>
          <w:tcPr>
            <w:tcW w:w="500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9600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4340</w:t>
            </w:r>
          </w:p>
        </w:tc>
        <w:tc>
          <w:tcPr>
            <w:tcW w:w="483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344</w:t>
            </w:r>
          </w:p>
        </w:tc>
        <w:tc>
          <w:tcPr>
            <w:tcW w:w="481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5767</w:t>
            </w:r>
          </w:p>
        </w:tc>
      </w:tr>
      <w:tr w:rsidR="00C20E87" w:rsidRPr="00155AC4">
        <w:trPr>
          <w:trHeight w:val="304"/>
        </w:trPr>
        <w:tc>
          <w:tcPr>
            <w:tcW w:w="1218" w:type="dxa"/>
            <w:vAlign w:val="center"/>
          </w:tcPr>
          <w:p w:rsidR="00C20E87" w:rsidRPr="00155AC4" w:rsidRDefault="009A7B08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с</w:t>
            </w:r>
            <w:r w:rsidR="00C20E87" w:rsidRPr="00155AC4">
              <w:rPr>
                <w:sz w:val="16"/>
                <w:szCs w:val="16"/>
                <w:lang w:val="be-BY" w:eastAsia="be-BY"/>
              </w:rPr>
              <w:t>о</w:t>
            </w:r>
            <w:r w:rsidRPr="00155AC4">
              <w:rPr>
                <w:sz w:val="16"/>
                <w:szCs w:val="16"/>
                <w:lang w:val="be-BY" w:eastAsia="be-BY"/>
              </w:rPr>
              <w:t> </w:t>
            </w:r>
            <w:r w:rsidR="00C20E87" w:rsidRPr="00155AC4">
              <w:rPr>
                <w:sz w:val="16"/>
                <w:szCs w:val="16"/>
                <w:lang w:val="be-BY" w:eastAsia="be-BY"/>
              </w:rPr>
              <w:t>странами</w:t>
            </w:r>
            <w:r w:rsidRPr="00155AC4">
              <w:rPr>
                <w:sz w:val="16"/>
                <w:szCs w:val="16"/>
                <w:lang w:val="be-BY" w:eastAsia="be-BY"/>
              </w:rPr>
              <w:t xml:space="preserve">   </w:t>
            </w:r>
            <w:r w:rsidR="00C20E87" w:rsidRPr="00155AC4">
              <w:rPr>
                <w:sz w:val="16"/>
                <w:szCs w:val="16"/>
                <w:lang w:val="be-BY" w:eastAsia="be-BY"/>
              </w:rPr>
              <w:t xml:space="preserve"> СНГ</w:t>
            </w:r>
          </w:p>
        </w:tc>
        <w:tc>
          <w:tcPr>
            <w:tcW w:w="504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1671</w:t>
            </w:r>
          </w:p>
        </w:tc>
        <w:tc>
          <w:tcPr>
            <w:tcW w:w="504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4082</w:t>
            </w:r>
          </w:p>
        </w:tc>
        <w:tc>
          <w:tcPr>
            <w:tcW w:w="499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5903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7795</w:t>
            </w:r>
          </w:p>
        </w:tc>
        <w:tc>
          <w:tcPr>
            <w:tcW w:w="528" w:type="dxa"/>
            <w:vAlign w:val="center"/>
          </w:tcPr>
          <w:p w:rsidR="00C20E87" w:rsidRPr="00155AC4" w:rsidRDefault="00B24B65" w:rsidP="00217208">
            <w:pPr>
              <w:widowControl w:val="0"/>
              <w:ind w:left="-20"/>
              <w:jc w:val="both"/>
              <w:rPr>
                <w:sz w:val="16"/>
                <w:szCs w:val="16"/>
                <w:lang w:eastAsia="be-BY"/>
              </w:rPr>
            </w:pPr>
            <w:r w:rsidRPr="00155AC4">
              <w:rPr>
                <w:sz w:val="16"/>
                <w:szCs w:val="16"/>
                <w:lang w:eastAsia="be-BY"/>
              </w:rPr>
              <w:t>–</w:t>
            </w:r>
            <w:r w:rsidR="00C20E87" w:rsidRPr="00155AC4">
              <w:rPr>
                <w:sz w:val="16"/>
                <w:szCs w:val="16"/>
                <w:lang w:eastAsia="be-BY"/>
              </w:rPr>
              <w:t>11597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8908</w:t>
            </w:r>
          </w:p>
        </w:tc>
        <w:tc>
          <w:tcPr>
            <w:tcW w:w="500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6900</w:t>
            </w:r>
          </w:p>
        </w:tc>
        <w:tc>
          <w:tcPr>
            <w:tcW w:w="467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7720</w:t>
            </w:r>
          </w:p>
        </w:tc>
        <w:tc>
          <w:tcPr>
            <w:tcW w:w="483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6448</w:t>
            </w:r>
          </w:p>
        </w:tc>
        <w:tc>
          <w:tcPr>
            <w:tcW w:w="481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2190</w:t>
            </w:r>
          </w:p>
        </w:tc>
      </w:tr>
      <w:tr w:rsidR="00C20E87" w:rsidRPr="00155AC4">
        <w:trPr>
          <w:trHeight w:val="304"/>
        </w:trPr>
        <w:tc>
          <w:tcPr>
            <w:tcW w:w="1218" w:type="dxa"/>
            <w:vAlign w:val="center"/>
          </w:tcPr>
          <w:p w:rsidR="00C20E87" w:rsidRPr="00155AC4" w:rsidRDefault="009A7B08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с</w:t>
            </w:r>
            <w:r w:rsidR="00C20E87" w:rsidRPr="00155AC4">
              <w:rPr>
                <w:sz w:val="16"/>
                <w:szCs w:val="16"/>
                <w:lang w:val="be-BY" w:eastAsia="be-BY"/>
              </w:rPr>
              <w:t>о</w:t>
            </w:r>
            <w:r w:rsidRPr="00155AC4">
              <w:rPr>
                <w:sz w:val="16"/>
                <w:szCs w:val="16"/>
                <w:lang w:val="be-BY" w:eastAsia="be-BY"/>
              </w:rPr>
              <w:t> </w:t>
            </w:r>
            <w:r w:rsidR="00C20E87" w:rsidRPr="00155AC4">
              <w:rPr>
                <w:sz w:val="16"/>
                <w:szCs w:val="16"/>
                <w:lang w:val="be-BY" w:eastAsia="be-BY"/>
              </w:rPr>
              <w:t>странами вне СНГ</w:t>
            </w:r>
          </w:p>
        </w:tc>
        <w:tc>
          <w:tcPr>
            <w:tcW w:w="504" w:type="dxa"/>
            <w:vAlign w:val="center"/>
          </w:tcPr>
          <w:p w:rsidR="00C20E87" w:rsidRPr="00155AC4" w:rsidRDefault="00C20E87" w:rsidP="00217208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351</w:t>
            </w:r>
          </w:p>
        </w:tc>
        <w:tc>
          <w:tcPr>
            <w:tcW w:w="504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3353</w:t>
            </w:r>
          </w:p>
        </w:tc>
        <w:tc>
          <w:tcPr>
            <w:tcW w:w="499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3286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3377</w:t>
            </w:r>
          </w:p>
        </w:tc>
        <w:tc>
          <w:tcPr>
            <w:tcW w:w="528" w:type="dxa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  <w:lang w:eastAsia="be-BY"/>
              </w:rPr>
            </w:pPr>
            <w:r w:rsidRPr="00155AC4">
              <w:rPr>
                <w:sz w:val="16"/>
                <w:szCs w:val="16"/>
                <w:lang w:eastAsia="be-BY"/>
              </w:rPr>
              <w:t>4787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1643</w:t>
            </w:r>
          </w:p>
        </w:tc>
        <w:tc>
          <w:tcPr>
            <w:tcW w:w="500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2700</w:t>
            </w:r>
          </w:p>
        </w:tc>
        <w:tc>
          <w:tcPr>
            <w:tcW w:w="467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3380</w:t>
            </w:r>
          </w:p>
        </w:tc>
        <w:tc>
          <w:tcPr>
            <w:tcW w:w="483" w:type="dxa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6104</w:t>
            </w:r>
          </w:p>
        </w:tc>
        <w:tc>
          <w:tcPr>
            <w:tcW w:w="481" w:type="dxa"/>
            <w:vAlign w:val="center"/>
          </w:tcPr>
          <w:p w:rsidR="00C20E87" w:rsidRPr="00155AC4" w:rsidRDefault="00B24B65" w:rsidP="00155AC4">
            <w:pPr>
              <w:widowControl w:val="0"/>
              <w:tabs>
                <w:tab w:val="left" w:leader="dot" w:pos="835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be-BY" w:eastAsia="be-BY"/>
              </w:rPr>
            </w:pPr>
            <w:r w:rsidRPr="00155AC4">
              <w:rPr>
                <w:sz w:val="16"/>
                <w:szCs w:val="16"/>
                <w:lang w:val="be-BY" w:eastAsia="be-BY"/>
              </w:rPr>
              <w:t>–</w:t>
            </w:r>
            <w:r w:rsidR="00C20E87" w:rsidRPr="00155AC4">
              <w:rPr>
                <w:sz w:val="16"/>
                <w:szCs w:val="16"/>
                <w:lang w:val="be-BY" w:eastAsia="be-BY"/>
              </w:rPr>
              <w:t>3577</w:t>
            </w:r>
          </w:p>
        </w:tc>
      </w:tr>
    </w:tbl>
    <w:p w:rsidR="00C20E87" w:rsidRPr="00155AC4" w:rsidRDefault="00C20E87" w:rsidP="00155AC4">
      <w:pPr>
        <w:widowControl w:val="0"/>
        <w:ind w:firstLine="142"/>
        <w:jc w:val="both"/>
        <w:rPr>
          <w:sz w:val="20"/>
          <w:szCs w:val="20"/>
          <w:lang w:eastAsia="ru-RU"/>
        </w:rPr>
      </w:pPr>
    </w:p>
    <w:p w:rsidR="00205413" w:rsidRPr="00155AC4" w:rsidRDefault="00205413" w:rsidP="00205413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 начале 90-х годов XX в. эта задача стояла достаточно остро и пе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ред промышленно развитыми европейскими странами. Тогда многие из них также имели отрицательные значения сальдо внешней торговли товарами. Однако проведенная работа по изменению структуры про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 xml:space="preserve">изводства, его модернизации, технологическому  перевооружению, вы-деленные значительные средства на развитие наукоемких, неэнерго- и </w:t>
      </w:r>
      <w:r w:rsidRPr="00155AC4">
        <w:rPr>
          <w:sz w:val="20"/>
          <w:szCs w:val="20"/>
          <w:lang w:eastAsia="ru-RU"/>
        </w:rPr>
        <w:lastRenderedPageBreak/>
        <w:t>нематериалоемких производств позволили им уже в начале XXI в. у</w:t>
      </w:r>
      <w:r w:rsidRPr="00155AC4">
        <w:rPr>
          <w:sz w:val="20"/>
          <w:szCs w:val="20"/>
          <w:lang w:eastAsia="ru-RU"/>
        </w:rPr>
        <w:t>й</w:t>
      </w:r>
      <w:r w:rsidRPr="00155AC4">
        <w:rPr>
          <w:sz w:val="20"/>
          <w:szCs w:val="20"/>
          <w:lang w:eastAsia="ru-RU"/>
        </w:rPr>
        <w:t>ти от отрицательных значений сальдо.</w:t>
      </w:r>
    </w:p>
    <w:p w:rsidR="00205413" w:rsidRPr="00155AC4" w:rsidRDefault="00205413" w:rsidP="00205413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Следовательно, опыт и прецеденты имеются. Их нужно лишь изу</w:t>
      </w:r>
      <w:r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чать и адаптировать к условиям республики.</w:t>
      </w:r>
    </w:p>
    <w:p w:rsidR="00C20E87" w:rsidRPr="00155AC4" w:rsidRDefault="00C20E87" w:rsidP="00221507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Нет необходимости доказывать, что падение экспорта товаров на фоне роста отрицательного сальдо экспортно-импортных опера</w:t>
      </w:r>
      <w:r w:rsidR="00125EA3" w:rsidRPr="00155AC4">
        <w:rPr>
          <w:sz w:val="20"/>
          <w:szCs w:val="20"/>
          <w:lang w:eastAsia="ru-RU"/>
        </w:rPr>
        <w:t>ций и снижения ц</w:t>
      </w:r>
      <w:r w:rsidRPr="00155AC4">
        <w:rPr>
          <w:sz w:val="20"/>
          <w:szCs w:val="20"/>
          <w:lang w:eastAsia="ru-RU"/>
        </w:rPr>
        <w:t>ен на продукцию, поставляемую за пределы страны, посто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янно вызывает напряжение на валютном рынке, затрудняет формиро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вание золотовалютных резервов в объемах, необходимых для поддер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жания стабильного курса национальной валюты. Таким образом, структурный дисбаланс промышленности формирует проблемы функ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ционирования валютного рынка страны, негативно влияет на ее меж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дународные резервы, побуждает к постоянному расширению внешних заимствований. Уже этого «букета» проблем достаточно, чтобы ак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тивно заняться структурной трансформацией технологически и мо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рально устаревшего промышленного комплекса республики</w:t>
      </w:r>
      <w:r w:rsidR="00221507">
        <w:rPr>
          <w:sz w:val="20"/>
          <w:szCs w:val="20"/>
          <w:lang w:eastAsia="ru-RU"/>
        </w:rPr>
        <w:t xml:space="preserve"> (рис. 3.2–3.4)</w:t>
      </w:r>
      <w:r w:rsidRPr="00155AC4">
        <w:rPr>
          <w:sz w:val="20"/>
          <w:szCs w:val="20"/>
          <w:lang w:eastAsia="ru-RU"/>
        </w:rPr>
        <w:t>.</w:t>
      </w:r>
    </w:p>
    <w:p w:rsidR="00C20E87" w:rsidRDefault="00C20E87" w:rsidP="00205413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Внешнеторговый оборот товарами в 201</w:t>
      </w:r>
      <w:r w:rsidR="0080183B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г. составил </w:t>
      </w:r>
      <w:r w:rsidR="0080183B">
        <w:rPr>
          <w:sz w:val="20"/>
          <w:szCs w:val="20"/>
          <w:lang w:eastAsia="ru-RU"/>
        </w:rPr>
        <w:t>77180</w:t>
      </w:r>
      <w:r w:rsidRPr="00155AC4">
        <w:rPr>
          <w:sz w:val="20"/>
          <w:szCs w:val="20"/>
          <w:lang w:eastAsia="ru-RU"/>
        </w:rPr>
        <w:t xml:space="preserve"> млн. долл. Экспорт товаров за 201</w:t>
      </w:r>
      <w:r w:rsidR="0080183B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г. сложился в размере </w:t>
      </w:r>
      <w:r w:rsidR="0080183B">
        <w:rPr>
          <w:sz w:val="20"/>
          <w:szCs w:val="20"/>
          <w:lang w:eastAsia="ru-RU"/>
        </w:rPr>
        <w:t>36392</w:t>
      </w:r>
      <w:r w:rsidRPr="00155AC4">
        <w:rPr>
          <w:sz w:val="20"/>
          <w:szCs w:val="20"/>
          <w:lang w:eastAsia="ru-RU"/>
        </w:rPr>
        <w:t xml:space="preserve"> млн. до</w:t>
      </w:r>
      <w:r w:rsidRPr="00155AC4">
        <w:rPr>
          <w:sz w:val="20"/>
          <w:szCs w:val="20"/>
          <w:lang w:eastAsia="ru-RU"/>
        </w:rPr>
        <w:t>л</w:t>
      </w:r>
      <w:r w:rsidRPr="00155AC4">
        <w:rPr>
          <w:sz w:val="20"/>
          <w:szCs w:val="20"/>
          <w:lang w:eastAsia="ru-RU"/>
        </w:rPr>
        <w:t xml:space="preserve">ларов, что на </w:t>
      </w:r>
      <w:r w:rsidR="0080183B">
        <w:rPr>
          <w:sz w:val="20"/>
          <w:szCs w:val="20"/>
          <w:lang w:eastAsia="ru-RU"/>
        </w:rPr>
        <w:t>2</w:t>
      </w:r>
      <w:r w:rsidRPr="00155AC4">
        <w:rPr>
          <w:sz w:val="20"/>
          <w:szCs w:val="20"/>
          <w:lang w:eastAsia="ru-RU"/>
        </w:rPr>
        <w:t>,2 % меньше, чем за 201</w:t>
      </w:r>
      <w:r w:rsidR="0080183B">
        <w:rPr>
          <w:sz w:val="20"/>
          <w:szCs w:val="20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г. Импорт товаров в 201</w:t>
      </w:r>
      <w:r w:rsidR="0080183B">
        <w:rPr>
          <w:sz w:val="20"/>
          <w:szCs w:val="20"/>
          <w:lang w:eastAsia="ru-RU"/>
        </w:rPr>
        <w:t>4</w:t>
      </w:r>
      <w:r w:rsidRPr="00155AC4">
        <w:rPr>
          <w:sz w:val="20"/>
          <w:szCs w:val="20"/>
          <w:lang w:eastAsia="ru-RU"/>
        </w:rPr>
        <w:t xml:space="preserve"> г. составил </w:t>
      </w:r>
      <w:r w:rsidR="0080183B">
        <w:rPr>
          <w:sz w:val="20"/>
          <w:szCs w:val="20"/>
          <w:lang w:eastAsia="ru-RU"/>
        </w:rPr>
        <w:t>40788</w:t>
      </w:r>
      <w:r w:rsidRPr="00155AC4">
        <w:rPr>
          <w:sz w:val="20"/>
          <w:szCs w:val="20"/>
          <w:lang w:eastAsia="ru-RU"/>
        </w:rPr>
        <w:t xml:space="preserve"> млн. долл. и по сравнению с 201</w:t>
      </w:r>
      <w:r w:rsidR="0080183B">
        <w:rPr>
          <w:sz w:val="20"/>
          <w:szCs w:val="20"/>
          <w:lang w:eastAsia="ru-RU"/>
        </w:rPr>
        <w:t>3</w:t>
      </w:r>
      <w:r w:rsidRPr="00155AC4">
        <w:rPr>
          <w:sz w:val="20"/>
          <w:szCs w:val="20"/>
          <w:lang w:eastAsia="ru-RU"/>
        </w:rPr>
        <w:t xml:space="preserve"> г. снизился на </w:t>
      </w:r>
      <w:r w:rsidR="0080183B">
        <w:rPr>
          <w:sz w:val="20"/>
          <w:szCs w:val="20"/>
          <w:lang w:eastAsia="ru-RU"/>
        </w:rPr>
        <w:t>5</w:t>
      </w:r>
      <w:r w:rsidRPr="00155AC4">
        <w:rPr>
          <w:sz w:val="20"/>
          <w:szCs w:val="20"/>
          <w:lang w:eastAsia="ru-RU"/>
        </w:rPr>
        <w:t>,</w:t>
      </w:r>
      <w:r w:rsidR="0080183B">
        <w:rPr>
          <w:sz w:val="20"/>
          <w:szCs w:val="20"/>
          <w:lang w:eastAsia="ru-RU"/>
        </w:rPr>
        <w:t>2</w:t>
      </w:r>
      <w:r w:rsidR="00125EA3" w:rsidRPr="00155AC4">
        <w:rPr>
          <w:sz w:val="20"/>
          <w:szCs w:val="20"/>
          <w:lang w:eastAsia="ru-RU"/>
        </w:rPr>
        <w:t xml:space="preserve"> </w:t>
      </w:r>
      <w:r w:rsidRPr="00155AC4">
        <w:rPr>
          <w:sz w:val="20"/>
          <w:szCs w:val="20"/>
          <w:lang w:eastAsia="ru-RU"/>
        </w:rPr>
        <w:t>%.</w:t>
      </w:r>
    </w:p>
    <w:p w:rsidR="00205413" w:rsidRPr="00155AC4" w:rsidRDefault="00205413" w:rsidP="00205413">
      <w:pPr>
        <w:widowControl w:val="0"/>
        <w:ind w:firstLine="284"/>
        <w:jc w:val="both"/>
        <w:rPr>
          <w:sz w:val="20"/>
          <w:szCs w:val="20"/>
          <w:lang w:eastAsia="ru-RU"/>
        </w:rPr>
      </w:pPr>
    </w:p>
    <w:p w:rsidR="0080183B" w:rsidRDefault="007C5847" w:rsidP="00205413">
      <w:pPr>
        <w:widowControl w:val="0"/>
        <w:jc w:val="center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6234" cy="1941872"/>
            <wp:effectExtent l="19050" t="0" r="696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61" r="38616" b="2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84" cy="194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A3" w:rsidRPr="00155AC4" w:rsidRDefault="00C20E87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Рис. </w:t>
      </w:r>
      <w:r w:rsidR="00125EA3" w:rsidRPr="00155AC4">
        <w:rPr>
          <w:sz w:val="16"/>
          <w:szCs w:val="16"/>
          <w:lang w:eastAsia="ru-RU"/>
        </w:rPr>
        <w:t>3</w:t>
      </w:r>
      <w:r w:rsidRPr="00155AC4">
        <w:rPr>
          <w:sz w:val="16"/>
          <w:szCs w:val="16"/>
          <w:lang w:eastAsia="ru-RU"/>
        </w:rPr>
        <w:t>.</w:t>
      </w:r>
      <w:r w:rsidR="00125EA3" w:rsidRPr="00155AC4">
        <w:rPr>
          <w:sz w:val="16"/>
          <w:szCs w:val="16"/>
          <w:lang w:eastAsia="ru-RU"/>
        </w:rPr>
        <w:t>2</w:t>
      </w:r>
      <w:r w:rsidRPr="00155AC4">
        <w:rPr>
          <w:sz w:val="16"/>
          <w:szCs w:val="16"/>
          <w:lang w:eastAsia="ru-RU"/>
        </w:rPr>
        <w:t>. Товарная структура экспорта и импорта Республики Беларусь в 201</w:t>
      </w:r>
      <w:r w:rsidR="0080183B">
        <w:rPr>
          <w:sz w:val="16"/>
          <w:szCs w:val="16"/>
          <w:lang w:eastAsia="ru-RU"/>
        </w:rPr>
        <w:t>4</w:t>
      </w:r>
      <w:r w:rsidRPr="00155AC4">
        <w:rPr>
          <w:sz w:val="16"/>
          <w:szCs w:val="16"/>
          <w:lang w:eastAsia="ru-RU"/>
        </w:rPr>
        <w:t xml:space="preserve"> г</w:t>
      </w:r>
      <w:r w:rsidR="00125EA3" w:rsidRPr="00155AC4">
        <w:rPr>
          <w:sz w:val="16"/>
          <w:szCs w:val="16"/>
          <w:lang w:eastAsia="ru-RU"/>
        </w:rPr>
        <w:t>.</w:t>
      </w:r>
    </w:p>
    <w:p w:rsidR="00C20E87" w:rsidRPr="00155AC4" w:rsidRDefault="00C20E87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 (в процентах к итогу)</w:t>
      </w:r>
    </w:p>
    <w:p w:rsidR="00C20E87" w:rsidRPr="00155AC4" w:rsidRDefault="007C5847" w:rsidP="00155AC4">
      <w:pPr>
        <w:widowControl w:val="0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4500" cy="1562100"/>
            <wp:effectExtent l="0" t="0" r="6350" b="0"/>
            <wp:docPr id="6" name="Рисунок 2" descr="Описание: http://belstat.gov.by/kscms/uploads/image/GU_torg/External/exp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belstat.gov.by/kscms/uploads/image/GU_torg/External/exp201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7058" b="4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87" w:rsidRPr="00155AC4" w:rsidRDefault="00C20E87" w:rsidP="006060D7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Рис. </w:t>
      </w:r>
      <w:r w:rsidR="00125EA3" w:rsidRPr="00155AC4">
        <w:rPr>
          <w:sz w:val="16"/>
          <w:szCs w:val="16"/>
          <w:lang w:eastAsia="ru-RU"/>
        </w:rPr>
        <w:t>3</w:t>
      </w:r>
      <w:r w:rsidR="00E25F13" w:rsidRPr="00155AC4">
        <w:rPr>
          <w:sz w:val="16"/>
          <w:szCs w:val="16"/>
          <w:lang w:eastAsia="ru-RU"/>
        </w:rPr>
        <w:t>.3</w:t>
      </w:r>
      <w:r w:rsidRPr="00155AC4">
        <w:rPr>
          <w:sz w:val="16"/>
          <w:szCs w:val="16"/>
          <w:lang w:eastAsia="ru-RU"/>
        </w:rPr>
        <w:t>. Распределение экспорта товаров</w:t>
      </w:r>
      <w:r w:rsidR="000C0573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>по странам – основным торговым партнерам в 201</w:t>
      </w:r>
      <w:r w:rsidR="0080183B">
        <w:rPr>
          <w:sz w:val="16"/>
          <w:szCs w:val="16"/>
          <w:lang w:eastAsia="ru-RU"/>
        </w:rPr>
        <w:t>4</w:t>
      </w:r>
      <w:r w:rsidRPr="00155AC4">
        <w:rPr>
          <w:sz w:val="16"/>
          <w:szCs w:val="16"/>
          <w:lang w:eastAsia="ru-RU"/>
        </w:rPr>
        <w:t xml:space="preserve"> г</w:t>
      </w:r>
      <w:r w:rsidR="00125EA3" w:rsidRPr="00155AC4">
        <w:rPr>
          <w:sz w:val="16"/>
          <w:szCs w:val="16"/>
          <w:lang w:eastAsia="ru-RU"/>
        </w:rPr>
        <w:t>.</w:t>
      </w:r>
      <w:r w:rsidR="000C0573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>(в процентах)</w:t>
      </w:r>
    </w:p>
    <w:p w:rsidR="00C20E87" w:rsidRPr="00155AC4" w:rsidRDefault="007C5847" w:rsidP="00155AC4">
      <w:pPr>
        <w:widowControl w:val="0"/>
        <w:ind w:firstLine="360"/>
        <w:jc w:val="both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3150" cy="15430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20" w:rsidRPr="00155AC4" w:rsidRDefault="00C20E87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 xml:space="preserve">Рис. </w:t>
      </w:r>
      <w:r w:rsidR="00E25F13" w:rsidRPr="00155AC4">
        <w:rPr>
          <w:sz w:val="16"/>
          <w:szCs w:val="16"/>
          <w:lang w:eastAsia="ru-RU"/>
        </w:rPr>
        <w:t>3.4</w:t>
      </w:r>
      <w:r w:rsidRPr="00155AC4">
        <w:rPr>
          <w:sz w:val="16"/>
          <w:szCs w:val="16"/>
          <w:lang w:eastAsia="ru-RU"/>
        </w:rPr>
        <w:t>.</w:t>
      </w:r>
      <w:r w:rsidR="00E25F13" w:rsidRPr="00155AC4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>Распределение импорта товаров</w:t>
      </w:r>
      <w:r w:rsidR="007E7920" w:rsidRPr="00155AC4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 xml:space="preserve">по странам – основным торговым партнерам </w:t>
      </w:r>
    </w:p>
    <w:p w:rsidR="00C20E87" w:rsidRDefault="00C20E87" w:rsidP="00155AC4">
      <w:pPr>
        <w:widowControl w:val="0"/>
        <w:jc w:val="center"/>
        <w:rPr>
          <w:sz w:val="16"/>
          <w:szCs w:val="16"/>
          <w:lang w:eastAsia="ru-RU"/>
        </w:rPr>
      </w:pPr>
      <w:r w:rsidRPr="00155AC4">
        <w:rPr>
          <w:sz w:val="16"/>
          <w:szCs w:val="16"/>
          <w:lang w:eastAsia="ru-RU"/>
        </w:rPr>
        <w:t>в 201</w:t>
      </w:r>
      <w:r w:rsidR="006060D7">
        <w:rPr>
          <w:sz w:val="16"/>
          <w:szCs w:val="16"/>
          <w:lang w:eastAsia="ru-RU"/>
        </w:rPr>
        <w:t>4</w:t>
      </w:r>
      <w:r w:rsidRPr="00155AC4">
        <w:rPr>
          <w:sz w:val="16"/>
          <w:szCs w:val="16"/>
          <w:lang w:eastAsia="ru-RU"/>
        </w:rPr>
        <w:t xml:space="preserve"> г</w:t>
      </w:r>
      <w:r w:rsidR="00E25F13" w:rsidRPr="00155AC4">
        <w:rPr>
          <w:sz w:val="16"/>
          <w:szCs w:val="16"/>
          <w:lang w:eastAsia="ru-RU"/>
        </w:rPr>
        <w:t>.</w:t>
      </w:r>
      <w:r w:rsidR="007E7920" w:rsidRPr="00155AC4">
        <w:rPr>
          <w:sz w:val="16"/>
          <w:szCs w:val="16"/>
          <w:lang w:eastAsia="ru-RU"/>
        </w:rPr>
        <w:t xml:space="preserve"> </w:t>
      </w:r>
      <w:r w:rsidRPr="00155AC4">
        <w:rPr>
          <w:sz w:val="16"/>
          <w:szCs w:val="16"/>
          <w:lang w:eastAsia="ru-RU"/>
        </w:rPr>
        <w:t>(в процентах)</w:t>
      </w:r>
    </w:p>
    <w:p w:rsidR="00217208" w:rsidRPr="00155AC4" w:rsidRDefault="00217208" w:rsidP="00155AC4">
      <w:pPr>
        <w:widowControl w:val="0"/>
        <w:jc w:val="center"/>
        <w:rPr>
          <w:sz w:val="16"/>
          <w:szCs w:val="16"/>
          <w:lang w:eastAsia="ru-RU"/>
        </w:rPr>
      </w:pPr>
    </w:p>
    <w:p w:rsidR="0080183B" w:rsidRDefault="0080183B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80183B">
        <w:rPr>
          <w:sz w:val="20"/>
          <w:szCs w:val="20"/>
          <w:lang w:eastAsia="ru-RU"/>
        </w:rPr>
        <w:t xml:space="preserve">Экспорт услуг </w:t>
      </w:r>
      <w:r w:rsidR="00651F79">
        <w:rPr>
          <w:sz w:val="20"/>
          <w:szCs w:val="20"/>
          <w:lang w:eastAsia="ru-RU"/>
        </w:rPr>
        <w:t>в январе–</w:t>
      </w:r>
      <w:r w:rsidR="007A4BDB">
        <w:rPr>
          <w:sz w:val="20"/>
          <w:szCs w:val="20"/>
          <w:lang w:eastAsia="ru-RU"/>
        </w:rPr>
        <w:t>ноябре 2014 г.</w:t>
      </w:r>
      <w:r w:rsidRPr="0080183B">
        <w:rPr>
          <w:sz w:val="20"/>
          <w:szCs w:val="20"/>
          <w:lang w:eastAsia="ru-RU"/>
        </w:rPr>
        <w:t xml:space="preserve"> </w:t>
      </w:r>
      <w:r w:rsidR="007A4BDB">
        <w:rPr>
          <w:sz w:val="20"/>
          <w:szCs w:val="20"/>
          <w:lang w:eastAsia="ru-RU"/>
        </w:rPr>
        <w:t>составил 7088,1</w:t>
      </w:r>
      <w:r w:rsidRPr="0080183B">
        <w:rPr>
          <w:sz w:val="20"/>
          <w:szCs w:val="20"/>
          <w:lang w:eastAsia="ru-RU"/>
        </w:rPr>
        <w:t xml:space="preserve"> млн. долл.</w:t>
      </w:r>
      <w:r w:rsidR="007A4BDB">
        <w:rPr>
          <w:sz w:val="20"/>
          <w:szCs w:val="20"/>
          <w:lang w:eastAsia="ru-RU"/>
        </w:rPr>
        <w:t>,</w:t>
      </w:r>
      <w:r w:rsidRPr="0080183B">
        <w:rPr>
          <w:sz w:val="20"/>
          <w:szCs w:val="20"/>
          <w:lang w:eastAsia="ru-RU"/>
        </w:rPr>
        <w:t xml:space="preserve"> </w:t>
      </w:r>
      <w:r w:rsidR="007A4BDB">
        <w:rPr>
          <w:sz w:val="20"/>
          <w:szCs w:val="20"/>
          <w:lang w:eastAsia="ru-RU"/>
        </w:rPr>
        <w:t>и</w:t>
      </w:r>
      <w:r w:rsidRPr="0080183B">
        <w:rPr>
          <w:sz w:val="20"/>
          <w:szCs w:val="20"/>
          <w:lang w:eastAsia="ru-RU"/>
        </w:rPr>
        <w:t xml:space="preserve">мпорт </w:t>
      </w:r>
      <w:r w:rsidR="006060D7">
        <w:rPr>
          <w:sz w:val="20"/>
          <w:szCs w:val="20"/>
          <w:lang w:eastAsia="ru-RU"/>
        </w:rPr>
        <w:t>–</w:t>
      </w:r>
      <w:r w:rsidRPr="0080183B">
        <w:rPr>
          <w:sz w:val="20"/>
          <w:szCs w:val="20"/>
          <w:lang w:eastAsia="ru-RU"/>
        </w:rPr>
        <w:t xml:space="preserve"> </w:t>
      </w:r>
      <w:r w:rsidR="007A4BDB">
        <w:rPr>
          <w:sz w:val="20"/>
          <w:szCs w:val="20"/>
          <w:lang w:eastAsia="ru-RU"/>
        </w:rPr>
        <w:t>5037</w:t>
      </w:r>
      <w:r w:rsidRPr="0080183B">
        <w:rPr>
          <w:sz w:val="20"/>
          <w:szCs w:val="20"/>
          <w:lang w:eastAsia="ru-RU"/>
        </w:rPr>
        <w:t xml:space="preserve"> млн. долл. Сальдо по услугам </w:t>
      </w:r>
      <w:r w:rsidR="007A4BDB">
        <w:rPr>
          <w:sz w:val="20"/>
          <w:szCs w:val="20"/>
          <w:lang w:eastAsia="ru-RU"/>
        </w:rPr>
        <w:t xml:space="preserve">сложилось </w:t>
      </w:r>
      <w:r w:rsidRPr="0080183B">
        <w:rPr>
          <w:sz w:val="20"/>
          <w:szCs w:val="20"/>
          <w:lang w:eastAsia="ru-RU"/>
        </w:rPr>
        <w:t>положител</w:t>
      </w:r>
      <w:r w:rsidRPr="0080183B">
        <w:rPr>
          <w:sz w:val="20"/>
          <w:szCs w:val="20"/>
          <w:lang w:eastAsia="ru-RU"/>
        </w:rPr>
        <w:t>ь</w:t>
      </w:r>
      <w:r w:rsidRPr="0080183B">
        <w:rPr>
          <w:sz w:val="20"/>
          <w:szCs w:val="20"/>
          <w:lang w:eastAsia="ru-RU"/>
        </w:rPr>
        <w:t xml:space="preserve">ное </w:t>
      </w:r>
      <w:r w:rsidR="007A4BDB">
        <w:rPr>
          <w:sz w:val="20"/>
          <w:szCs w:val="20"/>
          <w:lang w:eastAsia="ru-RU"/>
        </w:rPr>
        <w:t>в размере 2051,1</w:t>
      </w:r>
      <w:r w:rsidRPr="0080183B">
        <w:rPr>
          <w:sz w:val="20"/>
          <w:szCs w:val="20"/>
          <w:lang w:eastAsia="ru-RU"/>
        </w:rPr>
        <w:t xml:space="preserve"> млн. долл.</w:t>
      </w:r>
    </w:p>
    <w:p w:rsidR="007A4BDB" w:rsidRDefault="007A4BDB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Экспорт наиболее значимых услуг – транспортных – сократился на 1,1</w:t>
      </w:r>
      <w:r w:rsidR="00651F79">
        <w:rPr>
          <w:sz w:val="20"/>
          <w:szCs w:val="20"/>
          <w:lang w:eastAsia="ru-RU"/>
        </w:rPr>
        <w:t xml:space="preserve"> % по отношению к уровню января–</w:t>
      </w:r>
      <w:r>
        <w:rPr>
          <w:sz w:val="20"/>
          <w:szCs w:val="20"/>
          <w:lang w:eastAsia="ru-RU"/>
        </w:rPr>
        <w:t xml:space="preserve">ноября 2013 г. (их удельный </w:t>
      </w:r>
      <w:r w:rsidR="003D44C6">
        <w:rPr>
          <w:sz w:val="20"/>
          <w:szCs w:val="20"/>
          <w:lang w:eastAsia="ru-RU"/>
        </w:rPr>
        <w:t>вес в структуре экспорта услуг составлял 48,3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%). Вырос экспорт таких услуг, как плата за использование интеллектуальной собственности (163,4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%), финансовые (158,8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%), компьютерные (123,1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%), строител</w:t>
      </w:r>
      <w:r w:rsidR="003D44C6">
        <w:rPr>
          <w:sz w:val="20"/>
          <w:szCs w:val="20"/>
          <w:lang w:eastAsia="ru-RU"/>
        </w:rPr>
        <w:t>ь</w:t>
      </w:r>
      <w:r w:rsidR="003D44C6">
        <w:rPr>
          <w:sz w:val="20"/>
          <w:szCs w:val="20"/>
          <w:lang w:eastAsia="ru-RU"/>
        </w:rPr>
        <w:t>ные (110,4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 и телекоммуникационные (109,2</w:t>
      </w:r>
      <w:r w:rsidR="006060D7">
        <w:rPr>
          <w:sz w:val="20"/>
          <w:szCs w:val="20"/>
          <w:lang w:eastAsia="ru-RU"/>
        </w:rPr>
        <w:t xml:space="preserve"> </w:t>
      </w:r>
      <w:r w:rsidR="003D44C6">
        <w:rPr>
          <w:sz w:val="20"/>
          <w:szCs w:val="20"/>
          <w:lang w:eastAsia="ru-RU"/>
        </w:rPr>
        <w:t>%).</w:t>
      </w:r>
    </w:p>
    <w:p w:rsidR="003D44C6" w:rsidRDefault="003D44C6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Вместе с тем увеличился импорт следующих видов услуг: плата за использование интеллектуальной собственности</w:t>
      </w:r>
      <w:r w:rsidR="004D3C2C">
        <w:rPr>
          <w:sz w:val="20"/>
          <w:szCs w:val="20"/>
          <w:lang w:eastAsia="ru-RU"/>
        </w:rPr>
        <w:t xml:space="preserve"> – на 43,7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%, финанс</w:t>
      </w:r>
      <w:r w:rsidR="004D3C2C">
        <w:rPr>
          <w:sz w:val="20"/>
          <w:szCs w:val="20"/>
          <w:lang w:eastAsia="ru-RU"/>
        </w:rPr>
        <w:t>о</w:t>
      </w:r>
      <w:r w:rsidR="004D3C2C">
        <w:rPr>
          <w:sz w:val="20"/>
          <w:szCs w:val="20"/>
          <w:lang w:eastAsia="ru-RU"/>
        </w:rPr>
        <w:t>вые – на 38,8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%, строительные – на 21,2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%, компьютерные – на 14,8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%, транспортные – на 8,9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%, телекоммуникационные – на 7,3</w:t>
      </w:r>
      <w:r w:rsidR="006060D7">
        <w:rPr>
          <w:sz w:val="20"/>
          <w:szCs w:val="20"/>
          <w:lang w:eastAsia="ru-RU"/>
        </w:rPr>
        <w:t xml:space="preserve"> </w:t>
      </w:r>
      <w:r w:rsidR="004D3C2C">
        <w:rPr>
          <w:sz w:val="20"/>
          <w:szCs w:val="20"/>
          <w:lang w:eastAsia="ru-RU"/>
        </w:rPr>
        <w:t>%.</w:t>
      </w:r>
    </w:p>
    <w:p w:rsidR="004D3C2C" w:rsidRDefault="004D3C2C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Экспорт услуг в страны СНГ составил 33,6</w:t>
      </w:r>
      <w:r w:rsidR="006060D7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% от общего объема их </w:t>
      </w:r>
      <w:r>
        <w:rPr>
          <w:sz w:val="20"/>
          <w:szCs w:val="20"/>
          <w:lang w:eastAsia="ru-RU"/>
        </w:rPr>
        <w:lastRenderedPageBreak/>
        <w:t>экспорта, в страны вне СНГ – 66,4</w:t>
      </w:r>
      <w:r w:rsidR="006060D7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%, </w:t>
      </w:r>
      <w:r w:rsidR="00561FF2">
        <w:rPr>
          <w:sz w:val="20"/>
          <w:szCs w:val="20"/>
          <w:lang w:eastAsia="ru-RU"/>
        </w:rPr>
        <w:t>импорт услуг из стран СНГ – 30,5</w:t>
      </w:r>
      <w:r w:rsidR="006060D7">
        <w:rPr>
          <w:sz w:val="20"/>
          <w:szCs w:val="20"/>
          <w:lang w:eastAsia="ru-RU"/>
        </w:rPr>
        <w:t xml:space="preserve"> </w:t>
      </w:r>
      <w:r w:rsidR="00561FF2">
        <w:rPr>
          <w:sz w:val="20"/>
          <w:szCs w:val="20"/>
          <w:lang w:eastAsia="ru-RU"/>
        </w:rPr>
        <w:t>%, общего объема их импорта, из стран вне СНГ – 69,5</w:t>
      </w:r>
      <w:r w:rsidR="006060D7">
        <w:rPr>
          <w:sz w:val="20"/>
          <w:szCs w:val="20"/>
          <w:lang w:eastAsia="ru-RU"/>
        </w:rPr>
        <w:t xml:space="preserve"> </w:t>
      </w:r>
      <w:r w:rsidR="00561FF2">
        <w:rPr>
          <w:sz w:val="20"/>
          <w:szCs w:val="20"/>
          <w:lang w:eastAsia="ru-RU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 xml:space="preserve">Наращивание экспортного потенциала страны является одним из важнейших приоритетов социально-экономического развития </w:t>
      </w:r>
      <w:r w:rsidR="006F128B" w:rsidRPr="00155AC4">
        <w:rPr>
          <w:sz w:val="20"/>
          <w:szCs w:val="20"/>
          <w:lang w:eastAsia="ru-RU"/>
        </w:rPr>
        <w:t>Респуб</w:t>
      </w:r>
      <w:r w:rsidR="004B05D8">
        <w:rPr>
          <w:sz w:val="20"/>
          <w:szCs w:val="20"/>
          <w:lang w:eastAsia="ru-RU"/>
        </w:rPr>
        <w:softHyphen/>
      </w:r>
      <w:r w:rsidR="006F128B" w:rsidRPr="00155AC4">
        <w:rPr>
          <w:sz w:val="20"/>
          <w:szCs w:val="20"/>
          <w:lang w:eastAsia="ru-RU"/>
        </w:rPr>
        <w:t>лики Беларусь</w:t>
      </w:r>
      <w:r w:rsidRPr="00155AC4">
        <w:rPr>
          <w:sz w:val="20"/>
          <w:szCs w:val="20"/>
          <w:lang w:eastAsia="ru-RU"/>
        </w:rPr>
        <w:t>, для полной реализации которого потребуются: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1)</w:t>
      </w:r>
      <w:r w:rsidR="006F128B" w:rsidRPr="00155AC4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усиление конкурентных позиций на мировых рынках белорус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ских производителей-экспортеров за счет внедрения новых техноло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гий, обеспечивающих соответствие продукции требованиям междуна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родных стандартов;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2)</w:t>
      </w:r>
      <w:r w:rsidR="006F128B" w:rsidRPr="00155AC4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создание новых экспортоориентированных производств на ос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нове отечественных научно-технических разработок;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3)</w:t>
      </w:r>
      <w:r w:rsidR="006F128B" w:rsidRPr="00155AC4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активное применение новых форм торговли (создание белорус</w:t>
      </w:r>
      <w:r w:rsidR="004B05D8">
        <w:rPr>
          <w:sz w:val="20"/>
          <w:szCs w:val="20"/>
          <w:lang w:eastAsia="ru-RU"/>
        </w:rPr>
        <w:softHyphen/>
      </w:r>
      <w:r w:rsidRPr="00155AC4">
        <w:rPr>
          <w:sz w:val="20"/>
          <w:szCs w:val="20"/>
          <w:lang w:eastAsia="ru-RU"/>
        </w:rPr>
        <w:t>ских торговых компаний за рубежом, финансово-промышленных групп с иностранными партнерами; открытие сборочных производств с одновременным формированием сетей технических центров и т. д.);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  <w:lang w:eastAsia="ru-RU"/>
        </w:rPr>
      </w:pPr>
      <w:r w:rsidRPr="00155AC4">
        <w:rPr>
          <w:sz w:val="20"/>
          <w:szCs w:val="20"/>
          <w:lang w:eastAsia="ru-RU"/>
        </w:rPr>
        <w:t>4)</w:t>
      </w:r>
      <w:r w:rsidR="006F128B" w:rsidRPr="00155AC4">
        <w:rPr>
          <w:sz w:val="20"/>
          <w:szCs w:val="20"/>
          <w:lang w:eastAsia="ru-RU"/>
        </w:rPr>
        <w:t> </w:t>
      </w:r>
      <w:r w:rsidRPr="00155AC4">
        <w:rPr>
          <w:sz w:val="20"/>
          <w:szCs w:val="20"/>
          <w:lang w:eastAsia="ru-RU"/>
        </w:rPr>
        <w:t>совершенствование механизма управления и регулирования внешнеэкономической деятельности.</w:t>
      </w:r>
    </w:p>
    <w:p w:rsidR="008F52DF" w:rsidRPr="00155AC4" w:rsidRDefault="008F52DF" w:rsidP="00155AC4">
      <w:pPr>
        <w:pStyle w:val="a6"/>
        <w:widowControl w:val="0"/>
        <w:ind w:firstLine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7B69" w:rsidRDefault="00F021A1" w:rsidP="00F021A1">
      <w:pPr>
        <w:widowControl w:val="0"/>
        <w:jc w:val="center"/>
        <w:rPr>
          <w:b/>
          <w:sz w:val="20"/>
          <w:szCs w:val="20"/>
        </w:rPr>
      </w:pPr>
      <w:r w:rsidRPr="00F021A1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 w:rsidRPr="00F021A1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 </w:t>
      </w:r>
      <w:r w:rsidRPr="00F021A1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 </w:t>
      </w:r>
      <w:r w:rsidRPr="00F021A1">
        <w:rPr>
          <w:b/>
          <w:sz w:val="20"/>
          <w:szCs w:val="20"/>
        </w:rPr>
        <w:t>а 4. РОСТ НАЦИОНАЛЬНОЙ ЭКОНОМИКИ</w:t>
      </w:r>
    </w:p>
    <w:p w:rsidR="00F021A1" w:rsidRPr="00F021A1" w:rsidRDefault="00F021A1" w:rsidP="00F021A1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997B69" w:rsidP="00155AC4">
      <w:pPr>
        <w:widowControl w:val="0"/>
        <w:ind w:firstLine="284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C20E87" w:rsidRPr="00155AC4">
        <w:rPr>
          <w:sz w:val="20"/>
          <w:szCs w:val="20"/>
        </w:rPr>
        <w:t>1. Экономический рост: понятие и измерения.</w:t>
      </w:r>
    </w:p>
    <w:p w:rsidR="00C20E87" w:rsidRPr="00155AC4" w:rsidRDefault="00997B69" w:rsidP="00155AC4">
      <w:pPr>
        <w:widowControl w:val="0"/>
        <w:ind w:firstLine="284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C20E87" w:rsidRPr="00155AC4">
        <w:rPr>
          <w:sz w:val="20"/>
          <w:szCs w:val="20"/>
        </w:rPr>
        <w:t>2. Факторы и источники экономического роста.</w:t>
      </w:r>
    </w:p>
    <w:p w:rsidR="00C20E87" w:rsidRPr="00155AC4" w:rsidRDefault="00997B6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C20E87" w:rsidRPr="00155AC4">
        <w:rPr>
          <w:sz w:val="20"/>
          <w:szCs w:val="20"/>
        </w:rPr>
        <w:t>3. Основные модели экономического роста.</w:t>
      </w:r>
    </w:p>
    <w:p w:rsidR="00C20E87" w:rsidRPr="00155AC4" w:rsidRDefault="00997B6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C20E87" w:rsidRPr="00155AC4">
        <w:rPr>
          <w:sz w:val="20"/>
          <w:szCs w:val="20"/>
        </w:rPr>
        <w:t>4. Цикличность развития экономики и экономические кризисы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714777" w:rsidRDefault="00714777" w:rsidP="00714777">
      <w:pPr>
        <w:pStyle w:val="23"/>
        <w:rPr>
          <w:sz w:val="20"/>
        </w:rPr>
      </w:pPr>
      <w:bookmarkStart w:id="11" w:name="_Toc414010335"/>
      <w:r>
        <w:rPr>
          <w:sz w:val="20"/>
        </w:rPr>
        <w:t>4.</w:t>
      </w:r>
      <w:r w:rsidR="00C20E87" w:rsidRPr="00714777">
        <w:rPr>
          <w:sz w:val="20"/>
        </w:rPr>
        <w:t>1. Экономический рост: понятие и измерения</w:t>
      </w:r>
      <w:bookmarkEnd w:id="11"/>
    </w:p>
    <w:p w:rsidR="00997B69" w:rsidRPr="00155AC4" w:rsidRDefault="00997B69" w:rsidP="00155AC4">
      <w:pPr>
        <w:widowControl w:val="0"/>
        <w:jc w:val="center"/>
        <w:rPr>
          <w:b/>
          <w:sz w:val="20"/>
          <w:szCs w:val="20"/>
        </w:rPr>
      </w:pPr>
    </w:p>
    <w:p w:rsidR="00C20E87" w:rsidRDefault="00C20E87" w:rsidP="00155AC4">
      <w:pPr>
        <w:widowControl w:val="0"/>
        <w:ind w:firstLine="227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Экономический рост – процесс, характеризующийся увеличе</w:t>
      </w:r>
      <w:r w:rsidRPr="00155AC4">
        <w:rPr>
          <w:rFonts w:eastAsia="Calibri"/>
          <w:sz w:val="20"/>
          <w:szCs w:val="20"/>
          <w:lang w:eastAsia="ru-RU"/>
        </w:rPr>
        <w:softHyphen/>
        <w:t>нием массы создаваемых потребительных стоимостей (или благ) в нацио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нальной экономике в связи с ростом объемов или структуры общест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венных потребностей</w:t>
      </w:r>
      <w:r w:rsidR="002D6F37" w:rsidRPr="00155AC4">
        <w:rPr>
          <w:rFonts w:eastAsia="Calibri"/>
          <w:sz w:val="20"/>
          <w:szCs w:val="20"/>
          <w:lang w:eastAsia="ru-RU"/>
        </w:rPr>
        <w:t xml:space="preserve"> (рис. 4.1)</w:t>
      </w:r>
      <w:r w:rsidRPr="00155AC4">
        <w:rPr>
          <w:rFonts w:eastAsia="Calibri"/>
          <w:sz w:val="20"/>
          <w:szCs w:val="20"/>
          <w:lang w:eastAsia="ru-RU"/>
        </w:rPr>
        <w:t>.</w:t>
      </w:r>
    </w:p>
    <w:p w:rsidR="006060D7" w:rsidRPr="00155AC4" w:rsidRDefault="006060D7" w:rsidP="00491074">
      <w:pPr>
        <w:pStyle w:val="a7"/>
        <w:widowControl w:val="0"/>
        <w:spacing w:after="0"/>
        <w:ind w:firstLine="284"/>
        <w:jc w:val="both"/>
        <w:rPr>
          <w:sz w:val="22"/>
          <w:szCs w:val="22"/>
        </w:rPr>
      </w:pPr>
      <w:r w:rsidRPr="00155AC4">
        <w:rPr>
          <w:sz w:val="20"/>
          <w:szCs w:val="20"/>
        </w:rPr>
        <w:t>Функ</w:t>
      </w:r>
      <w:r w:rsidRPr="00155AC4">
        <w:rPr>
          <w:sz w:val="20"/>
          <w:szCs w:val="20"/>
        </w:rPr>
        <w:softHyphen/>
        <w:t>ционирование национальной экономики должно быть непре</w:t>
      </w:r>
      <w:r w:rsidRPr="00155AC4">
        <w:rPr>
          <w:sz w:val="20"/>
          <w:szCs w:val="20"/>
        </w:rPr>
        <w:softHyphen/>
        <w:t>рывным. Процесс производства, рассматриваемый как непре</w:t>
      </w:r>
      <w:r w:rsidRPr="00155AC4">
        <w:rPr>
          <w:sz w:val="20"/>
          <w:szCs w:val="20"/>
        </w:rPr>
        <w:softHyphen/>
        <w:t>рывный процесс, возобновляемый на определенном уровне, и есть воспроиз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водство.</w:t>
      </w:r>
    </w:p>
    <w:p w:rsidR="006060D7" w:rsidRPr="00155AC4" w:rsidRDefault="006060D7" w:rsidP="006060D7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 элементами процесса воспроизводства высту</w:t>
      </w:r>
      <w:r w:rsidRPr="00155AC4">
        <w:rPr>
          <w:sz w:val="20"/>
          <w:szCs w:val="20"/>
        </w:rPr>
        <w:softHyphen/>
        <w:t>пают:</w:t>
      </w:r>
    </w:p>
    <w:p w:rsidR="006060D7" w:rsidRPr="00155AC4" w:rsidRDefault="006060D7" w:rsidP="006060D7">
      <w:pPr>
        <w:pStyle w:val="a7"/>
        <w:widowControl w:val="0"/>
        <w:tabs>
          <w:tab w:val="left" w:pos="586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воспроизводство материальных благ;</w:t>
      </w:r>
    </w:p>
    <w:p w:rsidR="006060D7" w:rsidRPr="00155AC4" w:rsidRDefault="006060D7" w:rsidP="006060D7">
      <w:pPr>
        <w:pStyle w:val="a7"/>
        <w:widowControl w:val="0"/>
        <w:tabs>
          <w:tab w:val="left" w:pos="57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воспроизводство основных факторов производства, вклю</w:t>
      </w:r>
      <w:r w:rsidRPr="00155AC4">
        <w:rPr>
          <w:sz w:val="20"/>
          <w:szCs w:val="20"/>
        </w:rPr>
        <w:softHyphen/>
        <w:t>чая ра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бочую силу и капитал;</w:t>
      </w:r>
    </w:p>
    <w:p w:rsidR="006060D7" w:rsidRPr="00155AC4" w:rsidRDefault="006060D7" w:rsidP="006060D7">
      <w:pPr>
        <w:pStyle w:val="a7"/>
        <w:widowControl w:val="0"/>
        <w:tabs>
          <w:tab w:val="left" w:pos="586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воспроизводство среды обитания человека;</w:t>
      </w:r>
    </w:p>
    <w:p w:rsidR="006060D7" w:rsidRPr="00155AC4" w:rsidRDefault="006060D7" w:rsidP="006060D7">
      <w:pPr>
        <w:pStyle w:val="a7"/>
        <w:widowControl w:val="0"/>
        <w:tabs>
          <w:tab w:val="left" w:pos="577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 воспроизводство производственных отношений, связан</w:t>
      </w:r>
      <w:r w:rsidRPr="00155AC4">
        <w:rPr>
          <w:sz w:val="20"/>
          <w:szCs w:val="20"/>
        </w:rPr>
        <w:softHyphen/>
        <w:t>ных с вы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пуском благ и услуг.</w:t>
      </w:r>
    </w:p>
    <w:p w:rsidR="006060D7" w:rsidRPr="00155AC4" w:rsidRDefault="006060D7" w:rsidP="00155AC4">
      <w:pPr>
        <w:widowControl w:val="0"/>
        <w:ind w:firstLine="227"/>
        <w:jc w:val="both"/>
        <w:rPr>
          <w:rFonts w:eastAsia="Calibri"/>
          <w:sz w:val="20"/>
          <w:szCs w:val="20"/>
          <w:lang w:eastAsia="ru-RU"/>
        </w:rPr>
      </w:pPr>
    </w:p>
    <w:p w:rsidR="00512105" w:rsidRPr="00155AC4" w:rsidRDefault="00B15DFE" w:rsidP="00155AC4">
      <w:pPr>
        <w:widowControl w:val="0"/>
        <w:ind w:firstLine="227"/>
        <w:jc w:val="both"/>
        <w:rPr>
          <w:rFonts w:eastAsia="Calibri"/>
          <w:sz w:val="20"/>
          <w:szCs w:val="20"/>
          <w:lang w:eastAsia="ru-RU"/>
        </w:rPr>
      </w:pPr>
      <w:r w:rsidRPr="00B15DFE">
        <w:rPr>
          <w:rFonts w:eastAsia="Calibri"/>
          <w:noProof/>
          <w:lang w:eastAsia="ru-RU"/>
        </w:rPr>
        <w:pict>
          <v:shape id="Text Box 43" o:spid="_x0000_s1065" type="#_x0000_t202" style="position:absolute;left:0;text-align:left;margin-left:81pt;margin-top:7pt;width:140.15pt;height:15.9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">
            <v:textbox style="mso-next-textbox:#Text Box 43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Цели экономического роста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jc w:val="both"/>
        <w:rPr>
          <w:rFonts w:eastAsia="Calibri"/>
          <w:lang w:eastAsia="ru-RU"/>
        </w:rPr>
      </w:pPr>
    </w:p>
    <w:p w:rsidR="00217208" w:rsidRDefault="00B15DFE" w:rsidP="00155AC4">
      <w:pPr>
        <w:widowControl w:val="0"/>
        <w:ind w:firstLine="400"/>
        <w:jc w:val="both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pict>
          <v:line id="Line 48" o:spid="_x0000_s1143" style="position:absolute;left:0;text-align:left;z-index:251635200;visibility:visible" from="108pt,0" to="143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CCFw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"/>
        </w:pict>
      </w:r>
      <w:r>
        <w:rPr>
          <w:rFonts w:eastAsia="Calibri"/>
          <w:noProof/>
          <w:lang w:eastAsia="ru-RU"/>
        </w:rPr>
        <w:pict>
          <v:line id="Line 49" o:spid="_x0000_s1142" style="position:absolute;left:0;text-align:left;flip:y;z-index:251636224;visibility:visible" from="2in,0" to="180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"/>
        </w:pict>
      </w:r>
    </w:p>
    <w:p w:rsidR="00C20E87" w:rsidRPr="00155AC4" w:rsidRDefault="00B15DFE" w:rsidP="00155AC4">
      <w:pPr>
        <w:widowControl w:val="0"/>
        <w:ind w:firstLine="400"/>
        <w:jc w:val="both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pict>
          <v:shape id="Text Box 47" o:spid="_x0000_s1066" type="#_x0000_t202" style="position:absolute;left:0;text-align:left;margin-left:243pt;margin-top:6pt;width:63pt;height:3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CCKgIAAFk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">
            <v:textbox style="mso-next-textbox:#Text Box 47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Повышение экономического потенциала</w:t>
                  </w:r>
                </w:p>
              </w:txbxContent>
            </v:textbox>
          </v:shape>
        </w:pict>
      </w:r>
      <w:r>
        <w:rPr>
          <w:rFonts w:eastAsia="Calibri"/>
          <w:noProof/>
          <w:lang w:eastAsia="ru-RU"/>
        </w:rPr>
        <w:pict>
          <v:shape id="Text Box 46" o:spid="_x0000_s1067" type="#_x0000_t202" style="position:absolute;left:0;text-align:left;margin-left:143.8pt;margin-top:7.05pt;width:99.2pt;height:21.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">
            <v:textbox style="mso-next-textbox:#Text Box 46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Прирост потребления и сове</w:t>
                  </w:r>
                  <w:r w:rsidRPr="008B7CE3">
                    <w:rPr>
                      <w:sz w:val="12"/>
                      <w:szCs w:val="12"/>
                    </w:rPr>
                    <w:t>р</w:t>
                  </w:r>
                  <w:r w:rsidRPr="008B7CE3">
                    <w:rPr>
                      <w:sz w:val="12"/>
                      <w:szCs w:val="12"/>
                    </w:rPr>
                    <w:t>шенствование его структуры</w:t>
                  </w:r>
                </w:p>
              </w:txbxContent>
            </v:textbox>
          </v:shape>
        </w:pict>
      </w:r>
      <w:r>
        <w:rPr>
          <w:rFonts w:eastAsia="Calibri"/>
          <w:noProof/>
          <w:lang w:eastAsia="ru-RU"/>
        </w:rPr>
        <w:pict>
          <v:shape id="Text Box 45" o:spid="_x0000_s1068" type="#_x0000_t202" style="position:absolute;left:0;text-align:left;margin-left:58.5pt;margin-top:7.05pt;width:85.3pt;height:21.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">
            <v:textbox style="mso-next-textbox:#Text Box 45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Увеличение массы потре</w:t>
                  </w:r>
                  <w:r w:rsidRPr="008B7CE3">
                    <w:rPr>
                      <w:sz w:val="12"/>
                      <w:szCs w:val="12"/>
                    </w:rPr>
                    <w:t>б</w:t>
                  </w:r>
                  <w:r w:rsidRPr="008B7CE3">
                    <w:rPr>
                      <w:sz w:val="12"/>
                      <w:szCs w:val="12"/>
                    </w:rPr>
                    <w:t>ляемых благ</w:t>
                  </w:r>
                </w:p>
              </w:txbxContent>
            </v:textbox>
          </v:shape>
        </w:pict>
      </w:r>
      <w:r>
        <w:rPr>
          <w:rFonts w:eastAsia="Calibri"/>
          <w:noProof/>
          <w:lang w:eastAsia="ru-RU"/>
        </w:rPr>
        <w:pict>
          <v:shape id="Text Box 44" o:spid="_x0000_s1069" type="#_x0000_t202" style="position:absolute;left:0;text-align:left;margin-left:0;margin-top:7.05pt;width:58.5pt;height:21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+sLAIAAFkEAAAOAAAAZHJzL2Uyb0RvYy54bWysVNtu2zAMfR+wfxD0vthxna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">
            <v:textbox style="mso-next-textbox:#Text Box 44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Удовлетворение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jc w:val="both"/>
        <w:rPr>
          <w:rFonts w:eastAsia="Calibri"/>
          <w:lang w:eastAsia="ru-RU"/>
        </w:rPr>
      </w:pPr>
    </w:p>
    <w:p w:rsidR="002A4900" w:rsidRDefault="00B15DFE" w:rsidP="00155AC4">
      <w:pPr>
        <w:widowControl w:val="0"/>
        <w:jc w:val="both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pict>
          <v:line id="Line 300" o:spid="_x0000_s1141" style="position:absolute;left:0;text-align:left;z-index:251716096;visibility:visible" from="36pt,3.6pt" to="16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"/>
        </w:pict>
      </w:r>
    </w:p>
    <w:p w:rsidR="00C20E87" w:rsidRPr="00155AC4" w:rsidRDefault="00B15DFE" w:rsidP="00155AC4">
      <w:pPr>
        <w:widowControl w:val="0"/>
        <w:jc w:val="both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pict>
          <v:shape id="Text Box 50" o:spid="_x0000_s1070" type="#_x0000_t202" style="position:absolute;left:0;text-align:left;margin-left:81pt;margin-top:7.8pt;width:158.4pt;height:16.1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SRLwIAAFoEAAAOAAAAZHJzL2Uyb0RvYy54bWysVNtu2zAMfR+wfxD0vviypEm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">
            <v:textbox style="mso-next-textbox:#Text Box 50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Показатели и результаты экономического роста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jc w:val="both"/>
        <w:rPr>
          <w:rFonts w:eastAsia="Calibri"/>
          <w:lang w:eastAsia="ru-RU"/>
        </w:rPr>
      </w:pPr>
      <w:r>
        <w:rPr>
          <w:rFonts w:eastAsia="Calibri"/>
          <w:noProof/>
          <w:lang w:eastAsia="ru-RU"/>
        </w:rPr>
        <w:pict>
          <v:line id="Line 306" o:spid="_x0000_s1140" style="position:absolute;left:0;text-align:left;z-index:251718144;visibility:visible" from="189pt,12pt" to="20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"/>
        </w:pict>
      </w:r>
      <w:r>
        <w:rPr>
          <w:rFonts w:eastAsia="Calibri"/>
          <w:noProof/>
          <w:lang w:eastAsia="ru-RU"/>
        </w:rPr>
        <w:pict>
          <v:line id="Line 303" o:spid="_x0000_s1139" style="position:absolute;left:0;text-align:left;flip:x;z-index:251717120;visibility:visible" from="108pt,12pt" to="12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"/>
        </w:pict>
      </w:r>
    </w:p>
    <w:p w:rsidR="00C20E87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53" o:spid="_x0000_s1071" type="#_x0000_t202" style="position:absolute;left:0;text-align:left;margin-left:153pt;margin-top:7.2pt;width:131.75pt;height:31.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">
            <v:textbox style="mso-next-textbox:#Text Box 53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Прирост ВНП (ЧНП)</w:t>
                  </w:r>
                </w:p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на душу населения.</w:t>
                  </w:r>
                </w:p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Повышение уровня жизни</w:t>
                  </w:r>
                </w:p>
                <w:p w:rsidR="002F257E" w:rsidRPr="008B7CE3" w:rsidRDefault="002F257E" w:rsidP="00C20E87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52" o:spid="_x0000_s1072" type="#_x0000_t202" style="position:absolute;left:0;text-align:left;margin-left:18pt;margin-top:7.2pt;width:109.65pt;height:28.6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fMLgIAAFo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">
            <v:textbox style="mso-next-textbox:#Text Box 52">
              <w:txbxContent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Прирост ВНП (ЧНП)</w:t>
                  </w:r>
                </w:p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 xml:space="preserve">Прирост экономического </w:t>
                  </w:r>
                </w:p>
                <w:p w:rsidR="002F257E" w:rsidRPr="008B7CE3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8B7CE3">
                    <w:rPr>
                      <w:sz w:val="12"/>
                      <w:szCs w:val="12"/>
                    </w:rPr>
                    <w:t>потенциала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</w:p>
    <w:p w:rsidR="00C20E87" w:rsidRPr="002A4900" w:rsidRDefault="00C20E87" w:rsidP="00155AC4">
      <w:pPr>
        <w:widowControl w:val="0"/>
        <w:jc w:val="center"/>
        <w:rPr>
          <w:sz w:val="16"/>
          <w:szCs w:val="16"/>
        </w:rPr>
      </w:pPr>
    </w:p>
    <w:p w:rsidR="00C20E87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4.1. Содержание экономического роста</w:t>
      </w:r>
    </w:p>
    <w:p w:rsidR="006060D7" w:rsidRPr="00155AC4" w:rsidRDefault="006060D7" w:rsidP="00155AC4">
      <w:pPr>
        <w:widowControl w:val="0"/>
        <w:jc w:val="center"/>
        <w:rPr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сравнению с производством воспроизводственные про</w:t>
      </w:r>
      <w:r w:rsidRPr="00155AC4">
        <w:rPr>
          <w:sz w:val="20"/>
          <w:szCs w:val="20"/>
        </w:rPr>
        <w:softHyphen/>
        <w:t>цессы включают условия возобновления производства, обмен, распределение и потребление общественного продукта.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Национальная экономика ориентируется на производство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ленных объемов благ и услуг при их соответствующей структуре. В зависимости от изменения этих объемов различа</w:t>
      </w:r>
      <w:r w:rsidRPr="00155AC4">
        <w:rPr>
          <w:sz w:val="20"/>
          <w:szCs w:val="20"/>
        </w:rPr>
        <w:softHyphen/>
        <w:t>ют следующие виды воспроизводства:</w:t>
      </w:r>
    </w:p>
    <w:p w:rsidR="00C20E87" w:rsidRPr="00155AC4" w:rsidRDefault="00505039" w:rsidP="00155AC4">
      <w:pPr>
        <w:pStyle w:val="a7"/>
        <w:widowControl w:val="0"/>
        <w:tabs>
          <w:tab w:val="left" w:pos="577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убывающее –</w:t>
      </w:r>
      <w:r w:rsidR="00C20E87" w:rsidRPr="00155AC4">
        <w:rPr>
          <w:sz w:val="20"/>
          <w:szCs w:val="20"/>
        </w:rPr>
        <w:t xml:space="preserve"> наблюдается снижение объемов выпуска вследст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вие стихийных бедствий, войн или экономических кри</w:t>
      </w:r>
      <w:r w:rsidR="00C20E87" w:rsidRPr="00155AC4">
        <w:rPr>
          <w:sz w:val="20"/>
          <w:szCs w:val="20"/>
        </w:rPr>
        <w:softHyphen/>
        <w:t>зисов;</w:t>
      </w:r>
    </w:p>
    <w:p w:rsidR="00C20E87" w:rsidRPr="00155AC4" w:rsidRDefault="00505039" w:rsidP="00155AC4">
      <w:pPr>
        <w:pStyle w:val="a7"/>
        <w:widowControl w:val="0"/>
        <w:tabs>
          <w:tab w:val="left" w:pos="59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простое –</w:t>
      </w:r>
      <w:r w:rsidR="00C20E87" w:rsidRPr="00155AC4">
        <w:rPr>
          <w:sz w:val="20"/>
          <w:szCs w:val="20"/>
        </w:rPr>
        <w:t xml:space="preserve"> объемы производства и качество продукции остаются неизменными в любом последующем периоде;</w:t>
      </w:r>
    </w:p>
    <w:p w:rsidR="00C20E87" w:rsidRPr="00155AC4" w:rsidRDefault="00505039" w:rsidP="00155AC4">
      <w:pPr>
        <w:pStyle w:val="a7"/>
        <w:widowControl w:val="0"/>
        <w:tabs>
          <w:tab w:val="left" w:pos="587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расширенное –</w:t>
      </w:r>
      <w:r w:rsidR="00C20E87" w:rsidRPr="00155AC4">
        <w:rPr>
          <w:sz w:val="20"/>
          <w:szCs w:val="20"/>
        </w:rPr>
        <w:t xml:space="preserve"> выпуск продукции, измеряемый темпами роста или прироста, а также качество продукции возрастают.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Измерение экономического роста совершается на основе двух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показателей:</w:t>
      </w:r>
    </w:p>
    <w:p w:rsidR="00C20E87" w:rsidRPr="00155AC4" w:rsidRDefault="0050503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роста объемов ВНП (или ВВП) за определенный период времени (год);</w:t>
      </w:r>
    </w:p>
    <w:p w:rsidR="00C20E87" w:rsidRPr="00155AC4" w:rsidRDefault="0050503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темпов роста ВНП (или ВВП) в расчете на душу населения за та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кой же период времени.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Экономический рост оказывает сильное влияние на такие важ</w:t>
      </w:r>
      <w:r w:rsidRPr="00155AC4">
        <w:rPr>
          <w:sz w:val="20"/>
          <w:szCs w:val="20"/>
        </w:rPr>
        <w:softHyphen/>
        <w:t>ные макроэкономические процессы, как стабильность цен, уровень занято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сти, равновесие внешнеторговых операций, реальный ВВП. Систему данн</w:t>
      </w:r>
      <w:r w:rsidR="00505039" w:rsidRPr="00155AC4">
        <w:rPr>
          <w:sz w:val="20"/>
          <w:szCs w:val="20"/>
        </w:rPr>
        <w:t>ых показателей называют «</w:t>
      </w:r>
      <w:r w:rsidRPr="00155AC4">
        <w:rPr>
          <w:sz w:val="20"/>
          <w:szCs w:val="20"/>
        </w:rPr>
        <w:t>магическим четырехуголь</w:t>
      </w:r>
      <w:r w:rsidR="00505039" w:rsidRPr="00155AC4">
        <w:rPr>
          <w:sz w:val="20"/>
          <w:szCs w:val="20"/>
        </w:rPr>
        <w:t>ником»</w:t>
      </w:r>
      <w:r w:rsidRPr="00155AC4">
        <w:rPr>
          <w:sz w:val="20"/>
          <w:szCs w:val="20"/>
        </w:rPr>
        <w:t>, так как изменение в одном из ее параметров неизбежно ведет к изменению всех остальных</w:t>
      </w:r>
      <w:r w:rsidR="004153B5" w:rsidRPr="00155AC4">
        <w:rPr>
          <w:sz w:val="20"/>
          <w:szCs w:val="20"/>
        </w:rPr>
        <w:t xml:space="preserve"> (рис. 4.2)</w:t>
      </w:r>
      <w:r w:rsidRPr="00155AC4">
        <w:rPr>
          <w:sz w:val="20"/>
          <w:szCs w:val="20"/>
        </w:rPr>
        <w:t>. Эта схема предполагает достижение в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щем-то трудносовместимых целей. В этом смысле она отражает ситуа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цию скорее желательную, нежели реальную да</w:t>
      </w:r>
      <w:r w:rsidRPr="00155AC4">
        <w:rPr>
          <w:sz w:val="20"/>
          <w:szCs w:val="20"/>
        </w:rPr>
        <w:softHyphen/>
        <w:t>же для самых благопо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лучных стран. На том или ином времен</w:t>
      </w:r>
      <w:r w:rsidR="00505039" w:rsidRPr="00155AC4">
        <w:rPr>
          <w:sz w:val="20"/>
          <w:szCs w:val="20"/>
        </w:rPr>
        <w:t>ном этапе каждый из парамет</w:t>
      </w:r>
      <w:r w:rsidR="004B05D8">
        <w:rPr>
          <w:sz w:val="20"/>
          <w:szCs w:val="20"/>
        </w:rPr>
        <w:softHyphen/>
      </w:r>
      <w:r w:rsidR="00505039" w:rsidRPr="00155AC4">
        <w:rPr>
          <w:sz w:val="20"/>
          <w:szCs w:val="20"/>
        </w:rPr>
        <w:t>ров «</w:t>
      </w:r>
      <w:r w:rsidRPr="00155AC4">
        <w:rPr>
          <w:sz w:val="20"/>
          <w:szCs w:val="20"/>
        </w:rPr>
        <w:t>магического четырехугольника</w:t>
      </w:r>
      <w:r w:rsidR="00505039" w:rsidRPr="00155AC4">
        <w:rPr>
          <w:sz w:val="20"/>
          <w:szCs w:val="20"/>
        </w:rPr>
        <w:t>»</w:t>
      </w:r>
      <w:r w:rsidRPr="00155AC4">
        <w:rPr>
          <w:sz w:val="20"/>
          <w:szCs w:val="20"/>
        </w:rPr>
        <w:t xml:space="preserve"> может быть принят в качестве цели национальной экономики.</w:t>
      </w:r>
    </w:p>
    <w:p w:rsidR="006060D7" w:rsidRPr="00155AC4" w:rsidRDefault="006060D7" w:rsidP="00155AC4">
      <w:pPr>
        <w:widowControl w:val="0"/>
        <w:ind w:firstLine="284"/>
        <w:jc w:val="both"/>
        <w:rPr>
          <w:sz w:val="20"/>
          <w:szCs w:val="20"/>
        </w:rPr>
      </w:pPr>
    </w:p>
    <w:tbl>
      <w:tblPr>
        <w:tblW w:w="61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2520"/>
      </w:tblGrid>
      <w:tr w:rsidR="00C20E87" w:rsidRPr="00155AC4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Стабильный уровень цен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Показатель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pos="2370"/>
                <w:tab w:val="left" w:pos="3105"/>
              </w:tabs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Высокий уровень занятости</w:t>
            </w:r>
          </w:p>
        </w:tc>
      </w:tr>
      <w:tr w:rsidR="00C20E87" w:rsidRPr="00155AC4">
        <w:trPr>
          <w:trHeight w:val="5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4E4314" w:rsidP="00155AC4">
            <w:pPr>
              <w:widowControl w:val="0"/>
              <w:jc w:val="center"/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Индексы цен –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рост до 1</w:t>
            </w:r>
            <w:r w:rsidR="00351E11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 xml:space="preserve"> </w:t>
            </w: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%</w:t>
            </w:r>
            <w:r w:rsidRPr="00155AC4">
              <w:rPr>
                <w:rStyle w:val="99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55AC4">
              <w:rPr>
                <w:rStyle w:val="99"/>
                <w:rFonts w:ascii="Times New Roman" w:hAnsi="Times New Roman" w:cs="Times New Roman"/>
                <w:bCs/>
                <w:i w:val="0"/>
                <w:sz w:val="16"/>
                <w:szCs w:val="16"/>
              </w:rPr>
              <w:t>в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Желатель</w:t>
            </w: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softHyphen/>
              <w:t>ный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уро</w:t>
            </w: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softHyphen/>
              <w:t>вень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4E4314" w:rsidP="00155AC4">
            <w:pPr>
              <w:widowControl w:val="0"/>
              <w:jc w:val="center"/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Доля безработных  –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не выше 1</w:t>
            </w:r>
            <w:r w:rsidR="00351E11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 xml:space="preserve"> </w:t>
            </w:r>
            <w:r w:rsidRPr="00155AC4">
              <w:rPr>
                <w:rStyle w:val="160"/>
                <w:rFonts w:ascii="Times New Roman" w:hAnsi="Times New Roman"/>
                <w:b w:val="0"/>
                <w:bCs w:val="0"/>
                <w:spacing w:val="0"/>
                <w:sz w:val="16"/>
                <w:szCs w:val="16"/>
              </w:rPr>
              <w:t>%</w:t>
            </w:r>
          </w:p>
        </w:tc>
      </w:tr>
    </w:tbl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Общеэкономическое равновесие</w:t>
      </w:r>
    </w:p>
    <w:p w:rsidR="004E4314" w:rsidRPr="00155AC4" w:rsidRDefault="00B15DFE" w:rsidP="00155AC4">
      <w:pPr>
        <w:widowControl w:val="0"/>
        <w:jc w:val="center"/>
        <w:rPr>
          <w:sz w:val="16"/>
          <w:szCs w:val="16"/>
        </w:rPr>
      </w:pPr>
      <w:r w:rsidRPr="00B15DFE">
        <w:rPr>
          <w:noProof/>
          <w:sz w:val="20"/>
          <w:szCs w:val="20"/>
          <w:lang w:eastAsia="ru-RU"/>
        </w:rPr>
        <w:pict>
          <v:shape id="Text Box 8" o:spid="_x0000_s1073" type="#_x0000_t202" style="position:absolute;left:0;text-align:left;margin-left:189pt;margin-top:8.1pt;width:117pt;height:29.55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VGLQIAAFk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">
            <v:textbox style="mso-next-textbox:#Text Box 8">
              <w:txbxContent>
                <w:p w:rsidR="002F257E" w:rsidRPr="004E4314" w:rsidRDefault="002F257E" w:rsidP="00C20E8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F257E" w:rsidRPr="008B7CE3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8B7CE3">
                    <w:rPr>
                      <w:sz w:val="16"/>
                      <w:szCs w:val="16"/>
                    </w:rPr>
                    <w:t>Экономический рост</w:t>
                  </w:r>
                </w:p>
              </w:txbxContent>
            </v:textbox>
          </v:shape>
        </w:pict>
      </w:r>
    </w:p>
    <w:p w:rsidR="004153B5" w:rsidRPr="00155AC4" w:rsidRDefault="00B15DFE" w:rsidP="00155AC4">
      <w:pPr>
        <w:widowControl w:val="0"/>
        <w:jc w:val="center"/>
        <w:rPr>
          <w:sz w:val="16"/>
          <w:szCs w:val="16"/>
        </w:rPr>
      </w:pPr>
      <w:r w:rsidRPr="00B15DFE">
        <w:rPr>
          <w:noProof/>
          <w:sz w:val="20"/>
          <w:szCs w:val="20"/>
          <w:lang w:eastAsia="ru-RU"/>
        </w:rPr>
        <w:pict>
          <v:line id="Line 241" o:spid="_x0000_s1138" style="position:absolute;left:0;text-align:left;flip:y;z-index:251682304;visibility:visible" from="153pt,7.9pt" to="18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">
            <v:stroke endarrow="block"/>
          </v:line>
        </w:pict>
      </w:r>
      <w:r w:rsidRPr="00B15DFE">
        <w:rPr>
          <w:noProof/>
          <w:sz w:val="20"/>
          <w:szCs w:val="20"/>
          <w:lang w:eastAsia="ru-RU"/>
        </w:rPr>
        <w:pict>
          <v:line id="Line 238" o:spid="_x0000_s1137" style="position:absolute;left:0;text-align:left;flip:x y;z-index:251681280;visibility:visible" from="117pt,7.9pt" to="2in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">
            <v:stroke endarrow="block"/>
          </v:line>
        </w:pict>
      </w:r>
      <w:r w:rsidRPr="00B15DFE">
        <w:rPr>
          <w:noProof/>
          <w:sz w:val="20"/>
          <w:szCs w:val="20"/>
          <w:lang w:eastAsia="ru-RU"/>
        </w:rPr>
        <w:pict>
          <v:shape id="Text Box 7" o:spid="_x0000_s1074" type="#_x0000_t202" style="position:absolute;left:0;text-align:left;margin-left:0;margin-top:1.55pt;width:121.4pt;height:29.5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PGLQIAAFk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">
            <v:textbox style="mso-next-textbox:#Text Box 7">
              <w:txbxContent>
                <w:p w:rsidR="002F257E" w:rsidRPr="007C46B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7C46B5">
                    <w:rPr>
                      <w:sz w:val="16"/>
                      <w:szCs w:val="16"/>
                    </w:rPr>
                    <w:t>Равновесие внешнеторговых операций</w:t>
                  </w:r>
                </w:p>
              </w:txbxContent>
            </v:textbox>
          </v:shape>
        </w:pict>
      </w:r>
      <w:r w:rsidR="004153B5" w:rsidRPr="00155AC4">
        <w:rPr>
          <w:sz w:val="16"/>
          <w:szCs w:val="16"/>
        </w:rPr>
        <w:t xml:space="preserve">   </w:t>
      </w:r>
    </w:p>
    <w:p w:rsidR="004153B5" w:rsidRPr="00155AC4" w:rsidRDefault="004153B5" w:rsidP="00155AC4">
      <w:pPr>
        <w:widowControl w:val="0"/>
        <w:jc w:val="center"/>
        <w:rPr>
          <w:sz w:val="16"/>
          <w:szCs w:val="16"/>
        </w:rPr>
      </w:pPr>
    </w:p>
    <w:p w:rsidR="00C20E87" w:rsidRPr="00155AC4" w:rsidRDefault="00B15DFE" w:rsidP="00155AC4">
      <w:pPr>
        <w:widowControl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line id="Line 243" o:spid="_x0000_s1136" style="position:absolute;left:0;text-align:left;z-index:251684352;visibility:visible" from="153pt,7.5pt" to="18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WMLAIAAFE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">
            <v:stroke endarrow="block"/>
          </v:line>
        </w:pict>
      </w:r>
      <w:r>
        <w:rPr>
          <w:noProof/>
          <w:sz w:val="16"/>
          <w:szCs w:val="16"/>
          <w:lang w:eastAsia="ru-RU"/>
        </w:rPr>
        <w:pict>
          <v:line id="Line 242" o:spid="_x0000_s1135" style="position:absolute;left:0;text-align:left;flip:x;z-index:251683328;visibility:visible" from="117pt,7.5pt" to="2in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f4NAIAAFs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">
            <v:stroke endarrow="block"/>
          </v:line>
        </w:pict>
      </w:r>
      <w:r w:rsidR="00C20E87" w:rsidRPr="00155AC4">
        <w:rPr>
          <w:sz w:val="16"/>
          <w:szCs w:val="16"/>
        </w:rPr>
        <w:t>Показатели</w:t>
      </w:r>
    </w:p>
    <w:p w:rsidR="00C20E87" w:rsidRPr="00155AC4" w:rsidRDefault="00B15DFE" w:rsidP="00155AC4">
      <w:pPr>
        <w:widowControl w:val="0"/>
        <w:jc w:val="center"/>
        <w:rPr>
          <w:sz w:val="16"/>
          <w:szCs w:val="16"/>
        </w:rPr>
      </w:pPr>
      <w:r w:rsidRPr="00B15DFE">
        <w:rPr>
          <w:noProof/>
          <w:sz w:val="20"/>
          <w:szCs w:val="20"/>
          <w:lang w:eastAsia="ru-RU"/>
        </w:rPr>
        <w:pict>
          <v:shape id="Text Box 10" o:spid="_x0000_s1075" type="#_x0000_t202" style="position:absolute;left:0;text-align:left;margin-left:189pt;margin-top:7.3pt;width:114.25pt;height:24.75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">
            <v:textbox style="mso-next-textbox:#Text Box 10">
              <w:txbxContent>
                <w:p w:rsidR="002F257E" w:rsidRPr="00CE5257" w:rsidRDefault="002F257E" w:rsidP="00C20E8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F257E" w:rsidRPr="008B7CE3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8B7CE3">
                    <w:rPr>
                      <w:sz w:val="16"/>
                      <w:szCs w:val="16"/>
                    </w:rPr>
                    <w:t>Рост реального ВВП</w:t>
                  </w:r>
                </w:p>
              </w:txbxContent>
            </v:textbox>
          </v:shape>
        </w:pict>
      </w:r>
      <w:r w:rsidRPr="00B15DFE">
        <w:rPr>
          <w:noProof/>
          <w:sz w:val="20"/>
          <w:szCs w:val="20"/>
          <w:lang w:eastAsia="ru-RU"/>
        </w:rPr>
        <w:pict>
          <v:shape id="Text Box 9" o:spid="_x0000_s1076" type="#_x0000_t202" style="position:absolute;left:0;text-align:left;margin-left:0;margin-top:7.3pt;width:120.55pt;height:24.7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">
            <v:textbox style="mso-next-textbox:#Text Box 9">
              <w:txbxContent>
                <w:p w:rsidR="002F257E" w:rsidRPr="00CE5257" w:rsidRDefault="002F257E" w:rsidP="00C20E87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F257E" w:rsidRPr="007C46B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7C46B5">
                    <w:rPr>
                      <w:sz w:val="16"/>
                      <w:szCs w:val="16"/>
                    </w:rPr>
                    <w:t>Баланс внешней торговли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</w:p>
    <w:p w:rsidR="004153B5" w:rsidRPr="00155AC4" w:rsidRDefault="009D5DBD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 xml:space="preserve">    </w:t>
      </w:r>
    </w:p>
    <w:p w:rsidR="00C20E87" w:rsidRPr="00155AC4" w:rsidRDefault="00B15DFE" w:rsidP="00155AC4">
      <w:pPr>
        <w:widowControl w:val="0"/>
        <w:jc w:val="center"/>
        <w:rPr>
          <w:sz w:val="16"/>
          <w:szCs w:val="16"/>
        </w:rPr>
      </w:pPr>
      <w:r w:rsidRPr="00B15DFE">
        <w:rPr>
          <w:noProof/>
          <w:sz w:val="20"/>
          <w:szCs w:val="20"/>
          <w:lang w:eastAsia="ru-RU"/>
        </w:rPr>
        <w:pict>
          <v:shape id="Text Box 12" o:spid="_x0000_s1077" type="#_x0000_t202" style="position:absolute;left:0;text-align:left;margin-left:189pt;margin-top:4.4pt;width:114.25pt;height:35.05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">
            <v:textbox style="mso-next-textbox:#Text Box 12">
              <w:txbxContent>
                <w:p w:rsidR="002F257E" w:rsidRPr="008B7CE3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8B7CE3">
                    <w:rPr>
                      <w:sz w:val="16"/>
                      <w:szCs w:val="16"/>
                    </w:rPr>
                    <w:t>Постоянный, равномерный и экологически безвредный</w:t>
                  </w:r>
                </w:p>
              </w:txbxContent>
            </v:textbox>
          </v:shape>
        </w:pict>
      </w:r>
      <w:r w:rsidRPr="00B15DFE">
        <w:rPr>
          <w:noProof/>
          <w:sz w:val="20"/>
          <w:szCs w:val="20"/>
          <w:lang w:eastAsia="ru-RU"/>
        </w:rPr>
        <w:pict>
          <v:shape id="Text Box 11" o:spid="_x0000_s1078" type="#_x0000_t202" style="position:absolute;left:0;text-align:left;margin-left:0;margin-top:4.4pt;width:120.55pt;height:37.4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">
            <v:textbox style="mso-next-textbox:#Text Box 11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7C46B5">
                    <w:rPr>
                      <w:sz w:val="16"/>
                      <w:szCs w:val="16"/>
                    </w:rPr>
                    <w:t>Положительный</w:t>
                  </w:r>
                </w:p>
                <w:p w:rsidR="002F257E" w:rsidRPr="007C46B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7C46B5">
                    <w:rPr>
                      <w:sz w:val="16"/>
                      <w:szCs w:val="16"/>
                    </w:rPr>
                    <w:t xml:space="preserve"> внешнеторговый </w:t>
                  </w:r>
                </w:p>
                <w:p w:rsidR="002F257E" w:rsidRPr="007C46B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7C46B5">
                    <w:rPr>
                      <w:sz w:val="16"/>
                      <w:szCs w:val="16"/>
                    </w:rPr>
                    <w:t>баланс на уровне 1–2 %</w:t>
                  </w:r>
                </w:p>
              </w:txbxContent>
            </v:textbox>
          </v:shape>
        </w:pict>
      </w:r>
      <w:r w:rsidR="00C20E87" w:rsidRPr="00155AC4">
        <w:rPr>
          <w:sz w:val="16"/>
          <w:szCs w:val="16"/>
        </w:rPr>
        <w:t>Желательный</w:t>
      </w: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  <w:r w:rsidRPr="00155AC4">
        <w:rPr>
          <w:sz w:val="16"/>
          <w:szCs w:val="16"/>
        </w:rPr>
        <w:t>уровень</w:t>
      </w:r>
    </w:p>
    <w:p w:rsidR="00C20E87" w:rsidRPr="00155AC4" w:rsidRDefault="00B15DFE" w:rsidP="00155AC4">
      <w:pPr>
        <w:widowControl w:val="0"/>
        <w:jc w:val="both"/>
        <w:rPr>
          <w:sz w:val="20"/>
          <w:szCs w:val="20"/>
        </w:rPr>
      </w:pPr>
      <w:r w:rsidRPr="00B15DFE">
        <w:rPr>
          <w:noProof/>
          <w:sz w:val="16"/>
          <w:szCs w:val="16"/>
          <w:lang w:eastAsia="ru-RU"/>
        </w:rPr>
        <w:pict>
          <v:line id="Line 244" o:spid="_x0000_s1134" style="position:absolute;left:0;text-align:left;flip:x;z-index:251685376;visibility:visible" from="126pt,4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Q1NAIAAFs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45" o:spid="_x0000_s1133" style="position:absolute;left:0;text-align:left;z-index:251686400;visibility:visible" from="162pt,4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loLAIAAFE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">
            <v:stroke endarrow="block"/>
          </v:line>
        </w:pict>
      </w:r>
    </w:p>
    <w:p w:rsidR="00C20E87" w:rsidRPr="00155AC4" w:rsidRDefault="00C20E87" w:rsidP="00155AC4">
      <w:pPr>
        <w:widowControl w:val="0"/>
        <w:jc w:val="both"/>
        <w:rPr>
          <w:sz w:val="20"/>
          <w:szCs w:val="20"/>
        </w:rPr>
      </w:pPr>
    </w:p>
    <w:p w:rsidR="00C20E87" w:rsidRPr="00A95215" w:rsidRDefault="00C20E87" w:rsidP="00155AC4">
      <w:pPr>
        <w:widowControl w:val="0"/>
        <w:jc w:val="both"/>
        <w:rPr>
          <w:sz w:val="16"/>
          <w:szCs w:val="16"/>
        </w:rPr>
      </w:pPr>
    </w:p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4.2. Структура «магического четырехугольника»</w:t>
      </w:r>
    </w:p>
    <w:p w:rsidR="00C20E87" w:rsidRPr="00A95215" w:rsidRDefault="00C20E87" w:rsidP="00155AC4">
      <w:pPr>
        <w:widowControl w:val="0"/>
        <w:jc w:val="center"/>
        <w:rPr>
          <w:sz w:val="16"/>
          <w:szCs w:val="16"/>
        </w:rPr>
      </w:pPr>
    </w:p>
    <w:p w:rsidR="006060D7" w:rsidRPr="00155AC4" w:rsidRDefault="006060D7" w:rsidP="006060D7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Экономический рост является противоречивым процессом, так как</w:t>
      </w:r>
      <w:r w:rsidRPr="00155AC4">
        <w:rPr>
          <w:rStyle w:val="98"/>
          <w:rFonts w:ascii="Times New Roman" w:hAnsi="Times New Roman" w:cs="Times New Roman"/>
          <w:sz w:val="20"/>
          <w:szCs w:val="20"/>
        </w:rPr>
        <w:t>,</w:t>
      </w:r>
      <w:r w:rsidRPr="00155AC4">
        <w:rPr>
          <w:sz w:val="20"/>
          <w:szCs w:val="20"/>
        </w:rPr>
        <w:t xml:space="preserve"> разрешая одни проблемы, он может создавать другие. Поэтому есть сторонники экономического роста, но есть и его противники.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Сторонники экономического роста выделяют следующие положи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тельные его стороны. Он: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 помогает разрешить противоречие между возрастающими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требностями и ограниченными ресурсами;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45"/>
          <w:rFonts w:ascii="Times New Roman" w:hAnsi="Times New Roman" w:cs="Times New Roman"/>
          <w:b w:val="0"/>
          <w:spacing w:val="0"/>
          <w:sz w:val="20"/>
          <w:szCs w:val="20"/>
        </w:rPr>
        <w:t>2) открывает</w:t>
      </w:r>
      <w:r w:rsidRPr="00155AC4">
        <w:rPr>
          <w:sz w:val="20"/>
          <w:szCs w:val="20"/>
        </w:rPr>
        <w:t xml:space="preserve"> возможности примирить интересы «бедных» и «бога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тых» </w:t>
      </w:r>
      <w:r w:rsidRPr="00155AC4">
        <w:rPr>
          <w:rStyle w:val="45"/>
          <w:rFonts w:ascii="Times New Roman" w:hAnsi="Times New Roman" w:cs="Times New Roman"/>
          <w:b w:val="0"/>
          <w:spacing w:val="0"/>
          <w:sz w:val="20"/>
          <w:szCs w:val="20"/>
        </w:rPr>
        <w:t xml:space="preserve"> за счет</w:t>
      </w:r>
      <w:r w:rsidRPr="00155AC4">
        <w:rPr>
          <w:sz w:val="20"/>
          <w:szCs w:val="20"/>
        </w:rPr>
        <w:t xml:space="preserve"> увеличения производимых благ</w:t>
      </w:r>
      <w:r w:rsidRPr="00155AC4">
        <w:rPr>
          <w:rStyle w:val="45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155AC4">
        <w:rPr>
          <w:rStyle w:val="45"/>
          <w:rFonts w:ascii="Times New Roman" w:hAnsi="Times New Roman" w:cs="Times New Roman"/>
          <w:b w:val="0"/>
          <w:spacing w:val="0"/>
          <w:sz w:val="20"/>
          <w:szCs w:val="20"/>
        </w:rPr>
        <w:t>(а</w:t>
      </w:r>
      <w:r w:rsidRPr="00155AC4">
        <w:rPr>
          <w:sz w:val="20"/>
          <w:szCs w:val="20"/>
        </w:rPr>
        <w:t xml:space="preserve"> не за счет болезнен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</w:t>
      </w:r>
      <w:r w:rsidRPr="00155AC4">
        <w:rPr>
          <w:rStyle w:val="45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155AC4">
        <w:rPr>
          <w:rStyle w:val="45"/>
          <w:rFonts w:ascii="Times New Roman" w:hAnsi="Times New Roman" w:cs="Times New Roman"/>
          <w:b w:val="0"/>
          <w:spacing w:val="0"/>
          <w:sz w:val="20"/>
          <w:szCs w:val="20"/>
        </w:rPr>
        <w:t>для части</w:t>
      </w:r>
      <w:r w:rsidRPr="00155AC4">
        <w:rPr>
          <w:sz w:val="20"/>
          <w:szCs w:val="20"/>
        </w:rPr>
        <w:t xml:space="preserve"> общества перераспределения имеющихся);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3) создает возможности получения образования для все большего числа людей и тем самым помогает обеспечить им достойный уровень жизни.</w:t>
      </w:r>
    </w:p>
    <w:p w:rsidR="00C20E87" w:rsidRPr="00155AC4" w:rsidRDefault="00A95215" w:rsidP="00155AC4">
      <w:pPr>
        <w:pStyle w:val="a7"/>
        <w:widowControl w:val="0"/>
        <w:tabs>
          <w:tab w:val="left" w:pos="1080"/>
          <w:tab w:val="left" w:pos="2880"/>
        </w:tabs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Противники э</w:t>
      </w:r>
      <w:r w:rsidR="00C20E87" w:rsidRPr="00155AC4">
        <w:rPr>
          <w:sz w:val="20"/>
          <w:szCs w:val="20"/>
        </w:rPr>
        <w:t>кономического роста обращают внимание на то, что он: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  <w:lang w:eastAsia="en-US"/>
        </w:rPr>
        <w:t xml:space="preserve">1) </w:t>
      </w:r>
      <w:r w:rsidRPr="00155AC4">
        <w:rPr>
          <w:sz w:val="20"/>
          <w:szCs w:val="20"/>
        </w:rPr>
        <w:t xml:space="preserve"> ухудшает состояние окружающей среды;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 обедняет содержание труда в силу расширения массового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водства;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3) размывает некоторые очень важные человеческие ценности и тем самым воспитывает у преуспевающей части населения безразли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чие к судьбе менее удачливых и менее приспособленных</w:t>
      </w:r>
      <w:r w:rsidR="00561FF2">
        <w:rPr>
          <w:sz w:val="20"/>
          <w:szCs w:val="20"/>
        </w:rPr>
        <w:t xml:space="preserve"> к условиям </w:t>
      </w:r>
      <w:r w:rsidRPr="00155AC4">
        <w:rPr>
          <w:sz w:val="20"/>
          <w:szCs w:val="20"/>
        </w:rPr>
        <w:t>рыночной экономики сограждан, способствует процветанию культа богатства, силы и т.</w:t>
      </w:r>
      <w:r w:rsidR="00F42E2C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д.;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4) вызывает кризисы перепроизводства, нерациональное использо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вание природных ресурсов. Необходимо различать понятия «экономи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ческий рост» и «экономическое развитие», которые часто использу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ются как синонимы. Экономический рост можно определить как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цесс, характеризующийся увеличением массы создаваемых благ и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луг в соответствии с объемами и структурой складывающихся личных и общественных потребностей. Он сопровождается расширением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требления ресурсов всех видов и выражается в приростных величинах (продукции, доходов, выработки и др.). Такая модель экономического роста сегодня признается исчерпавшей себя, так как наносит огромный ущерб природной среде, ведет к резкой дифференциации уровня жи</w:t>
      </w:r>
      <w:r w:rsidRPr="00155AC4">
        <w:rPr>
          <w:sz w:val="20"/>
          <w:szCs w:val="20"/>
        </w:rPr>
        <w:t>з</w:t>
      </w:r>
      <w:r w:rsidRPr="00155AC4">
        <w:rPr>
          <w:sz w:val="20"/>
          <w:szCs w:val="20"/>
        </w:rPr>
        <w:t>ни населения различных стран. Конечной целью развития должен стать не экономический рост сам по себе, темпы и размеры накопле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ния, а человек, обеспечение его рациональных материальных и духов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потребностей; в качестве основного агрегированного индикатора должно выступать увеличение реального валового национального (или валового внутреннего) продукта за определенный отрезок времени, в том числе на душу населения.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Сегодня в мировом сообществе объективно востребован переход к модели устойчивого экономического развития как новой глобальной стратегии, обеспечивающей выживание человечества. Это нашло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ражение в таких разработанных по инициативе ООН и одобренных мировым сообществом документах, как Повестка дня на XXI век (Рио-де-Жанейро, </w:t>
      </w:r>
      <w:smartTag w:uri="urn:schemas-microsoft-com:office:smarttags" w:element="metricconverter">
        <w:smartTagPr>
          <w:attr w:name="ProductID" w:val="1992 г"/>
        </w:smartTagPr>
        <w:r w:rsidRPr="00155AC4">
          <w:rPr>
            <w:sz w:val="20"/>
            <w:szCs w:val="20"/>
          </w:rPr>
          <w:t>1992 г</w:t>
        </w:r>
      </w:smartTag>
      <w:r w:rsidRPr="00155AC4">
        <w:rPr>
          <w:sz w:val="20"/>
          <w:szCs w:val="20"/>
        </w:rPr>
        <w:t>.), Декларация тысячелетия (Организация Объеди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ненных Наций,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sz w:val="20"/>
            <w:szCs w:val="20"/>
          </w:rPr>
          <w:t>2000 г</w:t>
        </w:r>
      </w:smartTag>
      <w:r w:rsidRPr="00155AC4">
        <w:rPr>
          <w:sz w:val="20"/>
          <w:szCs w:val="20"/>
        </w:rPr>
        <w:t xml:space="preserve">.), Йоханнесбургская декларация по устойчивому развитию и План выполнения решений Всемирной встречи на высшем уровне по устойчивому развитию (Йоханнесбург, </w:t>
      </w:r>
      <w:smartTag w:uri="urn:schemas-microsoft-com:office:smarttags" w:element="metricconverter">
        <w:smartTagPr>
          <w:attr w:name="ProductID" w:val="2002 г"/>
        </w:smartTagPr>
        <w:r w:rsidRPr="00155AC4">
          <w:rPr>
            <w:sz w:val="20"/>
            <w:szCs w:val="20"/>
          </w:rPr>
          <w:t>2002 г</w:t>
        </w:r>
      </w:smartTag>
      <w:r w:rsidRPr="00155AC4">
        <w:rPr>
          <w:sz w:val="20"/>
          <w:szCs w:val="20"/>
        </w:rPr>
        <w:t>.). Данные 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кументы призывают правительства всех стран мира осуществить пере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ход к модели устойчивого развития своих национальных экономик. </w:t>
      </w:r>
      <w:r w:rsidRPr="00155AC4">
        <w:rPr>
          <w:sz w:val="20"/>
          <w:szCs w:val="20"/>
        </w:rPr>
        <w:lastRenderedPageBreak/>
        <w:t>Устойчивость предполагает непрерывно поддерживаемое развитие социальной, экономической и экологической сфер в их рациональном взаимодействии, которое способно «обеспечить потребности настоя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щих и не ставит под угрозу возможности будущих поколений удовле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творять свои потребности».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Таким образом, понятие «экономический рост» дополняется 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вым, более совершенным понятием «устойчивое экономическое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тие», предусматривающим необходимость рационального сочетания направлений развития в</w:t>
      </w:r>
      <w:r w:rsidR="00F42E2C" w:rsidRPr="00155AC4">
        <w:rPr>
          <w:sz w:val="20"/>
          <w:szCs w:val="20"/>
        </w:rPr>
        <w:t>сех сфер деятельности человека –</w:t>
      </w:r>
      <w:r w:rsidRPr="00155AC4">
        <w:rPr>
          <w:sz w:val="20"/>
          <w:szCs w:val="20"/>
        </w:rPr>
        <w:t xml:space="preserve"> социальной,</w:t>
      </w:r>
      <w:r w:rsidR="00F42E2C" w:rsidRPr="00155AC4">
        <w:rPr>
          <w:sz w:val="20"/>
          <w:szCs w:val="20"/>
        </w:rPr>
        <w:t xml:space="preserve"> экономической и экологической –</w:t>
      </w:r>
      <w:r w:rsidRPr="00155AC4">
        <w:rPr>
          <w:sz w:val="20"/>
          <w:szCs w:val="20"/>
        </w:rPr>
        <w:t xml:space="preserve"> и учета их долговременных послед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ствий.</w:t>
      </w:r>
    </w:p>
    <w:p w:rsidR="00277D36" w:rsidRPr="00155AC4" w:rsidRDefault="00277D36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714777" w:rsidRDefault="00F42E2C" w:rsidP="00714777">
      <w:pPr>
        <w:pStyle w:val="23"/>
        <w:rPr>
          <w:sz w:val="20"/>
        </w:rPr>
      </w:pPr>
      <w:bookmarkStart w:id="12" w:name="_Toc414010336"/>
      <w:r w:rsidRPr="00714777">
        <w:rPr>
          <w:sz w:val="20"/>
        </w:rPr>
        <w:t>4.</w:t>
      </w:r>
      <w:r w:rsidR="00C20E87" w:rsidRPr="00714777">
        <w:rPr>
          <w:sz w:val="20"/>
        </w:rPr>
        <w:t>2. Факторы и источники экономического роста</w:t>
      </w:r>
      <w:bookmarkEnd w:id="12"/>
    </w:p>
    <w:p w:rsidR="001A73B3" w:rsidRPr="0083158C" w:rsidRDefault="001A73B3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При определении причин и условий роста экономики используется такая категория, как движущие силы, или </w:t>
      </w:r>
      <w:r w:rsidRPr="00155AC4">
        <w:rPr>
          <w:rStyle w:val="11pt3"/>
          <w:b w:val="0"/>
          <w:sz w:val="20"/>
          <w:szCs w:val="20"/>
        </w:rPr>
        <w:t>факторы экономического роста,</w:t>
      </w:r>
      <w:r w:rsidRPr="00155AC4">
        <w:rPr>
          <w:sz w:val="20"/>
          <w:szCs w:val="20"/>
        </w:rPr>
        <w:t xml:space="preserve"> под которыми понимаются причины, обстоятельства и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цессы, способные определять темпы и масштабы долгосрочного уве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личения реального объема национального производства. </w:t>
      </w:r>
      <w:r w:rsidRPr="00155AC4">
        <w:rPr>
          <w:i/>
          <w:sz w:val="20"/>
          <w:szCs w:val="20"/>
        </w:rPr>
        <w:t>П</w:t>
      </w:r>
      <w:r w:rsidRPr="00155AC4">
        <w:rPr>
          <w:rStyle w:val="10pt15"/>
          <w:b w:val="0"/>
        </w:rPr>
        <w:t>ризнаки классификации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факторов экономическо</w:t>
      </w:r>
      <w:r w:rsidR="00F42E2C" w:rsidRPr="00155AC4">
        <w:rPr>
          <w:sz w:val="20"/>
          <w:szCs w:val="20"/>
        </w:rPr>
        <w:t>го роста приведены ниже.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1. </w:t>
      </w:r>
      <w:r w:rsidR="00C20E87" w:rsidRPr="00155AC4">
        <w:rPr>
          <w:sz w:val="20"/>
          <w:szCs w:val="20"/>
        </w:rPr>
        <w:t>Внутренние факторы: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человеческий капитал (население и трудовые ресурсы);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природно-ресурсный фактор;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инновационный (научно-технический прогресс и сфера его реали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зации) и производственный потенциалы;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инвестиции;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емкость внутреннего и внешних рынков сбыта продукции;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институциональная среда – система государственных и негосу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дарственных социальных, финансовых, экономических и экологиче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ских институтов, осуществляющих регулирование экономического роста.</w:t>
      </w:r>
    </w:p>
    <w:p w:rsidR="00C20E87" w:rsidRPr="00155AC4" w:rsidRDefault="00B0597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2. </w:t>
      </w:r>
      <w:r w:rsidR="00C20E87" w:rsidRPr="00155AC4">
        <w:rPr>
          <w:sz w:val="20"/>
          <w:szCs w:val="20"/>
        </w:rPr>
        <w:t>Внешние факторы экономического роста  включают:</w:t>
      </w:r>
    </w:p>
    <w:p w:rsidR="00C20E87" w:rsidRPr="00155AC4" w:rsidRDefault="00B05978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международное разделение труда, процессы глобализации, кото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рые</w:t>
      </w:r>
      <w:r w:rsidRPr="00155AC4">
        <w:rPr>
          <w:sz w:val="20"/>
          <w:szCs w:val="20"/>
        </w:rPr>
        <w:t>,</w:t>
      </w:r>
      <w:r w:rsidR="00C20E87" w:rsidRPr="00155AC4">
        <w:rPr>
          <w:sz w:val="20"/>
          <w:szCs w:val="20"/>
        </w:rPr>
        <w:t xml:space="preserve"> с одной стороны, формируют определенный профиль националь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ной экономики, вызыва</w:t>
      </w:r>
      <w:r w:rsidRPr="00155AC4">
        <w:rPr>
          <w:sz w:val="20"/>
          <w:szCs w:val="20"/>
        </w:rPr>
        <w:t>ю</w:t>
      </w:r>
      <w:r w:rsidR="00C20E87" w:rsidRPr="00155AC4">
        <w:rPr>
          <w:sz w:val="20"/>
          <w:szCs w:val="20"/>
        </w:rPr>
        <w:t>т межгосударственные миграционные  потоки рабочей силы, подавляя экономический рост в отдельных отраслях  национальной экономики в случае экспан</w:t>
      </w:r>
      <w:r w:rsidR="00561FF2">
        <w:rPr>
          <w:sz w:val="20"/>
          <w:szCs w:val="20"/>
        </w:rPr>
        <w:t>с</w:t>
      </w:r>
      <w:r w:rsidR="00C20E87" w:rsidRPr="00155AC4">
        <w:rPr>
          <w:sz w:val="20"/>
          <w:szCs w:val="20"/>
        </w:rPr>
        <w:t>ии (ввоза) в страну дешевой продукции, средств массовой культуры и искусства, а с другой сто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роны,  стимулируют экономический рост благодаря привлечению  со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временных технологий, зарубежных инвестиций и кредитов; </w:t>
      </w:r>
    </w:p>
    <w:p w:rsidR="00C20E87" w:rsidRPr="00155AC4" w:rsidRDefault="00B05978" w:rsidP="00155AC4">
      <w:pPr>
        <w:pStyle w:val="a7"/>
        <w:widowControl w:val="0"/>
        <w:spacing w:after="0"/>
        <w:ind w:firstLine="284"/>
        <w:jc w:val="both"/>
        <w:rPr>
          <w:rStyle w:val="245"/>
          <w:rFonts w:ascii="Times New Roman" w:hAnsi="Times New Roman"/>
          <w:bCs w:val="0"/>
          <w:spacing w:val="0"/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– </w:t>
      </w:r>
      <w:r w:rsidR="00C20E87" w:rsidRPr="00155AC4">
        <w:rPr>
          <w:sz w:val="20"/>
          <w:szCs w:val="20"/>
        </w:rPr>
        <w:t xml:space="preserve">политические факторы – организация политико-экономических  союзов, блоков различных стран, действия которых могут затормозить  или ускорить экономический рост в той или иной стране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введение эмбарго на поставку определенных  видов продук</w:t>
      </w:r>
      <w:r w:rsidRPr="00155AC4">
        <w:rPr>
          <w:sz w:val="20"/>
          <w:szCs w:val="20"/>
        </w:rPr>
        <w:t>ции, предоставление или не</w:t>
      </w:r>
      <w:r w:rsidR="00C20E87" w:rsidRPr="00155AC4">
        <w:rPr>
          <w:sz w:val="20"/>
          <w:szCs w:val="20"/>
        </w:rPr>
        <w:t>предоставление режима наибольшего благоприятствова</w:t>
      </w:r>
      <w:r w:rsidRPr="00155AC4">
        <w:rPr>
          <w:sz w:val="20"/>
          <w:szCs w:val="20"/>
        </w:rPr>
        <w:t>ния, принятие или не</w:t>
      </w:r>
      <w:r w:rsidR="00C20E87" w:rsidRPr="00155AC4">
        <w:rPr>
          <w:sz w:val="20"/>
          <w:szCs w:val="20"/>
        </w:rPr>
        <w:t>принятие</w:t>
      </w:r>
      <w:r w:rsidR="007F75FC" w:rsidRPr="00155AC4">
        <w:rPr>
          <w:sz w:val="20"/>
          <w:szCs w:val="20"/>
        </w:rPr>
        <w:t xml:space="preserve"> страны в тот или иной </w:t>
      </w:r>
      <w:r w:rsidR="00C20E87" w:rsidRPr="00155AC4">
        <w:rPr>
          <w:sz w:val="20"/>
          <w:szCs w:val="20"/>
        </w:rPr>
        <w:t>торгово-политичес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кий союз (например, ЕС,</w:t>
      </w:r>
      <w:r w:rsidR="00A5379A"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ВТО), объявление торговой войны и т. д.</w:t>
      </w:r>
    </w:p>
    <w:p w:rsidR="00C20E87" w:rsidRPr="00155AC4" w:rsidRDefault="00A5379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Кроме факторов выделяют и источники </w:t>
      </w:r>
      <w:r w:rsidR="00C20E87" w:rsidRPr="00155AC4">
        <w:rPr>
          <w:sz w:val="20"/>
          <w:szCs w:val="20"/>
        </w:rPr>
        <w:t>экономического роста, главными из которых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 количественное наращивание  факторов труда, капитала,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родных ресурсов;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 технический прогресс или рост совокупной производительности факторов. Темп прироста совокупной производительности  факторов  определяется приращением выпуска продукции за счет улучшения  методов производства при неизменных  затратах факторов. Так, Р.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лоу, лауреат Нобелевской премии, изучая динамику  развития амери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канской экономики  з</w:t>
      </w:r>
      <w:r w:rsidR="00A5379A" w:rsidRPr="00155AC4">
        <w:rPr>
          <w:sz w:val="20"/>
          <w:szCs w:val="20"/>
        </w:rPr>
        <w:t>а 1909–</w:t>
      </w:r>
      <w:r w:rsidRPr="00155AC4">
        <w:rPr>
          <w:sz w:val="20"/>
          <w:szCs w:val="20"/>
        </w:rPr>
        <w:t>1949</w:t>
      </w:r>
      <w:r w:rsidR="00A5379A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гг., сделал вывод о том, что из сред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негодового темпа прироста выпуска </w:t>
      </w:r>
      <w:r w:rsidR="00A5379A" w:rsidRPr="00155AC4">
        <w:rPr>
          <w:sz w:val="20"/>
          <w:szCs w:val="20"/>
        </w:rPr>
        <w:t>(</w:t>
      </w:r>
      <w:r w:rsidRPr="00155AC4">
        <w:rPr>
          <w:sz w:val="20"/>
          <w:szCs w:val="20"/>
        </w:rPr>
        <w:t>2,9</w:t>
      </w:r>
      <w:r w:rsidR="00A5379A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</w:t>
      </w:r>
      <w:r w:rsidR="00A5379A" w:rsidRPr="00155AC4">
        <w:rPr>
          <w:sz w:val="20"/>
          <w:szCs w:val="20"/>
        </w:rPr>
        <w:t>)</w:t>
      </w:r>
      <w:r w:rsidRPr="00155AC4">
        <w:rPr>
          <w:sz w:val="20"/>
          <w:szCs w:val="20"/>
        </w:rPr>
        <w:t xml:space="preserve"> 0,32</w:t>
      </w:r>
      <w:r w:rsidR="00A5379A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были связаны с </w:t>
      </w:r>
      <w:r w:rsidRPr="0020250B">
        <w:rPr>
          <w:spacing w:val="-2"/>
          <w:sz w:val="20"/>
          <w:szCs w:val="20"/>
        </w:rPr>
        <w:t>накоплением капитала, 1,09</w:t>
      </w:r>
      <w:r w:rsidR="00A5379A" w:rsidRPr="0020250B">
        <w:rPr>
          <w:spacing w:val="-2"/>
          <w:sz w:val="20"/>
          <w:szCs w:val="20"/>
        </w:rPr>
        <w:t xml:space="preserve"> </w:t>
      </w:r>
      <w:r w:rsidRPr="0020250B">
        <w:rPr>
          <w:spacing w:val="-2"/>
          <w:sz w:val="20"/>
          <w:szCs w:val="20"/>
        </w:rPr>
        <w:t xml:space="preserve">% </w:t>
      </w:r>
      <w:r w:rsidR="00A5379A" w:rsidRPr="0020250B">
        <w:rPr>
          <w:spacing w:val="-2"/>
          <w:sz w:val="20"/>
          <w:szCs w:val="20"/>
        </w:rPr>
        <w:t>– с</w:t>
      </w:r>
      <w:r w:rsidRPr="0020250B">
        <w:rPr>
          <w:spacing w:val="-2"/>
          <w:sz w:val="20"/>
          <w:szCs w:val="20"/>
        </w:rPr>
        <w:t xml:space="preserve"> увеличение</w:t>
      </w:r>
      <w:r w:rsidR="00A5379A" w:rsidRPr="0020250B">
        <w:rPr>
          <w:spacing w:val="-2"/>
          <w:sz w:val="20"/>
          <w:szCs w:val="20"/>
        </w:rPr>
        <w:t>м</w:t>
      </w:r>
      <w:r w:rsidRPr="0020250B">
        <w:rPr>
          <w:spacing w:val="-2"/>
          <w:sz w:val="20"/>
          <w:szCs w:val="20"/>
        </w:rPr>
        <w:t xml:space="preserve"> затрат труда и 1,49</w:t>
      </w:r>
      <w:r w:rsidR="00A5379A" w:rsidRPr="0020250B">
        <w:rPr>
          <w:spacing w:val="-2"/>
          <w:sz w:val="20"/>
          <w:szCs w:val="20"/>
        </w:rPr>
        <w:t xml:space="preserve"> </w:t>
      </w:r>
      <w:r w:rsidRPr="0020250B">
        <w:rPr>
          <w:spacing w:val="-2"/>
          <w:sz w:val="20"/>
          <w:szCs w:val="20"/>
        </w:rPr>
        <w:t>%</w:t>
      </w:r>
      <w:r w:rsidR="00A5379A" w:rsidRPr="0020250B">
        <w:rPr>
          <w:spacing w:val="-2"/>
          <w:sz w:val="20"/>
          <w:szCs w:val="20"/>
        </w:rPr>
        <w:t xml:space="preserve">  –</w:t>
      </w:r>
      <w:r w:rsidRPr="00155AC4">
        <w:rPr>
          <w:sz w:val="20"/>
          <w:szCs w:val="20"/>
        </w:rPr>
        <w:t xml:space="preserve"> </w:t>
      </w:r>
      <w:r w:rsidR="00A5379A" w:rsidRPr="00155AC4">
        <w:rPr>
          <w:sz w:val="20"/>
          <w:szCs w:val="20"/>
        </w:rPr>
        <w:t>с</w:t>
      </w:r>
      <w:r w:rsidRPr="00155AC4">
        <w:rPr>
          <w:sz w:val="20"/>
          <w:szCs w:val="20"/>
        </w:rPr>
        <w:t xml:space="preserve"> техническ</w:t>
      </w:r>
      <w:r w:rsidR="00A5379A" w:rsidRPr="00155AC4">
        <w:rPr>
          <w:sz w:val="20"/>
          <w:szCs w:val="20"/>
        </w:rPr>
        <w:t>им</w:t>
      </w:r>
      <w:r w:rsidRPr="00155AC4">
        <w:rPr>
          <w:sz w:val="20"/>
          <w:szCs w:val="20"/>
        </w:rPr>
        <w:t xml:space="preserve"> прогресс</w:t>
      </w:r>
      <w:r w:rsidR="00A5379A" w:rsidRPr="00155AC4">
        <w:rPr>
          <w:sz w:val="20"/>
          <w:szCs w:val="20"/>
        </w:rPr>
        <w:t>ом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Результаты исследований Э.</w:t>
      </w:r>
      <w:r w:rsidR="00D333D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Денисова подтвердили вывод Р. Солоу о том, что основная часть увеличения выпуска  продукции в расчете на человеко-час связана с техническим прогрессом, который обусловли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вает одну треть этого  показателя.</w:t>
      </w:r>
    </w:p>
    <w:p w:rsidR="00C20E87" w:rsidRPr="00155AC4" w:rsidRDefault="00C20E87" w:rsidP="00155AC4">
      <w:pPr>
        <w:pStyle w:val="a7"/>
        <w:widowControl w:val="0"/>
        <w:tabs>
          <w:tab w:val="left" w:pos="6773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Объективными факторами, сдерживающими экономический рост в Беларуси</w:t>
      </w:r>
      <w:r w:rsidR="00D333D0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являются:</w:t>
      </w:r>
    </w:p>
    <w:p w:rsidR="00C20E87" w:rsidRPr="00155AC4" w:rsidRDefault="00D333D0" w:rsidP="00155AC4">
      <w:pPr>
        <w:pStyle w:val="a7"/>
        <w:widowControl w:val="0"/>
        <w:tabs>
          <w:tab w:val="left" w:pos="6773"/>
        </w:tabs>
        <w:spacing w:after="0"/>
        <w:ind w:firstLine="357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</w:t>
      </w:r>
      <w:r w:rsidR="00180C3E" w:rsidRPr="00155AC4">
        <w:rPr>
          <w:sz w:val="20"/>
          <w:szCs w:val="20"/>
        </w:rPr>
        <w:t> </w:t>
      </w:r>
      <w:r w:rsidR="00521EC5" w:rsidRPr="00155AC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граниченность собственной сырьевой и топливно-энергети</w:t>
      </w:r>
      <w:r w:rsidR="00180C3E" w:rsidRPr="00155AC4">
        <w:rPr>
          <w:sz w:val="20"/>
          <w:szCs w:val="20"/>
        </w:rPr>
        <w:t>-ческой базы;</w:t>
      </w:r>
    </w:p>
    <w:p w:rsidR="00C20E87" w:rsidRPr="00155AC4" w:rsidRDefault="00C20E87" w:rsidP="00155AC4">
      <w:pPr>
        <w:pStyle w:val="a7"/>
        <w:widowControl w:val="0"/>
        <w:tabs>
          <w:tab w:val="left" w:pos="6773"/>
        </w:tabs>
        <w:spacing w:after="0"/>
        <w:ind w:firstLine="360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2) </w:t>
      </w:r>
      <w:r w:rsidR="00180C3E" w:rsidRPr="00155AC4">
        <w:rPr>
          <w:sz w:val="20"/>
          <w:szCs w:val="20"/>
        </w:rPr>
        <w:t>в</w:t>
      </w:r>
      <w:r w:rsidRPr="00155AC4">
        <w:rPr>
          <w:sz w:val="20"/>
          <w:szCs w:val="20"/>
        </w:rPr>
        <w:t>ысокая ресурсоемкость экономики</w:t>
      </w:r>
      <w:r w:rsidR="00180C3E" w:rsidRPr="00155AC4">
        <w:rPr>
          <w:sz w:val="20"/>
          <w:szCs w:val="20"/>
        </w:rPr>
        <w:t>;</w:t>
      </w:r>
    </w:p>
    <w:p w:rsidR="00C20E87" w:rsidRPr="00155AC4" w:rsidRDefault="00180C3E" w:rsidP="00155AC4">
      <w:pPr>
        <w:pStyle w:val="a7"/>
        <w:widowControl w:val="0"/>
        <w:tabs>
          <w:tab w:val="left" w:pos="6773"/>
        </w:tabs>
        <w:spacing w:after="0"/>
        <w:ind w:firstLine="360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3) с</w:t>
      </w:r>
      <w:r w:rsidR="00C20E87" w:rsidRPr="00155AC4">
        <w:rPr>
          <w:sz w:val="20"/>
          <w:szCs w:val="20"/>
        </w:rPr>
        <w:t>ильная ее зависимость от поставок сырья, материалов, топлива, комплектующих издел</w:t>
      </w:r>
      <w:r w:rsidRPr="00155AC4">
        <w:rPr>
          <w:sz w:val="20"/>
          <w:szCs w:val="20"/>
        </w:rPr>
        <w:t>ий из России и других стран СНГ;</w:t>
      </w:r>
    </w:p>
    <w:p w:rsidR="00C20E87" w:rsidRPr="00155AC4" w:rsidRDefault="00180C3E" w:rsidP="00155AC4">
      <w:pPr>
        <w:pStyle w:val="a7"/>
        <w:widowControl w:val="0"/>
        <w:tabs>
          <w:tab w:val="left" w:pos="6773"/>
        </w:tabs>
        <w:spacing w:after="0"/>
        <w:ind w:firstLine="360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4) н</w:t>
      </w:r>
      <w:r w:rsidR="00C20E87" w:rsidRPr="00155AC4">
        <w:rPr>
          <w:sz w:val="20"/>
          <w:szCs w:val="20"/>
        </w:rPr>
        <w:t>еразвитость рыночной инфраструктуры.</w:t>
      </w:r>
    </w:p>
    <w:p w:rsidR="00C20E87" w:rsidRPr="00155AC4" w:rsidRDefault="0096465A" w:rsidP="00155AC4">
      <w:pPr>
        <w:pStyle w:val="a7"/>
        <w:widowControl w:val="0"/>
        <w:tabs>
          <w:tab w:val="left" w:pos="6773"/>
        </w:tabs>
        <w:spacing w:after="0"/>
        <w:ind w:firstLine="360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Это обусло</w:t>
      </w:r>
      <w:r w:rsidR="00C20E87" w:rsidRPr="00155AC4">
        <w:rPr>
          <w:sz w:val="20"/>
          <w:szCs w:val="20"/>
        </w:rPr>
        <w:t>вливает необходимость ускорения структурных преоб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разований, определение и реализаци</w:t>
      </w:r>
      <w:r w:rsidRPr="00155AC4">
        <w:rPr>
          <w:sz w:val="20"/>
          <w:szCs w:val="20"/>
        </w:rPr>
        <w:t>ю</w:t>
      </w:r>
      <w:r w:rsidR="00C20E87" w:rsidRPr="00155AC4">
        <w:rPr>
          <w:sz w:val="20"/>
          <w:szCs w:val="20"/>
        </w:rPr>
        <w:t xml:space="preserve"> новых приоритетов, ускорение НТП и привлечение инвестиций в экономику страны.</w:t>
      </w:r>
    </w:p>
    <w:p w:rsidR="00C20E87" w:rsidRPr="00155AC4" w:rsidRDefault="00C20E87" w:rsidP="00155AC4">
      <w:pPr>
        <w:pStyle w:val="a7"/>
        <w:widowControl w:val="0"/>
        <w:tabs>
          <w:tab w:val="left" w:pos="6773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Ключевым показателем экономического роста выступает рост ВВП на душу населения как в количественном, так и качественном аспекте.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Основными слагаемыми нового качества экономического роста в </w:t>
      </w:r>
      <w:r w:rsidR="0096465A" w:rsidRPr="00155AC4">
        <w:rPr>
          <w:sz w:val="20"/>
          <w:szCs w:val="20"/>
        </w:rPr>
        <w:t>Р</w:t>
      </w:r>
      <w:r w:rsidRPr="00155AC4">
        <w:rPr>
          <w:sz w:val="20"/>
          <w:szCs w:val="20"/>
        </w:rPr>
        <w:t>еспублике Беларусь выступают: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</w:t>
      </w:r>
      <w:r w:rsidR="00C20E87" w:rsidRPr="00155AC4">
        <w:rPr>
          <w:sz w:val="20"/>
          <w:szCs w:val="20"/>
        </w:rPr>
        <w:t xml:space="preserve"> ориентация национальной экономики на высокие конечные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зультаты, соответствие объемов и структуры ВВП общественным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требностям;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придание особого значения повышению качества и конкуренто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способности продукции, производительности труда, уровня обновле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ния выпускаемой продукции;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ускорение инновационного процесса, кардинальное возрастание роли и значения ресурсосбережения, доминирование фондосберегаю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щих форм интенсификации производства;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усиление социальной ориентации экономического развития – все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стороннее развитие рабочей силы, ориентация производства на удов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летворение потребностей человека, ускоренное развитие производства потребительских товаров и сферы услуг, обеспечение безопасных ус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ловий труда, улучшение среды обитания человека;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формирование единой социально-экологической и экономической системы воспроизводства</w:t>
      </w:r>
      <w:r w:rsidRPr="00155AC4">
        <w:rPr>
          <w:sz w:val="20"/>
          <w:szCs w:val="20"/>
        </w:rPr>
        <w:t>,</w:t>
      </w:r>
      <w:r w:rsidR="00C20E87" w:rsidRPr="00155AC4">
        <w:rPr>
          <w:sz w:val="20"/>
          <w:szCs w:val="20"/>
        </w:rPr>
        <w:t xml:space="preserve"> учет текущих и отдаленных последствий реализуемых инноваций, производственно-экономических и соци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ально-экологических проектов, создание рациональной экономики природопользования;</w:t>
      </w:r>
    </w:p>
    <w:p w:rsidR="00C20E87" w:rsidRPr="00155AC4" w:rsidRDefault="0096465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усиление открытости национальной экономики, последователь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ное вовлечение ее в мирохозяйственные связи, более полное использо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вание преимуществ международного разделения труда, глобализация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Темпы и качество экономического роста непосредственно зависят от его типа. Выделяют три типа экономического роста: экстенсивный, интенсивный, инновационный.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Экстенсивный экономический рост предполагает использование дополнительн</w:t>
      </w:r>
      <w:r w:rsidR="0096465A" w:rsidRPr="00155AC4">
        <w:rPr>
          <w:sz w:val="20"/>
          <w:szCs w:val="20"/>
        </w:rPr>
        <w:t>ой массы факторов производства</w:t>
      </w:r>
      <w:r w:rsidRPr="00155AC4">
        <w:rPr>
          <w:sz w:val="20"/>
          <w:szCs w:val="20"/>
        </w:rPr>
        <w:t xml:space="preserve"> </w:t>
      </w:r>
      <w:r w:rsidR="0096465A" w:rsidRPr="00155AC4">
        <w:rPr>
          <w:sz w:val="20"/>
          <w:szCs w:val="20"/>
        </w:rPr>
        <w:t>(</w:t>
      </w:r>
      <w:r w:rsidRPr="00155AC4">
        <w:rPr>
          <w:sz w:val="20"/>
          <w:szCs w:val="20"/>
        </w:rPr>
        <w:t>труда, земли, обору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дования</w:t>
      </w:r>
      <w:r w:rsidR="0096465A" w:rsidRPr="00155AC4">
        <w:rPr>
          <w:sz w:val="20"/>
          <w:szCs w:val="20"/>
        </w:rPr>
        <w:t>)</w:t>
      </w:r>
      <w:r w:rsidRPr="00155AC4">
        <w:rPr>
          <w:sz w:val="20"/>
          <w:szCs w:val="20"/>
        </w:rPr>
        <w:t xml:space="preserve"> на неизменной технической основе по сравнению с преды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дущим периодом.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Интенсивный экономический рост – такой тип роста, когда проис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ходит использование более совершенных факторов производства (тр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да, земли, оборудования) на более совершенной технической и техн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логической основе по сравнению с предыдущим периодом.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  <w:i w:val="0"/>
        </w:rPr>
        <w:t>Инновационный</w:t>
      </w:r>
      <w:r w:rsidRPr="00155AC4">
        <w:rPr>
          <w:sz w:val="20"/>
          <w:szCs w:val="20"/>
        </w:rPr>
        <w:t xml:space="preserve"> тип развития </w:t>
      </w:r>
      <w:r w:rsidR="0096465A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способность экономики</w:t>
      </w:r>
      <w:r w:rsidRPr="00155AC4">
        <w:rPr>
          <w:rStyle w:val="Arial"/>
          <w:rFonts w:ascii="Times New Roman" w:hAnsi="Times New Roman"/>
          <w:sz w:val="20"/>
          <w:szCs w:val="20"/>
        </w:rPr>
        <w:t xml:space="preserve"> про</w:t>
      </w:r>
      <w:r w:rsidRPr="00155AC4">
        <w:rPr>
          <w:sz w:val="20"/>
          <w:szCs w:val="20"/>
        </w:rPr>
        <w:t>изво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дить и реализовывать продукты и услуги преимущественно инноваци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онного свойства с помощью поддерживаемой на современном научном уровне технологической базы при совокупности факторов и условий, позволяющих обеспечивать инновационность товаров и совокупности </w:t>
      </w:r>
      <w:r w:rsidRPr="00155AC4">
        <w:rPr>
          <w:sz w:val="20"/>
          <w:szCs w:val="20"/>
        </w:rPr>
        <w:lastRenderedPageBreak/>
        <w:t>технологий их создания на постоянной воспроизводственной основе. Инновационный тип развития экономики начинается с переходом к постиндустриальной стадии общественного прогресса с его много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кратно возросшими</w:t>
      </w:r>
      <w:r w:rsidR="001A73B3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преобразующими возможностями научно-техни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ческих системных достижений.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Становится характерным производство инновационной, постоянно обновляемой, диверсифицируемой продукции. Технологическая база производства систематически обновляется на основе прогрессивных технологических комплексов. Имеет место системное использование с этой целью всех инновационных факторов: технических, организаци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онных, управленческих, информационных, мотивационных,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нимательских и д</w:t>
      </w:r>
      <w:r w:rsidRPr="00155AC4">
        <w:rPr>
          <w:sz w:val="20"/>
          <w:szCs w:val="20"/>
          <w:lang w:val="en-US"/>
        </w:rPr>
        <w:t>p</w:t>
      </w:r>
      <w:r w:rsidRPr="00155AC4">
        <w:rPr>
          <w:sz w:val="20"/>
          <w:szCs w:val="20"/>
        </w:rPr>
        <w:t>. Многократно возрастают показатели эффективно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сти. Непрерывно возобновляются конкурентные преимущества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дукции и хозяйственной системы, прежде всего по потребительским параметрам. Возникает монопольное положение на некоторых товар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рынках. Наблюдается высокая активность инновационной и инве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стиционной деятельности. Извлекается и используется интеллектуаль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ная и технологическая рента. Использование знания в целях обновле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производства и продукта, качественного роста квалификации 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ботников приобретает системный межотраслевой характер. Сущест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 сокращаются сроки экономических процессов. Развивается и совершенствуется способность планировать и формировать рынки сбыта продукции.</w:t>
      </w:r>
    </w:p>
    <w:p w:rsidR="00387325" w:rsidRPr="00D668C4" w:rsidRDefault="00387325" w:rsidP="00155AC4">
      <w:pPr>
        <w:widowControl w:val="0"/>
        <w:ind w:firstLine="284"/>
        <w:jc w:val="both"/>
        <w:rPr>
          <w:sz w:val="16"/>
          <w:szCs w:val="16"/>
        </w:rPr>
      </w:pPr>
    </w:p>
    <w:tbl>
      <w:tblPr>
        <w:tblW w:w="6120" w:type="dxa"/>
        <w:tblInd w:w="108" w:type="dxa"/>
        <w:tblLayout w:type="fixed"/>
        <w:tblLook w:val="01E0"/>
      </w:tblPr>
      <w:tblGrid>
        <w:gridCol w:w="2694"/>
        <w:gridCol w:w="1842"/>
        <w:gridCol w:w="1584"/>
      </w:tblGrid>
      <w:tr w:rsidR="00C20E87" w:rsidRPr="00155AC4">
        <w:tc>
          <w:tcPr>
            <w:tcW w:w="6120" w:type="dxa"/>
            <w:gridSpan w:val="3"/>
            <w:tcBorders>
              <w:bottom w:val="nil"/>
            </w:tcBorders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155AC4">
              <w:rPr>
                <w:b/>
                <w:sz w:val="16"/>
                <w:szCs w:val="16"/>
              </w:rPr>
              <w:t>Экономический рост</w:t>
            </w:r>
          </w:p>
          <w:p w:rsidR="0096465A" w:rsidRPr="00155AC4" w:rsidRDefault="0096465A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</w:tr>
      <w:tr w:rsidR="00C20E87" w:rsidRPr="00155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Экстенсивный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Интенсивный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Инновационный</w:t>
            </w:r>
          </w:p>
        </w:tc>
      </w:tr>
      <w:tr w:rsidR="00C20E87" w:rsidRPr="00155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65A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Привлечение дополнительных факторов производ</w:t>
            </w:r>
            <w:r w:rsidR="0096465A" w:rsidRPr="00155AC4">
              <w:rPr>
                <w:sz w:val="16"/>
                <w:szCs w:val="16"/>
              </w:rPr>
              <w:t>ства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Использование прежней техниче</w:t>
            </w:r>
            <w:r w:rsidR="004B05D8">
              <w:rPr>
                <w:sz w:val="16"/>
                <w:szCs w:val="16"/>
              </w:rPr>
              <w:softHyphen/>
            </w:r>
            <w:r w:rsidR="0096465A" w:rsidRPr="00155AC4">
              <w:rPr>
                <w:sz w:val="16"/>
                <w:szCs w:val="16"/>
              </w:rPr>
              <w:t>ской базы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Расширение  «поля  производст</w:t>
            </w:r>
            <w:r w:rsidR="0096465A" w:rsidRPr="00155AC4">
              <w:rPr>
                <w:sz w:val="16"/>
                <w:szCs w:val="16"/>
              </w:rPr>
              <w:t>ва»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Ориентация на увеличение вы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пуска, не считаясь с затратами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B3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Использование факто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ров производства на новой технической и технологической  ос</w:t>
            </w:r>
            <w:r w:rsidR="004B05D8">
              <w:rPr>
                <w:sz w:val="16"/>
                <w:szCs w:val="16"/>
              </w:rPr>
              <w:softHyphen/>
            </w:r>
            <w:r w:rsidR="005909B3" w:rsidRPr="00155AC4">
              <w:rPr>
                <w:sz w:val="16"/>
                <w:szCs w:val="16"/>
              </w:rPr>
              <w:t>нове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Ориентация  на мини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мизацию затрат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Переход к постин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дустриальной ста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дии развития</w:t>
            </w:r>
          </w:p>
        </w:tc>
      </w:tr>
    </w:tbl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</w:p>
    <w:p w:rsidR="00D668C4" w:rsidRDefault="00D668C4" w:rsidP="00D668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реальной хозяйственной практике все отмеченные типы и фак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торы экономического развития не могут и не используются отдельно в чистом виде, а сочетаются в определенной комбинации. В каждом от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дельном случае мы сталкиваемся с преимущественно экстенсивным, преимущественно интенсивным и, наконец, инновационным типом развития национальной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Переход на инновационный путь развития</w:t>
      </w:r>
      <w:r w:rsidR="00F5587B" w:rsidRPr="00155AC4">
        <w:rPr>
          <w:i/>
          <w:sz w:val="20"/>
          <w:szCs w:val="20"/>
        </w:rPr>
        <w:t xml:space="preserve">. </w:t>
      </w:r>
      <w:r w:rsidRPr="00155AC4">
        <w:rPr>
          <w:sz w:val="20"/>
          <w:szCs w:val="20"/>
        </w:rPr>
        <w:t>Современные техноло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гические преобразования, тесно связанные с глобализацией, и обеспе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чивающий их человеческий фактор совместно формируют новую па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радигму социально-экономического развития и знаменуют историче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ский переход от индустриальной экономики к экономике, основанной на знаниях, к информационному обществу эры компьютерных сетей.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245"/>
          <w:rFonts w:ascii="Times New Roman" w:hAnsi="Times New Roman"/>
          <w:b w:val="0"/>
          <w:bCs w:val="0"/>
          <w:spacing w:val="0"/>
          <w:sz w:val="20"/>
          <w:szCs w:val="20"/>
        </w:rPr>
      </w:pPr>
      <w:r w:rsidRPr="00155AC4">
        <w:rPr>
          <w:sz w:val="20"/>
          <w:szCs w:val="20"/>
        </w:rPr>
        <w:t>По определению, предложенному Всемирным банком, экономика знаний (ЭЗ) представляет собой совокупность институтов, взаимодей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ствие которых обусловливает становление инновационного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ства. ЭЗ использует создание и потребление знания в качестве глав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фактора ускорения экономического роста и повышения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рентоспособности. Как правило, она включает такие элементы, как долгосрочные инвестиции в науку и образование, развитие инноваци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онного потенциала, модернизация информационной инфраструктуры и создание экономической среды</w:t>
      </w:r>
      <w:r w:rsidR="00691042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благоприятствующей рыночным тран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сакциям. Эти элементы формируют новое содержание экономики, в которой ведущую роль начинают играть нематериальные активы и интеллектуальная собственность, способность к постоянным иннова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циям, увеличению мобильности и гибкости производственных струк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тур, готовность последних к интеграции и глобальной конкуренции.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Национальная инновационная система – это совокупность взаимо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связанных организаций (структур), занятых производством и коммер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ческой реализацией научных знаний и технологий в пределах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нальных границ: малых и крупных компаний, университетов,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ственных лабораторий, технопарков и инкубаторов. Кроме того, НИС представлена комплексом институтов правового, финансового и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ального характера, обеспечивающих инновационные процессы и име</w:t>
      </w:r>
      <w:r w:rsidRPr="00155AC4">
        <w:rPr>
          <w:sz w:val="20"/>
          <w:szCs w:val="20"/>
        </w:rPr>
        <w:softHyphen/>
        <w:t>ющих прочные национальные корни, традиции, политические и куль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турные особенности.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Базисными, создающими фундамент НИС, являются интегрирую</w:t>
      </w:r>
      <w:r w:rsidR="00691042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щие науку, образование, производство и рынок</w:t>
      </w:r>
      <w:r w:rsidRPr="00155AC4">
        <w:rPr>
          <w:rStyle w:val="53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142723">
        <w:rPr>
          <w:rStyle w:val="53"/>
          <w:rFonts w:ascii="Times New Roman" w:hAnsi="Times New Roman" w:cs="Times New Roman"/>
          <w:i w:val="0"/>
          <w:spacing w:val="0"/>
          <w:sz w:val="20"/>
          <w:szCs w:val="20"/>
        </w:rPr>
        <w:t>сферы:</w:t>
      </w:r>
    </w:p>
    <w:p w:rsidR="00C20E87" w:rsidRPr="00155AC4" w:rsidRDefault="00A00640" w:rsidP="00155AC4">
      <w:pPr>
        <w:pStyle w:val="a7"/>
        <w:widowControl w:val="0"/>
        <w:tabs>
          <w:tab w:val="left" w:pos="56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генерации знаний (наука и ее сегменты в других секторах);</w:t>
      </w:r>
    </w:p>
    <w:p w:rsidR="00C20E87" w:rsidRPr="00155AC4" w:rsidRDefault="00A00640" w:rsidP="00155AC4">
      <w:pPr>
        <w:pStyle w:val="a7"/>
        <w:widowControl w:val="0"/>
        <w:tabs>
          <w:tab w:val="left" w:pos="57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распространения и применения знаний (исследования и разра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ботки, производство товаров и услуг);</w:t>
      </w:r>
    </w:p>
    <w:p w:rsidR="00C20E87" w:rsidRPr="00155AC4" w:rsidRDefault="00A00640" w:rsidP="00155AC4">
      <w:pPr>
        <w:pStyle w:val="a7"/>
        <w:widowControl w:val="0"/>
        <w:tabs>
          <w:tab w:val="left" w:pos="56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коммерциализации нововведений (рынок научно-технической продукции, рыночные институты);</w:t>
      </w:r>
    </w:p>
    <w:p w:rsidR="00C20E87" w:rsidRPr="00155AC4" w:rsidRDefault="00A00640" w:rsidP="00155AC4">
      <w:pPr>
        <w:pStyle w:val="a7"/>
        <w:widowControl w:val="0"/>
        <w:tabs>
          <w:tab w:val="left" w:pos="571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образования и профессиональной подготовки кадров;</w:t>
      </w:r>
    </w:p>
    <w:p w:rsidR="00C20E87" w:rsidRPr="00155AC4" w:rsidRDefault="00A00640" w:rsidP="00155AC4">
      <w:pPr>
        <w:pStyle w:val="a7"/>
        <w:widowControl w:val="0"/>
        <w:tabs>
          <w:tab w:val="left" w:pos="57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инновационной инфраструктуры, включая финансовое обеспече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ние;</w:t>
      </w:r>
    </w:p>
    <w:p w:rsidR="00C20E87" w:rsidRPr="00155AC4" w:rsidRDefault="00A00640" w:rsidP="00155AC4">
      <w:pPr>
        <w:pStyle w:val="a7"/>
        <w:widowControl w:val="0"/>
        <w:tabs>
          <w:tab w:val="left" w:pos="572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управления.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42723">
        <w:rPr>
          <w:rFonts w:eastAsia="Calibri"/>
          <w:iCs/>
          <w:sz w:val="20"/>
          <w:szCs w:val="20"/>
          <w:lang w:eastAsia="ru-RU"/>
        </w:rPr>
        <w:lastRenderedPageBreak/>
        <w:t>Концепция НИС</w:t>
      </w:r>
      <w:r w:rsidRPr="00155AC4">
        <w:rPr>
          <w:rFonts w:eastAsia="Calibri"/>
          <w:sz w:val="20"/>
          <w:szCs w:val="20"/>
          <w:lang w:eastAsia="ru-RU"/>
        </w:rPr>
        <w:t>, реализуемая в республике, сформирована с уче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том национальной специфики и особенностей белорусской модели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Основным инструментом реализации данных направлений стала</w:t>
      </w:r>
      <w:r w:rsidRPr="00155AC4">
        <w:rPr>
          <w:rFonts w:ascii="Book Antiqua" w:hAnsi="Book Antiqua" w:cs="Book Antiqua"/>
          <w:b/>
          <w:bCs/>
          <w:i/>
          <w:iCs/>
          <w:sz w:val="20"/>
          <w:szCs w:val="20"/>
          <w:lang w:eastAsia="ru-RU"/>
        </w:rPr>
        <w:t xml:space="preserve"> </w:t>
      </w:r>
      <w:r w:rsidRPr="00142723">
        <w:rPr>
          <w:bCs/>
          <w:iCs/>
          <w:sz w:val="20"/>
          <w:szCs w:val="20"/>
          <w:lang w:eastAsia="ru-RU"/>
        </w:rPr>
        <w:t>ГПИР–2010</w:t>
      </w:r>
      <w:r w:rsidR="00A00640" w:rsidRPr="00142723">
        <w:rPr>
          <w:bCs/>
          <w:iCs/>
          <w:sz w:val="20"/>
          <w:szCs w:val="20"/>
          <w:lang w:eastAsia="ru-RU"/>
        </w:rPr>
        <w:t>,</w:t>
      </w:r>
      <w:r w:rsidR="00A00640" w:rsidRPr="00155AC4">
        <w:rPr>
          <w:bCs/>
          <w:iCs/>
          <w:sz w:val="20"/>
          <w:szCs w:val="20"/>
          <w:lang w:eastAsia="ru-RU"/>
        </w:rPr>
        <w:t xml:space="preserve"> </w:t>
      </w:r>
      <w:r w:rsidRPr="00155AC4">
        <w:rPr>
          <w:rFonts w:eastAsia="Calibri"/>
          <w:sz w:val="20"/>
          <w:szCs w:val="20"/>
          <w:lang w:eastAsia="ru-RU"/>
        </w:rPr>
        <w:t>главной задачей которой была разработка комплекса ме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роприятий по каждому из них. Ее выполнение позволило:</w:t>
      </w:r>
    </w:p>
    <w:p w:rsidR="00C20E87" w:rsidRPr="00155AC4" w:rsidRDefault="00F669B3" w:rsidP="00155AC4">
      <w:pPr>
        <w:widowControl w:val="0"/>
        <w:tabs>
          <w:tab w:val="left" w:pos="57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 xml:space="preserve">– </w:t>
      </w:r>
      <w:r w:rsidR="00C20E87" w:rsidRPr="00155AC4">
        <w:rPr>
          <w:rFonts w:eastAsia="Calibri"/>
          <w:sz w:val="20"/>
          <w:szCs w:val="20"/>
          <w:lang w:eastAsia="ru-RU"/>
        </w:rPr>
        <w:t>сформировать законодательную базу для осуществления всех стадий инновационной де</w:t>
      </w:r>
      <w:r w:rsidR="008B4D5A" w:rsidRPr="00155AC4">
        <w:rPr>
          <w:rFonts w:eastAsia="Calibri"/>
          <w:sz w:val="20"/>
          <w:szCs w:val="20"/>
          <w:lang w:eastAsia="ru-RU"/>
        </w:rPr>
        <w:t>ятельности, а также мер ее госу</w:t>
      </w:r>
      <w:r w:rsidR="00C20E87" w:rsidRPr="00155AC4">
        <w:rPr>
          <w:rFonts w:eastAsia="Calibri"/>
          <w:sz w:val="20"/>
          <w:szCs w:val="20"/>
          <w:lang w:eastAsia="ru-RU"/>
        </w:rPr>
        <w:t>дарственной поддержки, включая прямые (бюджетное финансирование) и косвен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ные (налоговые преференции, государственные гарантии и др.) меха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низмы;</w:t>
      </w:r>
    </w:p>
    <w:p w:rsidR="00C20E87" w:rsidRPr="00155AC4" w:rsidRDefault="00F669B3" w:rsidP="00155AC4">
      <w:pPr>
        <w:widowControl w:val="0"/>
        <w:tabs>
          <w:tab w:val="left" w:pos="566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 xml:space="preserve">– </w:t>
      </w:r>
      <w:r w:rsidR="00C20E87" w:rsidRPr="00155AC4">
        <w:rPr>
          <w:rFonts w:eastAsia="Calibri"/>
          <w:sz w:val="20"/>
          <w:szCs w:val="20"/>
          <w:lang w:eastAsia="ru-RU"/>
        </w:rPr>
        <w:t>проводить системную подготовку кадров;</w:t>
      </w:r>
    </w:p>
    <w:p w:rsidR="00C20E87" w:rsidRPr="00155AC4" w:rsidRDefault="00F669B3" w:rsidP="00155AC4">
      <w:pPr>
        <w:widowControl w:val="0"/>
        <w:tabs>
          <w:tab w:val="left" w:pos="57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>разработать действенные механизмы реализации определенных государством приоритетных направлений развития науки и техноло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гий, поддержки научных организаций, деятельность которых отвечает этим направлениям;</w:t>
      </w:r>
    </w:p>
    <w:p w:rsidR="00C20E87" w:rsidRPr="00155AC4" w:rsidRDefault="00F669B3" w:rsidP="00155AC4">
      <w:pPr>
        <w:widowControl w:val="0"/>
        <w:tabs>
          <w:tab w:val="left" w:pos="56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>создать систему координации ИР, финансируемых из рес</w:t>
      </w:r>
      <w:r w:rsidR="00C20E87" w:rsidRPr="00155AC4">
        <w:rPr>
          <w:rFonts w:eastAsia="Calibri"/>
          <w:sz w:val="20"/>
          <w:szCs w:val="20"/>
          <w:lang w:eastAsia="ru-RU"/>
        </w:rPr>
        <w:softHyphen/>
        <w:t>публи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канского бюджета,</w:t>
      </w:r>
      <w:r w:rsidRPr="00155AC4">
        <w:rPr>
          <w:rFonts w:eastAsia="Calibri"/>
          <w:sz w:val="20"/>
          <w:szCs w:val="20"/>
          <w:lang w:eastAsia="ru-RU"/>
        </w:rPr>
        <w:t xml:space="preserve"> для выполнения крупных научно-</w:t>
      </w:r>
      <w:r w:rsidR="00C20E87" w:rsidRPr="00155AC4">
        <w:rPr>
          <w:rFonts w:eastAsia="Calibri"/>
          <w:sz w:val="20"/>
          <w:szCs w:val="20"/>
          <w:lang w:eastAsia="ru-RU"/>
        </w:rPr>
        <w:t>производствен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ных проектов;</w:t>
      </w:r>
    </w:p>
    <w:p w:rsidR="00C20E87" w:rsidRPr="00155AC4" w:rsidRDefault="00454614" w:rsidP="00155AC4">
      <w:pPr>
        <w:widowControl w:val="0"/>
        <w:tabs>
          <w:tab w:val="left" w:pos="56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>развить кооперационные связи между научными и про</w:t>
      </w:r>
      <w:r w:rsidR="00C20E87" w:rsidRPr="00155AC4">
        <w:rPr>
          <w:rFonts w:eastAsia="Calibri"/>
          <w:sz w:val="20"/>
          <w:szCs w:val="20"/>
          <w:lang w:eastAsia="ru-RU"/>
        </w:rPr>
        <w:softHyphen/>
        <w:t>извод</w:t>
      </w:r>
      <w:r w:rsidRPr="00155AC4">
        <w:rPr>
          <w:rFonts w:eastAsia="Calibri"/>
          <w:sz w:val="20"/>
          <w:szCs w:val="20"/>
          <w:lang w:eastAsia="ru-RU"/>
        </w:rPr>
        <w:t>-</w:t>
      </w:r>
      <w:r w:rsidR="00C20E87" w:rsidRPr="00155AC4">
        <w:rPr>
          <w:rFonts w:eastAsia="Calibri"/>
          <w:sz w:val="20"/>
          <w:szCs w:val="20"/>
          <w:lang w:eastAsia="ru-RU"/>
        </w:rPr>
        <w:t>ственными организациями, а также учреждениями образования;</w:t>
      </w:r>
    </w:p>
    <w:p w:rsidR="00C20E87" w:rsidRPr="00155AC4" w:rsidRDefault="00454614" w:rsidP="00155AC4">
      <w:pPr>
        <w:widowControl w:val="0"/>
        <w:tabs>
          <w:tab w:val="left" w:pos="553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>усилить инновационную активность ряда ведущих госу</w:t>
      </w:r>
      <w:r w:rsidR="00C20E87" w:rsidRPr="00155AC4">
        <w:rPr>
          <w:rFonts w:eastAsia="Calibri"/>
          <w:sz w:val="20"/>
          <w:szCs w:val="20"/>
          <w:lang w:eastAsia="ru-RU"/>
        </w:rPr>
        <w:softHyphen/>
        <w:t>дарствен</w:t>
      </w:r>
      <w:r w:rsidRPr="00155AC4">
        <w:rPr>
          <w:rFonts w:eastAsia="Calibri"/>
          <w:sz w:val="20"/>
          <w:szCs w:val="20"/>
          <w:lang w:eastAsia="ru-RU"/>
        </w:rPr>
        <w:t>-</w:t>
      </w:r>
      <w:r w:rsidR="00C20E87" w:rsidRPr="00155AC4">
        <w:rPr>
          <w:rFonts w:eastAsia="Calibri"/>
          <w:sz w:val="20"/>
          <w:szCs w:val="20"/>
          <w:lang w:eastAsia="ru-RU"/>
        </w:rPr>
        <w:t>ных промышленных организаций (многие хозяйствующие субъекты внесены в перечень высокотехнологических организаций).</w:t>
      </w:r>
    </w:p>
    <w:p w:rsidR="00C20E87" w:rsidRPr="00155AC4" w:rsidRDefault="00C20E87" w:rsidP="00155AC4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Государственная программа инновационного развития будет осу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ществляться в соответствии с</w:t>
      </w:r>
      <w:r w:rsidRPr="00155AC4">
        <w:rPr>
          <w:rFonts w:eastAsia="Calibri"/>
          <w:i/>
          <w:iCs/>
          <w:sz w:val="20"/>
          <w:szCs w:val="20"/>
          <w:lang w:eastAsia="ru-RU"/>
        </w:rPr>
        <w:t xml:space="preserve"> </w:t>
      </w:r>
      <w:r w:rsidRPr="00155AC4">
        <w:rPr>
          <w:rFonts w:eastAsia="Calibri"/>
          <w:iCs/>
          <w:sz w:val="20"/>
          <w:szCs w:val="20"/>
          <w:lang w:eastAsia="ru-RU"/>
        </w:rPr>
        <w:t>приоритетными направлениями</w:t>
      </w:r>
      <w:r w:rsidRPr="00155AC4">
        <w:rPr>
          <w:rFonts w:eastAsia="Calibri"/>
          <w:sz w:val="20"/>
          <w:szCs w:val="20"/>
          <w:lang w:eastAsia="ru-RU"/>
        </w:rPr>
        <w:t xml:space="preserve"> научно-технической деятельности: энергетика и энергосбережение; агропро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мышленные технологии и производства; промышленные и строитель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ные технологии и производства; медицина, медицинская техника и технология, фармация; химические, нано- и биотехнологии; информа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ционно-коммуникационные и авиакосмические технологии; новые материалы; рациональное природопользование, ресурсосбережение и защита от чрезвычайных ситуаций; обороноспособность и на</w:t>
      </w:r>
      <w:r w:rsidRPr="00155AC4">
        <w:rPr>
          <w:rFonts w:eastAsia="Calibri"/>
          <w:sz w:val="20"/>
          <w:szCs w:val="20"/>
          <w:lang w:eastAsia="ru-RU"/>
        </w:rPr>
        <w:softHyphen/>
        <w:t>циональ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ная безопасность.</w:t>
      </w:r>
    </w:p>
    <w:p w:rsidR="00C20E87" w:rsidRPr="00155AC4" w:rsidRDefault="00C20E87" w:rsidP="00387325">
      <w:pPr>
        <w:widowControl w:val="0"/>
        <w:spacing w:line="235" w:lineRule="auto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Одними из важнейших задач ГПИР являются перевод на</w:t>
      </w:r>
      <w:r w:rsidRPr="00155AC4">
        <w:rPr>
          <w:rFonts w:eastAsia="Calibri"/>
          <w:sz w:val="20"/>
          <w:szCs w:val="20"/>
          <w:lang w:eastAsia="ru-RU"/>
        </w:rPr>
        <w:softHyphen/>
        <w:t>циональ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ной экономики в режим интенсивного развития и обеспечение поло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жительного внешнеторгового сальдо, решение вопросо</w:t>
      </w:r>
      <w:r w:rsidR="007D0350" w:rsidRPr="00155AC4">
        <w:rPr>
          <w:rFonts w:eastAsia="Calibri"/>
          <w:sz w:val="20"/>
          <w:szCs w:val="20"/>
          <w:lang w:eastAsia="ru-RU"/>
        </w:rPr>
        <w:t>в</w:t>
      </w:r>
      <w:r w:rsidRPr="00155AC4">
        <w:rPr>
          <w:rFonts w:eastAsia="Calibri"/>
          <w:sz w:val="20"/>
          <w:szCs w:val="20"/>
          <w:lang w:eastAsia="ru-RU"/>
        </w:rPr>
        <w:t xml:space="preserve"> импортоза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мещения. В текущем пятилетии планируется направить все усилия, во-первых, на создание высокотехнологичных предприятий и произ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водств, основанных на новых технологиях (информационных, нано-</w:t>
      </w:r>
      <w:r w:rsidRPr="00155AC4">
        <w:rPr>
          <w:rFonts w:eastAsia="Calibri"/>
          <w:sz w:val="20"/>
          <w:szCs w:val="20"/>
          <w:lang w:eastAsia="ru-RU"/>
        </w:rPr>
        <w:lastRenderedPageBreak/>
        <w:t>электронно-оптических, тонкой химии, биотехнологиях и др.), обла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дающих высокой добавленной стоимостью и низкой энерго- и мате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риалоемкостью; во-вторых, на производство экологически безопасных (чистых) материалов и продуктов.</w:t>
      </w:r>
    </w:p>
    <w:p w:rsidR="00C20E87" w:rsidRPr="00155AC4" w:rsidRDefault="00C20E87" w:rsidP="002C4690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Одним из «двигателей» передовых направлений должен стать но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вы</w:t>
      </w:r>
      <w:r w:rsidR="007D0350" w:rsidRPr="00155AC4">
        <w:rPr>
          <w:rFonts w:eastAsia="Calibri"/>
          <w:sz w:val="20"/>
          <w:szCs w:val="20"/>
          <w:lang w:eastAsia="ru-RU"/>
        </w:rPr>
        <w:t>й кластер в области нано-, био</w:t>
      </w:r>
      <w:r w:rsidRPr="00155AC4">
        <w:rPr>
          <w:rFonts w:eastAsia="Calibri"/>
          <w:sz w:val="20"/>
          <w:szCs w:val="20"/>
          <w:lang w:eastAsia="ru-RU"/>
        </w:rPr>
        <w:t>фармацевтического производств, к</w:t>
      </w:r>
      <w:r w:rsidRPr="00155AC4">
        <w:rPr>
          <w:rFonts w:eastAsia="Calibri"/>
          <w:sz w:val="20"/>
          <w:szCs w:val="20"/>
          <w:lang w:eastAsia="ru-RU"/>
        </w:rPr>
        <w:t>о</w:t>
      </w:r>
      <w:r w:rsidRPr="00155AC4">
        <w:rPr>
          <w:rFonts w:eastAsia="Calibri"/>
          <w:sz w:val="20"/>
          <w:szCs w:val="20"/>
          <w:lang w:eastAsia="ru-RU"/>
        </w:rPr>
        <w:t>торый получит статус, аналогичный Парку высоких технологий, и где будут сосредоточены организации НАН Беларуси и исследователь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ские подразделения учреждений высшей школы. Планируется также стро</w:t>
      </w:r>
      <w:r w:rsidRPr="00155AC4">
        <w:rPr>
          <w:rFonts w:eastAsia="Calibri"/>
          <w:sz w:val="20"/>
          <w:szCs w:val="20"/>
          <w:lang w:eastAsia="ru-RU"/>
        </w:rPr>
        <w:t>и</w:t>
      </w:r>
      <w:r w:rsidRPr="00155AC4">
        <w:rPr>
          <w:rFonts w:eastAsia="Calibri"/>
          <w:sz w:val="20"/>
          <w:szCs w:val="20"/>
          <w:lang w:eastAsia="ru-RU"/>
        </w:rPr>
        <w:t>тельство республиканского центра генно-инженерных исследо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ваний, республиканского центра трансфера и коммерциализации нано- и би</w:t>
      </w:r>
      <w:r w:rsidRPr="00155AC4">
        <w:rPr>
          <w:rFonts w:eastAsia="Calibri"/>
          <w:sz w:val="20"/>
          <w:szCs w:val="20"/>
          <w:lang w:eastAsia="ru-RU"/>
        </w:rPr>
        <w:t>о</w:t>
      </w:r>
      <w:r w:rsidRPr="00155AC4">
        <w:rPr>
          <w:rFonts w:eastAsia="Calibri"/>
          <w:sz w:val="20"/>
          <w:szCs w:val="20"/>
          <w:lang w:eastAsia="ru-RU"/>
        </w:rPr>
        <w:t>технологий, учебного центра по переподготовке и повышению квал</w:t>
      </w:r>
      <w:r w:rsidRPr="00155AC4">
        <w:rPr>
          <w:rFonts w:eastAsia="Calibri"/>
          <w:sz w:val="20"/>
          <w:szCs w:val="20"/>
          <w:lang w:eastAsia="ru-RU"/>
        </w:rPr>
        <w:t>и</w:t>
      </w:r>
      <w:r w:rsidRPr="00155AC4">
        <w:rPr>
          <w:rFonts w:eastAsia="Calibri"/>
          <w:sz w:val="20"/>
          <w:szCs w:val="20"/>
          <w:lang w:eastAsia="ru-RU"/>
        </w:rPr>
        <w:t>фикации кадров. Предусмотрено развитие кластера в рамках стратег</w:t>
      </w:r>
      <w:r w:rsidRPr="00155AC4">
        <w:rPr>
          <w:rFonts w:eastAsia="Calibri"/>
          <w:sz w:val="20"/>
          <w:szCs w:val="20"/>
          <w:lang w:eastAsia="ru-RU"/>
        </w:rPr>
        <w:t>и</w:t>
      </w:r>
      <w:r w:rsidRPr="00155AC4">
        <w:rPr>
          <w:rFonts w:eastAsia="Calibri"/>
          <w:sz w:val="20"/>
          <w:szCs w:val="20"/>
          <w:lang w:eastAsia="ru-RU"/>
        </w:rPr>
        <w:t>ческого альянса с рядом крупных международных (трансна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циональных) компаний России, Индии, КНР и Кубы. В целом по про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грамме намечено выполнение 223 важнейших проектов, из них 144 отнесены к V и VI технологическим укладам.</w:t>
      </w:r>
    </w:p>
    <w:p w:rsidR="00C20E87" w:rsidRPr="00155AC4" w:rsidRDefault="00C20E87" w:rsidP="002C4690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В 2011–2015 гг. будет усилена работа по созданию новых произ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водств в экспортоориентированных отраслях промышленности (фар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мацевтическая, химическая, лесообрабатывающая, сельскохозяйствен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ного машиностроения и др.). Предполагается реализация свыше 900 проектов, в том числе по созданию около 20 предприятий и 200 произ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t>водств, модернизации почти 140 предприятий.</w:t>
      </w:r>
    </w:p>
    <w:p w:rsidR="00C20E87" w:rsidRPr="00155AC4" w:rsidRDefault="00C20E87" w:rsidP="002C4690">
      <w:pPr>
        <w:widowControl w:val="0"/>
        <w:ind w:firstLine="284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В результате выполнения мероприятий ГПИР планируется достичь следующих</w:t>
      </w:r>
      <w:r w:rsidRPr="00155AC4">
        <w:rPr>
          <w:rFonts w:eastAsia="Calibri"/>
          <w:i/>
          <w:iCs/>
          <w:sz w:val="20"/>
          <w:szCs w:val="20"/>
          <w:lang w:eastAsia="ru-RU"/>
        </w:rPr>
        <w:t xml:space="preserve"> </w:t>
      </w:r>
      <w:r w:rsidRPr="00155AC4">
        <w:rPr>
          <w:rFonts w:eastAsia="Calibri"/>
          <w:iCs/>
          <w:sz w:val="20"/>
          <w:szCs w:val="20"/>
          <w:lang w:eastAsia="ru-RU"/>
        </w:rPr>
        <w:t>показателей</w:t>
      </w:r>
      <w:r w:rsidRPr="00155AC4">
        <w:rPr>
          <w:rFonts w:eastAsia="Calibri"/>
          <w:i/>
          <w:iCs/>
          <w:sz w:val="20"/>
          <w:szCs w:val="20"/>
          <w:lang w:eastAsia="ru-RU"/>
        </w:rPr>
        <w:t>:</w:t>
      </w:r>
    </w:p>
    <w:p w:rsidR="00C20E87" w:rsidRPr="00155AC4" w:rsidRDefault="00155FEE" w:rsidP="002C4690">
      <w:pPr>
        <w:widowControl w:val="0"/>
        <w:tabs>
          <w:tab w:val="left" w:pos="56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>удельный вес отгруженной инновационной продукции ор</w:t>
      </w:r>
      <w:r w:rsidR="00C20E87" w:rsidRPr="00155AC4">
        <w:rPr>
          <w:rFonts w:eastAsia="Calibri"/>
          <w:sz w:val="20"/>
          <w:szCs w:val="20"/>
          <w:lang w:eastAsia="ru-RU"/>
        </w:rPr>
        <w:softHyphen/>
        <w:t>ганиза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 xml:space="preserve">циями: </w:t>
      </w:r>
      <w:smartTag w:uri="urn:schemas-microsoft-com:office:smarttags" w:element="metricconverter">
        <w:smartTagPr>
          <w:attr w:name="ProductID" w:val="2011 г"/>
        </w:smartTagPr>
        <w:r w:rsidR="00C20E87" w:rsidRPr="00155AC4">
          <w:rPr>
            <w:rFonts w:eastAsia="Calibri"/>
            <w:sz w:val="20"/>
            <w:szCs w:val="20"/>
            <w:lang w:eastAsia="ru-RU"/>
          </w:rPr>
          <w:t>2011 г</w:t>
        </w:r>
      </w:smartTag>
      <w:r w:rsidR="007D0350" w:rsidRPr="00155AC4">
        <w:rPr>
          <w:rFonts w:eastAsia="Calibri"/>
          <w:sz w:val="20"/>
          <w:szCs w:val="20"/>
          <w:lang w:eastAsia="ru-RU"/>
        </w:rPr>
        <w:t>. – 12–</w:t>
      </w:r>
      <w:r w:rsidR="00C20E87" w:rsidRPr="00155AC4">
        <w:rPr>
          <w:rFonts w:eastAsia="Calibri"/>
          <w:sz w:val="20"/>
          <w:szCs w:val="20"/>
          <w:lang w:eastAsia="ru-RU"/>
        </w:rPr>
        <w:t xml:space="preserve">13 %; </w:t>
      </w:r>
      <w:smartTag w:uri="urn:schemas-microsoft-com:office:smarttags" w:element="metricconverter">
        <w:smartTagPr>
          <w:attr w:name="ProductID" w:val="2015 г"/>
        </w:smartTagPr>
        <w:r w:rsidR="00C20E87" w:rsidRPr="00155AC4">
          <w:rPr>
            <w:rFonts w:eastAsia="Calibri"/>
            <w:sz w:val="20"/>
            <w:szCs w:val="20"/>
            <w:lang w:eastAsia="ru-RU"/>
          </w:rPr>
          <w:t>2015 г</w:t>
        </w:r>
      </w:smartTag>
      <w:r w:rsidR="00C20E87" w:rsidRPr="00155AC4">
        <w:rPr>
          <w:rFonts w:eastAsia="Calibri"/>
          <w:sz w:val="20"/>
          <w:szCs w:val="20"/>
          <w:lang w:eastAsia="ru-RU"/>
        </w:rPr>
        <w:t>.</w:t>
      </w:r>
      <w:r w:rsidR="0020250B">
        <w:rPr>
          <w:rFonts w:eastAsia="Calibri"/>
          <w:sz w:val="20"/>
          <w:szCs w:val="20"/>
          <w:lang w:eastAsia="ru-RU"/>
        </w:rPr>
        <w:t xml:space="preserve">  </w:t>
      </w:r>
      <w:r w:rsidR="00C20E87" w:rsidRPr="00155AC4">
        <w:rPr>
          <w:rFonts w:eastAsia="Calibri"/>
          <w:sz w:val="20"/>
          <w:szCs w:val="20"/>
          <w:lang w:eastAsia="ru-RU"/>
        </w:rPr>
        <w:t>– 20</w:t>
      </w:r>
      <w:r w:rsidR="007D0350" w:rsidRPr="00155AC4">
        <w:rPr>
          <w:rFonts w:eastAsia="Calibri"/>
          <w:sz w:val="20"/>
          <w:szCs w:val="20"/>
          <w:lang w:eastAsia="ru-RU"/>
        </w:rPr>
        <w:t>–</w:t>
      </w:r>
      <w:r w:rsidR="00C20E87" w:rsidRPr="00155AC4">
        <w:rPr>
          <w:rFonts w:eastAsia="Calibri"/>
          <w:sz w:val="20"/>
          <w:szCs w:val="20"/>
          <w:lang w:eastAsia="ru-RU"/>
        </w:rPr>
        <w:t>21 %;</w:t>
      </w:r>
    </w:p>
    <w:p w:rsidR="00C20E87" w:rsidRPr="00155AC4" w:rsidRDefault="00155FEE" w:rsidP="002C4690">
      <w:pPr>
        <w:widowControl w:val="0"/>
        <w:tabs>
          <w:tab w:val="left" w:pos="558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55AC4">
        <w:rPr>
          <w:rFonts w:eastAsia="Calibri"/>
          <w:sz w:val="20"/>
          <w:szCs w:val="20"/>
          <w:lang w:eastAsia="ru-RU"/>
        </w:rPr>
        <w:t>– </w:t>
      </w:r>
      <w:r w:rsidR="00C20E87" w:rsidRPr="00155AC4">
        <w:rPr>
          <w:rFonts w:eastAsia="Calibri"/>
          <w:sz w:val="20"/>
          <w:szCs w:val="20"/>
          <w:lang w:eastAsia="ru-RU"/>
        </w:rPr>
        <w:t xml:space="preserve">доля инновационно активных организаций в общем количестве организаций: </w:t>
      </w:r>
      <w:smartTag w:uri="urn:schemas-microsoft-com:office:smarttags" w:element="metricconverter">
        <w:smartTagPr>
          <w:attr w:name="ProductID" w:val="2011 г"/>
        </w:smartTagPr>
        <w:r w:rsidR="00C20E87" w:rsidRPr="00155AC4">
          <w:rPr>
            <w:rFonts w:eastAsia="Calibri"/>
            <w:sz w:val="20"/>
            <w:szCs w:val="20"/>
            <w:lang w:eastAsia="ru-RU"/>
          </w:rPr>
          <w:t>2011 г</w:t>
        </w:r>
      </w:smartTag>
      <w:r w:rsidR="00C20E87" w:rsidRPr="00155AC4">
        <w:rPr>
          <w:rFonts w:eastAsia="Calibri"/>
          <w:sz w:val="20"/>
          <w:szCs w:val="20"/>
          <w:lang w:eastAsia="ru-RU"/>
        </w:rPr>
        <w:t xml:space="preserve">. </w:t>
      </w:r>
      <w:r w:rsidR="007D0350" w:rsidRPr="00155AC4">
        <w:rPr>
          <w:rFonts w:eastAsia="Calibri"/>
          <w:sz w:val="20"/>
          <w:szCs w:val="20"/>
          <w:lang w:eastAsia="ru-RU"/>
        </w:rPr>
        <w:t>–</w:t>
      </w:r>
      <w:r w:rsidR="00C20E87" w:rsidRPr="00155AC4">
        <w:rPr>
          <w:rFonts w:eastAsia="Calibri"/>
          <w:sz w:val="20"/>
          <w:szCs w:val="20"/>
          <w:lang w:eastAsia="ru-RU"/>
        </w:rPr>
        <w:t xml:space="preserve"> 28 %; </w:t>
      </w:r>
      <w:smartTag w:uri="urn:schemas-microsoft-com:office:smarttags" w:element="metricconverter">
        <w:smartTagPr>
          <w:attr w:name="ProductID" w:val="2015 г"/>
        </w:smartTagPr>
        <w:r w:rsidR="00C20E87" w:rsidRPr="00155AC4">
          <w:rPr>
            <w:rFonts w:eastAsia="Calibri"/>
            <w:sz w:val="20"/>
            <w:szCs w:val="20"/>
            <w:lang w:eastAsia="ru-RU"/>
          </w:rPr>
          <w:t>2015 г</w:t>
        </w:r>
      </w:smartTag>
      <w:r w:rsidR="00C20E87" w:rsidRPr="00155AC4">
        <w:rPr>
          <w:rFonts w:eastAsia="Calibri"/>
          <w:sz w:val="20"/>
          <w:szCs w:val="20"/>
          <w:lang w:eastAsia="ru-RU"/>
        </w:rPr>
        <w:t xml:space="preserve">. – </w:t>
      </w:r>
      <w:r w:rsidR="00C20E87" w:rsidRPr="00155AC4">
        <w:rPr>
          <w:rFonts w:ascii="Century Schoolbook" w:eastAsia="Calibri" w:hAnsi="Century Schoolbook" w:cs="Century Schoolbook"/>
          <w:sz w:val="20"/>
          <w:szCs w:val="20"/>
          <w:lang w:eastAsia="ru-RU"/>
        </w:rPr>
        <w:t>40</w:t>
      </w:r>
      <w:r w:rsidR="00142723">
        <w:rPr>
          <w:rFonts w:ascii="Century Schoolbook" w:eastAsia="Calibri" w:hAnsi="Century Schoolbook" w:cs="Century Schoolbook"/>
          <w:sz w:val="20"/>
          <w:szCs w:val="20"/>
          <w:lang w:eastAsia="ru-RU"/>
        </w:rPr>
        <w:t xml:space="preserve"> </w:t>
      </w:r>
      <w:r w:rsidR="00C20E87" w:rsidRPr="00155AC4">
        <w:rPr>
          <w:rFonts w:ascii="Century Schoolbook" w:eastAsia="Calibri" w:hAnsi="Century Schoolbook" w:cs="Century Schoolbook"/>
          <w:sz w:val="20"/>
          <w:szCs w:val="20"/>
          <w:lang w:eastAsia="ru-RU"/>
        </w:rPr>
        <w:t>%;</w:t>
      </w:r>
    </w:p>
    <w:p w:rsidR="00C20E87" w:rsidRPr="00155AC4" w:rsidRDefault="00155FEE" w:rsidP="002C4690">
      <w:pPr>
        <w:widowControl w:val="0"/>
        <w:tabs>
          <w:tab w:val="left" w:pos="572"/>
        </w:tabs>
        <w:ind w:firstLine="284"/>
        <w:jc w:val="both"/>
        <w:rPr>
          <w:rFonts w:eastAsia="Calibri"/>
          <w:sz w:val="20"/>
          <w:szCs w:val="20"/>
          <w:lang w:eastAsia="ru-RU"/>
        </w:rPr>
      </w:pPr>
      <w:r w:rsidRPr="001A7158">
        <w:rPr>
          <w:rFonts w:eastAsia="Calibri"/>
          <w:spacing w:val="2"/>
          <w:sz w:val="20"/>
          <w:szCs w:val="20"/>
          <w:lang w:eastAsia="ru-RU"/>
        </w:rPr>
        <w:t xml:space="preserve">– </w:t>
      </w:r>
      <w:r w:rsidR="00C20E87" w:rsidRPr="001A7158">
        <w:rPr>
          <w:rFonts w:eastAsia="Calibri"/>
          <w:spacing w:val="2"/>
          <w:sz w:val="20"/>
          <w:szCs w:val="20"/>
          <w:lang w:eastAsia="ru-RU"/>
        </w:rPr>
        <w:t>внутренние затраты на научные исследования и разработки</w:t>
      </w:r>
      <w:r w:rsidR="007D0350" w:rsidRPr="001A7158">
        <w:rPr>
          <w:rFonts w:eastAsia="Calibri"/>
          <w:spacing w:val="2"/>
          <w:sz w:val="20"/>
          <w:szCs w:val="20"/>
          <w:lang w:eastAsia="ru-RU"/>
        </w:rPr>
        <w:t>:</w:t>
      </w:r>
      <w:r w:rsidR="00C20E87" w:rsidRPr="001A7158">
        <w:rPr>
          <w:rFonts w:eastAsia="Calibri"/>
          <w:spacing w:val="2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C20E87" w:rsidRPr="001A7158">
          <w:rPr>
            <w:rFonts w:eastAsia="Calibri"/>
            <w:spacing w:val="2"/>
            <w:sz w:val="20"/>
            <w:szCs w:val="20"/>
            <w:lang w:eastAsia="ru-RU"/>
          </w:rPr>
          <w:t>2011 г</w:t>
        </w:r>
      </w:smartTag>
      <w:r w:rsidR="00C20E87" w:rsidRPr="001A7158">
        <w:rPr>
          <w:rFonts w:eastAsia="Calibri"/>
          <w:spacing w:val="2"/>
          <w:sz w:val="20"/>
          <w:szCs w:val="20"/>
          <w:lang w:eastAsia="ru-RU"/>
        </w:rPr>
        <w:t>. –</w:t>
      </w:r>
      <w:r w:rsidR="00C20E87" w:rsidRPr="00155AC4">
        <w:rPr>
          <w:rFonts w:eastAsia="Calibri"/>
          <w:sz w:val="20"/>
          <w:szCs w:val="20"/>
          <w:lang w:eastAsia="ru-RU"/>
        </w:rPr>
        <w:t xml:space="preserve"> 1,2–1,4</w:t>
      </w:r>
      <w:r w:rsidR="007D0350" w:rsidRPr="00155AC4">
        <w:rPr>
          <w:rFonts w:eastAsia="Calibri"/>
          <w:sz w:val="20"/>
          <w:szCs w:val="20"/>
          <w:lang w:eastAsia="ru-RU"/>
        </w:rPr>
        <w:t xml:space="preserve"> %</w:t>
      </w:r>
      <w:r w:rsidR="00C20E87" w:rsidRPr="00155AC4">
        <w:rPr>
          <w:rFonts w:eastAsia="Calibri"/>
          <w:sz w:val="20"/>
          <w:szCs w:val="20"/>
          <w:lang w:eastAsia="ru-RU"/>
        </w:rPr>
        <w:t xml:space="preserve">; </w:t>
      </w:r>
      <w:smartTag w:uri="urn:schemas-microsoft-com:office:smarttags" w:element="metricconverter">
        <w:smartTagPr>
          <w:attr w:name="ProductID" w:val="2015 г"/>
        </w:smartTagPr>
        <w:r w:rsidR="00C20E87" w:rsidRPr="00155AC4">
          <w:rPr>
            <w:rFonts w:eastAsia="Calibri"/>
            <w:sz w:val="20"/>
            <w:szCs w:val="20"/>
            <w:lang w:eastAsia="ru-RU"/>
          </w:rPr>
          <w:t>2015 г</w:t>
        </w:r>
      </w:smartTag>
      <w:r w:rsidR="00C20E87" w:rsidRPr="00155AC4">
        <w:rPr>
          <w:rFonts w:eastAsia="Calibri"/>
          <w:sz w:val="20"/>
          <w:szCs w:val="20"/>
          <w:lang w:eastAsia="ru-RU"/>
        </w:rPr>
        <w:t>. – 2,5–2,9</w:t>
      </w:r>
      <w:r w:rsidR="007D0350" w:rsidRPr="00155AC4">
        <w:rPr>
          <w:rFonts w:eastAsia="Calibri"/>
          <w:sz w:val="20"/>
          <w:szCs w:val="20"/>
          <w:lang w:eastAsia="ru-RU"/>
        </w:rPr>
        <w:t xml:space="preserve"> %</w:t>
      </w:r>
      <w:r w:rsidR="00C20E87" w:rsidRPr="00155AC4">
        <w:rPr>
          <w:rFonts w:eastAsia="Calibri"/>
          <w:sz w:val="20"/>
          <w:szCs w:val="20"/>
          <w:lang w:eastAsia="ru-RU"/>
        </w:rPr>
        <w:t>;</w:t>
      </w:r>
    </w:p>
    <w:p w:rsidR="00C20E87" w:rsidRPr="00155AC4" w:rsidRDefault="00155FEE" w:rsidP="002C469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рост экспорта наукоемкой и высокотехнологической продукции – в 2,5 раза.</w:t>
      </w:r>
    </w:p>
    <w:p w:rsidR="00C20E87" w:rsidRPr="00155AC4" w:rsidRDefault="00C20E87" w:rsidP="002C4690">
      <w:pPr>
        <w:widowControl w:val="0"/>
        <w:spacing w:line="238" w:lineRule="auto"/>
        <w:ind w:firstLine="357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Предстоит также ускорить построение эффективной НИС, макси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мально использовать имеющиеся возможности для интеграции науки, образования и производства, формирования рыночных стимулов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вышения инновационной активности субъектов предпринимательской деятельности и рынка инноваций. Все это в итоге станет фундаментом преодоления экономического кри</w:t>
      </w:r>
      <w:r w:rsidR="00D27B67" w:rsidRPr="00155AC4">
        <w:rPr>
          <w:sz w:val="20"/>
          <w:szCs w:val="20"/>
        </w:rPr>
        <w:t>зиса 2009–</w:t>
      </w:r>
      <w:r w:rsidRPr="00155AC4">
        <w:rPr>
          <w:sz w:val="20"/>
          <w:szCs w:val="20"/>
        </w:rPr>
        <w:t>2011 гг. и главным усло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вием обеспечения успешного экономического развития страны.</w:t>
      </w:r>
    </w:p>
    <w:p w:rsidR="00C20E87" w:rsidRPr="00714777" w:rsidRDefault="00D27B67" w:rsidP="00714777">
      <w:pPr>
        <w:pStyle w:val="23"/>
        <w:rPr>
          <w:sz w:val="20"/>
        </w:rPr>
      </w:pPr>
      <w:bookmarkStart w:id="13" w:name="_Toc414010337"/>
      <w:r w:rsidRPr="00714777">
        <w:rPr>
          <w:sz w:val="20"/>
        </w:rPr>
        <w:lastRenderedPageBreak/>
        <w:t>4.</w:t>
      </w:r>
      <w:r w:rsidR="00C20E87" w:rsidRPr="00714777">
        <w:rPr>
          <w:sz w:val="20"/>
        </w:rPr>
        <w:t>3. Основные модели экономического роста</w:t>
      </w:r>
      <w:bookmarkEnd w:id="13"/>
    </w:p>
    <w:p w:rsidR="001A73B3" w:rsidRPr="00155AC4" w:rsidRDefault="001A73B3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D27B6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научных исследованиях, в информационной поддержке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ственного макроэкономиче</w:t>
      </w:r>
      <w:r w:rsidR="008B4D5A" w:rsidRPr="00155AC4">
        <w:rPr>
          <w:sz w:val="20"/>
          <w:szCs w:val="20"/>
        </w:rPr>
        <w:t>ского регулирования исполь</w:t>
      </w:r>
      <w:r w:rsidRPr="00155AC4">
        <w:rPr>
          <w:sz w:val="20"/>
          <w:szCs w:val="20"/>
        </w:rPr>
        <w:t>зуется широкий спектр</w:t>
      </w:r>
      <w:r w:rsidRPr="00155AC4">
        <w:rPr>
          <w:rStyle w:val="11pt4"/>
          <w:sz w:val="20"/>
          <w:szCs w:val="20"/>
        </w:rPr>
        <w:t xml:space="preserve"> </w:t>
      </w:r>
      <w:r w:rsidRPr="00155AC4">
        <w:rPr>
          <w:rStyle w:val="11pt4"/>
          <w:b w:val="0"/>
          <w:sz w:val="20"/>
          <w:szCs w:val="20"/>
        </w:rPr>
        <w:t>методов и моделей</w:t>
      </w:r>
      <w:r w:rsidRPr="00155AC4">
        <w:rPr>
          <w:sz w:val="20"/>
          <w:szCs w:val="20"/>
        </w:rPr>
        <w:t xml:space="preserve"> оценки и прогнозирования экономического рост</w:t>
      </w:r>
      <w:r w:rsidR="00D27B67" w:rsidRPr="00155AC4">
        <w:rPr>
          <w:sz w:val="20"/>
          <w:szCs w:val="20"/>
        </w:rPr>
        <w:t>а и макроэкономической динамики.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0pt16"/>
          <w:b w:val="0"/>
          <w:i w:val="0"/>
        </w:rPr>
        <w:t>1</w:t>
      </w:r>
      <w:r w:rsidR="00D27B67" w:rsidRPr="00155AC4">
        <w:rPr>
          <w:rStyle w:val="10pt16"/>
          <w:b w:val="0"/>
          <w:i w:val="0"/>
        </w:rPr>
        <w:t>.</w:t>
      </w:r>
      <w:r w:rsidRPr="00155AC4">
        <w:rPr>
          <w:rStyle w:val="10pt16"/>
          <w:b w:val="0"/>
          <w:i w:val="0"/>
        </w:rPr>
        <w:t xml:space="preserve"> </w:t>
      </w:r>
      <w:r w:rsidR="00D27B67" w:rsidRPr="00155AC4">
        <w:rPr>
          <w:rStyle w:val="10pt16"/>
          <w:b w:val="0"/>
          <w:i w:val="0"/>
        </w:rPr>
        <w:t>Э</w:t>
      </w:r>
      <w:r w:rsidRPr="00155AC4">
        <w:rPr>
          <w:rStyle w:val="10pt16"/>
          <w:b w:val="0"/>
          <w:i w:val="0"/>
        </w:rPr>
        <w:t>вристические,</w:t>
      </w:r>
      <w:r w:rsidRPr="00155AC4">
        <w:rPr>
          <w:sz w:val="20"/>
          <w:szCs w:val="20"/>
        </w:rPr>
        <w:t xml:space="preserve"> базирующиеся в значительной мере на интуиции, опыте людей в оценке будущего. К ним относят различного рода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пертные оценки, разработку сценариев макроэкономической дина</w:t>
      </w:r>
      <w:r w:rsidR="004B05D8">
        <w:rPr>
          <w:sz w:val="20"/>
          <w:szCs w:val="20"/>
        </w:rPr>
        <w:softHyphen/>
      </w:r>
      <w:r w:rsidR="001F54A0">
        <w:rPr>
          <w:sz w:val="20"/>
          <w:szCs w:val="20"/>
        </w:rPr>
        <w:t>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0pt15"/>
          <w:b w:val="0"/>
          <w:i w:val="0"/>
        </w:rPr>
        <w:t>2</w:t>
      </w:r>
      <w:r w:rsidR="00D27B67" w:rsidRPr="00155AC4">
        <w:rPr>
          <w:rStyle w:val="10pt15"/>
          <w:b w:val="0"/>
          <w:i w:val="0"/>
        </w:rPr>
        <w:t>.</w:t>
      </w:r>
      <w:r w:rsidRPr="00155AC4">
        <w:rPr>
          <w:rStyle w:val="10pt15"/>
          <w:b w:val="0"/>
          <w:i w:val="0"/>
        </w:rPr>
        <w:t xml:space="preserve"> </w:t>
      </w:r>
      <w:r w:rsidR="00D27B67" w:rsidRPr="00155AC4">
        <w:rPr>
          <w:rStyle w:val="10pt15"/>
          <w:b w:val="0"/>
          <w:i w:val="0"/>
        </w:rPr>
        <w:t>Формализованные</w:t>
      </w:r>
      <w:r w:rsidRPr="00155AC4">
        <w:rPr>
          <w:rStyle w:val="10pt15"/>
          <w:i w:val="0"/>
        </w:rPr>
        <w:t>,</w:t>
      </w:r>
      <w:r w:rsidRPr="00155AC4">
        <w:rPr>
          <w:sz w:val="20"/>
          <w:szCs w:val="20"/>
        </w:rPr>
        <w:t xml:space="preserve"> предполагающие применение статистических и функциональных зависимостей, проведение достаточно строгих 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четов. Они включают трендовые, эконометрические и имитационные модели.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10pt15"/>
        </w:rPr>
      </w:pPr>
      <w:r w:rsidRPr="00155AC4">
        <w:rPr>
          <w:sz w:val="20"/>
          <w:szCs w:val="20"/>
        </w:rPr>
        <w:t>3</w:t>
      </w:r>
      <w:r w:rsidR="00D27B67" w:rsidRPr="00155AC4">
        <w:rPr>
          <w:sz w:val="20"/>
          <w:szCs w:val="20"/>
        </w:rPr>
        <w:t>. Т</w:t>
      </w:r>
      <w:r w:rsidRPr="00155AC4">
        <w:rPr>
          <w:rStyle w:val="10pt15"/>
          <w:b w:val="0"/>
          <w:i w:val="0"/>
        </w:rPr>
        <w:t>рендовые</w:t>
      </w:r>
      <w:r w:rsidRPr="00155AC4">
        <w:rPr>
          <w:b/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модели разрабатываются на основе экстраполяции прошлых тенденций и предполагают инерционность развития. Сфера их применения </w:t>
      </w:r>
      <w:r w:rsidR="00D27B6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прогнозирование объемов экспорта и импорта, цен на внешних рынках, соотношений курсов иностранных валют.</w:t>
      </w:r>
      <w:r w:rsidRPr="00155AC4">
        <w:rPr>
          <w:rStyle w:val="10pt15"/>
        </w:rPr>
        <w:t xml:space="preserve">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0pt15"/>
          <w:b w:val="0"/>
          <w:i w:val="0"/>
        </w:rPr>
        <w:t>4</w:t>
      </w:r>
      <w:r w:rsidR="00D27B67" w:rsidRPr="00155AC4">
        <w:rPr>
          <w:rStyle w:val="10pt15"/>
          <w:b w:val="0"/>
          <w:i w:val="0"/>
        </w:rPr>
        <w:t>. Э</w:t>
      </w:r>
      <w:r w:rsidRPr="00155AC4">
        <w:rPr>
          <w:rStyle w:val="10pt15"/>
          <w:b w:val="0"/>
          <w:i w:val="0"/>
        </w:rPr>
        <w:t>конометрическое (статистическое)</w:t>
      </w:r>
      <w:r w:rsidRPr="00155AC4">
        <w:rPr>
          <w:sz w:val="20"/>
          <w:szCs w:val="20"/>
        </w:rPr>
        <w:t xml:space="preserve"> моделирование нацелено на поиск корреляционных и регрессионных зависимостей между воз</w:t>
      </w:r>
      <w:r w:rsidRPr="00155AC4">
        <w:rPr>
          <w:sz w:val="20"/>
          <w:szCs w:val="20"/>
        </w:rPr>
        <w:softHyphen/>
        <w:t>мож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ными причинами экономического роста и полученными результатами.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</w:t>
      </w:r>
      <w:r w:rsidR="00D27B67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Наиболее сложными являются</w:t>
      </w:r>
      <w:r w:rsidRPr="00155AC4">
        <w:rPr>
          <w:rStyle w:val="10pt15"/>
        </w:rPr>
        <w:t xml:space="preserve"> </w:t>
      </w:r>
      <w:r w:rsidRPr="00155AC4">
        <w:rPr>
          <w:rStyle w:val="10pt15"/>
          <w:b w:val="0"/>
          <w:i w:val="0"/>
        </w:rPr>
        <w:t>имитационные</w:t>
      </w:r>
      <w:r w:rsidRPr="00155AC4">
        <w:rPr>
          <w:rStyle w:val="10pt15"/>
        </w:rPr>
        <w:t xml:space="preserve"> </w:t>
      </w:r>
      <w:r w:rsidRPr="00155AC4">
        <w:rPr>
          <w:sz w:val="20"/>
          <w:szCs w:val="20"/>
        </w:rPr>
        <w:t>модели, представ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ленные системами уравнений, каждое из которых отражает некую функциональную или статистическую зависимость между макроэко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номическими показателями. На имитационной модели, созданной в виде компьютерной программы, может осуществляться проверка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личных гипотез развития макроэкономической системы.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</w:t>
      </w:r>
      <w:r w:rsidR="00D27B67" w:rsidRPr="00155AC4">
        <w:rPr>
          <w:sz w:val="20"/>
          <w:szCs w:val="20"/>
        </w:rPr>
        <w:t>. М</w:t>
      </w:r>
      <w:r w:rsidRPr="00155AC4">
        <w:rPr>
          <w:sz w:val="20"/>
          <w:szCs w:val="20"/>
        </w:rPr>
        <w:t>оделирование экономического роста представляет собой слож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процесс расчетов важнейших макроэкономических параметров (показателей) социально-экономического развития на перспективу.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</w:t>
      </w:r>
      <w:r w:rsidR="001F54A0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ВВП=С+</w:t>
      </w:r>
      <w:r w:rsidRPr="00155AC4">
        <w:rPr>
          <w:sz w:val="20"/>
          <w:szCs w:val="20"/>
          <w:lang w:val="en-US"/>
        </w:rPr>
        <w:t>Ig</w:t>
      </w:r>
      <w:r w:rsidRPr="00155AC4">
        <w:rPr>
          <w:sz w:val="20"/>
          <w:szCs w:val="20"/>
        </w:rPr>
        <w:t>+</w:t>
      </w:r>
      <w:r w:rsidRPr="00155AC4">
        <w:rPr>
          <w:sz w:val="20"/>
          <w:szCs w:val="20"/>
          <w:lang w:val="en-US"/>
        </w:rPr>
        <w:t>G</w:t>
      </w:r>
      <w:r w:rsidRPr="00155AC4">
        <w:rPr>
          <w:sz w:val="20"/>
          <w:szCs w:val="20"/>
        </w:rPr>
        <w:t>+</w:t>
      </w:r>
      <w:r w:rsidRPr="00155AC4">
        <w:rPr>
          <w:sz w:val="20"/>
          <w:szCs w:val="20"/>
          <w:lang w:val="en-US"/>
        </w:rPr>
        <w:t>Xn</w:t>
      </w:r>
      <w:r w:rsidR="001F54A0">
        <w:rPr>
          <w:sz w:val="20"/>
          <w:szCs w:val="20"/>
        </w:rPr>
        <w:t xml:space="preserve">. </w:t>
      </w:r>
      <w:r w:rsidRPr="00155AC4">
        <w:rPr>
          <w:sz w:val="20"/>
          <w:szCs w:val="20"/>
        </w:rPr>
        <w:t xml:space="preserve"> </w:t>
      </w:r>
    </w:p>
    <w:p w:rsidR="00C20E87" w:rsidRPr="00155AC4" w:rsidRDefault="00C20E87" w:rsidP="00155AC4">
      <w:pPr>
        <w:widowControl w:val="0"/>
        <w:jc w:val="center"/>
        <w:rPr>
          <w:sz w:val="20"/>
          <w:szCs w:val="20"/>
        </w:rPr>
      </w:pPr>
    </w:p>
    <w:p w:rsidR="00C20E87" w:rsidRPr="00714777" w:rsidRDefault="00D27B67" w:rsidP="00714777">
      <w:pPr>
        <w:pStyle w:val="23"/>
        <w:rPr>
          <w:sz w:val="20"/>
        </w:rPr>
      </w:pPr>
      <w:bookmarkStart w:id="14" w:name="_Toc414010338"/>
      <w:r w:rsidRPr="00714777">
        <w:rPr>
          <w:sz w:val="20"/>
        </w:rPr>
        <w:t>4.</w:t>
      </w:r>
      <w:r w:rsidR="00C20E87" w:rsidRPr="00714777">
        <w:rPr>
          <w:sz w:val="20"/>
        </w:rPr>
        <w:t>4. Цикличность развития экономики и экономические кризисы</w:t>
      </w:r>
      <w:bookmarkEnd w:id="14"/>
    </w:p>
    <w:p w:rsidR="001A73B3" w:rsidRPr="00155AC4" w:rsidRDefault="001A73B3" w:rsidP="00155AC4">
      <w:pPr>
        <w:pStyle w:val="26"/>
        <w:keepNext/>
        <w:keepLines/>
        <w:widowControl w:val="0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pacing w:val="0"/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краткосрочном периоде траекторию экономического роста мо</w:t>
      </w:r>
      <w:r w:rsidRPr="00155AC4">
        <w:rPr>
          <w:sz w:val="20"/>
          <w:szCs w:val="20"/>
        </w:rPr>
        <w:t>ж</w:t>
      </w:r>
      <w:r w:rsidRPr="00155AC4">
        <w:rPr>
          <w:sz w:val="20"/>
          <w:szCs w:val="20"/>
        </w:rPr>
        <w:t>но представить в форме лилейной зависимости, однако чем шире охв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тываемый анализом период времени, тем ниже достоверность прогн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зов и рекомендаций лилейных моделей экономического роста.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Большинству сложных процессов, происходящих в природе и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ществе, присуща нелинейная, волнообразная динамика. Ход истории с </w:t>
      </w:r>
      <w:r w:rsidRPr="00155AC4">
        <w:rPr>
          <w:sz w:val="20"/>
          <w:szCs w:val="20"/>
        </w:rPr>
        <w:lastRenderedPageBreak/>
        <w:t xml:space="preserve">древнейших времен до наших дней характеризуется цикличностью. 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Цикличность</w:t>
      </w:r>
      <w:r w:rsidRPr="00155AC4">
        <w:rPr>
          <w:sz w:val="20"/>
          <w:szCs w:val="20"/>
        </w:rPr>
        <w:t xml:space="preserve"> остается неотъемлемым фактором макроэкономиче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 динамики. На сегодняшний день общепризнано, что циклические колебания присущи рыночной экономике как в чисто экономических, так и в социальных сферах, при этом экономический (деловой) цикл является естественной формой экономического роста. Сущность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номических циклов заключается в наличии повторяющейся (хотя и не через строго одинаковые периоды) последовательности изменений совокупной деловой активности.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Совокупная деловая активность</w:t>
      </w:r>
      <w:r w:rsidRPr="00155AC4">
        <w:rPr>
          <w:sz w:val="20"/>
          <w:szCs w:val="20"/>
        </w:rPr>
        <w:t xml:space="preserve"> определяется достаточно широким перечнем макроэкономических показателей: валовой внутренний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дукт, объем производства в отраслях экономики, объем инвестици</w:t>
      </w:r>
      <w:r w:rsidR="00061A0B" w:rsidRPr="00155AC4">
        <w:rPr>
          <w:sz w:val="20"/>
          <w:szCs w:val="20"/>
        </w:rPr>
        <w:t>й, уровень безработицы, величина</w:t>
      </w:r>
      <w:r w:rsidRPr="00155AC4">
        <w:rPr>
          <w:sz w:val="20"/>
          <w:szCs w:val="20"/>
        </w:rPr>
        <w:t xml:space="preserve"> процентных ставок, изменения бирже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ко</w:t>
      </w:r>
      <w:r w:rsidR="003805EB" w:rsidRPr="00155AC4">
        <w:rPr>
          <w:sz w:val="20"/>
          <w:szCs w:val="20"/>
        </w:rPr>
        <w:t>тировок на фондо</w:t>
      </w:r>
      <w:r w:rsidRPr="00155AC4">
        <w:rPr>
          <w:sz w:val="20"/>
          <w:szCs w:val="20"/>
        </w:rPr>
        <w:t>вых и товарных рынках и др. Как пр</w:t>
      </w:r>
      <w:r w:rsidR="003805EB" w:rsidRPr="00155AC4">
        <w:rPr>
          <w:sz w:val="20"/>
          <w:szCs w:val="20"/>
        </w:rPr>
        <w:t>авило, длительное одно</w:t>
      </w:r>
      <w:r w:rsidRPr="00155AC4">
        <w:rPr>
          <w:sz w:val="20"/>
          <w:szCs w:val="20"/>
        </w:rPr>
        <w:t>направленное изменение индикаторов совокупной деловой активности свидетельствует о вхождении экономики в соот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ветствующую фазу экономического цикла</w:t>
      </w:r>
      <w:r w:rsidR="00657B17">
        <w:rPr>
          <w:sz w:val="20"/>
          <w:szCs w:val="20"/>
        </w:rPr>
        <w:t xml:space="preserve"> (рис. 4.3)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Простейшая схема включает две фазы: расширение (рост) и сокра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щение (спад). Между ними расположены переломные точки цикличе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ской волны: верхнюю называют пиком (вершиной), нижнюю </w:t>
      </w:r>
      <w:r w:rsidR="00061A0B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впа</w:t>
      </w:r>
      <w:r w:rsidRPr="00155AC4">
        <w:rPr>
          <w:sz w:val="20"/>
          <w:szCs w:val="20"/>
        </w:rPr>
        <w:softHyphen/>
        <w:t>диной (низиной).</w:t>
      </w:r>
    </w:p>
    <w:p w:rsidR="00D05BE1" w:rsidRPr="00155AC4" w:rsidRDefault="007C5847" w:rsidP="00155AC4">
      <w:pPr>
        <w:framePr w:wrap="notBeside" w:vAnchor="text" w:hAnchor="page" w:x="1495" w:y="188"/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524250" cy="1860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E1" w:rsidRPr="00155AC4" w:rsidRDefault="00D05BE1" w:rsidP="00155AC4">
      <w:pPr>
        <w:pStyle w:val="2c"/>
        <w:framePr w:wrap="notBeside" w:vAnchor="text" w:hAnchor="page" w:x="1495" w:y="188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16"/>
          <w:szCs w:val="16"/>
        </w:rPr>
      </w:pPr>
      <w:r w:rsidRPr="00155AC4">
        <w:rPr>
          <w:b w:val="0"/>
          <w:spacing w:val="0"/>
          <w:sz w:val="20"/>
          <w:szCs w:val="20"/>
        </w:rPr>
        <w:t xml:space="preserve"> </w:t>
      </w:r>
      <w:r w:rsidR="00657B17">
        <w:rPr>
          <w:b w:val="0"/>
          <w:spacing w:val="0"/>
          <w:sz w:val="16"/>
          <w:szCs w:val="16"/>
        </w:rPr>
        <w:t>Рис.  4.</w:t>
      </w:r>
      <w:r w:rsidRPr="00155AC4">
        <w:rPr>
          <w:b w:val="0"/>
          <w:spacing w:val="0"/>
          <w:sz w:val="16"/>
          <w:szCs w:val="16"/>
        </w:rPr>
        <w:t>3. Фазы экономического цикла</w:t>
      </w:r>
    </w:p>
    <w:p w:rsidR="00714096" w:rsidRPr="00155AC4" w:rsidRDefault="00714096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</w:p>
    <w:p w:rsidR="001D0DA1" w:rsidRPr="00155AC4" w:rsidRDefault="001D0DA1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Также предложена четырехфазная модель экономического цикла: фазу расширения делят на стадии оживления и подъема, а фазу сокра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щения – на стадии кризиса и депрессии. Известны также модели с </w:t>
      </w:r>
      <w:r w:rsidRPr="00155AC4">
        <w:rPr>
          <w:sz w:val="20"/>
          <w:szCs w:val="20"/>
        </w:rPr>
        <w:lastRenderedPageBreak/>
        <w:t>большим количеством фаз. В современной трактовке модели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ческого цикла термин «депрессия», как правило, заменяется термином «рецессия».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Наиболее важными вопросами для национальных экономик яв</w:t>
      </w:r>
      <w:r w:rsidRPr="00155AC4">
        <w:rPr>
          <w:sz w:val="20"/>
          <w:szCs w:val="20"/>
        </w:rPr>
        <w:softHyphen/>
        <w:t>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ются предвидение начала экономического кризиса, а также поиск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цептов предотвращения и преодоления кризисных явлений. Кроме т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го, не все происходящие в национальных экономиках кризисы нахо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дят логичное объяснение в известных теориях цикличности.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Примером является переходный кризис начала 1990-х гг., имевший место в Беларуси, а также остальных постсоциалистических странах. Этот кризис был обусловлен разрушением прежней плановой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мической системы и переходом к рыночным методам хозяйствования, что не вписывается в полной мере в существующие модели циклично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сти. К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sz w:val="20"/>
            <w:szCs w:val="20"/>
          </w:rPr>
          <w:t>2000 г</w:t>
        </w:r>
      </w:smartTag>
      <w:r w:rsidRPr="00155AC4">
        <w:rPr>
          <w:sz w:val="20"/>
          <w:szCs w:val="20"/>
        </w:rPr>
        <w:t>. белорусская экономика преодолела основные последст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вия переходного кризиса, и на современном этапе наибольшее вни</w:t>
      </w:r>
      <w:r w:rsidR="003805EB" w:rsidRPr="00155AC4">
        <w:rPr>
          <w:sz w:val="20"/>
          <w:szCs w:val="20"/>
        </w:rPr>
        <w:t>ма</w:t>
      </w:r>
      <w:r w:rsidR="004B05D8">
        <w:rPr>
          <w:sz w:val="20"/>
          <w:szCs w:val="20"/>
        </w:rPr>
        <w:softHyphen/>
      </w:r>
      <w:r w:rsidR="003805EB" w:rsidRPr="00155AC4">
        <w:rPr>
          <w:sz w:val="20"/>
          <w:szCs w:val="20"/>
        </w:rPr>
        <w:t>ние уделя</w:t>
      </w:r>
      <w:r w:rsidRPr="00155AC4">
        <w:rPr>
          <w:sz w:val="20"/>
          <w:szCs w:val="20"/>
        </w:rPr>
        <w:t xml:space="preserve">ется исследованию мирового </w:t>
      </w:r>
      <w:r w:rsidR="003805EB" w:rsidRPr="00155AC4">
        <w:rPr>
          <w:sz w:val="20"/>
          <w:szCs w:val="20"/>
        </w:rPr>
        <w:t>финансово-экономического кри</w:t>
      </w:r>
      <w:r w:rsidRPr="00155AC4">
        <w:rPr>
          <w:sz w:val="20"/>
          <w:szCs w:val="20"/>
        </w:rPr>
        <w:t xml:space="preserve">зиса </w:t>
      </w:r>
      <w:smartTag w:uri="urn:schemas-microsoft-com:office:smarttags" w:element="metricconverter">
        <w:smartTagPr>
          <w:attr w:name="ProductID" w:val="2008 г"/>
        </w:smartTagPr>
        <w:r w:rsidRPr="00155AC4">
          <w:rPr>
            <w:sz w:val="20"/>
            <w:szCs w:val="20"/>
          </w:rPr>
          <w:t>2008 г</w:t>
        </w:r>
      </w:smartTag>
      <w:r w:rsidRPr="00155AC4">
        <w:rPr>
          <w:sz w:val="20"/>
          <w:szCs w:val="20"/>
        </w:rPr>
        <w:t>. и его последствий. Особенность данного кризиса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ключается в его глобальном характере, обусловливающем влияние его последствий на развитие всех без исключения на</w:t>
      </w:r>
      <w:r w:rsidRPr="00155AC4">
        <w:rPr>
          <w:sz w:val="20"/>
          <w:szCs w:val="20"/>
        </w:rPr>
        <w:softHyphen/>
        <w:t>циональных экономик мира.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Спекулятивный характер кризиса </w:t>
      </w:r>
      <w:smartTag w:uri="urn:schemas-microsoft-com:office:smarttags" w:element="metricconverter">
        <w:smartTagPr>
          <w:attr w:name="ProductID" w:val="2008 г"/>
        </w:smartTagPr>
        <w:r w:rsidRPr="00155AC4">
          <w:rPr>
            <w:sz w:val="20"/>
            <w:szCs w:val="20"/>
          </w:rPr>
          <w:t>2008 г</w:t>
        </w:r>
      </w:smartTag>
      <w:r w:rsidRPr="00155AC4">
        <w:rPr>
          <w:sz w:val="20"/>
          <w:szCs w:val="20"/>
        </w:rPr>
        <w:t>. связан с беспрецедентным раздуванием «финансового пузыря» в экономике США, при этом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новы будущего кризиса были заложены в американской экономике еще в конце 1990-х гг. В целях кредитного стимулирования ее роста была снижена учетная ставка с 6 до 1 %. Параллельно смягчались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ловия кредитования: годовая процентная ставка по просроченным коммерческим кредитам плавно снижалась с 12 % в </w:t>
      </w:r>
      <w:smartTag w:uri="urn:schemas-microsoft-com:office:smarttags" w:element="metricconverter">
        <w:smartTagPr>
          <w:attr w:name="ProductID" w:val="1991 г"/>
        </w:smartTagPr>
        <w:r w:rsidRPr="00155AC4">
          <w:rPr>
            <w:sz w:val="20"/>
            <w:szCs w:val="20"/>
          </w:rPr>
          <w:t>1991 г</w:t>
        </w:r>
      </w:smartTag>
      <w:r w:rsidRPr="00155AC4">
        <w:rPr>
          <w:sz w:val="20"/>
          <w:szCs w:val="20"/>
        </w:rPr>
        <w:t xml:space="preserve">. до 2 % в </w:t>
      </w:r>
      <w:smartTag w:uri="urn:schemas-microsoft-com:office:smarttags" w:element="metricconverter">
        <w:smartTagPr>
          <w:attr w:name="ProductID" w:val="1999 г"/>
        </w:smartTagPr>
        <w:r w:rsidRPr="00155AC4">
          <w:rPr>
            <w:sz w:val="20"/>
            <w:szCs w:val="20"/>
          </w:rPr>
          <w:t>1999 г</w:t>
        </w:r>
      </w:smartTag>
      <w:r w:rsidRPr="00155AC4">
        <w:rPr>
          <w:sz w:val="20"/>
          <w:szCs w:val="20"/>
        </w:rPr>
        <w:t xml:space="preserve">. и держалась на этом уровне вплоть до </w:t>
      </w:r>
      <w:smartTag w:uri="urn:schemas-microsoft-com:office:smarttags" w:element="metricconverter">
        <w:smartTagPr>
          <w:attr w:name="ProductID" w:val="2007 г"/>
        </w:smartTagPr>
        <w:r w:rsidRPr="00155AC4">
          <w:rPr>
            <w:sz w:val="20"/>
            <w:szCs w:val="20"/>
          </w:rPr>
          <w:t>2007 г</w:t>
        </w:r>
      </w:smartTag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Финансовый кризис из локального перерос в мировой. Дефицит кредитных ресурсов вызвал снижение спроса в этих странах н</w:t>
      </w:r>
      <w:r w:rsidR="001D0DA1" w:rsidRPr="00155AC4">
        <w:rPr>
          <w:sz w:val="20"/>
          <w:szCs w:val="20"/>
        </w:rPr>
        <w:t>а прочее капитальное имущество –</w:t>
      </w:r>
      <w:r w:rsidRPr="00155AC4">
        <w:rPr>
          <w:sz w:val="20"/>
          <w:szCs w:val="20"/>
        </w:rPr>
        <w:t xml:space="preserve"> автомобили, мебель, бытовую технику, что способствовало сокращению их производства и продаж. Производи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тели в Соединенных Штатах, Европе, Китае стали закупать меньше материальных ресурсов, в том числе металлов, материалов для строй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индустрии; уменьшились объемы грузоперевозок; снизился спрос на энергоресурсы, что привело к резкому падению мировых цен на нефть.</w:t>
      </w:r>
    </w:p>
    <w:p w:rsidR="00C20E87" w:rsidRPr="00155AC4" w:rsidRDefault="00C20E87" w:rsidP="00777A12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Снижение биржевых котировок нефти со 140 до 30 дол</w:t>
      </w:r>
      <w:r w:rsidR="001D0DA1"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>. за баррель послужило причиной недополучения доходов бюджетом Российской Федерации и снижения спроса на внутренних рынках. Соот</w:t>
      </w:r>
      <w:r w:rsidR="001D0DA1" w:rsidRPr="00155AC4">
        <w:rPr>
          <w:sz w:val="20"/>
          <w:szCs w:val="20"/>
        </w:rPr>
        <w:t>ветственно</w:t>
      </w:r>
      <w:r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lastRenderedPageBreak/>
        <w:t>упал спрос на товары, поставляемые в Россию и другие страны бело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русскими производителями, что вызвало уменьшение объемов их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изводства в республике. Результатом стали резкое замедление темпов роста ВВП, а также темпов роста производительности труда, рецессия в промышленности, существенное сокращение активности во внешней торговле товарами и услугами и почти двукратное снижение уровня рентабельности реализованной промышленной продукции. Наиболее значительно сократились объемы отечественного производства в 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шинос</w:t>
      </w:r>
      <w:r w:rsidR="003805EB" w:rsidRPr="00155AC4">
        <w:rPr>
          <w:sz w:val="20"/>
          <w:szCs w:val="20"/>
        </w:rPr>
        <w:t>троении и металлообработке, лес</w:t>
      </w:r>
      <w:r w:rsidRPr="00155AC4">
        <w:rPr>
          <w:sz w:val="20"/>
          <w:szCs w:val="20"/>
        </w:rPr>
        <w:t>ной, деревообрабатывающ</w:t>
      </w:r>
      <w:r w:rsidR="003805EB" w:rsidRPr="00155AC4">
        <w:rPr>
          <w:sz w:val="20"/>
          <w:szCs w:val="20"/>
        </w:rPr>
        <w:t>ей и целлюлозно-бумажной промыш</w:t>
      </w:r>
      <w:r w:rsidRPr="00155AC4">
        <w:rPr>
          <w:sz w:val="20"/>
          <w:szCs w:val="20"/>
        </w:rPr>
        <w:t>ленности.</w:t>
      </w:r>
    </w:p>
    <w:p w:rsidR="00C20E87" w:rsidRPr="00155AC4" w:rsidRDefault="00C20E87" w:rsidP="00777A12">
      <w:pPr>
        <w:pStyle w:val="a7"/>
        <w:widowControl w:val="0"/>
        <w:spacing w:after="0"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Следствием развития де</w:t>
      </w:r>
      <w:r w:rsidR="003805EB" w:rsidRPr="00155AC4">
        <w:rPr>
          <w:sz w:val="20"/>
          <w:szCs w:val="20"/>
        </w:rPr>
        <w:t>стабилизирующих процессов в эко</w:t>
      </w:r>
      <w:r w:rsidRPr="00155AC4">
        <w:rPr>
          <w:sz w:val="20"/>
          <w:szCs w:val="20"/>
        </w:rPr>
        <w:t>номике Беларуси явился рост отрицательного сальдо внешней торговли това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рами и услугами. В ноябре – декабре </w:t>
      </w:r>
      <w:smartTag w:uri="urn:schemas-microsoft-com:office:smarttags" w:element="metricconverter">
        <w:smartTagPr>
          <w:attr w:name="ProductID" w:val="2008 г"/>
        </w:smartTagPr>
        <w:r w:rsidRPr="00155AC4">
          <w:rPr>
            <w:sz w:val="20"/>
            <w:szCs w:val="20"/>
          </w:rPr>
          <w:t>2008 г</w:t>
        </w:r>
      </w:smartTag>
      <w:r w:rsidRPr="00155AC4">
        <w:rPr>
          <w:sz w:val="20"/>
          <w:szCs w:val="20"/>
        </w:rPr>
        <w:t>. Национальному банку Р</w:t>
      </w:r>
      <w:r w:rsidR="001D0DA1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1D0DA1" w:rsidRPr="00155AC4">
        <w:rPr>
          <w:sz w:val="20"/>
          <w:szCs w:val="20"/>
        </w:rPr>
        <w:t>еларусь</w:t>
      </w:r>
      <w:r w:rsidRPr="00155AC4">
        <w:rPr>
          <w:sz w:val="20"/>
          <w:szCs w:val="20"/>
        </w:rPr>
        <w:t xml:space="preserve"> пришлось продать более 4,5 млрд</w:t>
      </w:r>
      <w:r w:rsidR="001A7158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дол</w:t>
      </w:r>
      <w:r w:rsidR="001D0DA1"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 xml:space="preserve">. США, что однако не спасло национальную валюту от разовой существенной (20 %) девальвации в январе </w:t>
      </w:r>
      <w:smartTag w:uri="urn:schemas-microsoft-com:office:smarttags" w:element="metricconverter">
        <w:smartTagPr>
          <w:attr w:name="ProductID" w:val="2009 г"/>
        </w:smartTagPr>
        <w:r w:rsidRPr="00155AC4">
          <w:rPr>
            <w:sz w:val="20"/>
            <w:szCs w:val="20"/>
          </w:rPr>
          <w:t>2009 г</w:t>
        </w:r>
      </w:smartTag>
      <w:r w:rsidR="003805EB" w:rsidRPr="00155AC4">
        <w:rPr>
          <w:sz w:val="20"/>
          <w:szCs w:val="20"/>
        </w:rPr>
        <w:t>. В дальней</w:t>
      </w:r>
      <w:r w:rsidRPr="00155AC4">
        <w:rPr>
          <w:sz w:val="20"/>
          <w:szCs w:val="20"/>
        </w:rPr>
        <w:t>шем, казалось бы,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циональная экономика сравнительно легко преодолевала последствия мирового финансового кризиса: в </w:t>
      </w:r>
      <w:smartTag w:uri="urn:schemas-microsoft-com:office:smarttags" w:element="metricconverter">
        <w:smartTagPr>
          <w:attr w:name="ProductID" w:val="2009 г"/>
        </w:smartTagPr>
        <w:r w:rsidRPr="00155AC4">
          <w:rPr>
            <w:sz w:val="20"/>
            <w:szCs w:val="20"/>
          </w:rPr>
          <w:t>2009 г</w:t>
        </w:r>
      </w:smartTag>
      <w:r w:rsidRPr="00155AC4">
        <w:rPr>
          <w:sz w:val="20"/>
          <w:szCs w:val="20"/>
        </w:rPr>
        <w:t>. прирост ВВП в сопостави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мых ценах составил 0,2 % к предыдущему году, а в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 xml:space="preserve">. – 7,2 %. На протяжении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также наблюдались еже</w:t>
      </w:r>
      <w:r w:rsidR="003805EB" w:rsidRPr="00155AC4">
        <w:rPr>
          <w:sz w:val="20"/>
          <w:szCs w:val="20"/>
        </w:rPr>
        <w:t>месячный прирост объемов промыш</w:t>
      </w:r>
      <w:r w:rsidRPr="00155AC4">
        <w:rPr>
          <w:sz w:val="20"/>
          <w:szCs w:val="20"/>
        </w:rPr>
        <w:t xml:space="preserve">ленного производства, товарооборота и инвестиций наряду со снижением уровня запасов производителей. Однако в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белорус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ская экономика вновь</w:t>
      </w:r>
      <w:r w:rsidR="003805EB" w:rsidRPr="00155AC4">
        <w:rPr>
          <w:sz w:val="20"/>
          <w:szCs w:val="20"/>
        </w:rPr>
        <w:t xml:space="preserve"> столкнулась с финансовыми труд</w:t>
      </w:r>
      <w:r w:rsidRPr="00155AC4">
        <w:rPr>
          <w:sz w:val="20"/>
          <w:szCs w:val="20"/>
        </w:rPr>
        <w:t>ностями на фоне отрицательного сальдо внешней торговли, в результате чего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циональная валюта была девальвирована в совокупности на 270 %, </w:t>
      </w:r>
      <w:r w:rsidR="003805EB" w:rsidRPr="00155AC4">
        <w:rPr>
          <w:sz w:val="20"/>
          <w:szCs w:val="20"/>
        </w:rPr>
        <w:t>а совокупный внешний долг превы</w:t>
      </w:r>
      <w:r w:rsidRPr="00155AC4">
        <w:rPr>
          <w:sz w:val="20"/>
          <w:szCs w:val="20"/>
        </w:rPr>
        <w:t>сил порог в 55 % годового ВВП.</w:t>
      </w:r>
    </w:p>
    <w:p w:rsidR="00C20E87" w:rsidRPr="00155AC4" w:rsidRDefault="00C20E87" w:rsidP="00777A12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Кризисные явления в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наблюдались не только в переходных экономиках. У считавшихся до недавнего времени вполне благополуч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стран Евросоюза также появились проблемы роста государст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венного долга сверх установленных пределов, что позволило говорить о трансформации финансового кризиса в долговой, причем кризис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субъектами в новых условиях стали не отдельные предприятия и банки, а целые государства.</w:t>
      </w:r>
    </w:p>
    <w:p w:rsidR="00C20E87" w:rsidRPr="00155AC4" w:rsidRDefault="00C20E87" w:rsidP="00777A12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Трансформация финансового кризиса в долговой при замедлении роста развитых экономик свидетельствует в пользу циклической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роды текущего кризиса. </w:t>
      </w:r>
    </w:p>
    <w:p w:rsidR="00C20E87" w:rsidRPr="00155AC4" w:rsidRDefault="00C20E87" w:rsidP="001A7158">
      <w:pPr>
        <w:pStyle w:val="a7"/>
        <w:widowControl w:val="0"/>
        <w:spacing w:after="0"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Ощутимое сходство наблюдается также между настоящим кризи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сом и энергетическим кризисом 1974–1975 гг., на начальной стадии</w:t>
      </w:r>
      <w:r w:rsidR="001D0DA1" w:rsidRPr="00155AC4">
        <w:rPr>
          <w:sz w:val="20"/>
          <w:szCs w:val="20"/>
        </w:rPr>
        <w:t xml:space="preserve"> которого резко поднялись цены н</w:t>
      </w:r>
      <w:r w:rsidRPr="00155AC4">
        <w:rPr>
          <w:sz w:val="20"/>
          <w:szCs w:val="20"/>
        </w:rPr>
        <w:t xml:space="preserve">а сырье и продовольствие: сырье </w:t>
      </w:r>
      <w:r w:rsidRPr="001A7158">
        <w:rPr>
          <w:spacing w:val="-2"/>
          <w:sz w:val="20"/>
          <w:szCs w:val="20"/>
        </w:rPr>
        <w:t>по</w:t>
      </w:r>
      <w:r w:rsidR="004B05D8" w:rsidRPr="001A7158">
        <w:rPr>
          <w:spacing w:val="-2"/>
          <w:sz w:val="20"/>
          <w:szCs w:val="20"/>
        </w:rPr>
        <w:softHyphen/>
      </w:r>
      <w:r w:rsidRPr="001A7158">
        <w:rPr>
          <w:spacing w:val="-2"/>
          <w:sz w:val="20"/>
          <w:szCs w:val="20"/>
        </w:rPr>
        <w:t>дорожало в 2,4 раза, нефть – в 4, сельскохозяйственные товары – в 2 раза</w:t>
      </w:r>
      <w:r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lastRenderedPageBreak/>
        <w:t>(</w:t>
      </w:r>
      <w:r w:rsidRPr="00155AC4">
        <w:rPr>
          <w:rStyle w:val="65"/>
          <w:rFonts w:ascii="Times New Roman" w:hAnsi="Times New Roman" w:cs="Times New Roman"/>
          <w:i w:val="0"/>
          <w:sz w:val="20"/>
          <w:szCs w:val="20"/>
        </w:rPr>
        <w:t>для сравнения</w:t>
      </w:r>
      <w:r w:rsidRPr="00155AC4">
        <w:rPr>
          <w:rStyle w:val="65"/>
          <w:rFonts w:ascii="Times New Roman" w:hAnsi="Times New Roman" w:cs="Times New Roman"/>
          <w:sz w:val="20"/>
          <w:szCs w:val="20"/>
        </w:rPr>
        <w:t>:</w:t>
      </w:r>
      <w:r w:rsidRPr="00155AC4">
        <w:rPr>
          <w:sz w:val="20"/>
          <w:szCs w:val="20"/>
        </w:rPr>
        <w:t xml:space="preserve"> за период с 2002 по </w:t>
      </w:r>
      <w:smartTag w:uri="urn:schemas-microsoft-com:office:smarttags" w:element="metricconverter">
        <w:smartTagPr>
          <w:attr w:name="ProductID" w:val="2008 г"/>
        </w:smartTagPr>
        <w:r w:rsidRPr="00155AC4">
          <w:rPr>
            <w:sz w:val="20"/>
            <w:szCs w:val="20"/>
          </w:rPr>
          <w:t>2008 г</w:t>
        </w:r>
      </w:smartTag>
      <w:r w:rsidR="00590ACE" w:rsidRPr="00155AC4">
        <w:rPr>
          <w:sz w:val="20"/>
          <w:szCs w:val="20"/>
        </w:rPr>
        <w:t>. мировые цен</w:t>
      </w:r>
      <w:r w:rsidRPr="00155AC4">
        <w:rPr>
          <w:sz w:val="20"/>
          <w:szCs w:val="20"/>
        </w:rPr>
        <w:t>ы на нефть увеличились в 5 раз, на металлы и прочее минеральное сырье – в 3,4, на продукцию сельского хозяйства – в 2,6 раза).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состоянию на начало 2011 г</w:t>
      </w:r>
      <w:r w:rsidR="00590ACE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среднемировой индекс роста цен производственных ресурсов превысил 200 % по отношению к </w:t>
      </w:r>
      <w:smartTag w:uri="urn:schemas-microsoft-com:office:smarttags" w:element="metricconverter">
        <w:smartTagPr>
          <w:attr w:name="ProductID" w:val="2005 г"/>
        </w:smartTagPr>
        <w:r w:rsidRPr="00155AC4">
          <w:rPr>
            <w:sz w:val="20"/>
            <w:szCs w:val="20"/>
          </w:rPr>
          <w:t>2005 г</w:t>
        </w:r>
      </w:smartTag>
      <w:r w:rsidRPr="00155AC4">
        <w:rPr>
          <w:sz w:val="20"/>
          <w:szCs w:val="20"/>
        </w:rPr>
        <w:t xml:space="preserve">., что, исходя </w:t>
      </w:r>
      <w:r w:rsidR="003805EB" w:rsidRPr="00155AC4">
        <w:rPr>
          <w:sz w:val="20"/>
          <w:szCs w:val="20"/>
        </w:rPr>
        <w:t>из приведенной схемы, можно счи</w:t>
      </w:r>
      <w:r w:rsidRPr="00155AC4">
        <w:rPr>
          <w:sz w:val="20"/>
          <w:szCs w:val="20"/>
        </w:rPr>
        <w:t>тать неблагоприятным сигналом последующей динамики деловой активности.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Условием начала устойчивого экономического роста в циклической модели может стать только массовое внедрение новейших технологий на базе нового технологического уклада. Следовательно, развитие на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ки и инноваций должно рассматриваться в качестве ключевого факт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ра экономического</w:t>
      </w:r>
      <w:r w:rsidR="00590AC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роста на современном этапе развития 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вой эк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номики и национальной экономики Беларуси.</w:t>
      </w:r>
    </w:p>
    <w:p w:rsidR="00590ACE" w:rsidRPr="00155AC4" w:rsidRDefault="00590ACE" w:rsidP="00155AC4">
      <w:pPr>
        <w:pStyle w:val="23"/>
        <w:widowControl w:val="0"/>
        <w:ind w:firstLine="426"/>
        <w:jc w:val="both"/>
        <w:rPr>
          <w:sz w:val="20"/>
        </w:rPr>
      </w:pPr>
    </w:p>
    <w:p w:rsidR="00C20E87" w:rsidRDefault="00657B17" w:rsidP="00155AC4">
      <w:pPr>
        <w:widowControl w:val="0"/>
        <w:shd w:val="clear" w:color="auto" w:fill="FFFFFF"/>
        <w:jc w:val="center"/>
        <w:rPr>
          <w:b/>
          <w:sz w:val="20"/>
          <w:szCs w:val="20"/>
        </w:rPr>
      </w:pPr>
      <w:r w:rsidRPr="00657B17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 w:rsidRPr="00657B17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 </w:t>
      </w:r>
      <w:r w:rsidRPr="00657B17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 </w:t>
      </w:r>
      <w:r w:rsidRPr="00657B17">
        <w:rPr>
          <w:b/>
          <w:sz w:val="20"/>
          <w:szCs w:val="20"/>
        </w:rPr>
        <w:t xml:space="preserve">а 5. </w:t>
      </w:r>
      <w:r>
        <w:rPr>
          <w:b/>
          <w:sz w:val="20"/>
          <w:szCs w:val="20"/>
        </w:rPr>
        <w:t>ХОЗЯЙСТВЕННЫЕ КОМПЛЕКСЫ НАЦИОНАЛЬНОЙ ЭКОНОМИЧЕСКОЙ СИСТЕМЫ</w:t>
      </w:r>
    </w:p>
    <w:p w:rsidR="00657B17" w:rsidRPr="00657B17" w:rsidRDefault="00657B17" w:rsidP="00155AC4">
      <w:pPr>
        <w:widowControl w:val="0"/>
        <w:shd w:val="clear" w:color="auto" w:fill="FFFFFF"/>
        <w:jc w:val="center"/>
        <w:rPr>
          <w:b/>
          <w:sz w:val="20"/>
          <w:szCs w:val="20"/>
        </w:rPr>
      </w:pPr>
    </w:p>
    <w:p w:rsidR="00C20E87" w:rsidRPr="00155AC4" w:rsidRDefault="00590ACE" w:rsidP="00155AC4">
      <w:pPr>
        <w:pStyle w:val="2d"/>
        <w:widowControl w:val="0"/>
        <w:tabs>
          <w:tab w:val="left" w:pos="0"/>
        </w:tabs>
        <w:spacing w:after="0" w:line="240" w:lineRule="auto"/>
        <w:ind w:left="0" w:firstLine="284"/>
        <w:rPr>
          <w:sz w:val="20"/>
          <w:szCs w:val="20"/>
        </w:rPr>
      </w:pPr>
      <w:r w:rsidRPr="00155AC4">
        <w:rPr>
          <w:bCs/>
          <w:sz w:val="20"/>
          <w:szCs w:val="20"/>
        </w:rPr>
        <w:t>5.</w:t>
      </w:r>
      <w:r w:rsidR="00C20E87" w:rsidRPr="00155AC4">
        <w:rPr>
          <w:bCs/>
          <w:sz w:val="20"/>
          <w:szCs w:val="20"/>
        </w:rPr>
        <w:t>1. Отраслевая структура национальной экономики</w:t>
      </w:r>
      <w:r w:rsidR="00C20E87" w:rsidRPr="00155AC4">
        <w:rPr>
          <w:b/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в системе 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щегосударственного классификатора отраслей народного хозяйства (ОКОНХ) и общегосударственного классификатора видов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ской деятельности (ОКЭД)</w:t>
      </w:r>
      <w:r w:rsidR="00C20E87" w:rsidRPr="00155AC4">
        <w:rPr>
          <w:bCs/>
          <w:sz w:val="20"/>
          <w:szCs w:val="20"/>
        </w:rPr>
        <w:t>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2. Промышленный комплекс.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3. Аграрно-промышленный комплекс</w:t>
      </w:r>
      <w:r w:rsidRPr="00155AC4">
        <w:rPr>
          <w:sz w:val="20"/>
          <w:szCs w:val="20"/>
        </w:rPr>
        <w:t>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4.  Строительный комплекс.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5. Транспорт и связь.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6. Комплекс социально-культурных отраслей.</w:t>
      </w:r>
    </w:p>
    <w:p w:rsidR="00C20E87" w:rsidRPr="00155AC4" w:rsidRDefault="00590ACE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C20E87" w:rsidRPr="00155AC4">
        <w:rPr>
          <w:sz w:val="20"/>
          <w:szCs w:val="20"/>
        </w:rPr>
        <w:t>7. Социально-потребительский комплекс.</w:t>
      </w:r>
    </w:p>
    <w:p w:rsidR="00C20E87" w:rsidRPr="00155AC4" w:rsidRDefault="00C20E87" w:rsidP="00155AC4">
      <w:pPr>
        <w:widowControl w:val="0"/>
        <w:ind w:firstLine="360"/>
        <w:jc w:val="both"/>
        <w:rPr>
          <w:sz w:val="20"/>
          <w:szCs w:val="20"/>
        </w:rPr>
      </w:pPr>
    </w:p>
    <w:p w:rsidR="00F647B8" w:rsidRDefault="00590ACE" w:rsidP="00714777">
      <w:pPr>
        <w:pStyle w:val="23"/>
        <w:rPr>
          <w:sz w:val="20"/>
        </w:rPr>
      </w:pPr>
      <w:bookmarkStart w:id="15" w:name="_Toc414010341"/>
      <w:r w:rsidRPr="00714777">
        <w:rPr>
          <w:sz w:val="20"/>
        </w:rPr>
        <w:t>5.</w:t>
      </w:r>
      <w:r w:rsidR="00C20E87" w:rsidRPr="00714777">
        <w:rPr>
          <w:sz w:val="20"/>
        </w:rPr>
        <w:t>1. Отраслевая структура национальной экономики в системе общегосударственного классификатора отраслей народного</w:t>
      </w:r>
      <w:bookmarkEnd w:id="15"/>
      <w:r w:rsidR="00C20E87" w:rsidRPr="00714777">
        <w:rPr>
          <w:sz w:val="20"/>
        </w:rPr>
        <w:t xml:space="preserve"> </w:t>
      </w:r>
    </w:p>
    <w:p w:rsidR="00F647B8" w:rsidRDefault="00C20E87" w:rsidP="00714777">
      <w:pPr>
        <w:pStyle w:val="23"/>
        <w:rPr>
          <w:sz w:val="20"/>
        </w:rPr>
      </w:pPr>
      <w:bookmarkStart w:id="16" w:name="_Toc414010342"/>
      <w:r w:rsidRPr="00714777">
        <w:rPr>
          <w:sz w:val="20"/>
        </w:rPr>
        <w:t>хозяйства (ОКОНХ) и общегосударственного классификатора</w:t>
      </w:r>
      <w:bookmarkEnd w:id="16"/>
      <w:r w:rsidRPr="00714777">
        <w:rPr>
          <w:sz w:val="20"/>
        </w:rPr>
        <w:t xml:space="preserve"> </w:t>
      </w:r>
    </w:p>
    <w:p w:rsidR="00C20E87" w:rsidRPr="00714777" w:rsidRDefault="00C20E87" w:rsidP="00714777">
      <w:pPr>
        <w:pStyle w:val="23"/>
        <w:rPr>
          <w:sz w:val="20"/>
        </w:rPr>
      </w:pPr>
      <w:bookmarkStart w:id="17" w:name="_Toc414010343"/>
      <w:r w:rsidRPr="00714777">
        <w:rPr>
          <w:sz w:val="20"/>
        </w:rPr>
        <w:t>видов экономической деятельности (ОКЭД)</w:t>
      </w:r>
      <w:bookmarkEnd w:id="17"/>
    </w:p>
    <w:p w:rsidR="00C93477" w:rsidRPr="00155AC4" w:rsidRDefault="00C93477" w:rsidP="00155AC4">
      <w:pPr>
        <w:pStyle w:val="2d"/>
        <w:widowControl w:val="0"/>
        <w:tabs>
          <w:tab w:val="left" w:pos="0"/>
        </w:tabs>
        <w:spacing w:after="0" w:line="240" w:lineRule="auto"/>
        <w:ind w:left="0" w:firstLine="567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Процессы общественного воспроизводства распределены в про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странстве и во времени, при этом каждый субъект экономи</w:t>
      </w:r>
      <w:r w:rsidRPr="00155AC4">
        <w:rPr>
          <w:rFonts w:eastAsia="Batang"/>
          <w:color w:val="000000"/>
          <w:sz w:val="20"/>
          <w:szCs w:val="20"/>
        </w:rPr>
        <w:softHyphen/>
        <w:t>ки специа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лизируется на производстве определенных видов продукции или ус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луг. В результате закрепления отдельных видов деятельности за кон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кретными экономическими субъектами формируется система разделе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ния труда. Ее суть состоит в спе</w:t>
      </w:r>
      <w:r w:rsidRPr="00155AC4">
        <w:rPr>
          <w:rFonts w:eastAsia="Batang"/>
          <w:color w:val="000000"/>
          <w:sz w:val="20"/>
          <w:szCs w:val="20"/>
        </w:rPr>
        <w:softHyphen/>
        <w:t>циализации производителя на выпуске ка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>ой-либо продукции в объемах, превышающих его собственные по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lastRenderedPageBreak/>
        <w:t>требности, при одновременном отказе от производства другой, также необходимой данному производителю продукции.</w:t>
      </w: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Различают отраслевое, территориальное и внутрифирменное раз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деление труда. На </w:t>
      </w:r>
      <w:r w:rsidRPr="00155AC4">
        <w:rPr>
          <w:rFonts w:eastAsia="Batang"/>
          <w:iCs/>
          <w:color w:val="000000"/>
          <w:sz w:val="20"/>
          <w:szCs w:val="20"/>
        </w:rPr>
        <w:t>отраслевом уровне</w:t>
      </w:r>
      <w:r w:rsidRPr="00155AC4">
        <w:rPr>
          <w:rFonts w:eastAsia="Batang"/>
          <w:color w:val="000000"/>
          <w:sz w:val="20"/>
          <w:szCs w:val="20"/>
        </w:rPr>
        <w:t xml:space="preserve"> происходит выделение в обще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ственном производстве основных сфер деятельности (промышленно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сти, сельского хозяйства, сферы услуг), которые в свою очередь диф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ференцируются на отдельные отрасли и подотрасли. </w:t>
      </w:r>
      <w:r w:rsidRPr="00155AC4">
        <w:rPr>
          <w:rFonts w:eastAsia="Batang"/>
          <w:iCs/>
          <w:color w:val="000000"/>
          <w:sz w:val="20"/>
          <w:szCs w:val="20"/>
        </w:rPr>
        <w:t>Территориальное</w:t>
      </w:r>
      <w:r w:rsidRPr="00155AC4">
        <w:rPr>
          <w:rFonts w:eastAsia="Batang"/>
          <w:color w:val="000000"/>
          <w:sz w:val="20"/>
          <w:szCs w:val="20"/>
        </w:rPr>
        <w:t xml:space="preserve"> разделение труда закрепляет отдельные отрасли производства за опре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деленными территориями. Его разновидностями являются районное, региональное и международное разделение труда. Внутри каждого предприятия </w:t>
      </w:r>
      <w:r w:rsidR="00DF0CD3" w:rsidRPr="00155AC4">
        <w:rPr>
          <w:rFonts w:eastAsia="Batang"/>
          <w:color w:val="000000"/>
          <w:sz w:val="20"/>
          <w:szCs w:val="20"/>
        </w:rPr>
        <w:t>(</w:t>
      </w:r>
      <w:r w:rsidRPr="00155AC4">
        <w:rPr>
          <w:rFonts w:eastAsia="Batang"/>
          <w:color w:val="000000"/>
          <w:sz w:val="20"/>
          <w:szCs w:val="20"/>
        </w:rPr>
        <w:t>между цехами, участками, отдельными работниками</w:t>
      </w:r>
      <w:r w:rsidR="00DF0CD3" w:rsidRPr="00155AC4">
        <w:rPr>
          <w:rFonts w:eastAsia="Batang"/>
          <w:color w:val="000000"/>
          <w:sz w:val="20"/>
          <w:szCs w:val="20"/>
        </w:rPr>
        <w:t>)</w:t>
      </w:r>
      <w:r w:rsidRPr="00155AC4">
        <w:rPr>
          <w:rFonts w:eastAsia="Batang"/>
          <w:color w:val="000000"/>
          <w:sz w:val="20"/>
          <w:szCs w:val="20"/>
        </w:rPr>
        <w:t xml:space="preserve"> осуществляется </w:t>
      </w:r>
      <w:r w:rsidRPr="00155AC4">
        <w:rPr>
          <w:rFonts w:eastAsia="Batang"/>
          <w:iCs/>
          <w:color w:val="000000"/>
          <w:sz w:val="20"/>
          <w:szCs w:val="20"/>
        </w:rPr>
        <w:t>внутрифирменное</w:t>
      </w:r>
      <w:r w:rsidRPr="00155AC4">
        <w:rPr>
          <w:rFonts w:eastAsia="Batang"/>
          <w:color w:val="000000"/>
          <w:sz w:val="20"/>
          <w:szCs w:val="20"/>
        </w:rPr>
        <w:t xml:space="preserve"> разделение труда, которое</w:t>
      </w:r>
      <w:r w:rsidRPr="00155AC4">
        <w:rPr>
          <w:sz w:val="20"/>
          <w:szCs w:val="20"/>
        </w:rPr>
        <w:t xml:space="preserve"> </w:t>
      </w:r>
      <w:r w:rsidRPr="00155AC4">
        <w:rPr>
          <w:rFonts w:eastAsia="Batang"/>
          <w:color w:val="000000"/>
          <w:sz w:val="20"/>
          <w:szCs w:val="20"/>
        </w:rPr>
        <w:t>по своей сути выражает технологическую последовательность превращения исходного материала в конечную продукцию.</w:t>
      </w: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В результате процессов отраслевого и территориального раз</w:t>
      </w:r>
      <w:r w:rsidRPr="00155AC4">
        <w:rPr>
          <w:rFonts w:eastAsia="Batang"/>
          <w:color w:val="000000"/>
          <w:sz w:val="20"/>
          <w:szCs w:val="20"/>
        </w:rPr>
        <w:softHyphen/>
        <w:t>деле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ния труда сформирована сложная функциональная и тер</w:t>
      </w:r>
      <w:r w:rsidRPr="00155AC4">
        <w:rPr>
          <w:rFonts w:eastAsia="Batang"/>
          <w:color w:val="000000"/>
          <w:sz w:val="20"/>
          <w:szCs w:val="20"/>
        </w:rPr>
        <w:softHyphen/>
        <w:t>риториально-производственная структура экономики Беларуси, включающая от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дельные предприятия и организации, отрасли, регионы, межотрасле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вые хозяйственные комплексы. В краткосрочном периоде структура национальной экономики характеризуется</w:t>
      </w:r>
      <w:r w:rsidR="00DF0CD3" w:rsidRPr="00155AC4">
        <w:rPr>
          <w:rFonts w:eastAsia="Batang"/>
          <w:color w:val="000000"/>
          <w:sz w:val="20"/>
          <w:szCs w:val="20"/>
        </w:rPr>
        <w:t xml:space="preserve"> стабильностью, в долго</w:t>
      </w:r>
      <w:r w:rsidR="004B05D8">
        <w:rPr>
          <w:rFonts w:eastAsia="Batang"/>
          <w:color w:val="000000"/>
          <w:sz w:val="20"/>
          <w:szCs w:val="20"/>
        </w:rPr>
        <w:softHyphen/>
      </w:r>
      <w:r w:rsidR="00DF0CD3" w:rsidRPr="00155AC4">
        <w:rPr>
          <w:rFonts w:eastAsia="Batang"/>
          <w:color w:val="000000"/>
          <w:sz w:val="20"/>
          <w:szCs w:val="20"/>
        </w:rPr>
        <w:t>срочном она</w:t>
      </w:r>
      <w:r w:rsidRPr="00155AC4">
        <w:rPr>
          <w:rFonts w:eastAsia="Batang"/>
          <w:color w:val="000000"/>
          <w:sz w:val="20"/>
          <w:szCs w:val="20"/>
        </w:rPr>
        <w:t xml:space="preserve"> постоянно преобразуется под воздействием факторов конкуренции, научно-технического прогресса, изменения предпочте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ний потребителей и инвесторов, транснационализации, а также в ре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зультате целенаправленных структурных реформ. В ходе социально-экономического развития старые структуры замещаются новыми, фи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нансово-промышленные группы и отраслевые концерны уступают ме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сто холдингам, сетевым структурам и стратегическим альянсам; появ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ляются бизнес-инкубаторы, парки высоких технологий и региональ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ные кла</w:t>
      </w:r>
      <w:r w:rsidR="00DF0CD3" w:rsidRPr="00155AC4">
        <w:rPr>
          <w:rFonts w:eastAsia="Batang"/>
          <w:color w:val="000000"/>
          <w:sz w:val="20"/>
          <w:szCs w:val="20"/>
        </w:rPr>
        <w:t>стеры; создаются филиалы ТНК и к</w:t>
      </w:r>
      <w:r w:rsidRPr="00155AC4">
        <w:rPr>
          <w:rFonts w:eastAsia="Batang"/>
          <w:color w:val="000000"/>
          <w:sz w:val="20"/>
          <w:szCs w:val="20"/>
        </w:rPr>
        <w:t>орпорации с национальным капиталом.</w:t>
      </w: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Происходит также реорганизация самой системы отраслевого де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ления экономики на основе действующего отраслевого классифика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тора. С начала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rFonts w:eastAsia="Batang"/>
            <w:color w:val="000000"/>
            <w:sz w:val="20"/>
            <w:szCs w:val="20"/>
          </w:rPr>
          <w:t>2011 г</w:t>
        </w:r>
      </w:smartTag>
      <w:r w:rsidRPr="00155AC4">
        <w:rPr>
          <w:rFonts w:eastAsia="Batang"/>
          <w:color w:val="000000"/>
          <w:sz w:val="20"/>
          <w:szCs w:val="20"/>
        </w:rPr>
        <w:t>. в стране введен Общегосударственный класси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фикатор видов экономической деятельности (ОКЭД) вместо ранее действовавшего Общего классификатора отраслей народного хозяй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ства (ОКОНХ). ОКЭД является составной частью Единой системы классификации и кодирования технико-экономической и социальной информации Республики Беларусь и базируется на методологии клас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сификации видов экономичес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>ой деятельности Европейского Союза.</w:t>
      </w: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lastRenderedPageBreak/>
        <w:t xml:space="preserve">Можно выделить, как минимум, </w:t>
      </w:r>
      <w:r w:rsidRPr="00155AC4">
        <w:rPr>
          <w:rFonts w:eastAsia="Batang"/>
          <w:iCs/>
          <w:color w:val="000000"/>
          <w:sz w:val="20"/>
          <w:szCs w:val="20"/>
        </w:rPr>
        <w:t xml:space="preserve">три причины перехода </w:t>
      </w:r>
      <w:r w:rsidRPr="00155AC4">
        <w:rPr>
          <w:rFonts w:eastAsia="Batang"/>
          <w:color w:val="000000"/>
          <w:sz w:val="20"/>
          <w:szCs w:val="20"/>
        </w:rPr>
        <w:t xml:space="preserve">Беларуси на ОКЭД. </w:t>
      </w:r>
      <w:r w:rsidRPr="00155AC4">
        <w:rPr>
          <w:rFonts w:eastAsia="Batang"/>
          <w:iCs/>
          <w:color w:val="000000"/>
          <w:sz w:val="20"/>
          <w:szCs w:val="20"/>
        </w:rPr>
        <w:t>Во-первых,</w:t>
      </w:r>
      <w:r w:rsidRPr="00155AC4">
        <w:rPr>
          <w:rFonts w:eastAsia="Batang"/>
          <w:color w:val="000000"/>
          <w:sz w:val="20"/>
          <w:szCs w:val="20"/>
        </w:rPr>
        <w:t xml:space="preserve"> аналогичные принципы классификации видов экономической деятельности уже давно используются странами с раз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витой рыночной экономи</w:t>
      </w:r>
      <w:r w:rsidR="003805EB" w:rsidRPr="00155AC4">
        <w:rPr>
          <w:rFonts w:eastAsia="Batang"/>
          <w:color w:val="000000"/>
          <w:sz w:val="20"/>
          <w:szCs w:val="20"/>
        </w:rPr>
        <w:t>кой, в том числе государствами</w:t>
      </w:r>
      <w:r w:rsidR="00DF0CD3" w:rsidRPr="00155AC4">
        <w:rPr>
          <w:rFonts w:eastAsia="Batang"/>
          <w:color w:val="000000"/>
          <w:sz w:val="20"/>
          <w:szCs w:val="20"/>
        </w:rPr>
        <w:t>-</w:t>
      </w:r>
      <w:r w:rsidRPr="00155AC4">
        <w:rPr>
          <w:rFonts w:eastAsia="Batang"/>
          <w:color w:val="000000"/>
          <w:sz w:val="20"/>
          <w:szCs w:val="20"/>
        </w:rPr>
        <w:t>членами ЕС. Ранее предоставляемая Национальным статистическим комитетом Р</w:t>
      </w:r>
      <w:r w:rsidR="00DF0CD3" w:rsidRPr="00155AC4">
        <w:rPr>
          <w:rFonts w:eastAsia="Batang"/>
          <w:color w:val="000000"/>
          <w:sz w:val="20"/>
          <w:szCs w:val="20"/>
        </w:rPr>
        <w:t xml:space="preserve">еспублики </w:t>
      </w:r>
      <w:r w:rsidRPr="00155AC4">
        <w:rPr>
          <w:rFonts w:eastAsia="Batang"/>
          <w:color w:val="000000"/>
          <w:sz w:val="20"/>
          <w:szCs w:val="20"/>
        </w:rPr>
        <w:t>Б</w:t>
      </w:r>
      <w:r w:rsidR="00DF0CD3" w:rsidRPr="00155AC4">
        <w:rPr>
          <w:rFonts w:eastAsia="Batang"/>
          <w:color w:val="000000"/>
          <w:sz w:val="20"/>
          <w:szCs w:val="20"/>
        </w:rPr>
        <w:t>еларусь</w:t>
      </w:r>
      <w:r w:rsidRPr="00155AC4">
        <w:rPr>
          <w:rFonts w:eastAsia="Batang"/>
          <w:color w:val="000000"/>
          <w:sz w:val="20"/>
          <w:szCs w:val="20"/>
        </w:rPr>
        <w:t xml:space="preserve"> информация, обобщенная по методологии ОКОНХ, не соответствовала зарубежным классификаторам, что за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трудняло межстрановые сопоставления статистических показателей. Данное обстоятельство создавало определенные трудности при взаи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модействии с партнерами из этих стран, а также международными фи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нансовыми организациями.</w:t>
      </w:r>
    </w:p>
    <w:p w:rsidR="00C20E87" w:rsidRPr="00155AC4" w:rsidRDefault="00C20E87" w:rsidP="00155AC4">
      <w:pPr>
        <w:widowControl w:val="0"/>
        <w:ind w:firstLine="357"/>
        <w:jc w:val="both"/>
        <w:rPr>
          <w:sz w:val="20"/>
          <w:szCs w:val="20"/>
        </w:rPr>
      </w:pPr>
      <w:r w:rsidRPr="00155AC4">
        <w:rPr>
          <w:rFonts w:eastAsia="Batang"/>
          <w:iCs/>
          <w:color w:val="000000"/>
          <w:sz w:val="20"/>
          <w:szCs w:val="20"/>
        </w:rPr>
        <w:t>Во-вторых,</w:t>
      </w:r>
      <w:r w:rsidRPr="00155AC4">
        <w:rPr>
          <w:rFonts w:eastAsia="Batang"/>
          <w:color w:val="000000"/>
          <w:sz w:val="20"/>
          <w:szCs w:val="20"/>
        </w:rPr>
        <w:t xml:space="preserve"> партнеры Р</w:t>
      </w:r>
      <w:r w:rsidR="003805EB" w:rsidRPr="00155AC4">
        <w:rPr>
          <w:rFonts w:eastAsia="Batang"/>
          <w:color w:val="000000"/>
          <w:sz w:val="20"/>
          <w:szCs w:val="20"/>
        </w:rPr>
        <w:t>еспублики Беларусь по Таможенно</w:t>
      </w:r>
      <w:r w:rsidRPr="00155AC4">
        <w:rPr>
          <w:rFonts w:eastAsia="Batang"/>
          <w:color w:val="000000"/>
          <w:sz w:val="20"/>
          <w:szCs w:val="20"/>
        </w:rPr>
        <w:t>му со</w:t>
      </w:r>
      <w:r w:rsidRPr="00155AC4">
        <w:rPr>
          <w:rFonts w:eastAsia="Batang"/>
          <w:color w:val="000000"/>
          <w:sz w:val="20"/>
          <w:szCs w:val="20"/>
        </w:rPr>
        <w:t>ю</w:t>
      </w:r>
      <w:r w:rsidRPr="00155AC4">
        <w:rPr>
          <w:rFonts w:eastAsia="Batang"/>
          <w:color w:val="000000"/>
          <w:sz w:val="20"/>
          <w:szCs w:val="20"/>
        </w:rPr>
        <w:t>зу уже перешли к международному классификатору видов эконо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мической деятельности. В Казахстане его внедрение в сфере отрасле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вой статистики произошло в </w:t>
      </w:r>
      <w:smartTag w:uri="urn:schemas-microsoft-com:office:smarttags" w:element="metricconverter">
        <w:smartTagPr>
          <w:attr w:name="ProductID" w:val="1998 г"/>
        </w:smartTagPr>
        <w:r w:rsidRPr="00155AC4">
          <w:rPr>
            <w:rFonts w:eastAsia="Batang"/>
            <w:color w:val="000000"/>
            <w:sz w:val="20"/>
            <w:szCs w:val="20"/>
          </w:rPr>
          <w:t>1998 г</w:t>
        </w:r>
      </w:smartTag>
      <w:r w:rsidRPr="00155AC4">
        <w:rPr>
          <w:rFonts w:eastAsia="Batang"/>
          <w:color w:val="000000"/>
          <w:sz w:val="20"/>
          <w:szCs w:val="20"/>
        </w:rPr>
        <w:t xml:space="preserve">., а в целом </w:t>
      </w:r>
      <w:r w:rsidRPr="00155AC4">
        <w:rPr>
          <w:bCs/>
          <w:color w:val="000000"/>
          <w:sz w:val="20"/>
          <w:szCs w:val="20"/>
        </w:rPr>
        <w:t xml:space="preserve">по экономике </w:t>
      </w:r>
      <w:r w:rsidR="00DF0CD3" w:rsidRPr="00155AC4">
        <w:rPr>
          <w:rFonts w:eastAsia="Batang"/>
          <w:color w:val="000000"/>
          <w:sz w:val="20"/>
          <w:szCs w:val="20"/>
        </w:rPr>
        <w:t>–</w:t>
      </w:r>
      <w:r w:rsidRPr="00155AC4">
        <w:rPr>
          <w:rFonts w:eastAsia="Batang"/>
          <w:color w:val="000000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rFonts w:eastAsia="Batang"/>
            <w:color w:val="000000"/>
            <w:sz w:val="20"/>
            <w:szCs w:val="20"/>
          </w:rPr>
          <w:t>2000 г</w:t>
        </w:r>
      </w:smartTag>
      <w:r w:rsidRPr="00155AC4">
        <w:rPr>
          <w:rFonts w:eastAsia="Batang"/>
          <w:color w:val="000000"/>
          <w:sz w:val="20"/>
          <w:szCs w:val="20"/>
        </w:rPr>
        <w:t xml:space="preserve">. В </w:t>
      </w:r>
      <w:r w:rsidRPr="00155AC4">
        <w:rPr>
          <w:bCs/>
          <w:color w:val="000000"/>
          <w:sz w:val="20"/>
          <w:szCs w:val="20"/>
        </w:rPr>
        <w:t xml:space="preserve">Российской </w:t>
      </w:r>
      <w:r w:rsidRPr="00155AC4">
        <w:rPr>
          <w:rFonts w:eastAsia="Batang"/>
          <w:color w:val="000000"/>
          <w:sz w:val="20"/>
          <w:szCs w:val="20"/>
        </w:rPr>
        <w:t xml:space="preserve">Федерации переход </w:t>
      </w:r>
      <w:r w:rsidRPr="00155AC4">
        <w:rPr>
          <w:bCs/>
          <w:color w:val="000000"/>
          <w:sz w:val="20"/>
          <w:szCs w:val="20"/>
        </w:rPr>
        <w:t xml:space="preserve">к </w:t>
      </w:r>
      <w:r w:rsidRPr="00155AC4">
        <w:rPr>
          <w:rFonts w:eastAsia="Batang"/>
          <w:color w:val="000000"/>
          <w:sz w:val="20"/>
          <w:szCs w:val="20"/>
        </w:rPr>
        <w:t>Общероссийскому классифика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тору видов экономической деятельности (ОКЭД) завершен в </w:t>
      </w:r>
      <w:smartTag w:uri="urn:schemas-microsoft-com:office:smarttags" w:element="metricconverter">
        <w:smartTagPr>
          <w:attr w:name="ProductID" w:val="2005 г"/>
        </w:smartTagPr>
        <w:r w:rsidRPr="00155AC4">
          <w:rPr>
            <w:rFonts w:eastAsia="Batang"/>
            <w:color w:val="000000"/>
            <w:sz w:val="20"/>
            <w:szCs w:val="20"/>
          </w:rPr>
          <w:t>2005 г</w:t>
        </w:r>
      </w:smartTag>
      <w:r w:rsidRPr="00155AC4">
        <w:rPr>
          <w:rFonts w:eastAsia="Batang"/>
          <w:color w:val="000000"/>
          <w:sz w:val="20"/>
          <w:szCs w:val="20"/>
        </w:rPr>
        <w:t>. Формирование Таможенного союза, Единого экономического про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странства, а в последствии и Евразийского союза требует от стран-уча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стниц не только унификации таможенных и налоговых режимов, но также использования единых принципов отраслевой 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>лассификации.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iCs/>
          <w:color w:val="000000"/>
          <w:sz w:val="20"/>
          <w:szCs w:val="20"/>
        </w:rPr>
        <w:t>В-третьих,</w:t>
      </w:r>
      <w:r w:rsidRPr="00155AC4">
        <w:rPr>
          <w:rFonts w:eastAsia="Batang"/>
          <w:color w:val="000000"/>
          <w:sz w:val="20"/>
          <w:szCs w:val="20"/>
        </w:rPr>
        <w:t xml:space="preserve"> ОКЭД в большей степени отвечает условиям рыночной экономики и инновационного развития. Данное обстоятельство сле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дует рассмотреть более подробно, выделив важнейшие отличительные особенности классификатора.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Методология ОКЭД в значительной степени отличается от методо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логии ОКОНХ не только перечнем группировок и их содержанием, но прежде всего самим объектом классификации.</w:t>
      </w:r>
    </w:p>
    <w:p w:rsidR="00C20E87" w:rsidRPr="00155AC4" w:rsidRDefault="00C20E87" w:rsidP="00A9138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Классификационной единицей в ОКОНХ является состоящая на самостоятельном балансе организация, которая в зависимости от ха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рактера основного вида деятельности относится к какой-либо одной отрасли народного хозяйства. Отрасль же представляет собой сово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купность организаций, производящих однородную продукцию. Недос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таток данной классификации состоит в том, что отрасли народного </w:t>
      </w:r>
      <w:r w:rsidR="00DF0CD3" w:rsidRPr="00155AC4">
        <w:rPr>
          <w:rFonts w:eastAsia="Batang"/>
          <w:color w:val="000000"/>
          <w:sz w:val="20"/>
          <w:szCs w:val="20"/>
        </w:rPr>
        <w:t>хозяйства, сформированные п</w:t>
      </w:r>
      <w:r w:rsidRPr="00155AC4">
        <w:rPr>
          <w:rFonts w:eastAsia="Batang"/>
          <w:color w:val="000000"/>
          <w:sz w:val="20"/>
          <w:szCs w:val="20"/>
        </w:rPr>
        <w:t>о совокупности организаций, осуществ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ляющих преимущественно одинаковый или сходный вид производст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венной деятельности, как правило, включают наряду с основным ви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дом деятельности и другие ее виды. Подобный принцип классифи</w:t>
      </w:r>
      <w:r w:rsidRPr="00155AC4">
        <w:rPr>
          <w:rFonts w:eastAsia="Batang"/>
          <w:color w:val="000000"/>
          <w:sz w:val="20"/>
          <w:szCs w:val="20"/>
        </w:rPr>
        <w:softHyphen/>
        <w:t>ка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ции приводит к искажениям действительной картины производства </w:t>
      </w:r>
      <w:r w:rsidRPr="00155AC4">
        <w:rPr>
          <w:rFonts w:eastAsia="Batang"/>
          <w:color w:val="000000"/>
          <w:sz w:val="20"/>
          <w:szCs w:val="20"/>
        </w:rPr>
        <w:lastRenderedPageBreak/>
        <w:t>продукции в стоимостном выражении. Правильное отражение объемов производства продукции (товаров, услуг) возможно только при усло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вии, когда отрасль формируется как совокупность однородных товаров и услуг, а не как общий объем произведенной продукции организа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циями конкретной отрасли, в связи с тем, что часть этой продукции может относиться к видам деятельности других отраслей. Внедрение ОКЭД позволяет решить данную проблему, так как в основе класси</w:t>
      </w:r>
      <w:r w:rsidRPr="00155AC4">
        <w:rPr>
          <w:rFonts w:eastAsia="Batang"/>
          <w:color w:val="000000"/>
          <w:sz w:val="20"/>
          <w:szCs w:val="20"/>
        </w:rPr>
        <w:softHyphen/>
        <w:t>фикации лежат конкретные виды экономической деятельности, что позволяет группировать субъекты хозяйствования по «чистым» отрас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лям.</w:t>
      </w:r>
    </w:p>
    <w:p w:rsidR="00C20E87" w:rsidRPr="00155AC4" w:rsidRDefault="00C20E87" w:rsidP="00A9138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В ОКЭД не учитываются такие классификационные признаки, как форма собственности, организационно-правовая форма и ведомствен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ная подчиненность субъектов хозяйствования; не делается различий между внутренней и внешней торговлей,</w:t>
      </w:r>
      <w:r w:rsidRPr="00155AC4">
        <w:rPr>
          <w:sz w:val="20"/>
          <w:szCs w:val="20"/>
        </w:rPr>
        <w:t xml:space="preserve"> </w:t>
      </w:r>
      <w:r w:rsidRPr="00155AC4">
        <w:rPr>
          <w:rFonts w:eastAsia="Batang"/>
          <w:color w:val="000000"/>
          <w:sz w:val="20"/>
          <w:szCs w:val="20"/>
        </w:rPr>
        <w:t>поскольку такие критерии не имеют отношения к характеристикам самого вида деятельности.</w:t>
      </w:r>
    </w:p>
    <w:p w:rsidR="00C20E87" w:rsidRPr="00155AC4" w:rsidRDefault="00C20E87" w:rsidP="00A9138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 xml:space="preserve">Одно из наиболее значимых методологических </w:t>
      </w:r>
      <w:r w:rsidR="00711548" w:rsidRPr="00155AC4">
        <w:rPr>
          <w:rFonts w:eastAsia="Batang"/>
          <w:color w:val="000000"/>
          <w:sz w:val="20"/>
          <w:szCs w:val="20"/>
        </w:rPr>
        <w:t>раз</w:t>
      </w:r>
      <w:r w:rsidRPr="00155AC4">
        <w:rPr>
          <w:rFonts w:eastAsia="Batang"/>
          <w:color w:val="000000"/>
          <w:sz w:val="20"/>
          <w:szCs w:val="20"/>
        </w:rPr>
        <w:t>личий рассмат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риваемых классификаторов заключается в подходе к </w:t>
      </w:r>
      <w:r w:rsidRPr="00155AC4">
        <w:rPr>
          <w:rFonts w:eastAsia="Batang"/>
          <w:iCs/>
          <w:color w:val="000000"/>
          <w:sz w:val="20"/>
          <w:szCs w:val="20"/>
        </w:rPr>
        <w:t>группировке ви</w:t>
      </w:r>
      <w:r w:rsidR="004B05D8">
        <w:rPr>
          <w:rFonts w:eastAsia="Batang"/>
          <w:iCs/>
          <w:color w:val="000000"/>
          <w:sz w:val="20"/>
          <w:szCs w:val="20"/>
        </w:rPr>
        <w:softHyphen/>
      </w:r>
      <w:r w:rsidRPr="00155AC4">
        <w:rPr>
          <w:rFonts w:eastAsia="Batang"/>
          <w:iCs/>
          <w:color w:val="000000"/>
          <w:sz w:val="20"/>
          <w:szCs w:val="20"/>
        </w:rPr>
        <w:t>дов деятельности.</w:t>
      </w:r>
    </w:p>
    <w:p w:rsidR="00C20E87" w:rsidRPr="00155AC4" w:rsidRDefault="00C20E87" w:rsidP="00A9138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  <w:lang w:val="en-US"/>
        </w:rPr>
        <w:t>Ta</w:t>
      </w:r>
      <w:r w:rsidRPr="00155AC4">
        <w:rPr>
          <w:rFonts w:eastAsia="Batang"/>
          <w:color w:val="000000"/>
          <w:sz w:val="20"/>
          <w:szCs w:val="20"/>
        </w:rPr>
        <w:t xml:space="preserve">к, </w:t>
      </w:r>
      <w:r w:rsidRPr="00155AC4">
        <w:rPr>
          <w:rFonts w:eastAsia="Batang"/>
          <w:color w:val="000000"/>
          <w:sz w:val="20"/>
          <w:szCs w:val="20"/>
          <w:lang w:val="en-US"/>
        </w:rPr>
        <w:t>OKOHX</w:t>
      </w:r>
      <w:r w:rsidRPr="00155AC4">
        <w:rPr>
          <w:rFonts w:eastAsia="Batang"/>
          <w:color w:val="000000"/>
          <w:sz w:val="20"/>
          <w:szCs w:val="20"/>
        </w:rPr>
        <w:t xml:space="preserve"> делит все отрасли на сферу материального производ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ства и непроизводственную сферу; в первой создается национальный продукт; во второй </w:t>
      </w:r>
      <w:r w:rsidR="00290522" w:rsidRPr="00155AC4">
        <w:rPr>
          <w:rFonts w:eastAsia="Batang"/>
          <w:color w:val="000000"/>
          <w:sz w:val="20"/>
          <w:szCs w:val="20"/>
        </w:rPr>
        <w:t>–</w:t>
      </w:r>
      <w:r w:rsidRPr="00155AC4">
        <w:rPr>
          <w:rFonts w:eastAsia="Batang"/>
          <w:color w:val="000000"/>
          <w:sz w:val="20"/>
          <w:szCs w:val="20"/>
        </w:rPr>
        <w:t xml:space="preserve"> отрасли экономики имеют только перераспреде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лительный характер, т.</w:t>
      </w:r>
      <w:r w:rsidR="00290522" w:rsidRPr="00155AC4">
        <w:rPr>
          <w:rFonts w:eastAsia="Batang"/>
          <w:color w:val="000000"/>
          <w:sz w:val="20"/>
          <w:szCs w:val="20"/>
        </w:rPr>
        <w:t xml:space="preserve"> </w:t>
      </w:r>
      <w:r w:rsidRPr="00155AC4">
        <w:rPr>
          <w:rFonts w:eastAsia="Batang"/>
          <w:color w:val="000000"/>
          <w:sz w:val="20"/>
          <w:szCs w:val="20"/>
        </w:rPr>
        <w:t>е. в этой сфере не создаются ни продукты, ни первичный доход. Данный подход в целом противоречит постиндуст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риальной модели экономиче</w:t>
      </w:r>
      <w:r w:rsidRPr="00155AC4">
        <w:rPr>
          <w:rFonts w:eastAsia="Batang"/>
          <w:color w:val="000000"/>
          <w:sz w:val="20"/>
          <w:szCs w:val="20"/>
        </w:rPr>
        <w:softHyphen/>
        <w:t>ского развития, в рамках которой важ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нейшими источниками экономического роста являются наука и инно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вации, а</w:t>
      </w:r>
      <w:r w:rsidR="00290522" w:rsidRPr="00155AC4">
        <w:rPr>
          <w:rFonts w:eastAsia="Batang"/>
          <w:color w:val="000000"/>
          <w:sz w:val="20"/>
          <w:szCs w:val="20"/>
        </w:rPr>
        <w:t xml:space="preserve"> доминирующей сферой экономики –</w:t>
      </w:r>
      <w:r w:rsidRPr="00155AC4">
        <w:rPr>
          <w:rFonts w:eastAsia="Batang"/>
          <w:color w:val="000000"/>
          <w:sz w:val="20"/>
          <w:szCs w:val="20"/>
        </w:rPr>
        <w:t xml:space="preserve"> сфера услуг, относимая в соответствии с прежней классификацией к нематериальному произ</w:t>
      </w:r>
      <w:r w:rsidRPr="00155AC4">
        <w:rPr>
          <w:rFonts w:eastAsia="Batang"/>
          <w:color w:val="000000"/>
          <w:sz w:val="20"/>
          <w:szCs w:val="20"/>
        </w:rPr>
        <w:softHyphen/>
        <w:t>водству.</w:t>
      </w:r>
    </w:p>
    <w:p w:rsidR="00C20E87" w:rsidRPr="00155AC4" w:rsidRDefault="00C20E87" w:rsidP="00A9138C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В ОКЭД виды деятельности распределяются на добывающие, обра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батывающие и предоставляющие услуги. Добывающими видами дея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тельности являются сельское хозяйство, охота и лесное хозяйство (секция А), рыболовство, рыбоводство (секция </w:t>
      </w:r>
      <w:r w:rsidRPr="00155AC4">
        <w:rPr>
          <w:rFonts w:eastAsia="Batang"/>
          <w:iCs/>
          <w:color w:val="000000"/>
          <w:sz w:val="20"/>
          <w:szCs w:val="20"/>
        </w:rPr>
        <w:t>В)</w:t>
      </w:r>
      <w:r w:rsidRPr="00155AC4">
        <w:rPr>
          <w:rFonts w:eastAsia="Batang"/>
          <w:color w:val="000000"/>
          <w:sz w:val="20"/>
          <w:szCs w:val="20"/>
        </w:rPr>
        <w:t xml:space="preserve"> и горнодобывающая промышленность (секция С). К обрабатывающим относятся виды дея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тельности, связанные с обработкой сырья (секция </w:t>
      </w:r>
      <w:r w:rsidRPr="00155AC4">
        <w:rPr>
          <w:rFonts w:eastAsia="Batang"/>
          <w:iCs/>
          <w:color w:val="000000"/>
          <w:sz w:val="20"/>
          <w:szCs w:val="20"/>
          <w:lang w:val="en-US"/>
        </w:rPr>
        <w:t>D</w:t>
      </w:r>
      <w:r w:rsidRPr="00155AC4">
        <w:rPr>
          <w:rFonts w:eastAsia="Batang"/>
          <w:iCs/>
          <w:color w:val="000000"/>
          <w:sz w:val="20"/>
          <w:szCs w:val="20"/>
        </w:rPr>
        <w:t>),</w:t>
      </w:r>
      <w:r w:rsidRPr="00155AC4">
        <w:rPr>
          <w:rFonts w:eastAsia="Batang"/>
          <w:color w:val="000000"/>
          <w:sz w:val="20"/>
          <w:szCs w:val="20"/>
        </w:rPr>
        <w:t xml:space="preserve"> производством и распределением электроэнергии, газа и воды (секция </w:t>
      </w:r>
      <w:r w:rsidRPr="00155AC4">
        <w:rPr>
          <w:rFonts w:eastAsia="Batang"/>
          <w:iCs/>
          <w:color w:val="000000"/>
          <w:sz w:val="20"/>
          <w:szCs w:val="20"/>
        </w:rPr>
        <w:t>Е).</w:t>
      </w:r>
      <w:r w:rsidRPr="00155AC4">
        <w:rPr>
          <w:rFonts w:eastAsia="Batang"/>
          <w:color w:val="000000"/>
          <w:sz w:val="20"/>
          <w:szCs w:val="20"/>
        </w:rPr>
        <w:t xml:space="preserve"> Остальные виды деятельности (секции </w:t>
      </w:r>
      <w:r w:rsidRPr="00155AC4">
        <w:rPr>
          <w:rFonts w:eastAsia="Batang"/>
          <w:iCs/>
          <w:color w:val="000000"/>
          <w:sz w:val="20"/>
          <w:szCs w:val="20"/>
          <w:lang w:val="en-US"/>
        </w:rPr>
        <w:t>G</w:t>
      </w:r>
      <w:r w:rsidR="00290522" w:rsidRPr="00155AC4">
        <w:rPr>
          <w:rFonts w:eastAsia="Batang"/>
          <w:iCs/>
          <w:color w:val="000000"/>
          <w:sz w:val="20"/>
          <w:szCs w:val="20"/>
        </w:rPr>
        <w:t>–</w:t>
      </w:r>
      <w:r w:rsidRPr="00155AC4">
        <w:rPr>
          <w:rFonts w:eastAsia="Batang"/>
          <w:iCs/>
          <w:color w:val="000000"/>
          <w:sz w:val="20"/>
          <w:szCs w:val="20"/>
          <w:lang w:val="en-US"/>
        </w:rPr>
        <w:t>Q</w:t>
      </w:r>
      <w:r w:rsidRPr="00155AC4">
        <w:rPr>
          <w:rFonts w:eastAsia="Batang"/>
          <w:iCs/>
          <w:color w:val="000000"/>
          <w:sz w:val="20"/>
          <w:szCs w:val="20"/>
        </w:rPr>
        <w:t>)</w:t>
      </w:r>
      <w:r w:rsidRPr="00155AC4">
        <w:rPr>
          <w:rFonts w:eastAsia="Batang"/>
          <w:color w:val="000000"/>
          <w:sz w:val="20"/>
          <w:szCs w:val="20"/>
        </w:rPr>
        <w:t xml:space="preserve"> считаются предоставляющими ус</w:t>
      </w:r>
      <w:r w:rsidRPr="00155AC4">
        <w:rPr>
          <w:rFonts w:eastAsia="Batang"/>
          <w:color w:val="000000"/>
          <w:sz w:val="20"/>
          <w:szCs w:val="20"/>
        </w:rPr>
        <w:softHyphen/>
        <w:t xml:space="preserve">луги. Строительство (секция </w:t>
      </w:r>
      <w:r w:rsidRPr="00155AC4">
        <w:rPr>
          <w:rFonts w:eastAsia="Batang"/>
          <w:iCs/>
          <w:color w:val="000000"/>
          <w:sz w:val="20"/>
          <w:szCs w:val="20"/>
          <w:lang w:val="en-US"/>
        </w:rPr>
        <w:t>F</w:t>
      </w:r>
      <w:r w:rsidRPr="00155AC4">
        <w:rPr>
          <w:rFonts w:eastAsia="Batang"/>
          <w:iCs/>
          <w:color w:val="000000"/>
          <w:sz w:val="20"/>
          <w:szCs w:val="20"/>
        </w:rPr>
        <w:t>)</w:t>
      </w:r>
      <w:r w:rsidRPr="00155AC4">
        <w:rPr>
          <w:rFonts w:eastAsia="Batang"/>
          <w:color w:val="000000"/>
          <w:sz w:val="20"/>
          <w:szCs w:val="20"/>
        </w:rPr>
        <w:t xml:space="preserve"> занимает граничное положение между обрабатывающими и предоставляющими услуги видами деятельности, но в белорусском классификаторе условно отнесено к обрабатываю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щей промышленности.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lastRenderedPageBreak/>
        <w:t>В результате структурных преобразований и развития экономики появляются новые виды экономической деятельности, которые мето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дологией ОКОНХ не предусматривались или практически не были представлены. В ОКЭД более подробно, с учетом современных эконо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мических условий</w:t>
      </w:r>
      <w:r w:rsidR="00290522" w:rsidRPr="00155AC4">
        <w:rPr>
          <w:rFonts w:eastAsia="Batang"/>
          <w:color w:val="000000"/>
          <w:sz w:val="20"/>
          <w:szCs w:val="20"/>
        </w:rPr>
        <w:t>,</w:t>
      </w:r>
      <w:r w:rsidRPr="00155AC4">
        <w:rPr>
          <w:rFonts w:eastAsia="Batang"/>
          <w:color w:val="000000"/>
          <w:sz w:val="20"/>
          <w:szCs w:val="20"/>
        </w:rPr>
        <w:t xml:space="preserve"> классифицируются финансовая деятельность, опе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рации с недвижимым имуществом, деятельность, связанная с вычис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лительной техникой, а также с предоставлением различных услуг по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требителям. Всего в нем представлено более 1500 классификационных группировок (в ОКОНХ </w:t>
      </w:r>
      <w:r w:rsidR="00290522" w:rsidRPr="00155AC4">
        <w:rPr>
          <w:rFonts w:eastAsia="Batang"/>
          <w:color w:val="000000"/>
          <w:sz w:val="20"/>
          <w:szCs w:val="20"/>
        </w:rPr>
        <w:t>– около 7</w:t>
      </w:r>
      <w:r w:rsidRPr="00155AC4">
        <w:rPr>
          <w:rFonts w:eastAsia="Batang"/>
          <w:color w:val="000000"/>
          <w:sz w:val="20"/>
          <w:szCs w:val="20"/>
        </w:rPr>
        <w:t>50). Использование ОКЭД позволяет получать наиболее точную и объективную информацию по видам эко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номической деятельности в любом необходимом разрезе и учитывать происходящие в экономике преобразования.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При сравнении рассматриваемых классификаторов необходимо учитывать также то, что в ОКОНХ предусмотрен ряд отраслей, кото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рые не имеют аналога в ОКЭД и распределяются в нем между видами экономической деятельности. Вместе с тем в ОКЭД представлены сводные группировки видов экономической деятельности, сформиро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ванные из различных отраслей </w:t>
      </w:r>
      <w:r w:rsidR="00290522" w:rsidRPr="00155AC4">
        <w:rPr>
          <w:rFonts w:eastAsia="Batang"/>
          <w:color w:val="000000"/>
          <w:sz w:val="20"/>
          <w:szCs w:val="20"/>
        </w:rPr>
        <w:t>п</w:t>
      </w:r>
      <w:r w:rsidRPr="00155AC4">
        <w:rPr>
          <w:rFonts w:eastAsia="Batang"/>
          <w:color w:val="000000"/>
          <w:sz w:val="20"/>
          <w:szCs w:val="20"/>
        </w:rPr>
        <w:t>о ОКОНХ. Следует отметить, что д</w:t>
      </w:r>
      <w:r w:rsidRPr="00155AC4">
        <w:rPr>
          <w:rFonts w:eastAsia="Batang"/>
          <w:color w:val="000000"/>
          <w:sz w:val="20"/>
          <w:szCs w:val="20"/>
        </w:rPr>
        <w:t>а</w:t>
      </w:r>
      <w:r w:rsidRPr="00155AC4">
        <w:rPr>
          <w:rFonts w:eastAsia="Batang"/>
          <w:color w:val="000000"/>
          <w:sz w:val="20"/>
          <w:szCs w:val="20"/>
        </w:rPr>
        <w:t>же те понятия, которые в этих классификаторах совпадают по на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именова</w:t>
      </w:r>
      <w:r w:rsidR="00290522" w:rsidRPr="00155AC4">
        <w:rPr>
          <w:rFonts w:eastAsia="Batang"/>
          <w:color w:val="000000"/>
          <w:sz w:val="20"/>
          <w:szCs w:val="20"/>
        </w:rPr>
        <w:t>нию, могут не</w:t>
      </w:r>
      <w:r w:rsidRPr="00155AC4">
        <w:rPr>
          <w:rFonts w:eastAsia="Batang"/>
          <w:color w:val="000000"/>
          <w:sz w:val="20"/>
          <w:szCs w:val="20"/>
        </w:rPr>
        <w:t xml:space="preserve"> совпадать по содержанию.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Таким образом, переход от классификации отраслей по ОКОНХ к классификации видов экономической деятельности в соответствии с ОКЭД ведет к изменению отраслевой структуры экономики. Как пра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вило, отраслевая структура экономики анализируется на основе ВВП, а также по численности занятых или по объемам основного </w:t>
      </w:r>
      <w:r w:rsidR="00290522" w:rsidRPr="00155AC4">
        <w:rPr>
          <w:rFonts w:eastAsia="Batang"/>
          <w:color w:val="000000"/>
          <w:sz w:val="20"/>
          <w:szCs w:val="20"/>
        </w:rPr>
        <w:t>капитала по видам экономической</w:t>
      </w:r>
      <w:r w:rsidRPr="00155AC4">
        <w:rPr>
          <w:rFonts w:eastAsia="Batang"/>
          <w:color w:val="000000"/>
          <w:sz w:val="20"/>
          <w:szCs w:val="20"/>
        </w:rPr>
        <w:t xml:space="preserve"> деятельности (отраслям э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>ономи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 xml:space="preserve">и).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>Для сопоставления отраслевой структуры экономики отдельных го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 xml:space="preserve">сударств, уровня их </w:t>
      </w:r>
      <w:r w:rsidR="00290522" w:rsidRPr="00155AC4">
        <w:rPr>
          <w:rFonts w:eastAsia="Batang"/>
          <w:color w:val="000000"/>
          <w:sz w:val="20"/>
          <w:szCs w:val="20"/>
        </w:rPr>
        <w:t>экономического р</w:t>
      </w:r>
      <w:r w:rsidRPr="00155AC4">
        <w:rPr>
          <w:rFonts w:eastAsia="Batang"/>
          <w:color w:val="000000"/>
          <w:sz w:val="20"/>
          <w:szCs w:val="20"/>
        </w:rPr>
        <w:t xml:space="preserve">азвития используется принятое в ОКЭД разделение видов деятельности на три сектора: добывающие, обрабатывающие и предоставляющие услуги. Практически во всех странах мира, несмотря на </w:t>
      </w:r>
      <w:r w:rsidR="00274513" w:rsidRPr="00155AC4">
        <w:rPr>
          <w:rFonts w:eastAsia="Batang"/>
          <w:color w:val="000000"/>
          <w:sz w:val="20"/>
          <w:szCs w:val="20"/>
        </w:rPr>
        <w:t>то,</w:t>
      </w:r>
      <w:r w:rsidRPr="00155AC4">
        <w:rPr>
          <w:rFonts w:eastAsia="Batang"/>
          <w:color w:val="000000"/>
          <w:sz w:val="20"/>
          <w:szCs w:val="20"/>
        </w:rPr>
        <w:t xml:space="preserve"> что они относятся к разным типам эко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номики, наблюдается одна и та же закономерность: с ростом уровня доходов на душу населения добывающий сектор постепенно теряет свою ведущую роль, уступая ее сначала обрабатывающей промыш</w:t>
      </w:r>
      <w:r w:rsidR="004B05D8">
        <w:rPr>
          <w:rFonts w:eastAsia="Batang"/>
          <w:color w:val="000000"/>
          <w:sz w:val="20"/>
          <w:szCs w:val="20"/>
        </w:rPr>
        <w:softHyphen/>
      </w:r>
      <w:r w:rsidR="00290522" w:rsidRPr="00155AC4">
        <w:rPr>
          <w:rFonts w:eastAsia="Batang"/>
          <w:color w:val="000000"/>
          <w:sz w:val="20"/>
          <w:szCs w:val="20"/>
        </w:rPr>
        <w:t>ленности, а затем –</w:t>
      </w:r>
      <w:r w:rsidRPr="00155AC4">
        <w:rPr>
          <w:rFonts w:eastAsia="Batang"/>
          <w:color w:val="000000"/>
          <w:sz w:val="20"/>
          <w:szCs w:val="20"/>
        </w:rPr>
        <w:t xml:space="preserve"> сектору услуг. Эти два важнейших структурных сдвига обычно считаются необходимыми стадиями </w:t>
      </w:r>
      <w:r w:rsidRPr="00155AC4">
        <w:rPr>
          <w:rFonts w:eastAsia="Batang"/>
          <w:iCs/>
          <w:color w:val="000000"/>
          <w:sz w:val="20"/>
          <w:szCs w:val="20"/>
        </w:rPr>
        <w:t>(индустриализация</w:t>
      </w:r>
      <w:r w:rsidRPr="00155AC4">
        <w:rPr>
          <w:rFonts w:eastAsia="Batang"/>
          <w:color w:val="000000"/>
          <w:sz w:val="20"/>
          <w:szCs w:val="20"/>
        </w:rPr>
        <w:t xml:space="preserve"> и постиндустриализация) экономического развития. В развитых госу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дарствах пропорции между секторами в настоящее время составляют (% к ВВП)</w:t>
      </w:r>
      <w:r w:rsidR="00290522" w:rsidRPr="00155AC4">
        <w:rPr>
          <w:rFonts w:eastAsia="Batang"/>
          <w:color w:val="000000"/>
          <w:sz w:val="20"/>
          <w:szCs w:val="20"/>
        </w:rPr>
        <w:t>:</w:t>
      </w:r>
    </w:p>
    <w:p w:rsidR="00C20E87" w:rsidRPr="00155AC4" w:rsidRDefault="00290522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lastRenderedPageBreak/>
        <w:t xml:space="preserve">– 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сель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val="en-US" w:eastAsia="ru-RU"/>
        </w:rPr>
        <w:t>c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кое хозяйство и добывающая промышленность 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–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 2</w:t>
      </w:r>
      <w:r w:rsidR="0020250B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 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%;</w:t>
      </w:r>
    </w:p>
    <w:p w:rsidR="00C20E87" w:rsidRPr="00155AC4" w:rsidRDefault="00290522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Batang" w:hAnsi="Times New Roman"/>
          <w:color w:val="000000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– 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обрабатываю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щая промышленность –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 32 %;</w:t>
      </w:r>
    </w:p>
    <w:p w:rsidR="00C20E87" w:rsidRPr="00155AC4" w:rsidRDefault="00290522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Batang" w:hAnsi="Times New Roman"/>
          <w:color w:val="000000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– сектор услуг –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 66 %.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 xml:space="preserve">В настоящее время </w:t>
      </w:r>
      <w:r w:rsidRPr="00155AC4">
        <w:rPr>
          <w:color w:val="000000"/>
          <w:sz w:val="20"/>
          <w:szCs w:val="20"/>
        </w:rPr>
        <w:t>к</w:t>
      </w:r>
      <w:r w:rsidRPr="00155AC4">
        <w:rPr>
          <w:rFonts w:eastAsia="Batang"/>
          <w:color w:val="000000"/>
          <w:sz w:val="20"/>
          <w:szCs w:val="20"/>
        </w:rPr>
        <w:t>рупнейшие отечественные промышленные предприятия, следуя примеру ведущих мировых производителей, ор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ганизуют сборочные производства в зарубежных филиалах. Однако белорусской экономике еще предстоит пройти долгий путь трансна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ционализации, предполагающий создание корпоративных интегриро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ванных структур и включение предприятий в глобальные цепочки соз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дания стоимости.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Fonts w:eastAsia="Batang"/>
          <w:color w:val="000000"/>
          <w:sz w:val="20"/>
          <w:szCs w:val="20"/>
        </w:rPr>
        <w:t xml:space="preserve">В части </w:t>
      </w:r>
      <w:r w:rsidRPr="00155AC4">
        <w:rPr>
          <w:rFonts w:eastAsia="Batang"/>
          <w:iCs/>
          <w:color w:val="000000"/>
          <w:sz w:val="20"/>
          <w:szCs w:val="20"/>
        </w:rPr>
        <w:t>международной интеграции и кооперации</w:t>
      </w:r>
      <w:r w:rsidRPr="00155AC4">
        <w:rPr>
          <w:rFonts w:eastAsia="Batang"/>
          <w:color w:val="000000"/>
          <w:sz w:val="20"/>
          <w:szCs w:val="20"/>
        </w:rPr>
        <w:t xml:space="preserve"> Программой со</w:t>
      </w:r>
      <w:r w:rsidR="004B05D8">
        <w:rPr>
          <w:rFonts w:eastAsia="Batang"/>
          <w:color w:val="000000"/>
          <w:sz w:val="20"/>
          <w:szCs w:val="20"/>
        </w:rPr>
        <w:softHyphen/>
      </w:r>
      <w:r w:rsidRPr="00155AC4">
        <w:rPr>
          <w:rFonts w:eastAsia="Batang"/>
          <w:color w:val="000000"/>
          <w:sz w:val="20"/>
          <w:szCs w:val="20"/>
        </w:rPr>
        <w:t>циально-экономического развития Республики Беларусь на 2011</w:t>
      </w:r>
      <w:r w:rsidR="00906418" w:rsidRPr="00155AC4">
        <w:rPr>
          <w:rFonts w:eastAsia="Batang"/>
          <w:color w:val="000000"/>
          <w:sz w:val="20"/>
          <w:szCs w:val="20"/>
        </w:rPr>
        <w:t>–</w:t>
      </w:r>
      <w:r w:rsidRPr="00155AC4">
        <w:rPr>
          <w:rFonts w:eastAsia="Batang"/>
          <w:color w:val="000000"/>
          <w:sz w:val="20"/>
          <w:szCs w:val="20"/>
        </w:rPr>
        <w:t>2015 годы предусмотрено:</w:t>
      </w:r>
    </w:p>
    <w:p w:rsidR="00C20E87" w:rsidRPr="00155AC4" w:rsidRDefault="00906418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Batang" w:hAnsi="Times New Roman"/>
          <w:color w:val="000000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– 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активное развитие производств, основанных на конкурентных преимуществах Беларуси, высоком уровне развития человеческого потенциала, географическом положении, наличии природных ресур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сов, в том числе больших запасов пресной воды, калийных солей, леса;</w:t>
      </w:r>
    </w:p>
    <w:p w:rsidR="00C20E87" w:rsidRPr="00155AC4" w:rsidRDefault="00906418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Batang" w:hAnsi="Times New Roman"/>
          <w:color w:val="000000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– 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создание новых для республики организационных форм хозяйст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вования (холдинги, кластеры, стратегические альянсы и др.);</w:t>
      </w:r>
    </w:p>
    <w:p w:rsidR="00C20E87" w:rsidRPr="00155AC4" w:rsidRDefault="00906418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Batang" w:hAnsi="Times New Roman"/>
          <w:color w:val="000000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– 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перенос части материал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о</w:t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- и импортоемких экологически опасных производств в другие страны, имеющие соответствующую ресурсную базу для их развития и (или) являющиеся потребителями дайной про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="00C20E87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дукции.</w:t>
      </w:r>
    </w:p>
    <w:p w:rsidR="00C20E87" w:rsidRPr="00155AC4" w:rsidRDefault="00C20E87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В программе также указано </w:t>
      </w:r>
      <w:r w:rsidR="00906418"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н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а необходимость расширения сфер деятельности, обеспечивающих создание продуктов с высокой </w:t>
      </w:r>
      <w:r w:rsidRPr="00155AC4">
        <w:rPr>
          <w:rFonts w:ascii="Times New Roman" w:eastAsia="Batang" w:hAnsi="Times New Roman"/>
          <w:iCs/>
          <w:color w:val="000000"/>
          <w:sz w:val="20"/>
          <w:szCs w:val="20"/>
          <w:lang w:eastAsia="ru-RU"/>
        </w:rPr>
        <w:t>добав</w:t>
      </w:r>
      <w:r w:rsidR="004B05D8">
        <w:rPr>
          <w:rFonts w:ascii="Times New Roman" w:eastAsia="Batang" w:hAnsi="Times New Roman"/>
          <w:iCs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iCs/>
          <w:color w:val="000000"/>
          <w:sz w:val="20"/>
          <w:szCs w:val="20"/>
          <w:lang w:eastAsia="ru-RU"/>
        </w:rPr>
        <w:t>ленной стоимостью, прежде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 всего производств с высокой степенью переработки сырья и материалов, наукоемких и высокотехнологичных производств, сферы услуг. Увеличение выпуска проду</w:t>
      </w:r>
      <w:r w:rsidRPr="00155AC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ции с высокой добавленной стоимостью связано с формированием замкнутых техно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логических и воспроизводственных процессов внутри республики. Данное направление предполагает более доступную интеграцию пред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приятий и отраслей экономики по материальным, финансовым инфор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мационным </w:t>
      </w:r>
      <w:r w:rsidRPr="00155AC4">
        <w:rPr>
          <w:rFonts w:ascii="Times New Roman" w:eastAsia="Batang" w:hAnsi="Times New Roman"/>
          <w:color w:val="000000"/>
          <w:sz w:val="20"/>
          <w:szCs w:val="20"/>
        </w:rPr>
        <w:t xml:space="preserve">потокам 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и реализуется на практике в форме импортозаме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  <w:t>щающих производств, а также производств на местном сырье. Сниже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ние зависимости экономики от условий поставок и цен промежуточ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ного импорта возможно за счет увеличения глубины переработки сы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рья, освоения собственного производства наиболее значимых компо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нентов продукции и технологического оборудования. Среди успешных проектов, реализованных в рамках программы импортозамещения, 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lastRenderedPageBreak/>
        <w:t>следует выделить модернизацию предприятий черной металлургии, нефтехимической, целлюлозно-бумажной и пищевой промышленно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сти.</w:t>
      </w:r>
    </w:p>
    <w:p w:rsidR="00C20E87" w:rsidRPr="00155AC4" w:rsidRDefault="00C20E87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 xml:space="preserve">Для текущего этапа развития белорусской экономики </w:t>
      </w:r>
      <w:r w:rsidRPr="00155AC4">
        <w:rPr>
          <w:rFonts w:ascii="Times New Roman" w:eastAsia="Batang" w:hAnsi="Times New Roman"/>
          <w:color w:val="000000"/>
          <w:sz w:val="20"/>
          <w:szCs w:val="20"/>
        </w:rPr>
        <w:t>ха</w:t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рактерна интенсивная кооперация между самостоятельными хозяйственными субъектами, не объединенными в корпоративные (холдинговые) структуры и относимыми к разным отраслям (видам деятельности). В целях применения системного комплексного подхода в управлении группами наиболее тесно интегрированных предприятий сформиро</w:t>
      </w:r>
      <w:r w:rsidR="004B05D8">
        <w:rPr>
          <w:rFonts w:ascii="Times New Roman" w:eastAsia="Batang" w:hAnsi="Times New Roman"/>
          <w:color w:val="000000"/>
          <w:sz w:val="20"/>
          <w:szCs w:val="20"/>
          <w:lang w:eastAsia="ru-RU"/>
        </w:rPr>
        <w:softHyphen/>
      </w:r>
      <w:r w:rsidRPr="00155AC4">
        <w:rPr>
          <w:rFonts w:ascii="Times New Roman" w:eastAsia="Batang" w:hAnsi="Times New Roman"/>
          <w:color w:val="000000"/>
          <w:sz w:val="20"/>
          <w:szCs w:val="20"/>
          <w:lang w:eastAsia="ru-RU"/>
        </w:rPr>
        <w:t>ваны межотраслевые хозяйственные комплексы.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Хозяйственный комплекс есть совокупность технологически взаи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мосвязанных национальных видов производств, ведущих на постоян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основе активный обмен деятельностью, что предполагает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 и продвижение потребителю конкретного вида продукта.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Республике Беларусь традиционно выделяют следующие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плексы, а также подкомплексы в них входящие</w:t>
      </w:r>
      <w:r w:rsidR="00906418" w:rsidRPr="00155AC4">
        <w:rPr>
          <w:sz w:val="20"/>
          <w:szCs w:val="20"/>
        </w:rPr>
        <w:t>.</w:t>
      </w:r>
    </w:p>
    <w:p w:rsidR="00C20E87" w:rsidRPr="00155AC4" w:rsidRDefault="00AD6376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1. </w:t>
      </w:r>
      <w:r w:rsidR="00C20E87" w:rsidRPr="00155AC4">
        <w:rPr>
          <w:rFonts w:ascii="Times New Roman" w:hAnsi="Times New Roman"/>
          <w:sz w:val="20"/>
          <w:szCs w:val="20"/>
        </w:rPr>
        <w:t>Промышленный комплекс: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топливно-энергетический комплекс: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нефтяная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газовая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торфяная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электроэнергетика;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машиностроение и металлообработка: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автомобильная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тракторостроение и сельскохозяйственное машиностроение,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станкост</w:t>
      </w:r>
      <w:r w:rsidR="007C55BF">
        <w:rPr>
          <w:sz w:val="20"/>
          <w:szCs w:val="20"/>
        </w:rPr>
        <w:t>р</w:t>
      </w:r>
      <w:r w:rsidR="00C20E87" w:rsidRPr="00155AC4">
        <w:rPr>
          <w:sz w:val="20"/>
          <w:szCs w:val="20"/>
        </w:rPr>
        <w:t>оительная и инструментальная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приборостроение,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радиотехническая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электротехническая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электронная промышленность,</w:t>
      </w:r>
    </w:p>
    <w:p w:rsidR="00C20E87" w:rsidRPr="00155AC4" w:rsidRDefault="004F326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оптико-механическая промышленность,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строительно-дорожное машиностроение;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металлургия: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черная металлургия,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цветная и порошковая металлургия;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химическая и нефтехимическая промышленность: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производство минеральных удобрений,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производство химических волокон и нитей,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шинная и резинотехническая промышленность,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– </w:t>
      </w:r>
      <w:r w:rsidR="00C20E87" w:rsidRPr="00155AC4">
        <w:rPr>
          <w:sz w:val="20"/>
          <w:szCs w:val="20"/>
        </w:rPr>
        <w:t>лакокрасочная промышленность;</w:t>
      </w:r>
    </w:p>
    <w:p w:rsidR="00C20E87" w:rsidRPr="00155AC4" w:rsidRDefault="00B55B08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лесная, деревообрабатывающая и целлюлозно-бумажная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мышленность: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лесозаготовительная промышленность,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деревообрабатывающая промышленность,</w:t>
      </w:r>
    </w:p>
    <w:p w:rsidR="00C20E87" w:rsidRPr="00155AC4" w:rsidRDefault="00AD637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целлюлозно-бумажная промышленность,</w:t>
      </w:r>
    </w:p>
    <w:p w:rsidR="00C20E87" w:rsidRPr="00155AC4" w:rsidRDefault="00401B6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лесохимическая промышленность;</w:t>
      </w:r>
    </w:p>
    <w:p w:rsidR="00C20E87" w:rsidRPr="00155AC4" w:rsidRDefault="00401B6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легкая промышленность:</w:t>
      </w:r>
    </w:p>
    <w:p w:rsidR="00C20E87" w:rsidRPr="00155AC4" w:rsidRDefault="00401B6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кожевенно-обувная промышленность,</w:t>
      </w:r>
    </w:p>
    <w:p w:rsidR="00C20E87" w:rsidRPr="00155AC4" w:rsidRDefault="00401B6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швейная промышленность,</w:t>
      </w:r>
    </w:p>
    <w:p w:rsidR="00C20E87" w:rsidRPr="00155AC4" w:rsidRDefault="00401B6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текстильная промышленность.</w:t>
      </w:r>
    </w:p>
    <w:p w:rsidR="00C20E87" w:rsidRPr="00155AC4" w:rsidRDefault="00862F99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2. </w:t>
      </w:r>
      <w:r w:rsidR="00C20E87" w:rsidRPr="00155AC4">
        <w:rPr>
          <w:rFonts w:ascii="Times New Roman" w:hAnsi="Times New Roman"/>
          <w:sz w:val="20"/>
          <w:szCs w:val="20"/>
        </w:rPr>
        <w:t>Агропромышленный комплекс:</w:t>
      </w:r>
    </w:p>
    <w:p w:rsidR="00C20E87" w:rsidRPr="00155AC4" w:rsidRDefault="00862F9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сельское хозяйство,</w:t>
      </w:r>
    </w:p>
    <w:p w:rsidR="00C20E87" w:rsidRPr="00155AC4" w:rsidRDefault="00862F9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животноводство,</w:t>
      </w:r>
    </w:p>
    <w:p w:rsidR="00C20E87" w:rsidRPr="00155AC4" w:rsidRDefault="00862F9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растениеводство;</w:t>
      </w:r>
    </w:p>
    <w:p w:rsidR="00C20E87" w:rsidRPr="00155AC4" w:rsidRDefault="00862F9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пищевая промышленность.</w:t>
      </w:r>
    </w:p>
    <w:p w:rsidR="00C20E87" w:rsidRPr="00155AC4" w:rsidRDefault="00862F99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3. </w:t>
      </w:r>
      <w:r w:rsidR="00C20E87" w:rsidRPr="00155AC4">
        <w:rPr>
          <w:rFonts w:ascii="Times New Roman" w:hAnsi="Times New Roman"/>
          <w:sz w:val="20"/>
          <w:szCs w:val="20"/>
        </w:rPr>
        <w:t>Строительный комплекс: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капитальное строительство,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промышленность строительных материалов.</w:t>
      </w:r>
    </w:p>
    <w:p w:rsidR="00C20E87" w:rsidRPr="00155AC4" w:rsidRDefault="00E11CD5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4. </w:t>
      </w:r>
      <w:r w:rsidR="00C20E87" w:rsidRPr="00155AC4">
        <w:rPr>
          <w:rFonts w:ascii="Times New Roman" w:hAnsi="Times New Roman"/>
          <w:sz w:val="20"/>
          <w:szCs w:val="20"/>
        </w:rPr>
        <w:t>Транспорт и связь: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транспорт: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железнодорожный транспорт,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автомобильный транспорт,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воздушный транспорт,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водный транспорт,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трубопроводный транспорт;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связь: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почтовая связь,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электронная связь.</w:t>
      </w:r>
    </w:p>
    <w:p w:rsidR="00C20E87" w:rsidRPr="00155AC4" w:rsidRDefault="00E11CD5" w:rsidP="00155AC4">
      <w:pPr>
        <w:pStyle w:val="aff7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5. </w:t>
      </w:r>
      <w:r w:rsidR="00C20E87" w:rsidRPr="00155AC4">
        <w:rPr>
          <w:rFonts w:ascii="Times New Roman" w:hAnsi="Times New Roman"/>
          <w:sz w:val="20"/>
          <w:szCs w:val="20"/>
        </w:rPr>
        <w:t>Комплекс социально-культурных отраслей: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образование,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культура и искусство,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здравоохранение,</w:t>
      </w:r>
    </w:p>
    <w:p w:rsidR="00C20E87" w:rsidRPr="00155AC4" w:rsidRDefault="00E11CD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физическая культура и спорт,</w:t>
      </w:r>
    </w:p>
    <w:p w:rsidR="00C20E87" w:rsidRPr="00155AC4" w:rsidRDefault="00E11CD5" w:rsidP="007C55BF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социальное обслуживание.</w:t>
      </w:r>
    </w:p>
    <w:p w:rsidR="00C20E87" w:rsidRPr="00155AC4" w:rsidRDefault="00E11CD5" w:rsidP="007C55BF">
      <w:pPr>
        <w:pStyle w:val="aff7"/>
        <w:widowControl w:val="0"/>
        <w:spacing w:after="0" w:line="235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Fonts w:ascii="Times New Roman" w:hAnsi="Times New Roman"/>
          <w:sz w:val="20"/>
          <w:szCs w:val="20"/>
        </w:rPr>
        <w:t xml:space="preserve">6. </w:t>
      </w:r>
      <w:r w:rsidR="00C20E87" w:rsidRPr="00155AC4">
        <w:rPr>
          <w:rFonts w:ascii="Times New Roman" w:hAnsi="Times New Roman"/>
          <w:sz w:val="20"/>
          <w:szCs w:val="20"/>
        </w:rPr>
        <w:t>Социально-потребительский комплекс:</w:t>
      </w:r>
    </w:p>
    <w:p w:rsidR="00C20E87" w:rsidRPr="00155AC4" w:rsidRDefault="00E11CD5" w:rsidP="007C55BF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розничная торговля,</w:t>
      </w:r>
    </w:p>
    <w:p w:rsidR="00C20E87" w:rsidRPr="00155AC4" w:rsidRDefault="00E11CD5" w:rsidP="007C55BF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общественное питание,</w:t>
      </w:r>
    </w:p>
    <w:p w:rsidR="00C20E87" w:rsidRPr="00155AC4" w:rsidRDefault="00E11CD5" w:rsidP="007C55BF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бытовое обслуживание населения,</w:t>
      </w:r>
    </w:p>
    <w:p w:rsidR="00C20E87" w:rsidRDefault="00E11CD5" w:rsidP="007C55BF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жилищно-коммунальное хозяйство.</w:t>
      </w:r>
    </w:p>
    <w:p w:rsidR="00C20E87" w:rsidRPr="00714777" w:rsidRDefault="00BF253E" w:rsidP="00714777">
      <w:pPr>
        <w:pStyle w:val="23"/>
        <w:rPr>
          <w:sz w:val="20"/>
        </w:rPr>
      </w:pPr>
      <w:bookmarkStart w:id="18" w:name="_Toc414010344"/>
      <w:r w:rsidRPr="00714777">
        <w:rPr>
          <w:sz w:val="20"/>
        </w:rPr>
        <w:lastRenderedPageBreak/>
        <w:t>5.</w:t>
      </w:r>
      <w:r w:rsidR="00C93477" w:rsidRPr="00714777">
        <w:rPr>
          <w:sz w:val="20"/>
        </w:rPr>
        <w:t xml:space="preserve">2. </w:t>
      </w:r>
      <w:r w:rsidR="00C20E87" w:rsidRPr="00714777">
        <w:rPr>
          <w:sz w:val="20"/>
        </w:rPr>
        <w:t>Промышленный комплекс</w:t>
      </w:r>
      <w:bookmarkEnd w:id="18"/>
    </w:p>
    <w:p w:rsidR="00C93477" w:rsidRPr="005D00C2" w:rsidRDefault="00C93477" w:rsidP="00155AC4">
      <w:pPr>
        <w:pStyle w:val="a7"/>
        <w:widowControl w:val="0"/>
        <w:spacing w:after="0"/>
        <w:rPr>
          <w:sz w:val="20"/>
          <w:szCs w:val="20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Промышленный комплекс является важнейшим межотраслевым комплексом национальной экономики. На его долю приходится 27,2 % валового внутреннего продукта, 25,4 % занятого населения страны (в 2013 г</w:t>
      </w:r>
      <w:r w:rsidR="00BF0C9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>). Промышленности принадлежит решающая роль в развитии национальной экономики, она определяет масштабы, структуру и тер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риториальную организацию производительных сил.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Среди важнейших видов национального производства центральное место занимает промышленность. Для индустриального производства характерно прямое воздействие на вещество природы, физическое 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ревоплощение вещества природы в экономическое благо.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Промышленность </w:t>
      </w:r>
      <w:r w:rsidR="00BF0C9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это совокупность отраслей, занятых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ством продукции, выпуск которой предполагает радикальную перера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ботку вещества природы.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условиях Беларуси насчитывается около 80 видов индустриаль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производств, которые мож</w:t>
      </w:r>
      <w:r w:rsidR="00BF0C90" w:rsidRPr="00155AC4">
        <w:rPr>
          <w:sz w:val="20"/>
          <w:szCs w:val="20"/>
        </w:rPr>
        <w:t>но объединить в 14–</w:t>
      </w:r>
      <w:r w:rsidRPr="00155AC4">
        <w:rPr>
          <w:sz w:val="20"/>
          <w:szCs w:val="20"/>
        </w:rPr>
        <w:t>18 отраслей. Дан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отрасли промышленности тесно взаимосвязаны между собой, оп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ределяют индустриальный базис национальной экономики.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составе промышленного комплекса обнаруживается как сама промышленность (перерабатывающая, обрабатывающая), так и орга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низации, образующие промышленную инфраструктуру и обеспечи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вающие устойчивое функционирование индустрии.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свою очередь ряд отраслей промышленности (например, энерге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тика) выступает в роли инфраструктуры для других комплексов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циональной экономики Беларуси.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 </w:t>
      </w:r>
      <w:r w:rsidR="00BF0C90" w:rsidRPr="00155AC4">
        <w:rPr>
          <w:sz w:val="20"/>
          <w:szCs w:val="20"/>
        </w:rPr>
        <w:t>0</w:t>
      </w:r>
      <w:r w:rsidRPr="00155AC4">
        <w:rPr>
          <w:sz w:val="20"/>
          <w:szCs w:val="20"/>
        </w:rPr>
        <w:t>1.01.2013 г. насчитывалось 13055 промышленных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ятий. Численность персонала отрасли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</w:rPr>
          <w:t>2013 г</w:t>
        </w:r>
      </w:smartTag>
      <w:r w:rsidRPr="00155AC4">
        <w:rPr>
          <w:sz w:val="20"/>
          <w:szCs w:val="20"/>
        </w:rPr>
        <w:t xml:space="preserve">. </w:t>
      </w:r>
      <w:r w:rsidR="00BF0C9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881 тыс. чел</w:t>
      </w:r>
      <w:r w:rsidR="00BF0C90"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итогам 2013 г</w:t>
      </w:r>
      <w:r w:rsidR="00BF0C9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на промышленность Беларуси пришлось: ВВП – 27,2</w:t>
      </w:r>
      <w:r w:rsidR="00BF0C9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(1990 г.</w:t>
      </w:r>
      <w:r w:rsidR="00BF0C90" w:rsidRPr="00155AC4">
        <w:rPr>
          <w:sz w:val="20"/>
          <w:szCs w:val="20"/>
        </w:rPr>
        <w:t xml:space="preserve"> – </w:t>
      </w:r>
      <w:r w:rsidRPr="00155AC4">
        <w:rPr>
          <w:sz w:val="20"/>
          <w:szCs w:val="20"/>
        </w:rPr>
        <w:t>37,9</w:t>
      </w:r>
      <w:r w:rsidR="00BF0C9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%); занятость </w:t>
      </w:r>
      <w:r w:rsidR="00BF0C9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25,4</w:t>
      </w:r>
      <w:r w:rsidR="00BF0C9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(</w:t>
      </w:r>
      <w:smartTag w:uri="urn:schemas-microsoft-com:office:smarttags" w:element="metricconverter">
        <w:smartTagPr>
          <w:attr w:name="ProductID" w:val="1990 г"/>
        </w:smartTagPr>
        <w:r w:rsidRPr="00155AC4">
          <w:rPr>
            <w:sz w:val="20"/>
            <w:szCs w:val="20"/>
          </w:rPr>
          <w:t>1990 г</w:t>
        </w:r>
      </w:smartTag>
      <w:r w:rsidRPr="00155AC4">
        <w:rPr>
          <w:sz w:val="20"/>
          <w:szCs w:val="20"/>
        </w:rPr>
        <w:t xml:space="preserve">. </w:t>
      </w:r>
      <w:r w:rsidR="00BF0C9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30, 9</w:t>
      </w:r>
      <w:r w:rsidR="00BF0C9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%); инве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стиции – 36,3</w:t>
      </w:r>
      <w:r w:rsidR="00BF0C9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%. 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Вопросы развития промышленности координируют:</w:t>
      </w:r>
    </w:p>
    <w:p w:rsidR="00C20E87" w:rsidRPr="00155AC4" w:rsidRDefault="00CA3BF1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Министерство промышленности; Министерство энергетики; Ми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нистерство архитектуры и строительства; Министерство сельского хозяйства и продовольствия;</w:t>
      </w:r>
    </w:p>
    <w:p w:rsidR="00C20E87" w:rsidRPr="00155AC4" w:rsidRDefault="00CA3BF1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 xml:space="preserve">концерны </w:t>
      </w:r>
      <w:r w:rsidRPr="00155AC4">
        <w:rPr>
          <w:sz w:val="20"/>
          <w:szCs w:val="20"/>
        </w:rPr>
        <w:t>«</w:t>
      </w:r>
      <w:r w:rsidR="00C20E87" w:rsidRPr="00155AC4">
        <w:rPr>
          <w:sz w:val="20"/>
          <w:szCs w:val="20"/>
        </w:rPr>
        <w:t>Белнефтехим</w:t>
      </w:r>
      <w:r w:rsidRPr="00155AC4">
        <w:rPr>
          <w:sz w:val="20"/>
          <w:szCs w:val="20"/>
        </w:rPr>
        <w:t>»</w:t>
      </w:r>
      <w:r w:rsidR="00C20E87" w:rsidRPr="00155AC4">
        <w:rPr>
          <w:sz w:val="20"/>
          <w:szCs w:val="20"/>
        </w:rPr>
        <w:t xml:space="preserve">, </w:t>
      </w:r>
      <w:r w:rsidRPr="00155AC4">
        <w:rPr>
          <w:sz w:val="20"/>
          <w:szCs w:val="20"/>
        </w:rPr>
        <w:t>«</w:t>
      </w:r>
      <w:r w:rsidR="00C20E87" w:rsidRPr="00155AC4">
        <w:rPr>
          <w:sz w:val="20"/>
          <w:szCs w:val="20"/>
        </w:rPr>
        <w:t>Беллегпром</w:t>
      </w:r>
      <w:r w:rsidRPr="00155AC4">
        <w:rPr>
          <w:sz w:val="20"/>
          <w:szCs w:val="20"/>
        </w:rPr>
        <w:t>»</w:t>
      </w:r>
      <w:r w:rsidR="00C20E87" w:rsidRPr="00155AC4">
        <w:rPr>
          <w:sz w:val="20"/>
          <w:szCs w:val="20"/>
        </w:rPr>
        <w:t xml:space="preserve"> и </w:t>
      </w:r>
      <w:r w:rsidRPr="00155AC4">
        <w:rPr>
          <w:sz w:val="20"/>
          <w:szCs w:val="20"/>
        </w:rPr>
        <w:t>«</w:t>
      </w:r>
      <w:r w:rsidR="00C20E87" w:rsidRPr="00155AC4">
        <w:rPr>
          <w:sz w:val="20"/>
          <w:szCs w:val="20"/>
        </w:rPr>
        <w:t>Белгоспищепром</w:t>
      </w:r>
      <w:r w:rsidRPr="00155AC4">
        <w:rPr>
          <w:sz w:val="20"/>
          <w:szCs w:val="20"/>
        </w:rPr>
        <w:t>»</w:t>
      </w:r>
      <w:r w:rsidR="00C20E87"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Функционируют 10 объединений. На базе «Горизонта» создан пер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вый промышленный холдинг (11 предприятий).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Основные задачи промышленности Беларуси:</w:t>
      </w:r>
    </w:p>
    <w:p w:rsidR="00C20E87" w:rsidRPr="00155AC4" w:rsidRDefault="00C20E87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а)</w:t>
      </w:r>
      <w:r w:rsidR="00CA3BF1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создание предпосылок для развития материально-техниче</w:t>
      </w:r>
      <w:r w:rsidR="00CA3BF1" w:rsidRPr="00155AC4">
        <w:rPr>
          <w:sz w:val="20"/>
          <w:szCs w:val="20"/>
        </w:rPr>
        <w:t>ской базы</w:t>
      </w:r>
      <w:r w:rsidRPr="00155AC4">
        <w:rPr>
          <w:sz w:val="20"/>
          <w:szCs w:val="20"/>
        </w:rPr>
        <w:t xml:space="preserve"> как собственной, так и других отраслей национальной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мики;</w:t>
      </w:r>
    </w:p>
    <w:p w:rsidR="00C20E87" w:rsidRPr="00155AC4" w:rsidRDefault="00C20E87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б)</w:t>
      </w:r>
      <w:r w:rsidR="00CA3BF1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удовлетворение потребностей населения страны в промышлен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продукции:</w:t>
      </w:r>
    </w:p>
    <w:p w:rsidR="00C20E87" w:rsidRPr="00155AC4" w:rsidRDefault="00C20E87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в)</w:t>
      </w:r>
      <w:r w:rsidR="00CA3BF1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осуществление экспортных поставок конкурентоспособной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дукции, рациональное импортозамещение;</w:t>
      </w:r>
    </w:p>
    <w:p w:rsidR="00C20E87" w:rsidRPr="00155AC4" w:rsidRDefault="00CA3BF1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г) </w:t>
      </w:r>
      <w:r w:rsidR="00C20E87" w:rsidRPr="00155AC4">
        <w:rPr>
          <w:sz w:val="20"/>
          <w:szCs w:val="20"/>
        </w:rPr>
        <w:t>обеспечение эффективной занятости населения, решение соци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альных задач,</w:t>
      </w:r>
      <w:r w:rsidR="00C20E87" w:rsidRPr="00155AC4">
        <w:rPr>
          <w:rStyle w:val="0pt"/>
          <w:spacing w:val="0"/>
          <w:sz w:val="20"/>
          <w:szCs w:val="20"/>
        </w:rPr>
        <w:t xml:space="preserve"> снижение </w:t>
      </w:r>
      <w:r w:rsidR="00C20E87" w:rsidRPr="00155AC4">
        <w:rPr>
          <w:sz w:val="20"/>
          <w:szCs w:val="20"/>
        </w:rPr>
        <w:t>экологически вредных и несостоятельных ви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дов производства;</w:t>
      </w:r>
    </w:p>
    <w:p w:rsidR="00C20E87" w:rsidRPr="00155AC4" w:rsidRDefault="00CA3BF1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д) </w:t>
      </w:r>
      <w:r w:rsidR="00C20E87" w:rsidRPr="00155AC4">
        <w:rPr>
          <w:sz w:val="20"/>
          <w:szCs w:val="20"/>
        </w:rPr>
        <w:t>решение задач трансформационного периода (снижение мате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риалоемкости и энергоемкости производства, оптимальная интеграция в систему международного разделения труда).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Особое предназначение промышленности Беларуси состоит в том, что</w:t>
      </w:r>
      <w:r w:rsidRPr="00155AC4">
        <w:rPr>
          <w:rStyle w:val="0pt"/>
          <w:spacing w:val="0"/>
          <w:sz w:val="20"/>
          <w:szCs w:val="20"/>
        </w:rPr>
        <w:t xml:space="preserve"> данный</w:t>
      </w:r>
      <w:r w:rsidRPr="00155AC4">
        <w:rPr>
          <w:sz w:val="20"/>
          <w:szCs w:val="20"/>
        </w:rPr>
        <w:t xml:space="preserve"> комплекс призван создавать условия для расширенного национального воспроизводства.</w:t>
      </w:r>
      <w:r w:rsidRPr="00155AC4">
        <w:rPr>
          <w:rStyle w:val="0pt"/>
          <w:spacing w:val="0"/>
          <w:sz w:val="20"/>
          <w:szCs w:val="20"/>
        </w:rPr>
        <w:t xml:space="preserve"> В данном ключе </w:t>
      </w:r>
      <w:r w:rsidRPr="00155AC4">
        <w:rPr>
          <w:sz w:val="20"/>
          <w:szCs w:val="20"/>
        </w:rPr>
        <w:t>особенно велика роль машиностроения и станкостроения. Важная роль отводится топ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ливно-энергетической, пищевой и легкой промышленности.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Важно отметить то, что промышленность подвержена воздействию НТП. В белорусских условиях промышленность обязана в ускоренном режиме решить задачу поздней модернизации, а также освоения V и VI технологического уклад</w:t>
      </w:r>
      <w:r w:rsidR="00CA3BF1" w:rsidRPr="00155AC4">
        <w:rPr>
          <w:sz w:val="20"/>
          <w:szCs w:val="20"/>
        </w:rPr>
        <w:t>ов</w:t>
      </w:r>
      <w:r w:rsidRPr="00155AC4">
        <w:rPr>
          <w:sz w:val="20"/>
          <w:szCs w:val="20"/>
        </w:rPr>
        <w:t>. Последнее не означает, что современная промышленность</w:t>
      </w:r>
      <w:r w:rsidR="00CA3BF1" w:rsidRPr="00155AC4">
        <w:rPr>
          <w:sz w:val="20"/>
          <w:szCs w:val="20"/>
        </w:rPr>
        <w:t xml:space="preserve"> отказывается от индустриальной</w:t>
      </w:r>
      <w:r w:rsidRPr="00155AC4">
        <w:rPr>
          <w:sz w:val="20"/>
          <w:szCs w:val="20"/>
        </w:rPr>
        <w:t xml:space="preserve"> переработки. Но индустриальная технология радикально изменяется, начинают доми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нировать высокие технологии.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rStyle w:val="0pt"/>
          <w:spacing w:val="0"/>
          <w:sz w:val="20"/>
          <w:szCs w:val="20"/>
        </w:rPr>
      </w:pPr>
      <w:r w:rsidRPr="00155AC4">
        <w:rPr>
          <w:sz w:val="20"/>
          <w:szCs w:val="20"/>
        </w:rPr>
        <w:t>Понятно, что при определении стратегических рубежей нужно учи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тывать </w:t>
      </w:r>
      <w:r w:rsidRPr="00155AC4">
        <w:rPr>
          <w:sz w:val="20"/>
          <w:szCs w:val="20"/>
          <w:lang w:eastAsia="en-US"/>
        </w:rPr>
        <w:t>реальные экономические</w:t>
      </w:r>
      <w:r w:rsidRPr="00155AC4">
        <w:rPr>
          <w:sz w:val="20"/>
          <w:szCs w:val="20"/>
        </w:rPr>
        <w:t xml:space="preserve"> и технологические возможности страны. Например,</w:t>
      </w:r>
      <w:r w:rsidRPr="00155AC4">
        <w:rPr>
          <w:rStyle w:val="0pt"/>
          <w:spacing w:val="0"/>
          <w:sz w:val="20"/>
          <w:szCs w:val="20"/>
        </w:rPr>
        <w:t xml:space="preserve"> если отечественное станкостроение</w:t>
      </w:r>
      <w:r w:rsidRPr="00155AC4">
        <w:rPr>
          <w:sz w:val="20"/>
          <w:szCs w:val="20"/>
        </w:rPr>
        <w:t xml:space="preserve"> никогда не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служивало техническое перевооружение</w:t>
      </w:r>
      <w:r w:rsidRPr="00155AC4">
        <w:rPr>
          <w:rStyle w:val="0pt"/>
          <w:spacing w:val="0"/>
          <w:sz w:val="20"/>
          <w:szCs w:val="20"/>
        </w:rPr>
        <w:t xml:space="preserve"> легкой и пищевой </w:t>
      </w:r>
      <w:r w:rsidRPr="00155AC4">
        <w:rPr>
          <w:sz w:val="20"/>
          <w:szCs w:val="20"/>
        </w:rPr>
        <w:t>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ленности, то</w:t>
      </w:r>
      <w:r w:rsidRPr="00155AC4">
        <w:rPr>
          <w:rStyle w:val="0pt"/>
          <w:spacing w:val="0"/>
          <w:sz w:val="20"/>
          <w:szCs w:val="20"/>
        </w:rPr>
        <w:t xml:space="preserve"> в</w:t>
      </w:r>
      <w:r w:rsidRPr="00155AC4">
        <w:rPr>
          <w:sz w:val="20"/>
          <w:szCs w:val="20"/>
        </w:rPr>
        <w:t xml:space="preserve"> одночасье оно и не может приступить к</w:t>
      </w:r>
      <w:r w:rsidRPr="00155AC4">
        <w:rPr>
          <w:rStyle w:val="0pt"/>
          <w:spacing w:val="0"/>
          <w:sz w:val="20"/>
          <w:szCs w:val="20"/>
        </w:rPr>
        <w:t xml:space="preserve"> выполнению подобной задачи.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Объем продукции в целом по промышленности</w:t>
      </w:r>
      <w:r w:rsidRPr="00155AC4">
        <w:rPr>
          <w:rStyle w:val="0pt3"/>
          <w:spacing w:val="0"/>
          <w:sz w:val="20"/>
          <w:szCs w:val="20"/>
        </w:rPr>
        <w:t xml:space="preserve"> и отдельным ее от</w:t>
      </w:r>
      <w:r w:rsidR="004B05D8">
        <w:rPr>
          <w:rStyle w:val="0pt3"/>
          <w:spacing w:val="0"/>
          <w:sz w:val="20"/>
          <w:szCs w:val="20"/>
        </w:rPr>
        <w:softHyphen/>
      </w:r>
      <w:r w:rsidRPr="00155AC4">
        <w:rPr>
          <w:rStyle w:val="0pt3"/>
          <w:spacing w:val="0"/>
          <w:sz w:val="20"/>
          <w:szCs w:val="20"/>
        </w:rPr>
        <w:t xml:space="preserve">раслям определяется </w:t>
      </w:r>
      <w:r w:rsidRPr="00155AC4">
        <w:rPr>
          <w:sz w:val="20"/>
          <w:szCs w:val="20"/>
        </w:rPr>
        <w:t>в стоимостном выражении как сумма данных</w:t>
      </w:r>
      <w:r w:rsidRPr="00155AC4">
        <w:rPr>
          <w:rStyle w:val="0pt3"/>
          <w:spacing w:val="0"/>
          <w:sz w:val="20"/>
          <w:szCs w:val="20"/>
        </w:rPr>
        <w:t xml:space="preserve"> об объеме промышленной продукции, работ и услуг </w:t>
      </w:r>
      <w:r w:rsidRPr="00155AC4">
        <w:rPr>
          <w:sz w:val="20"/>
          <w:szCs w:val="20"/>
        </w:rPr>
        <w:t>промышленного 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рактера, осуществляемых юридическим</w:t>
      </w:r>
      <w:r w:rsidR="00B55B08">
        <w:rPr>
          <w:sz w:val="20"/>
          <w:szCs w:val="20"/>
        </w:rPr>
        <w:t>и лицами и их обособленными под</w:t>
      </w:r>
      <w:r w:rsidRPr="00155AC4">
        <w:rPr>
          <w:sz w:val="20"/>
          <w:szCs w:val="20"/>
        </w:rPr>
        <w:t>разделениями независимо от формы собственности.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Данные об объеме продукции приводятся без стоимости внутриза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водского оборота. Внутризаводским оборотом считается стоимость той части изготовленных готовых изделий и полуфабрикатов, которые </w:t>
      </w:r>
      <w:r w:rsidRPr="00155AC4">
        <w:rPr>
          <w:sz w:val="20"/>
          <w:szCs w:val="20"/>
        </w:rPr>
        <w:lastRenderedPageBreak/>
        <w:t>используются внутри предприятия (организации) на собственные ну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жды и стоимость которых в дальнейшем учитывается в составе затрат, включаемых в себестоимость конечной промышленной продукции.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качестве относительного показателя, характеризующего измене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количества произведенных продуктов в сравниваемых периодах, используется индекс физического объема промышленного производ</w:t>
      </w:r>
      <w:r w:rsidR="004B05D8">
        <w:rPr>
          <w:sz w:val="20"/>
          <w:szCs w:val="20"/>
        </w:rPr>
        <w:softHyphen/>
      </w:r>
      <w:r w:rsidR="00CA3BF1" w:rsidRPr="00155AC4">
        <w:rPr>
          <w:sz w:val="20"/>
          <w:szCs w:val="20"/>
        </w:rPr>
        <w:t>ства. В отличие</w:t>
      </w:r>
      <w:r w:rsidRPr="00155AC4">
        <w:rPr>
          <w:sz w:val="20"/>
          <w:szCs w:val="20"/>
        </w:rPr>
        <w:t xml:space="preserve"> от индивидуальных сводные индексы физического объема продукции характеризуют совокупные изменения объема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изводства, включающего в себя несколько видов продукции.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 2006 г</w:t>
      </w:r>
      <w:r w:rsidR="00CA3BF1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индексы физического объема промышленной продукции исчисляются</w:t>
      </w:r>
      <w:r w:rsidRPr="00155AC4">
        <w:rPr>
          <w:rStyle w:val="0pt3"/>
          <w:spacing w:val="0"/>
          <w:sz w:val="20"/>
          <w:szCs w:val="20"/>
        </w:rPr>
        <w:t xml:space="preserve"> на </w:t>
      </w:r>
      <w:r w:rsidRPr="00155AC4">
        <w:rPr>
          <w:sz w:val="20"/>
          <w:szCs w:val="20"/>
        </w:rPr>
        <w:t>основе динамики производства по установленному набору товаров-представителей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и</w:t>
      </w:r>
      <w:r w:rsidRPr="00155AC4">
        <w:rPr>
          <w:rStyle w:val="ae"/>
        </w:rPr>
        <w:t xml:space="preserve"> </w:t>
      </w:r>
      <w:r w:rsidRPr="00155AC4">
        <w:rPr>
          <w:sz w:val="20"/>
          <w:szCs w:val="20"/>
        </w:rPr>
        <w:t>основываются на расчете индивиду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альных индексов изменения производства конкретных видов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ленной продукции с последующим агрегированием индивидуальных</w:t>
      </w:r>
      <w:r w:rsidRPr="00155AC4">
        <w:rPr>
          <w:rStyle w:val="0pt3"/>
          <w:spacing w:val="0"/>
          <w:sz w:val="20"/>
          <w:szCs w:val="20"/>
        </w:rPr>
        <w:t xml:space="preserve"> индексов в </w:t>
      </w:r>
      <w:r w:rsidRPr="00155AC4">
        <w:rPr>
          <w:sz w:val="20"/>
          <w:szCs w:val="20"/>
        </w:rPr>
        <w:t>отраслевые и общепромышленный.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Сегодня по количеству подотраслей промышленность Беларуси не уступает США. Прежде всего, это свидетельство того, что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ленность Беларуси сохранила прежнюю советскую структуру. В 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рупненном варианте отраслевая структура объема выпуска представ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лена в табл</w:t>
      </w:r>
      <w:r w:rsidR="00CA3BF1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</w:t>
      </w:r>
      <w:r w:rsidR="00CA3BF1" w:rsidRPr="00155AC4">
        <w:rPr>
          <w:sz w:val="20"/>
          <w:szCs w:val="20"/>
        </w:rPr>
        <w:t>5.</w:t>
      </w:r>
      <w:r w:rsidRPr="00155AC4">
        <w:rPr>
          <w:sz w:val="20"/>
          <w:szCs w:val="20"/>
        </w:rPr>
        <w:t>1.</w:t>
      </w:r>
    </w:p>
    <w:p w:rsidR="007A31F2" w:rsidRPr="00155AC4" w:rsidRDefault="007A31F2" w:rsidP="00155AC4">
      <w:pPr>
        <w:widowControl w:val="0"/>
        <w:jc w:val="center"/>
        <w:rPr>
          <w:sz w:val="16"/>
          <w:szCs w:val="16"/>
        </w:rPr>
      </w:pPr>
    </w:p>
    <w:p w:rsidR="003C621C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C60B5A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5.1. </w:t>
      </w:r>
      <w:r w:rsidRPr="00155AC4">
        <w:rPr>
          <w:b/>
          <w:sz w:val="16"/>
          <w:szCs w:val="16"/>
        </w:rPr>
        <w:t xml:space="preserve">Удельный вес продукции отдельных отраслей в общем объеме </w:t>
      </w: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 xml:space="preserve">продукции промышленности (в % на </w:t>
      </w:r>
      <w:r w:rsidR="00B55B08">
        <w:rPr>
          <w:b/>
          <w:sz w:val="16"/>
          <w:szCs w:val="16"/>
        </w:rPr>
        <w:t>начало</w:t>
      </w:r>
      <w:r w:rsidRPr="00155AC4">
        <w:rPr>
          <w:b/>
          <w:sz w:val="16"/>
          <w:szCs w:val="16"/>
        </w:rPr>
        <w:t xml:space="preserve"> года)</w:t>
      </w:r>
    </w:p>
    <w:p w:rsidR="00C93477" w:rsidRPr="00155AC4" w:rsidRDefault="00C93477" w:rsidP="00155AC4">
      <w:pPr>
        <w:widowControl w:val="0"/>
        <w:ind w:firstLine="284"/>
        <w:jc w:val="center"/>
        <w:rPr>
          <w:sz w:val="16"/>
          <w:szCs w:val="16"/>
        </w:rPr>
      </w:pPr>
    </w:p>
    <w:tbl>
      <w:tblPr>
        <w:tblW w:w="0" w:type="auto"/>
        <w:jc w:val="center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"/>
        <w:gridCol w:w="1734"/>
        <w:gridCol w:w="10"/>
        <w:gridCol w:w="1085"/>
        <w:gridCol w:w="10"/>
        <w:gridCol w:w="979"/>
        <w:gridCol w:w="10"/>
        <w:gridCol w:w="1124"/>
        <w:gridCol w:w="10"/>
        <w:gridCol w:w="1112"/>
        <w:gridCol w:w="22"/>
      </w:tblGrid>
      <w:tr w:rsidR="0033257D" w:rsidRPr="00155AC4" w:rsidTr="0033257D">
        <w:trPr>
          <w:gridAfter w:val="1"/>
          <w:wAfter w:w="22" w:type="dxa"/>
          <w:trHeight w:val="192"/>
          <w:jc w:val="center"/>
        </w:trPr>
        <w:tc>
          <w:tcPr>
            <w:tcW w:w="1751" w:type="dxa"/>
            <w:gridSpan w:val="2"/>
            <w:vMerge w:val="restart"/>
            <w:shd w:val="clear" w:color="auto" w:fill="auto"/>
            <w:vAlign w:val="center"/>
          </w:tcPr>
          <w:p w:rsidR="0033257D" w:rsidRPr="00155AC4" w:rsidRDefault="0033257D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4340" w:type="dxa"/>
            <w:gridSpan w:val="8"/>
            <w:shd w:val="clear" w:color="auto" w:fill="auto"/>
            <w:vAlign w:val="center"/>
          </w:tcPr>
          <w:p w:rsidR="0033257D" w:rsidRPr="00155AC4" w:rsidRDefault="0033257D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</w:tr>
      <w:tr w:rsidR="0033257D" w:rsidRPr="00155AC4" w:rsidTr="0033257D">
        <w:trPr>
          <w:gridAfter w:val="1"/>
          <w:wAfter w:w="22" w:type="dxa"/>
          <w:trHeight w:val="192"/>
          <w:jc w:val="center"/>
        </w:trPr>
        <w:tc>
          <w:tcPr>
            <w:tcW w:w="1751" w:type="dxa"/>
            <w:gridSpan w:val="2"/>
            <w:vMerge/>
            <w:shd w:val="clear" w:color="auto" w:fill="auto"/>
          </w:tcPr>
          <w:p w:rsidR="0033257D" w:rsidRPr="00155AC4" w:rsidRDefault="0033257D" w:rsidP="00155AC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33257D" w:rsidRPr="00155AC4" w:rsidRDefault="0033257D" w:rsidP="00B55B08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1</w:t>
            </w:r>
            <w:r w:rsidRPr="00155A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3257D" w:rsidRPr="00155AC4" w:rsidRDefault="0033257D" w:rsidP="00B55B08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9</w:t>
            </w:r>
            <w:r w:rsidRPr="00155A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57D" w:rsidRPr="00155AC4" w:rsidRDefault="0033257D" w:rsidP="00B55B08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  <w:r w:rsidRPr="00155A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3257D" w:rsidRPr="00155AC4" w:rsidRDefault="0033257D" w:rsidP="00B55B08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155AC4">
              <w:rPr>
                <w:sz w:val="16"/>
                <w:szCs w:val="16"/>
              </w:rPr>
              <w:t xml:space="preserve"> </w:t>
            </w:r>
          </w:p>
        </w:tc>
      </w:tr>
      <w:tr w:rsidR="00C20E87" w:rsidRPr="00155AC4" w:rsidTr="0033257D">
        <w:trPr>
          <w:gridAfter w:val="1"/>
          <w:wAfter w:w="22" w:type="dxa"/>
          <w:trHeight w:val="203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Вся промышленность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tabs>
                <w:tab w:val="left" w:pos="705"/>
              </w:tabs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</w:tr>
      <w:tr w:rsidR="00C20E87" w:rsidRPr="00155AC4" w:rsidTr="0033257D">
        <w:trPr>
          <w:gridAfter w:val="1"/>
          <w:wAfter w:w="22" w:type="dxa"/>
          <w:trHeight w:val="192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Электроэнергетика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7,1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7,6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7,1</w:t>
            </w:r>
          </w:p>
        </w:tc>
      </w:tr>
      <w:tr w:rsidR="00C20E87" w:rsidRPr="00155AC4" w:rsidTr="0033257D">
        <w:trPr>
          <w:gridAfter w:val="1"/>
          <w:wAfter w:w="22" w:type="dxa"/>
          <w:trHeight w:val="192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Топливная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16,2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18,7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C20E87" w:rsidRPr="00155AC4" w:rsidRDefault="000E780C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C20E87" w:rsidRPr="00155AC4" w:rsidTr="0033257D">
        <w:trPr>
          <w:gridAfter w:val="1"/>
          <w:wAfter w:w="22" w:type="dxa"/>
          <w:trHeight w:val="203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Черная металлургия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2,9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3,6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6,6</w:t>
            </w:r>
          </w:p>
        </w:tc>
      </w:tr>
      <w:tr w:rsidR="00C20E87" w:rsidRPr="00155AC4" w:rsidTr="0033257D">
        <w:trPr>
          <w:gridAfter w:val="1"/>
          <w:wAfter w:w="22" w:type="dxa"/>
          <w:trHeight w:val="395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Химическая и нефте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химическая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12,5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10,4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11,8</w:t>
            </w:r>
          </w:p>
        </w:tc>
      </w:tr>
      <w:tr w:rsidR="00C20E87" w:rsidRPr="00155AC4" w:rsidTr="0033257D">
        <w:trPr>
          <w:gridAfter w:val="1"/>
          <w:wAfter w:w="22" w:type="dxa"/>
          <w:trHeight w:val="192"/>
          <w:jc w:val="center"/>
        </w:trPr>
        <w:tc>
          <w:tcPr>
            <w:tcW w:w="1751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Машиностроение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20,5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18,2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9,4</w:t>
            </w:r>
          </w:p>
        </w:tc>
      </w:tr>
      <w:tr w:rsidR="00C20E87" w:rsidRPr="00155AC4" w:rsidTr="0033257D">
        <w:tblPrEx>
          <w:jc w:val="left"/>
        </w:tblPrEx>
        <w:trPr>
          <w:gridBefore w:val="1"/>
          <w:wBefore w:w="17" w:type="dxa"/>
          <w:trHeight w:val="395"/>
        </w:trPr>
        <w:tc>
          <w:tcPr>
            <w:tcW w:w="174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Лесная, деревообр</w:t>
            </w:r>
            <w:r w:rsidRPr="00155AC4">
              <w:rPr>
                <w:sz w:val="16"/>
                <w:szCs w:val="16"/>
              </w:rPr>
              <w:t>а</w:t>
            </w:r>
            <w:r w:rsidRPr="00155AC4">
              <w:rPr>
                <w:sz w:val="16"/>
                <w:szCs w:val="16"/>
              </w:rPr>
              <w:t>ба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тывающая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5,0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1,3</w:t>
            </w:r>
          </w:p>
        </w:tc>
      </w:tr>
      <w:tr w:rsidR="00C20E87" w:rsidRPr="00155AC4" w:rsidTr="0033257D">
        <w:tblPrEx>
          <w:jc w:val="left"/>
        </w:tblPrEx>
        <w:trPr>
          <w:gridBefore w:val="1"/>
          <w:wBefore w:w="17" w:type="dxa"/>
          <w:trHeight w:val="395"/>
        </w:trPr>
        <w:tc>
          <w:tcPr>
            <w:tcW w:w="174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Промышленность стройматериалов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4,1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4,4</w:t>
            </w:r>
          </w:p>
        </w:tc>
      </w:tr>
      <w:tr w:rsidR="00C20E87" w:rsidRPr="00155AC4" w:rsidTr="0033257D">
        <w:tblPrEx>
          <w:jc w:val="left"/>
        </w:tblPrEx>
        <w:trPr>
          <w:gridBefore w:val="1"/>
          <w:wBefore w:w="17" w:type="dxa"/>
          <w:trHeight w:val="192"/>
        </w:trPr>
        <w:tc>
          <w:tcPr>
            <w:tcW w:w="174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Легкая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8,0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3,1</w:t>
            </w:r>
          </w:p>
        </w:tc>
      </w:tr>
      <w:tr w:rsidR="00C20E87" w:rsidRPr="00155AC4" w:rsidTr="0033257D">
        <w:tblPrEx>
          <w:jc w:val="left"/>
        </w:tblPrEx>
        <w:trPr>
          <w:gridBefore w:val="1"/>
          <w:wBefore w:w="17" w:type="dxa"/>
          <w:trHeight w:val="192"/>
        </w:trPr>
        <w:tc>
          <w:tcPr>
            <w:tcW w:w="1744" w:type="dxa"/>
            <w:gridSpan w:val="2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Пищевая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17,0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18,5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Приходится констатировать резкое снижение удельного веса лег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кой промышленности (</w:t>
      </w:r>
      <w:smartTag w:uri="urn:schemas-microsoft-com:office:smarttags" w:element="metricconverter">
        <w:smartTagPr>
          <w:attr w:name="ProductID" w:val="1990 г"/>
        </w:smartTagPr>
        <w:r w:rsidRPr="00155AC4">
          <w:rPr>
            <w:sz w:val="20"/>
            <w:szCs w:val="20"/>
          </w:rPr>
          <w:t>1990 г</w:t>
        </w:r>
      </w:smartTag>
      <w:r w:rsidRPr="00155AC4">
        <w:rPr>
          <w:sz w:val="20"/>
          <w:szCs w:val="20"/>
        </w:rPr>
        <w:t xml:space="preserve">. </w:t>
      </w:r>
      <w:r w:rsidR="006F7F83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17,2</w:t>
      </w:r>
      <w:r w:rsidR="006F7F83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 и машиностроения (</w:t>
      </w:r>
      <w:smartTag w:uri="urn:schemas-microsoft-com:office:smarttags" w:element="metricconverter">
        <w:smartTagPr>
          <w:attr w:name="ProductID" w:val="1990 г"/>
        </w:smartTagPr>
        <w:r w:rsidRPr="00155AC4">
          <w:rPr>
            <w:sz w:val="20"/>
            <w:szCs w:val="20"/>
          </w:rPr>
          <w:t>1990 г</w:t>
        </w:r>
      </w:smartTag>
      <w:r w:rsidRPr="00155AC4">
        <w:rPr>
          <w:sz w:val="20"/>
          <w:szCs w:val="20"/>
        </w:rPr>
        <w:t xml:space="preserve">. </w:t>
      </w:r>
      <w:r w:rsidR="006F7F83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lastRenderedPageBreak/>
        <w:t>34,2</w:t>
      </w:r>
      <w:r w:rsidR="006F7F83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%). Одновременно в трансформационный период имеет место повышение удельного веса черной металлургии, топливной и химиче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 (нефтехимической) промышленности.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Национальная статистика обращает внимание на состояние отрас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левой структуры промышленности производства с учетом формы соб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ственности</w:t>
      </w:r>
      <w:r w:rsidR="006F7F83" w:rsidRPr="00155AC4">
        <w:rPr>
          <w:sz w:val="20"/>
          <w:szCs w:val="20"/>
        </w:rPr>
        <w:t xml:space="preserve"> (табл. 5.2)</w:t>
      </w:r>
      <w:r w:rsidRPr="00155AC4">
        <w:rPr>
          <w:sz w:val="20"/>
          <w:szCs w:val="20"/>
        </w:rPr>
        <w:t>.</w:t>
      </w:r>
    </w:p>
    <w:p w:rsidR="00C93477" w:rsidRPr="00155AC4" w:rsidRDefault="00C9347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</w:t>
      </w:r>
      <w:r w:rsidR="00C9013C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5.2. </w:t>
      </w:r>
      <w:r w:rsidRPr="00155AC4">
        <w:rPr>
          <w:b/>
          <w:sz w:val="16"/>
          <w:szCs w:val="16"/>
        </w:rPr>
        <w:t xml:space="preserve">Отраслевая структура промышленного производства по формам собственности (в % к итогу на </w:t>
      </w:r>
      <w:r w:rsidR="00C9013C" w:rsidRPr="00155AC4">
        <w:rPr>
          <w:b/>
          <w:sz w:val="16"/>
          <w:szCs w:val="16"/>
        </w:rPr>
        <w:t>0</w:t>
      </w:r>
      <w:r w:rsidRPr="00155AC4">
        <w:rPr>
          <w:b/>
          <w:sz w:val="16"/>
          <w:szCs w:val="16"/>
        </w:rPr>
        <w:t>1.01.2013 г.)</w:t>
      </w:r>
    </w:p>
    <w:p w:rsidR="00C93477" w:rsidRPr="00155AC4" w:rsidRDefault="00C93477" w:rsidP="00155AC4">
      <w:pPr>
        <w:widowControl w:val="0"/>
        <w:jc w:val="center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5"/>
        <w:gridCol w:w="2113"/>
        <w:gridCol w:w="2002"/>
      </w:tblGrid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9013C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Число предприятий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Выпуск продукции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Вся промышленность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Госсобственность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5,6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20,6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2,3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17,4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Коммунальная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3,3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3,1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Частная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91,0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76,9</w:t>
            </w:r>
          </w:p>
        </w:tc>
      </w:tr>
      <w:tr w:rsidR="00C20E87" w:rsidRPr="00155AC4">
        <w:tc>
          <w:tcPr>
            <w:tcW w:w="200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Иностранная</w:t>
            </w:r>
          </w:p>
        </w:tc>
        <w:tc>
          <w:tcPr>
            <w:tcW w:w="2113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3,4</w:t>
            </w:r>
          </w:p>
        </w:tc>
        <w:tc>
          <w:tcPr>
            <w:tcW w:w="2002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2,5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12"/>
          <w:szCs w:val="12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момент восстановления Беларусью суверенитета примерно 35</w:t>
      </w:r>
      <w:r w:rsidR="00D96F24" w:rsidRPr="00155AC4">
        <w:rPr>
          <w:sz w:val="20"/>
          <w:szCs w:val="20"/>
        </w:rPr>
        <w:t xml:space="preserve"> </w:t>
      </w:r>
      <w:r w:rsidR="006066E4" w:rsidRPr="00155AC4">
        <w:rPr>
          <w:sz w:val="20"/>
          <w:szCs w:val="20"/>
        </w:rPr>
        <w:t>% промышленной продукции было представлено</w:t>
      </w:r>
      <w:r w:rsidRPr="00155AC4">
        <w:rPr>
          <w:sz w:val="20"/>
          <w:szCs w:val="20"/>
        </w:rPr>
        <w:t xml:space="preserve"> в виде «средств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водства» (так называемая промышленная группа «А»), что достаточно комфортно. Многие крупные предприятия входили в состав ВПК</w:t>
      </w:r>
      <w:r w:rsidR="006066E4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В машиностроении на общесоюзные нужды было сориентировано около 80</w:t>
      </w:r>
      <w:r w:rsidR="006066E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объема выпуска. Технологическая цепь была выстроена таким образом, что машиностроение, станкостроение, электронное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 функционировали в режиме «сборочного цеха».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 переходом на рыночные условия быстро обнаружилась неконку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рентоспособность таких схем разделения труда, многих технологий и даже видов белорусской продукции. Сокращение госзаказа на оборон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продукцию, снижение платежеспособного спроса, давление им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порта при низких конкурентных позициях отечественного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ства, непрерывный рост цен на сырьевые и энергетические ресурсы оказали отрицательное воздействие на состояние промышленности Беларуси. Особые потери понесли легкая промышленность и машино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строение. Общий трансформационный спад промышленного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 составил примерно 80</w:t>
      </w:r>
      <w:r w:rsidR="006066E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</w:t>
      </w:r>
      <w:r w:rsidR="006066E4" w:rsidRPr="00155AC4">
        <w:rPr>
          <w:sz w:val="20"/>
          <w:szCs w:val="20"/>
        </w:rPr>
        <w:t xml:space="preserve"> (табл. 5.3)</w:t>
      </w:r>
      <w:r w:rsidRPr="00155AC4">
        <w:rPr>
          <w:sz w:val="20"/>
          <w:szCs w:val="20"/>
        </w:rPr>
        <w:t>.</w:t>
      </w:r>
    </w:p>
    <w:p w:rsidR="00A2263E" w:rsidRPr="00155AC4" w:rsidRDefault="00A2263E" w:rsidP="00F64F73">
      <w:pPr>
        <w:pStyle w:val="a7"/>
        <w:widowControl w:val="0"/>
        <w:spacing w:after="0"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Статистические данные свидетельствуют о том, что основные от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расли промышленности имеют примерно 55–65 % докризисного объ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ема выпуска, демонстрируя при этом весьма скромные среднегодовые индексы восстановительного роста продукции. При этом в последние годы имело место уменьшение выпуска тракторов, велосипедов, часов и другой продукции.</w:t>
      </w:r>
    </w:p>
    <w:p w:rsidR="00A2263E" w:rsidRPr="00F64F73" w:rsidRDefault="00A2263E" w:rsidP="00155AC4">
      <w:pPr>
        <w:pStyle w:val="a7"/>
        <w:widowControl w:val="0"/>
        <w:spacing w:after="0"/>
        <w:jc w:val="center"/>
        <w:rPr>
          <w:sz w:val="14"/>
          <w:szCs w:val="14"/>
        </w:rPr>
      </w:pPr>
    </w:p>
    <w:p w:rsidR="000E780C" w:rsidRDefault="00C20E87" w:rsidP="00155AC4">
      <w:pPr>
        <w:pStyle w:val="a7"/>
        <w:widowControl w:val="0"/>
        <w:spacing w:after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</w:t>
      </w:r>
      <w:r w:rsidR="006066E4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5.3. </w:t>
      </w:r>
      <w:r w:rsidRPr="00155AC4">
        <w:rPr>
          <w:b/>
          <w:sz w:val="16"/>
          <w:szCs w:val="16"/>
        </w:rPr>
        <w:t>Уровень использования среднегодовой мощност</w:t>
      </w:r>
      <w:r w:rsidR="000E780C">
        <w:rPr>
          <w:b/>
          <w:sz w:val="16"/>
          <w:szCs w:val="16"/>
        </w:rPr>
        <w:t>и</w:t>
      </w:r>
      <w:r w:rsidRPr="00155AC4">
        <w:rPr>
          <w:b/>
          <w:sz w:val="16"/>
          <w:szCs w:val="16"/>
        </w:rPr>
        <w:t xml:space="preserve"> по выпуску </w:t>
      </w:r>
    </w:p>
    <w:p w:rsidR="00C20E87" w:rsidRPr="00155AC4" w:rsidRDefault="00C20E87" w:rsidP="00155AC4">
      <w:pPr>
        <w:pStyle w:val="a7"/>
        <w:widowControl w:val="0"/>
        <w:spacing w:after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>отдельных видов</w:t>
      </w:r>
    </w:p>
    <w:p w:rsidR="00C93477" w:rsidRPr="00F64F73" w:rsidRDefault="00C93477" w:rsidP="00155AC4">
      <w:pPr>
        <w:pStyle w:val="a7"/>
        <w:widowControl w:val="0"/>
        <w:spacing w:after="0"/>
        <w:jc w:val="center"/>
        <w:rPr>
          <w:sz w:val="14"/>
          <w:szCs w:val="14"/>
        </w:rPr>
      </w:pPr>
    </w:p>
    <w:tbl>
      <w:tblPr>
        <w:tblW w:w="6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5"/>
        <w:gridCol w:w="616"/>
        <w:gridCol w:w="616"/>
        <w:gridCol w:w="616"/>
        <w:gridCol w:w="616"/>
        <w:gridCol w:w="616"/>
        <w:gridCol w:w="536"/>
        <w:gridCol w:w="536"/>
      </w:tblGrid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777016">
            <w:pPr>
              <w:widowControl w:val="0"/>
              <w:ind w:left="-170" w:right="-139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1990 г.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777016">
            <w:pPr>
              <w:widowControl w:val="0"/>
              <w:ind w:left="-77" w:right="-9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1995 г.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777016" w:rsidP="00777016">
            <w:pPr>
              <w:widowControl w:val="0"/>
              <w:ind w:left="-126" w:right="-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55B08" w:rsidRPr="00155AC4">
              <w:rPr>
                <w:sz w:val="16"/>
                <w:szCs w:val="16"/>
              </w:rPr>
              <w:t>2000 г.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777016">
            <w:pPr>
              <w:widowControl w:val="0"/>
              <w:ind w:left="-175" w:right="-13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2005 г.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777016">
            <w:pPr>
              <w:widowControl w:val="0"/>
              <w:ind w:left="-82" w:right="-85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2010 г.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777016">
            <w:pPr>
              <w:widowControl w:val="0"/>
              <w:ind w:left="-131" w:right="-116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 г.</w:t>
            </w:r>
          </w:p>
        </w:tc>
        <w:tc>
          <w:tcPr>
            <w:tcW w:w="536" w:type="dxa"/>
          </w:tcPr>
          <w:p w:rsidR="00B55B08" w:rsidRPr="00155AC4" w:rsidRDefault="00B55B08" w:rsidP="00777016">
            <w:pPr>
              <w:widowControl w:val="0"/>
              <w:ind w:left="-100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г.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Металлорежущие ста</w:t>
            </w:r>
            <w:r w:rsidRPr="00155AC4">
              <w:rPr>
                <w:sz w:val="16"/>
                <w:szCs w:val="16"/>
              </w:rPr>
              <w:t>н</w:t>
            </w:r>
            <w:r w:rsidRPr="00155AC4">
              <w:rPr>
                <w:sz w:val="16"/>
                <w:szCs w:val="16"/>
              </w:rPr>
              <w:t>ки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59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72,2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79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70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73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89,9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77,3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Грузовые автомобили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89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43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82,9</w:t>
            </w:r>
          </w:p>
        </w:tc>
        <w:tc>
          <w:tcPr>
            <w:tcW w:w="536" w:type="dxa"/>
            <w:vAlign w:val="center"/>
          </w:tcPr>
          <w:p w:rsidR="00B55B08" w:rsidRPr="00155AC4" w:rsidRDefault="00041C2A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Тракторы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84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71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88,1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Цемент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74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96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81,5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Холодильники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99,5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99,6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Телевизоры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98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18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56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51,1</w:t>
            </w:r>
          </w:p>
        </w:tc>
        <w:tc>
          <w:tcPr>
            <w:tcW w:w="536" w:type="dxa"/>
            <w:vAlign w:val="center"/>
          </w:tcPr>
          <w:p w:rsidR="00B55B08" w:rsidRPr="00155AC4" w:rsidRDefault="00041C2A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Мотоциклы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93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37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93,5</w:t>
            </w:r>
          </w:p>
        </w:tc>
        <w:tc>
          <w:tcPr>
            <w:tcW w:w="536" w:type="dxa"/>
            <w:vAlign w:val="center"/>
          </w:tcPr>
          <w:p w:rsidR="00B55B08" w:rsidRPr="00155AC4" w:rsidRDefault="00041C2A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</w:tr>
      <w:tr w:rsidR="00B55B08" w:rsidRPr="00155AC4" w:rsidTr="00B55B08">
        <w:tc>
          <w:tcPr>
            <w:tcW w:w="1905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Обувь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98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29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68</w:t>
            </w:r>
          </w:p>
        </w:tc>
        <w:tc>
          <w:tcPr>
            <w:tcW w:w="536" w:type="dxa"/>
            <w:shd w:val="clear" w:color="auto" w:fill="auto"/>
          </w:tcPr>
          <w:p w:rsidR="00B55B08" w:rsidRPr="00155AC4" w:rsidRDefault="00B55B08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69,2</w:t>
            </w:r>
          </w:p>
        </w:tc>
        <w:tc>
          <w:tcPr>
            <w:tcW w:w="536" w:type="dxa"/>
            <w:vAlign w:val="center"/>
          </w:tcPr>
          <w:p w:rsidR="00B55B08" w:rsidRPr="00155AC4" w:rsidRDefault="00B55B08" w:rsidP="00B55B0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</w:tr>
    </w:tbl>
    <w:p w:rsidR="003B39EE" w:rsidRPr="00155AC4" w:rsidRDefault="003B39EE" w:rsidP="00155AC4">
      <w:pPr>
        <w:pStyle w:val="a7"/>
        <w:widowControl w:val="0"/>
        <w:spacing w:after="0"/>
        <w:ind w:firstLine="284"/>
        <w:jc w:val="both"/>
        <w:rPr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Комплексная программа развития промышленности (</w:t>
      </w:r>
      <w:smartTag w:uri="urn:schemas-microsoft-com:office:smarttags" w:element="metricconverter">
        <w:smartTagPr>
          <w:attr w:name="ProductID" w:val="1997 г"/>
        </w:smartTagPr>
        <w:r w:rsidRPr="00155AC4">
          <w:rPr>
            <w:sz w:val="20"/>
            <w:szCs w:val="20"/>
          </w:rPr>
          <w:t>1997 г</w:t>
        </w:r>
      </w:smartTag>
      <w:r w:rsidR="003B39EE" w:rsidRPr="00155AC4">
        <w:rPr>
          <w:sz w:val="20"/>
          <w:szCs w:val="20"/>
        </w:rPr>
        <w:t>.) была принята на 1998–</w:t>
      </w:r>
      <w:r w:rsidRPr="00155AC4">
        <w:rPr>
          <w:sz w:val="20"/>
          <w:szCs w:val="20"/>
        </w:rPr>
        <w:t>2015</w:t>
      </w:r>
      <w:r w:rsidR="0020250B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гг. На основе анализа кризисных тенденций б</w:t>
      </w:r>
      <w:r w:rsidRPr="00155AC4">
        <w:rPr>
          <w:sz w:val="20"/>
          <w:szCs w:val="20"/>
        </w:rPr>
        <w:t>ы</w:t>
      </w:r>
      <w:r w:rsidRPr="00155AC4">
        <w:rPr>
          <w:sz w:val="20"/>
          <w:szCs w:val="20"/>
        </w:rPr>
        <w:t>ли утверждены два этапа реорганизации белорусской промышлен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ности: 1) до </w:t>
      </w:r>
      <w:smartTag w:uri="urn:schemas-microsoft-com:office:smarttags" w:element="metricconverter">
        <w:smartTagPr>
          <w:attr w:name="ProductID" w:val="2006 г"/>
        </w:smartTagPr>
        <w:r w:rsidRPr="00155AC4">
          <w:rPr>
            <w:sz w:val="20"/>
            <w:szCs w:val="20"/>
          </w:rPr>
          <w:t>2006 г</w:t>
        </w:r>
      </w:smartTag>
      <w:r w:rsidR="003B39EE" w:rsidRPr="00155AC4">
        <w:rPr>
          <w:sz w:val="20"/>
          <w:szCs w:val="20"/>
        </w:rPr>
        <w:t>. –</w:t>
      </w:r>
      <w:r w:rsidRPr="00155AC4">
        <w:rPr>
          <w:sz w:val="20"/>
          <w:szCs w:val="20"/>
        </w:rPr>
        <w:t xml:space="preserve"> активная реконструкция; 2) 2006 </w:t>
      </w:r>
      <w:r w:rsidR="003B39E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2015 гг. </w:t>
      </w:r>
      <w:r w:rsidR="003B39E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 на траекторию формирования постиндустриальной экономики.</w:t>
      </w:r>
    </w:p>
    <w:p w:rsidR="00C20E87" w:rsidRPr="00155AC4" w:rsidRDefault="00C20E87" w:rsidP="00F64F73">
      <w:pPr>
        <w:pStyle w:val="a7"/>
        <w:widowControl w:val="0"/>
        <w:spacing w:after="0"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Предусматривалось снизить материалоемкость и энергоемкость производства, обеспечить не менее 85</w:t>
      </w:r>
      <w:r w:rsidR="003B39E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объема выпуска на уровне мировых стандартов. В качестве национальных приоритетов развития были выделены микроэлектроника, приборостроение, точное машино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строение, новые материалы, биотехнологии, оборудование для здраво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охранения и сельс</w:t>
      </w:r>
      <w:r w:rsidR="003B39EE" w:rsidRPr="00155AC4">
        <w:rPr>
          <w:sz w:val="20"/>
          <w:szCs w:val="20"/>
        </w:rPr>
        <w:t>кого хозяйства. Общий ориентир –</w:t>
      </w:r>
      <w:r w:rsidRPr="00155AC4">
        <w:rPr>
          <w:sz w:val="20"/>
          <w:szCs w:val="20"/>
        </w:rPr>
        <w:t xml:space="preserve"> повышение удельного веса технологий V и VI технологическ</w:t>
      </w:r>
      <w:r w:rsidR="003B39EE" w:rsidRPr="00155AC4">
        <w:rPr>
          <w:sz w:val="20"/>
          <w:szCs w:val="20"/>
        </w:rPr>
        <w:t>их</w:t>
      </w:r>
      <w:r w:rsidRPr="00155AC4">
        <w:rPr>
          <w:sz w:val="20"/>
          <w:szCs w:val="20"/>
        </w:rPr>
        <w:t xml:space="preserve"> уклад</w:t>
      </w:r>
      <w:r w:rsidR="003B39EE" w:rsidRPr="00155AC4">
        <w:rPr>
          <w:sz w:val="20"/>
          <w:szCs w:val="20"/>
        </w:rPr>
        <w:t>ов</w:t>
      </w:r>
      <w:r w:rsidRPr="00155AC4">
        <w:rPr>
          <w:sz w:val="20"/>
          <w:szCs w:val="20"/>
        </w:rPr>
        <w:t>, обеспе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чение ресурсосберегающего, наукоемкого типа воспроизводства.</w:t>
      </w:r>
    </w:p>
    <w:p w:rsidR="00C20E87" w:rsidRPr="00155AC4" w:rsidRDefault="003B39EE" w:rsidP="00F64F73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дальнейшем</w:t>
      </w:r>
      <w:r w:rsidR="00C20E87" w:rsidRPr="00155AC4">
        <w:rPr>
          <w:sz w:val="20"/>
          <w:szCs w:val="20"/>
        </w:rPr>
        <w:t xml:space="preserve"> стратегические задачи развития промышленности Беларуси были конкретизированы в различных программах социально-экономического развития.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«Концепции социально-экономического развития Р</w:t>
      </w:r>
      <w:r w:rsidR="003B0925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3B0925" w:rsidRPr="00155AC4">
        <w:rPr>
          <w:sz w:val="20"/>
          <w:szCs w:val="20"/>
        </w:rPr>
        <w:t>еларусь</w:t>
      </w:r>
      <w:r w:rsidRPr="00155AC4">
        <w:rPr>
          <w:sz w:val="20"/>
          <w:szCs w:val="20"/>
        </w:rPr>
        <w:t xml:space="preserve"> до 2015 г. в качестве ближайших ориентиров промышлен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развития выделены:</w:t>
      </w:r>
    </w:p>
    <w:p w:rsidR="00C20E87" w:rsidRPr="00155AC4" w:rsidRDefault="003B0925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замена и модернизация всего станочного оборудования и техно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логических линий;</w:t>
      </w:r>
    </w:p>
    <w:p w:rsidR="00C20E87" w:rsidRPr="00155AC4" w:rsidRDefault="003B0925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создание современных замкнутых технологических циклов и до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ведение показателей трудоемкости, материалоемкости и энергоемко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сти продукции до международных стандартов.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Вместе с тем </w:t>
      </w:r>
      <w:r w:rsidR="003B0925" w:rsidRPr="00155AC4">
        <w:rPr>
          <w:sz w:val="20"/>
          <w:szCs w:val="20"/>
        </w:rPr>
        <w:t>следует</w:t>
      </w:r>
      <w:r w:rsidRPr="00155AC4">
        <w:rPr>
          <w:sz w:val="20"/>
          <w:szCs w:val="20"/>
        </w:rPr>
        <w:t xml:space="preserve"> признать, что обозначенные выше задачи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дернизации промышленности Беларуси сохраняют актуальность. В </w:t>
      </w:r>
      <w:r w:rsidRPr="00155AC4">
        <w:rPr>
          <w:sz w:val="20"/>
          <w:szCs w:val="20"/>
        </w:rPr>
        <w:lastRenderedPageBreak/>
        <w:t>структуре себестоимости сохраняется высокий удельный вес матери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альных затрат</w:t>
      </w:r>
      <w:r w:rsidR="003B0925" w:rsidRPr="00155AC4">
        <w:rPr>
          <w:sz w:val="20"/>
          <w:szCs w:val="20"/>
        </w:rPr>
        <w:t xml:space="preserve"> (табл. 5.4)</w:t>
      </w:r>
      <w:r w:rsidRPr="00155AC4">
        <w:rPr>
          <w:sz w:val="20"/>
          <w:szCs w:val="20"/>
        </w:rPr>
        <w:t>.</w:t>
      </w:r>
    </w:p>
    <w:p w:rsidR="00C93477" w:rsidRPr="00155AC4" w:rsidRDefault="00C93477" w:rsidP="00155AC4">
      <w:pPr>
        <w:pStyle w:val="a7"/>
        <w:widowControl w:val="0"/>
        <w:spacing w:after="0"/>
        <w:jc w:val="center"/>
        <w:rPr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Т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5.4. </w:t>
      </w:r>
      <w:r w:rsidRPr="00155AC4">
        <w:rPr>
          <w:b/>
          <w:sz w:val="16"/>
          <w:szCs w:val="16"/>
        </w:rPr>
        <w:t>Структура затрат на производство продукции (в</w:t>
      </w:r>
      <w:r w:rsidRPr="00155AC4">
        <w:rPr>
          <w:rStyle w:val="12"/>
          <w:b/>
          <w:sz w:val="16"/>
          <w:szCs w:val="16"/>
        </w:rPr>
        <w:t xml:space="preserve"> </w:t>
      </w:r>
      <w:r w:rsidRPr="00155AC4">
        <w:rPr>
          <w:rStyle w:val="12"/>
          <w:b/>
          <w:i w:val="0"/>
          <w:sz w:val="16"/>
          <w:szCs w:val="16"/>
        </w:rPr>
        <w:t>% к</w:t>
      </w:r>
      <w:r w:rsidRPr="00155AC4">
        <w:rPr>
          <w:b/>
          <w:sz w:val="16"/>
          <w:szCs w:val="16"/>
        </w:rPr>
        <w:t xml:space="preserve"> итогу)</w:t>
      </w:r>
    </w:p>
    <w:p w:rsidR="00C93477" w:rsidRPr="00155AC4" w:rsidRDefault="00C93477" w:rsidP="00155AC4">
      <w:pPr>
        <w:pStyle w:val="a7"/>
        <w:widowControl w:val="0"/>
        <w:spacing w:after="0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851"/>
        <w:gridCol w:w="708"/>
        <w:gridCol w:w="709"/>
        <w:gridCol w:w="709"/>
        <w:gridCol w:w="709"/>
      </w:tblGrid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851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1990 г.</w:t>
            </w:r>
          </w:p>
        </w:tc>
        <w:tc>
          <w:tcPr>
            <w:tcW w:w="708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2000 г.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2010 г.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 г.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г.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Материальные затраты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81,7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Оплата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8,5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851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9,4</w:t>
            </w:r>
          </w:p>
        </w:tc>
        <w:tc>
          <w:tcPr>
            <w:tcW w:w="708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</w:tr>
      <w:tr w:rsidR="00041C2A" w:rsidRPr="00155AC4" w:rsidTr="00041C2A">
        <w:tc>
          <w:tcPr>
            <w:tcW w:w="2410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Прочие </w:t>
            </w:r>
          </w:p>
        </w:tc>
        <w:tc>
          <w:tcPr>
            <w:tcW w:w="851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7,8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4,9</w:t>
            </w:r>
          </w:p>
        </w:tc>
        <w:tc>
          <w:tcPr>
            <w:tcW w:w="709" w:type="dxa"/>
            <w:shd w:val="clear" w:color="auto" w:fill="auto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</w:tcPr>
          <w:p w:rsidR="00041C2A" w:rsidRPr="00155AC4" w:rsidRDefault="00041C2A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Во всех отраслях отечественной промышленности высока степень износа основных средств, которая продолжает нарастать</w:t>
      </w:r>
      <w:r w:rsidR="00DD265B" w:rsidRPr="00155AC4">
        <w:rPr>
          <w:sz w:val="20"/>
          <w:szCs w:val="20"/>
        </w:rPr>
        <w:t xml:space="preserve"> (табл. 5.5)</w:t>
      </w:r>
      <w:r w:rsidRPr="00155AC4">
        <w:rPr>
          <w:sz w:val="20"/>
          <w:szCs w:val="20"/>
        </w:rPr>
        <w:t>.</w:t>
      </w:r>
    </w:p>
    <w:p w:rsidR="00C93477" w:rsidRPr="00155AC4" w:rsidRDefault="00C93477" w:rsidP="00155AC4">
      <w:pPr>
        <w:pStyle w:val="a7"/>
        <w:widowControl w:val="0"/>
        <w:spacing w:after="0"/>
        <w:ind w:firstLine="284"/>
        <w:jc w:val="both"/>
        <w:rPr>
          <w:sz w:val="16"/>
          <w:szCs w:val="16"/>
        </w:rPr>
      </w:pPr>
    </w:p>
    <w:p w:rsidR="00B87A55" w:rsidRPr="00155AC4" w:rsidRDefault="00C20E87" w:rsidP="00155AC4">
      <w:pPr>
        <w:pStyle w:val="a7"/>
        <w:widowControl w:val="0"/>
        <w:spacing w:after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</w:t>
      </w:r>
      <w:r w:rsidR="00DD265B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5.5. </w:t>
      </w:r>
      <w:r w:rsidRPr="00155AC4">
        <w:rPr>
          <w:b/>
          <w:sz w:val="16"/>
          <w:szCs w:val="16"/>
        </w:rPr>
        <w:t>Удельный вес накопленной амортизации в первоначальной</w:t>
      </w:r>
    </w:p>
    <w:p w:rsidR="00B87A55" w:rsidRPr="00155AC4" w:rsidRDefault="00C20E87" w:rsidP="00155AC4">
      <w:pPr>
        <w:pStyle w:val="a7"/>
        <w:widowControl w:val="0"/>
        <w:spacing w:after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 xml:space="preserve"> стоимости</w:t>
      </w:r>
      <w:r w:rsidR="00B87A55" w:rsidRPr="00155AC4">
        <w:rPr>
          <w:b/>
          <w:sz w:val="16"/>
          <w:szCs w:val="16"/>
        </w:rPr>
        <w:t xml:space="preserve"> </w:t>
      </w:r>
      <w:r w:rsidRPr="00155AC4">
        <w:rPr>
          <w:b/>
          <w:sz w:val="16"/>
          <w:szCs w:val="16"/>
        </w:rPr>
        <w:t xml:space="preserve">основных средств по отраслям промышленности </w:t>
      </w:r>
    </w:p>
    <w:p w:rsidR="00C20E87" w:rsidRPr="00155AC4" w:rsidRDefault="00C20E87" w:rsidP="00155AC4">
      <w:pPr>
        <w:pStyle w:val="a7"/>
        <w:widowControl w:val="0"/>
        <w:spacing w:after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>(в % к итогу на начало года)</w:t>
      </w:r>
    </w:p>
    <w:p w:rsidR="00C93477" w:rsidRPr="00155AC4" w:rsidRDefault="00C93477" w:rsidP="00155AC4">
      <w:pPr>
        <w:pStyle w:val="a7"/>
        <w:widowControl w:val="0"/>
        <w:spacing w:after="0"/>
        <w:jc w:val="center"/>
        <w:rPr>
          <w:sz w:val="16"/>
          <w:szCs w:val="16"/>
        </w:rPr>
      </w:pP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5"/>
        <w:gridCol w:w="539"/>
        <w:gridCol w:w="540"/>
        <w:gridCol w:w="612"/>
        <w:gridCol w:w="612"/>
        <w:gridCol w:w="722"/>
        <w:gridCol w:w="706"/>
        <w:gridCol w:w="570"/>
      </w:tblGrid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88" w:right="-81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1990 г. 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174" w:right="-69"/>
              <w:jc w:val="right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1996 г.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147" w:right="-166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2000 г.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66" w:right="-121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2005 г.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95" w:right="-108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</w:t>
            </w:r>
            <w:r w:rsidR="000E780C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г.</w:t>
            </w:r>
          </w:p>
        </w:tc>
        <w:tc>
          <w:tcPr>
            <w:tcW w:w="706" w:type="dxa"/>
          </w:tcPr>
          <w:p w:rsidR="00B35082" w:rsidRPr="00155AC4" w:rsidRDefault="00B35082" w:rsidP="000E780C">
            <w:pPr>
              <w:pStyle w:val="a7"/>
              <w:widowControl w:val="0"/>
              <w:spacing w:after="0"/>
              <w:ind w:left="-108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 г.</w:t>
            </w:r>
          </w:p>
        </w:tc>
        <w:tc>
          <w:tcPr>
            <w:tcW w:w="570" w:type="dxa"/>
          </w:tcPr>
          <w:p w:rsidR="00B35082" w:rsidRPr="00155AC4" w:rsidRDefault="00B35082" w:rsidP="00692DEA">
            <w:pPr>
              <w:pStyle w:val="a7"/>
              <w:widowControl w:val="0"/>
              <w:spacing w:after="0"/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  <w:r w:rsidR="00692D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Вся промышленность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46,9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66,6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58,9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63,2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42,9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Электроэнергетика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46,0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61,8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57,7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60,6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42,0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Химическая 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58,6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67,5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68,2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71,3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46,3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43,9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Машиностроение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45,3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56,3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69,6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68,8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49,0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Лесная и деревообра</w:t>
            </w:r>
            <w:r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ботка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50,2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49,0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56,3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60,3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26,6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Легкая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38,8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54,3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55,4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61,0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51,7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</w:tr>
      <w:tr w:rsidR="00B35082" w:rsidRPr="00155AC4" w:rsidTr="00692DEA">
        <w:tc>
          <w:tcPr>
            <w:tcW w:w="1795" w:type="dxa"/>
            <w:shd w:val="clear" w:color="auto" w:fill="auto"/>
          </w:tcPr>
          <w:p w:rsidR="00B35082" w:rsidRPr="00155AC4" w:rsidRDefault="00B3508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Пищевая</w:t>
            </w:r>
          </w:p>
        </w:tc>
        <w:tc>
          <w:tcPr>
            <w:tcW w:w="539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36,3</w:t>
            </w:r>
          </w:p>
        </w:tc>
        <w:tc>
          <w:tcPr>
            <w:tcW w:w="540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47,9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44,1</w:t>
            </w:r>
          </w:p>
        </w:tc>
        <w:tc>
          <w:tcPr>
            <w:tcW w:w="61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46,6</w:t>
            </w:r>
          </w:p>
        </w:tc>
        <w:tc>
          <w:tcPr>
            <w:tcW w:w="722" w:type="dxa"/>
            <w:shd w:val="clear" w:color="auto" w:fill="auto"/>
          </w:tcPr>
          <w:p w:rsidR="00B35082" w:rsidRPr="00155AC4" w:rsidRDefault="00B35082" w:rsidP="00155AC4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36,9</w:t>
            </w:r>
          </w:p>
        </w:tc>
        <w:tc>
          <w:tcPr>
            <w:tcW w:w="706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570" w:type="dxa"/>
            <w:vAlign w:val="center"/>
          </w:tcPr>
          <w:p w:rsidR="00B35082" w:rsidRPr="00155AC4" w:rsidRDefault="00B35082" w:rsidP="00B35082">
            <w:pPr>
              <w:pStyle w:val="a7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</w:tbl>
    <w:p w:rsidR="00C20E87" w:rsidRPr="00155AC4" w:rsidRDefault="00C20E87" w:rsidP="005D00C2">
      <w:pPr>
        <w:pStyle w:val="a7"/>
        <w:widowControl w:val="0"/>
        <w:spacing w:after="0"/>
        <w:ind w:firstLine="284"/>
        <w:jc w:val="both"/>
        <w:rPr>
          <w:sz w:val="16"/>
          <w:szCs w:val="16"/>
        </w:rPr>
      </w:pPr>
    </w:p>
    <w:p w:rsidR="00C20E87" w:rsidRPr="00F647B8" w:rsidRDefault="00C20E87" w:rsidP="00E05BD2">
      <w:pPr>
        <w:pStyle w:val="aff7"/>
        <w:spacing w:after="0" w:line="240" w:lineRule="auto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19" w:name="bookmark1"/>
      <w:bookmarkStart w:id="20" w:name="_Toc413849414"/>
      <w:bookmarkStart w:id="21" w:name="_Toc413849486"/>
      <w:r w:rsidRPr="00F647B8">
        <w:rPr>
          <w:rFonts w:ascii="Times New Roman" w:hAnsi="Times New Roman"/>
          <w:b/>
          <w:i/>
          <w:sz w:val="20"/>
          <w:szCs w:val="20"/>
        </w:rPr>
        <w:t>Топливно-энергетический комплекс</w:t>
      </w:r>
      <w:bookmarkEnd w:id="19"/>
      <w:r w:rsidR="001F1C59" w:rsidRPr="00F647B8">
        <w:rPr>
          <w:rFonts w:ascii="Times New Roman" w:hAnsi="Times New Roman"/>
          <w:b/>
          <w:i/>
          <w:sz w:val="20"/>
          <w:szCs w:val="20"/>
        </w:rPr>
        <w:t xml:space="preserve"> (ТЭК)</w:t>
      </w:r>
      <w:bookmarkEnd w:id="20"/>
      <w:bookmarkEnd w:id="21"/>
    </w:p>
    <w:p w:rsidR="00EA075A" w:rsidRPr="00F647B8" w:rsidRDefault="00EA075A" w:rsidP="00F647B8">
      <w:pPr>
        <w:pStyle w:val="aff7"/>
        <w:spacing w:after="0" w:line="240" w:lineRule="auto"/>
        <w:ind w:left="0" w:firstLine="284"/>
        <w:rPr>
          <w:rFonts w:ascii="Times New Roman" w:hAnsi="Times New Roman"/>
          <w:sz w:val="20"/>
          <w:szCs w:val="20"/>
        </w:rPr>
      </w:pPr>
    </w:p>
    <w:p w:rsidR="00C20E87" w:rsidRPr="00155AC4" w:rsidRDefault="00C20E87" w:rsidP="00F647B8">
      <w:pPr>
        <w:pStyle w:val="aff7"/>
        <w:spacing w:after="0" w:line="240" w:lineRule="auto"/>
        <w:ind w:left="0" w:firstLine="284"/>
        <w:jc w:val="both"/>
        <w:rPr>
          <w:sz w:val="20"/>
          <w:szCs w:val="20"/>
        </w:rPr>
      </w:pPr>
      <w:r w:rsidRPr="00F647B8">
        <w:rPr>
          <w:rFonts w:ascii="Times New Roman" w:hAnsi="Times New Roman"/>
          <w:sz w:val="20"/>
          <w:szCs w:val="20"/>
        </w:rPr>
        <w:t>Топливно-энергетический комплекс Республики Беларусь включает системы добычи, транспорта, хранения, производства и распределения основных видов энергоносителей: природного газа, нефти и продуктов ее переработки, твердых видов топлива, электрической и тепловой энергии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прогнозным данным</w:t>
      </w:r>
      <w:r w:rsidR="00EA075A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потребление электроэнергии в республике в 2020 г</w:t>
      </w:r>
      <w:r w:rsidR="00EA075A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вырастет до 41 млрд. кВт</w:t>
      </w:r>
      <w:r w:rsidR="00EA075A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ч (на 23</w:t>
      </w:r>
      <w:r w:rsidR="00EA075A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выше уровня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sz w:val="20"/>
            <w:szCs w:val="20"/>
          </w:rPr>
          <w:t>2000 г</w:t>
        </w:r>
      </w:smartTag>
      <w:r w:rsidRPr="00155AC4">
        <w:rPr>
          <w:sz w:val="20"/>
          <w:szCs w:val="20"/>
        </w:rPr>
        <w:t>.).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Управление развитием топливно-энергетического комплекса 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ществляют Министерство энергетики Р</w:t>
      </w:r>
      <w:r w:rsidR="00EA075A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EA075A" w:rsidRPr="00155AC4">
        <w:rPr>
          <w:sz w:val="20"/>
          <w:szCs w:val="20"/>
        </w:rPr>
        <w:t>еларусь</w:t>
      </w:r>
      <w:r w:rsidRPr="00155AC4">
        <w:rPr>
          <w:sz w:val="20"/>
          <w:szCs w:val="20"/>
        </w:rPr>
        <w:t>, концерны «Белэнерго», «Белтопгаз», ОАО «Белтрансгаз», Комитет по энергоэф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фективности при Совете Министров, концерн «Белнефтехим».</w:t>
      </w:r>
    </w:p>
    <w:p w:rsidR="00C20E87" w:rsidRPr="00155AC4" w:rsidRDefault="00C20E87" w:rsidP="00155AC4">
      <w:pPr>
        <w:pStyle w:val="14"/>
        <w:keepNext/>
        <w:keepLines/>
        <w:widowControl w:val="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</w:rPr>
      </w:pPr>
      <w:bookmarkStart w:id="22" w:name="bookmark2"/>
      <w:bookmarkStart w:id="23" w:name="_Toc413849415"/>
      <w:bookmarkStart w:id="24" w:name="_Toc413849487"/>
      <w:bookmarkStart w:id="25" w:name="_Toc414010345"/>
      <w:r w:rsidRPr="00155AC4">
        <w:rPr>
          <w:rFonts w:ascii="Times New Roman" w:hAnsi="Times New Roman"/>
        </w:rPr>
        <w:lastRenderedPageBreak/>
        <w:t>В ТЭК Беларуси выделяют:</w:t>
      </w:r>
      <w:bookmarkEnd w:id="22"/>
      <w:bookmarkEnd w:id="23"/>
      <w:bookmarkEnd w:id="24"/>
      <w:bookmarkEnd w:id="25"/>
    </w:p>
    <w:p w:rsidR="00C20E87" w:rsidRPr="00155AC4" w:rsidRDefault="00EA075A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1) </w:t>
      </w:r>
      <w:r w:rsidR="00C20E87" w:rsidRPr="00155AC4">
        <w:rPr>
          <w:sz w:val="20"/>
          <w:szCs w:val="20"/>
        </w:rPr>
        <w:t>топливную промышленность (нефтяную, газовую, торфяную);</w:t>
      </w:r>
    </w:p>
    <w:p w:rsidR="00C20E87" w:rsidRPr="00155AC4" w:rsidRDefault="00EA075A" w:rsidP="00155AC4">
      <w:pPr>
        <w:pStyle w:val="a7"/>
        <w:widowControl w:val="0"/>
        <w:tabs>
          <w:tab w:val="left" w:pos="0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2) </w:t>
      </w:r>
      <w:r w:rsidR="00C20E87" w:rsidRPr="00155AC4">
        <w:rPr>
          <w:sz w:val="20"/>
          <w:szCs w:val="20"/>
        </w:rPr>
        <w:t>электроэнергетическую промышленность.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ТЭК имеет развитую производственную инфраструктуру, включая сеть нефтепроводов</w:t>
      </w:r>
      <w:r w:rsidRPr="00155AC4">
        <w:rPr>
          <w:rStyle w:val="0pt2"/>
          <w:spacing w:val="0"/>
          <w:sz w:val="20"/>
          <w:szCs w:val="20"/>
        </w:rPr>
        <w:t xml:space="preserve"> и </w:t>
      </w:r>
      <w:r w:rsidRPr="00155AC4">
        <w:rPr>
          <w:sz w:val="20"/>
          <w:szCs w:val="20"/>
        </w:rPr>
        <w:t>газопроводов, в том числе магистральных, а также высоковольтные линии электропередач.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Нефтяная промышленность включает нефтедобывающую и нефте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перерабатывающую промышленность.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10pt"/>
          <w:rFonts w:ascii="Times New Roman" w:hAnsi="Times New Roman" w:cs="Times New Roman"/>
        </w:rPr>
        <w:t>Нефтедобывающая</w:t>
      </w:r>
      <w:r w:rsidRPr="00155AC4">
        <w:rPr>
          <w:sz w:val="20"/>
          <w:szCs w:val="20"/>
        </w:rPr>
        <w:t xml:space="preserve"> промышленность специализирована на добыче нефти и первичной подготовке ее для транспортировки и переработки. Достигнутые объемы добычи нефти позволяют обеспечить потребно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н</w:t>
      </w:r>
      <w:r w:rsidR="00EA075A"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 xml:space="preserve">родного хозяйства </w:t>
      </w:r>
      <w:r w:rsidR="00EA075A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в пределах 13</w:t>
      </w:r>
      <w:r w:rsidR="00EA075A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%.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тальное количество нефти </w:t>
      </w:r>
      <w:r w:rsidR="00EA075A" w:rsidRPr="00155AC4">
        <w:rPr>
          <w:sz w:val="20"/>
          <w:szCs w:val="20"/>
        </w:rPr>
        <w:t>Республика Беларусь</w:t>
      </w:r>
      <w:r w:rsidRPr="00155AC4">
        <w:rPr>
          <w:sz w:val="20"/>
          <w:szCs w:val="20"/>
        </w:rPr>
        <w:t xml:space="preserve"> импортирует из</w:t>
      </w:r>
      <w:r w:rsidRPr="00155AC4">
        <w:rPr>
          <w:rStyle w:val="10pt"/>
          <w:rFonts w:ascii="Times New Roman" w:hAnsi="Times New Roman" w:cs="Times New Roman"/>
        </w:rPr>
        <w:t xml:space="preserve"> </w:t>
      </w:r>
      <w:r w:rsidRPr="00155AC4">
        <w:rPr>
          <w:rStyle w:val="10pt"/>
          <w:rFonts w:ascii="Times New Roman" w:hAnsi="Times New Roman" w:cs="Times New Roman"/>
          <w:b w:val="0"/>
        </w:rPr>
        <w:t>Р</w:t>
      </w:r>
      <w:r w:rsidR="00EA075A" w:rsidRPr="00155AC4">
        <w:rPr>
          <w:rStyle w:val="10pt"/>
          <w:rFonts w:ascii="Times New Roman" w:hAnsi="Times New Roman" w:cs="Times New Roman"/>
          <w:b w:val="0"/>
        </w:rPr>
        <w:t>ос</w:t>
      </w:r>
      <w:r w:rsidR="004B05D8">
        <w:rPr>
          <w:rStyle w:val="10pt"/>
          <w:rFonts w:ascii="Times New Roman" w:hAnsi="Times New Roman" w:cs="Times New Roman"/>
          <w:b w:val="0"/>
        </w:rPr>
        <w:softHyphen/>
      </w:r>
      <w:r w:rsidR="00EA075A" w:rsidRPr="00155AC4">
        <w:rPr>
          <w:rStyle w:val="10pt"/>
          <w:rFonts w:ascii="Times New Roman" w:hAnsi="Times New Roman" w:cs="Times New Roman"/>
          <w:b w:val="0"/>
        </w:rPr>
        <w:t xml:space="preserve">сийской </w:t>
      </w:r>
      <w:r w:rsidRPr="00155AC4">
        <w:rPr>
          <w:rStyle w:val="10pt"/>
          <w:rFonts w:ascii="Times New Roman" w:hAnsi="Times New Roman" w:cs="Times New Roman"/>
          <w:b w:val="0"/>
        </w:rPr>
        <w:t>Ф</w:t>
      </w:r>
      <w:r w:rsidR="00EA075A" w:rsidRPr="00155AC4">
        <w:rPr>
          <w:rStyle w:val="10pt"/>
          <w:rFonts w:ascii="Times New Roman" w:hAnsi="Times New Roman" w:cs="Times New Roman"/>
          <w:b w:val="0"/>
        </w:rPr>
        <w:t>едерации</w:t>
      </w:r>
      <w:r w:rsidRPr="00155AC4">
        <w:rPr>
          <w:rStyle w:val="10pt"/>
          <w:rFonts w:ascii="Times New Roman" w:hAnsi="Times New Roman" w:cs="Times New Roman"/>
          <w:b w:val="0"/>
        </w:rPr>
        <w:t>,</w:t>
      </w:r>
      <w:r w:rsidRPr="00155AC4">
        <w:rPr>
          <w:sz w:val="20"/>
          <w:szCs w:val="20"/>
        </w:rPr>
        <w:t xml:space="preserve"> Венесуэллы.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10pt"/>
          <w:rFonts w:ascii="Times New Roman" w:hAnsi="Times New Roman" w:cs="Times New Roman"/>
        </w:rPr>
        <w:t>Нефтеперерабатывающая промышленность</w:t>
      </w:r>
      <w:r w:rsidRPr="00155AC4">
        <w:rPr>
          <w:sz w:val="20"/>
          <w:szCs w:val="20"/>
        </w:rPr>
        <w:t xml:space="preserve"> обеспечивает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требности страны в моторном и котельно-печном топливе, маслах, продуктах для нефтехимического производства. Представлена Ново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полоцким производственным объединением ОАО «НАФТАН» и ОАО «Мозырский перерабатывающий завод». Поставки сырой нефти на нефтеперерабатывающие заводы (НПЗ) осуществляются из России с использованием системы магистральных нефтепроводов «Дружба». Мозырский НПЗ перерабатывает белорусскую нефть. Трубопроводный транспорт используется и для перекачки нефтепродуктов (дизельного топлива и бензина) по территории Беларуси и на экспорт.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10pt"/>
          <w:rFonts w:ascii="Times New Roman" w:hAnsi="Times New Roman" w:cs="Times New Roman"/>
        </w:rPr>
        <w:t>Газовая промышленность</w:t>
      </w:r>
      <w:r w:rsidRPr="00155AC4">
        <w:rPr>
          <w:sz w:val="20"/>
          <w:szCs w:val="20"/>
        </w:rPr>
        <w:t xml:space="preserve"> осуществляет добычу попутного газа, транспортировку, переработку природного и попутного газа, его </w:t>
      </w:r>
      <w:r w:rsidRPr="00E05BD2">
        <w:rPr>
          <w:spacing w:val="-4"/>
          <w:sz w:val="20"/>
          <w:szCs w:val="20"/>
        </w:rPr>
        <w:t>ис</w:t>
      </w:r>
      <w:r w:rsidR="004B05D8" w:rsidRPr="00E05BD2">
        <w:rPr>
          <w:spacing w:val="-4"/>
          <w:sz w:val="20"/>
          <w:szCs w:val="20"/>
        </w:rPr>
        <w:softHyphen/>
      </w:r>
      <w:r w:rsidRPr="00E05BD2">
        <w:rPr>
          <w:spacing w:val="-4"/>
          <w:sz w:val="20"/>
          <w:szCs w:val="20"/>
        </w:rPr>
        <w:t>пользование. Для покрытия сезонной неравномерности в потреблении газа создается система подземных хранилищ: Осиповичское (360 млн. м</w:t>
      </w:r>
      <w:r w:rsidR="00EA075A" w:rsidRPr="00E05BD2">
        <w:rPr>
          <w:spacing w:val="-4"/>
          <w:sz w:val="20"/>
          <w:szCs w:val="20"/>
          <w:vertAlign w:val="superscript"/>
        </w:rPr>
        <w:t>3</w:t>
      </w:r>
      <w:r w:rsidRPr="00E05BD2">
        <w:rPr>
          <w:spacing w:val="-4"/>
          <w:sz w:val="20"/>
          <w:szCs w:val="20"/>
        </w:rPr>
        <w:t>),</w:t>
      </w:r>
      <w:r w:rsidRPr="00155AC4">
        <w:rPr>
          <w:sz w:val="20"/>
          <w:szCs w:val="20"/>
        </w:rPr>
        <w:t xml:space="preserve"> ве</w:t>
      </w:r>
      <w:r w:rsidR="00EA075A" w:rsidRPr="00155AC4">
        <w:rPr>
          <w:sz w:val="20"/>
          <w:szCs w:val="20"/>
        </w:rPr>
        <w:t>дется строительство Прибугского</w:t>
      </w:r>
      <w:r w:rsidRPr="00155AC4">
        <w:rPr>
          <w:sz w:val="20"/>
          <w:szCs w:val="20"/>
        </w:rPr>
        <w:t xml:space="preserve"> (1,35 млрд. м</w:t>
      </w:r>
      <w:r w:rsidR="00EA075A" w:rsidRPr="00155AC4">
        <w:rPr>
          <w:sz w:val="20"/>
          <w:szCs w:val="20"/>
          <w:vertAlign w:val="superscript"/>
        </w:rPr>
        <w:t>3</w:t>
      </w:r>
      <w:r w:rsidRPr="00155AC4">
        <w:rPr>
          <w:sz w:val="20"/>
          <w:szCs w:val="20"/>
        </w:rPr>
        <w:t>)</w:t>
      </w:r>
      <w:r w:rsidR="00EA075A" w:rsidRPr="00155AC4">
        <w:rPr>
          <w:sz w:val="20"/>
          <w:szCs w:val="20"/>
        </w:rPr>
        <w:t>.</w:t>
      </w:r>
    </w:p>
    <w:p w:rsidR="00C20E87" w:rsidRPr="00DC15DB" w:rsidRDefault="00C20E87" w:rsidP="00DC15DB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DC15DB">
        <w:rPr>
          <w:rStyle w:val="91"/>
          <w:rFonts w:ascii="Times New Roman" w:hAnsi="Times New Roman" w:cs="Times New Roman"/>
          <w:sz w:val="20"/>
          <w:szCs w:val="20"/>
        </w:rPr>
        <w:t>Торфяная промышленность</w:t>
      </w:r>
      <w:r w:rsidRPr="00DC15DB">
        <w:rPr>
          <w:sz w:val="20"/>
          <w:szCs w:val="20"/>
        </w:rPr>
        <w:t xml:space="preserve"> производит добычу торфа на топ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ливо, для сельского хозяйства, химической переработки, занимается производством торфобрикетов. Представлена 37 предприятиями, на которых вед</w:t>
      </w:r>
      <w:r w:rsidR="00FB2231" w:rsidRPr="00DC15DB">
        <w:rPr>
          <w:sz w:val="20"/>
          <w:szCs w:val="20"/>
        </w:rPr>
        <w:t>ется добыча и переработка торфа.</w:t>
      </w:r>
      <w:r w:rsidRPr="00DC15DB">
        <w:rPr>
          <w:sz w:val="20"/>
          <w:szCs w:val="20"/>
        </w:rPr>
        <w:t xml:space="preserve"> Основными видами про</w:t>
      </w:r>
      <w:r w:rsidR="007A4C15" w:rsidRPr="00DC15DB">
        <w:rPr>
          <w:sz w:val="20"/>
          <w:szCs w:val="20"/>
        </w:rPr>
        <w:t>-</w:t>
      </w:r>
      <w:r w:rsidRPr="00DC15DB">
        <w:rPr>
          <w:sz w:val="20"/>
          <w:szCs w:val="20"/>
        </w:rPr>
        <w:t>дукции являются: торфяные брикеты, торф кусковой и сфагновый. Эксплуатационные запасы торфа</w:t>
      </w:r>
      <w:r w:rsidRPr="00DC15DB">
        <w:rPr>
          <w:rStyle w:val="0pt1"/>
          <w:spacing w:val="0"/>
          <w:sz w:val="20"/>
          <w:szCs w:val="20"/>
        </w:rPr>
        <w:t xml:space="preserve"> на </w:t>
      </w:r>
      <w:r w:rsidRPr="00DC15DB">
        <w:rPr>
          <w:sz w:val="20"/>
          <w:szCs w:val="20"/>
        </w:rPr>
        <w:t>сырьевых базах предприятий со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ставляют 142,5 млн. т, в том числе торфа, пригодно</w:t>
      </w:r>
      <w:r w:rsidR="00B9257F" w:rsidRPr="00DC15DB">
        <w:rPr>
          <w:sz w:val="20"/>
          <w:szCs w:val="20"/>
        </w:rPr>
        <w:t>го</w:t>
      </w:r>
      <w:r w:rsidRPr="00DC15DB">
        <w:rPr>
          <w:sz w:val="20"/>
          <w:szCs w:val="20"/>
        </w:rPr>
        <w:t xml:space="preserve"> для брикетиро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вания</w:t>
      </w:r>
      <w:r w:rsidR="00B9257F" w:rsidRPr="00DC15DB">
        <w:rPr>
          <w:sz w:val="20"/>
          <w:szCs w:val="20"/>
        </w:rPr>
        <w:t>, –</w:t>
      </w:r>
      <w:r w:rsidRPr="00DC15DB">
        <w:rPr>
          <w:sz w:val="20"/>
          <w:szCs w:val="20"/>
        </w:rPr>
        <w:t xml:space="preserve"> 100 млн. т.</w:t>
      </w:r>
    </w:p>
    <w:p w:rsidR="00C20E87" w:rsidRPr="00DC15DB" w:rsidRDefault="00C20E87" w:rsidP="00DC15DB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DC15DB">
        <w:rPr>
          <w:rStyle w:val="91"/>
          <w:rFonts w:ascii="Times New Roman" w:hAnsi="Times New Roman" w:cs="Times New Roman"/>
          <w:sz w:val="20"/>
          <w:szCs w:val="20"/>
        </w:rPr>
        <w:t>Электроэнергетика</w:t>
      </w:r>
      <w:r w:rsidRPr="00DC15DB">
        <w:rPr>
          <w:sz w:val="20"/>
          <w:szCs w:val="20"/>
        </w:rPr>
        <w:t xml:space="preserve"> осуществляет выработку, передачу и распре</w:t>
      </w:r>
      <w:r w:rsidR="004B05D8" w:rsidRPr="00DC15DB">
        <w:rPr>
          <w:sz w:val="20"/>
          <w:szCs w:val="20"/>
        </w:rPr>
        <w:softHyphen/>
      </w:r>
      <w:r w:rsidRPr="000D20A3">
        <w:rPr>
          <w:spacing w:val="2"/>
          <w:sz w:val="20"/>
          <w:szCs w:val="20"/>
        </w:rPr>
        <w:t>деление электрической и тепловой энергии. Современная электр</w:t>
      </w:r>
      <w:r w:rsidRPr="000D20A3">
        <w:rPr>
          <w:spacing w:val="2"/>
          <w:sz w:val="20"/>
          <w:szCs w:val="20"/>
        </w:rPr>
        <w:t>о</w:t>
      </w:r>
      <w:r w:rsidRPr="000D20A3">
        <w:rPr>
          <w:spacing w:val="2"/>
          <w:sz w:val="20"/>
          <w:szCs w:val="20"/>
        </w:rPr>
        <w:lastRenderedPageBreak/>
        <w:t>энер</w:t>
      </w:r>
      <w:r w:rsidR="004B05D8" w:rsidRPr="000D20A3">
        <w:rPr>
          <w:spacing w:val="2"/>
          <w:sz w:val="20"/>
          <w:szCs w:val="20"/>
        </w:rPr>
        <w:softHyphen/>
      </w:r>
      <w:r w:rsidRPr="000D20A3">
        <w:rPr>
          <w:spacing w:val="2"/>
          <w:sz w:val="20"/>
          <w:szCs w:val="20"/>
        </w:rPr>
        <w:t>гетика Беларуси представляет собой постоянно развивающийся высо</w:t>
      </w:r>
      <w:r w:rsidR="004B05D8" w:rsidRPr="000D20A3">
        <w:rPr>
          <w:spacing w:val="2"/>
          <w:sz w:val="20"/>
          <w:szCs w:val="20"/>
        </w:rPr>
        <w:softHyphen/>
      </w:r>
      <w:r w:rsidRPr="000D20A3">
        <w:rPr>
          <w:spacing w:val="2"/>
          <w:sz w:val="20"/>
          <w:szCs w:val="20"/>
        </w:rPr>
        <w:t>коавтоматизированный комплекс, объединенный общим реж</w:t>
      </w:r>
      <w:r w:rsidRPr="000D20A3">
        <w:rPr>
          <w:spacing w:val="2"/>
          <w:sz w:val="20"/>
          <w:szCs w:val="20"/>
        </w:rPr>
        <w:t>и</w:t>
      </w:r>
      <w:r w:rsidRPr="000D20A3">
        <w:rPr>
          <w:spacing w:val="2"/>
          <w:sz w:val="20"/>
          <w:szCs w:val="20"/>
        </w:rPr>
        <w:t>мом ра</w:t>
      </w:r>
      <w:r w:rsidR="004B05D8" w:rsidRPr="000D20A3">
        <w:rPr>
          <w:spacing w:val="2"/>
          <w:sz w:val="20"/>
          <w:szCs w:val="20"/>
        </w:rPr>
        <w:softHyphen/>
      </w:r>
      <w:r w:rsidRPr="000D20A3">
        <w:rPr>
          <w:spacing w:val="2"/>
          <w:sz w:val="20"/>
          <w:szCs w:val="20"/>
        </w:rPr>
        <w:t>боты</w:t>
      </w:r>
      <w:r w:rsidRPr="000D20A3">
        <w:rPr>
          <w:rStyle w:val="0pt1"/>
          <w:spacing w:val="2"/>
          <w:sz w:val="20"/>
          <w:szCs w:val="20"/>
        </w:rPr>
        <w:t xml:space="preserve"> и </w:t>
      </w:r>
      <w:r w:rsidRPr="000D20A3">
        <w:rPr>
          <w:spacing w:val="2"/>
          <w:sz w:val="20"/>
          <w:szCs w:val="20"/>
        </w:rPr>
        <w:t>единым централизованным диспетчерским управлен</w:t>
      </w:r>
      <w:r w:rsidRPr="000D20A3">
        <w:rPr>
          <w:spacing w:val="2"/>
          <w:sz w:val="20"/>
          <w:szCs w:val="20"/>
        </w:rPr>
        <w:t>и</w:t>
      </w:r>
      <w:r w:rsidRPr="000D20A3">
        <w:rPr>
          <w:spacing w:val="2"/>
          <w:sz w:val="20"/>
          <w:szCs w:val="20"/>
        </w:rPr>
        <w:t>ем. Про</w:t>
      </w:r>
      <w:r w:rsidR="004B05D8" w:rsidRPr="000D20A3">
        <w:rPr>
          <w:spacing w:val="2"/>
          <w:sz w:val="20"/>
          <w:szCs w:val="20"/>
        </w:rPr>
        <w:softHyphen/>
      </w:r>
      <w:r w:rsidRPr="000D20A3">
        <w:rPr>
          <w:spacing w:val="2"/>
          <w:sz w:val="20"/>
          <w:szCs w:val="20"/>
        </w:rPr>
        <w:t>изводственный</w:t>
      </w:r>
      <w:r w:rsidRPr="000D20A3">
        <w:rPr>
          <w:rStyle w:val="0pt1"/>
          <w:spacing w:val="2"/>
          <w:sz w:val="20"/>
          <w:szCs w:val="20"/>
        </w:rPr>
        <w:t xml:space="preserve"> потенциал </w:t>
      </w:r>
      <w:r w:rsidRPr="000D20A3">
        <w:rPr>
          <w:spacing w:val="2"/>
          <w:sz w:val="20"/>
          <w:szCs w:val="20"/>
        </w:rPr>
        <w:t>белорусской энергосистемы пре</w:t>
      </w:r>
      <w:r w:rsidRPr="000D20A3">
        <w:rPr>
          <w:spacing w:val="2"/>
          <w:sz w:val="20"/>
          <w:szCs w:val="20"/>
        </w:rPr>
        <w:t>д</w:t>
      </w:r>
      <w:r w:rsidRPr="000D20A3">
        <w:rPr>
          <w:spacing w:val="2"/>
          <w:sz w:val="20"/>
          <w:szCs w:val="20"/>
        </w:rPr>
        <w:t>ставлен 22</w:t>
      </w:r>
      <w:r w:rsidRPr="00DC15DB">
        <w:rPr>
          <w:sz w:val="20"/>
          <w:szCs w:val="20"/>
        </w:rPr>
        <w:t xml:space="preserve"> крупными электростанциями, 25 районными котельными, включает почти 7 тыс. км системообразующих и около 250 тыс. км распредели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тельных линий электропередач высокого напряжения и более 2 тыс. км тепловых сетей. Основу электроэнергетики Беларуси составляют теп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 xml:space="preserve">ловые электростанции, </w:t>
      </w:r>
      <w:r w:rsidR="00B9257F" w:rsidRPr="00DC15DB">
        <w:rPr>
          <w:sz w:val="20"/>
          <w:szCs w:val="20"/>
        </w:rPr>
        <w:t>которые</w:t>
      </w:r>
      <w:r w:rsidRPr="00DC15DB">
        <w:rPr>
          <w:sz w:val="20"/>
          <w:szCs w:val="20"/>
        </w:rPr>
        <w:t xml:space="preserve"> вырабатывают 99,9 % всей электро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энергии. Они связаны между собой в единую энергоси</w:t>
      </w:r>
      <w:r w:rsidRPr="00DC15DB">
        <w:rPr>
          <w:sz w:val="20"/>
          <w:szCs w:val="20"/>
        </w:rPr>
        <w:t>с</w:t>
      </w:r>
      <w:r w:rsidRPr="00DC15DB">
        <w:rPr>
          <w:sz w:val="20"/>
          <w:szCs w:val="20"/>
        </w:rPr>
        <w:t>тему, которая соединена с энергосистемами Р</w:t>
      </w:r>
      <w:r w:rsidR="00B9257F" w:rsidRPr="00DC15DB">
        <w:rPr>
          <w:sz w:val="20"/>
          <w:szCs w:val="20"/>
        </w:rPr>
        <w:t xml:space="preserve">оссийской </w:t>
      </w:r>
      <w:r w:rsidRPr="00DC15DB">
        <w:rPr>
          <w:sz w:val="20"/>
          <w:szCs w:val="20"/>
        </w:rPr>
        <w:t>Ф</w:t>
      </w:r>
      <w:r w:rsidR="00B9257F" w:rsidRPr="00DC15DB">
        <w:rPr>
          <w:sz w:val="20"/>
          <w:szCs w:val="20"/>
        </w:rPr>
        <w:t>едерации</w:t>
      </w:r>
      <w:r w:rsidRPr="00DC15DB">
        <w:rPr>
          <w:sz w:val="20"/>
          <w:szCs w:val="20"/>
        </w:rPr>
        <w:t>, Украины, Лит</w:t>
      </w:r>
      <w:r w:rsidR="00CA0E85" w:rsidRPr="00DC15DB">
        <w:rPr>
          <w:sz w:val="20"/>
          <w:szCs w:val="20"/>
        </w:rPr>
        <w:t xml:space="preserve">вы, а через </w:t>
      </w:r>
      <w:r w:rsidRPr="00DC15DB">
        <w:rPr>
          <w:sz w:val="20"/>
          <w:szCs w:val="20"/>
        </w:rPr>
        <w:t>П</w:t>
      </w:r>
      <w:r w:rsidR="00CA0E85" w:rsidRPr="00DC15DB">
        <w:rPr>
          <w:sz w:val="20"/>
          <w:szCs w:val="20"/>
        </w:rPr>
        <w:t>ольшу</w:t>
      </w:r>
      <w:r w:rsidRPr="00DC15DB">
        <w:rPr>
          <w:sz w:val="20"/>
          <w:szCs w:val="20"/>
        </w:rPr>
        <w:t xml:space="preserve"> </w:t>
      </w:r>
      <w:r w:rsidR="00CA0E85" w:rsidRPr="00DC15DB">
        <w:rPr>
          <w:sz w:val="20"/>
          <w:szCs w:val="20"/>
        </w:rPr>
        <w:t>–</w:t>
      </w:r>
      <w:r w:rsidRPr="00DC15DB">
        <w:rPr>
          <w:rStyle w:val="0pt1"/>
          <w:spacing w:val="0"/>
          <w:sz w:val="20"/>
          <w:szCs w:val="20"/>
        </w:rPr>
        <w:t xml:space="preserve"> с</w:t>
      </w:r>
      <w:r w:rsidRPr="00DC15DB">
        <w:rPr>
          <w:sz w:val="20"/>
          <w:szCs w:val="20"/>
        </w:rPr>
        <w:t xml:space="preserve"> единой</w:t>
      </w:r>
      <w:r w:rsidRPr="00DC15DB">
        <w:rPr>
          <w:rStyle w:val="0pt1"/>
          <w:spacing w:val="0"/>
          <w:sz w:val="20"/>
          <w:szCs w:val="20"/>
        </w:rPr>
        <w:t xml:space="preserve"> европейской </w:t>
      </w:r>
      <w:r w:rsidRPr="00DC15DB">
        <w:rPr>
          <w:sz w:val="20"/>
          <w:szCs w:val="20"/>
        </w:rPr>
        <w:t>энергоси</w:t>
      </w:r>
      <w:r w:rsidRPr="00DC15DB">
        <w:rPr>
          <w:sz w:val="20"/>
          <w:szCs w:val="20"/>
        </w:rPr>
        <w:t>с</w:t>
      </w:r>
      <w:r w:rsidRPr="00DC15DB">
        <w:rPr>
          <w:sz w:val="20"/>
          <w:szCs w:val="20"/>
        </w:rPr>
        <w:t>темой «Мир». Самая к</w:t>
      </w:r>
      <w:r w:rsidR="00CA0E85" w:rsidRPr="00DC15DB">
        <w:rPr>
          <w:sz w:val="20"/>
          <w:szCs w:val="20"/>
        </w:rPr>
        <w:t>рупная электростанция Беларуси –</w:t>
      </w:r>
      <w:r w:rsidRPr="00DC15DB">
        <w:rPr>
          <w:sz w:val="20"/>
          <w:szCs w:val="20"/>
        </w:rPr>
        <w:t xml:space="preserve"> Лукомльская ГРЭС,</w:t>
      </w:r>
      <w:r w:rsidRPr="00DC15DB">
        <w:rPr>
          <w:rStyle w:val="0pt1"/>
          <w:spacing w:val="0"/>
          <w:sz w:val="20"/>
          <w:szCs w:val="20"/>
        </w:rPr>
        <w:t xml:space="preserve"> которая </w:t>
      </w:r>
      <w:r w:rsidRPr="00DC15DB">
        <w:rPr>
          <w:sz w:val="20"/>
          <w:szCs w:val="20"/>
        </w:rPr>
        <w:t>вырабатывает более 40 % всей электроэнергии, испол</w:t>
      </w:r>
      <w:r w:rsidRPr="00DC15DB">
        <w:rPr>
          <w:sz w:val="20"/>
          <w:szCs w:val="20"/>
        </w:rPr>
        <w:t>ь</w:t>
      </w:r>
      <w:r w:rsidRPr="00DC15DB">
        <w:rPr>
          <w:sz w:val="20"/>
          <w:szCs w:val="20"/>
        </w:rPr>
        <w:t>зуя природный</w:t>
      </w:r>
      <w:r w:rsidRPr="00DC15DB">
        <w:rPr>
          <w:rStyle w:val="0pt1"/>
          <w:spacing w:val="0"/>
          <w:sz w:val="20"/>
          <w:szCs w:val="20"/>
        </w:rPr>
        <w:t xml:space="preserve"> газ</w:t>
      </w:r>
      <w:r w:rsidRPr="00DC15DB">
        <w:rPr>
          <w:sz w:val="20"/>
          <w:szCs w:val="20"/>
        </w:rPr>
        <w:t xml:space="preserve"> и топочный</w:t>
      </w:r>
      <w:r w:rsidRPr="00DC15DB">
        <w:rPr>
          <w:rStyle w:val="0pt1"/>
          <w:spacing w:val="0"/>
          <w:sz w:val="20"/>
          <w:szCs w:val="20"/>
        </w:rPr>
        <w:t xml:space="preserve"> мазут.</w:t>
      </w:r>
      <w:r w:rsidRPr="00DC15DB">
        <w:rPr>
          <w:sz w:val="20"/>
          <w:szCs w:val="20"/>
        </w:rPr>
        <w:t xml:space="preserve"> К числу крупнейших электрич</w:t>
      </w:r>
      <w:r w:rsidRPr="00DC15DB">
        <w:rPr>
          <w:sz w:val="20"/>
          <w:szCs w:val="20"/>
        </w:rPr>
        <w:t>е</w:t>
      </w:r>
      <w:r w:rsidRPr="00DC15DB">
        <w:rPr>
          <w:sz w:val="20"/>
          <w:szCs w:val="20"/>
        </w:rPr>
        <w:t>ских станций следует отнести Березовскую ГРЭС (установленная мощ</w:t>
      </w:r>
      <w:r w:rsidR="00CA0E85" w:rsidRPr="00DC15DB">
        <w:rPr>
          <w:sz w:val="20"/>
          <w:szCs w:val="20"/>
        </w:rPr>
        <w:t>ность –</w:t>
      </w:r>
      <w:r w:rsidRPr="00DC15DB">
        <w:rPr>
          <w:sz w:val="20"/>
          <w:szCs w:val="20"/>
        </w:rPr>
        <w:t xml:space="preserve"> 930 МВт).</w:t>
      </w:r>
    </w:p>
    <w:p w:rsidR="00C20E87" w:rsidRPr="00DC15DB" w:rsidRDefault="00C20E87" w:rsidP="00180A86">
      <w:pPr>
        <w:pStyle w:val="a7"/>
        <w:widowControl w:val="0"/>
        <w:spacing w:after="0" w:line="264" w:lineRule="auto"/>
        <w:ind w:firstLine="284"/>
        <w:jc w:val="both"/>
        <w:rPr>
          <w:sz w:val="20"/>
          <w:szCs w:val="20"/>
        </w:rPr>
      </w:pPr>
      <w:r w:rsidRPr="00DC15DB">
        <w:rPr>
          <w:sz w:val="20"/>
          <w:szCs w:val="20"/>
        </w:rPr>
        <w:t xml:space="preserve">Среди теплоэлектроцентралей установленной мощностью по </w:t>
      </w:r>
      <w:r w:rsidRPr="000D20A3">
        <w:rPr>
          <w:spacing w:val="-2"/>
          <w:sz w:val="20"/>
          <w:szCs w:val="20"/>
        </w:rPr>
        <w:t>выра</w:t>
      </w:r>
      <w:r w:rsidR="004B05D8" w:rsidRPr="000D20A3">
        <w:rPr>
          <w:spacing w:val="-2"/>
          <w:sz w:val="20"/>
          <w:szCs w:val="20"/>
        </w:rPr>
        <w:softHyphen/>
      </w:r>
      <w:r w:rsidRPr="000D20A3">
        <w:rPr>
          <w:spacing w:val="-2"/>
          <w:sz w:val="20"/>
          <w:szCs w:val="20"/>
        </w:rPr>
        <w:t>ботке электрической энергии выделяются: Минские ТЭЦ-4 (1030 МВт), ТЭЦ-3 (420 МВт), ТЭЦ-5 (330 МВт), Го</w:t>
      </w:r>
      <w:r w:rsidRPr="000D20A3">
        <w:rPr>
          <w:spacing w:val="-2"/>
          <w:sz w:val="20"/>
          <w:szCs w:val="20"/>
        </w:rPr>
        <w:softHyphen/>
        <w:t>мельская ТЭЦ-2 (540 МВт),</w:t>
      </w:r>
      <w:r w:rsidRPr="00DC15DB">
        <w:rPr>
          <w:sz w:val="20"/>
          <w:szCs w:val="20"/>
        </w:rPr>
        <w:t xml:space="preserve"> М</w:t>
      </w:r>
      <w:r w:rsidRPr="00DC15DB">
        <w:rPr>
          <w:sz w:val="20"/>
          <w:szCs w:val="20"/>
        </w:rPr>
        <w:t>о</w:t>
      </w:r>
      <w:r w:rsidRPr="00DC15DB">
        <w:rPr>
          <w:sz w:val="20"/>
          <w:szCs w:val="20"/>
        </w:rPr>
        <w:t xml:space="preserve">гилевская ТЭЦ-2 (345 МВт), Новополоцкая ТЭЦ (505 МВт), </w:t>
      </w:r>
      <w:r w:rsidRPr="000D20A3">
        <w:rPr>
          <w:spacing w:val="-2"/>
          <w:sz w:val="20"/>
          <w:szCs w:val="20"/>
        </w:rPr>
        <w:t>Светл</w:t>
      </w:r>
      <w:r w:rsidRPr="000D20A3">
        <w:rPr>
          <w:spacing w:val="-2"/>
          <w:sz w:val="20"/>
          <w:szCs w:val="20"/>
        </w:rPr>
        <w:t>о</w:t>
      </w:r>
      <w:r w:rsidRPr="000D20A3">
        <w:rPr>
          <w:spacing w:val="-2"/>
          <w:sz w:val="20"/>
          <w:szCs w:val="20"/>
        </w:rPr>
        <w:t>горская ТЭЦ (260 МВт), Мозырская ТЭЦ (195 МВт), Бобруй</w:t>
      </w:r>
      <w:r w:rsidR="004B05D8" w:rsidRPr="000D20A3">
        <w:rPr>
          <w:spacing w:val="-2"/>
          <w:sz w:val="20"/>
          <w:szCs w:val="20"/>
        </w:rPr>
        <w:softHyphen/>
      </w:r>
      <w:r w:rsidRPr="000D20A3">
        <w:rPr>
          <w:spacing w:val="-2"/>
          <w:sz w:val="20"/>
          <w:szCs w:val="20"/>
        </w:rPr>
        <w:t>ская ТЭЦ-2</w:t>
      </w:r>
      <w:r w:rsidRPr="00DC15DB">
        <w:rPr>
          <w:sz w:val="20"/>
          <w:szCs w:val="20"/>
        </w:rPr>
        <w:t xml:space="preserve"> (180 МВт). Теплоэлектроцентрали и районные котельные вырабат</w:t>
      </w:r>
      <w:r w:rsidRPr="00DC15DB">
        <w:rPr>
          <w:sz w:val="20"/>
          <w:szCs w:val="20"/>
        </w:rPr>
        <w:t>ы</w:t>
      </w:r>
      <w:r w:rsidRPr="00DC15DB">
        <w:rPr>
          <w:sz w:val="20"/>
          <w:szCs w:val="20"/>
        </w:rPr>
        <w:t>вают около 60 % тепловой энергии. Действуют также не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сколько тысяч малых энергоустановок, которые имеют низкие тех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нико-эконо</w:t>
      </w:r>
      <w:r w:rsidR="00180A86">
        <w:rPr>
          <w:sz w:val="20"/>
          <w:szCs w:val="20"/>
        </w:rPr>
        <w:t>-</w:t>
      </w:r>
      <w:r w:rsidRPr="00DC15DB">
        <w:rPr>
          <w:sz w:val="20"/>
          <w:szCs w:val="20"/>
        </w:rPr>
        <w:t>ми</w:t>
      </w:r>
      <w:r w:rsidR="00180A86">
        <w:rPr>
          <w:sz w:val="20"/>
          <w:szCs w:val="20"/>
        </w:rPr>
        <w:t>-</w:t>
      </w:r>
      <w:r w:rsidRPr="00DC15DB">
        <w:rPr>
          <w:sz w:val="20"/>
          <w:szCs w:val="20"/>
        </w:rPr>
        <w:t>ческие характеристики, негативно воздействуют на ок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ружающую ср</w:t>
      </w:r>
      <w:r w:rsidRPr="00DC15DB">
        <w:rPr>
          <w:sz w:val="20"/>
          <w:szCs w:val="20"/>
        </w:rPr>
        <w:t>е</w:t>
      </w:r>
      <w:r w:rsidRPr="00DC15DB">
        <w:rPr>
          <w:sz w:val="20"/>
          <w:szCs w:val="20"/>
        </w:rPr>
        <w:t>ду, забирают значительное количество трудовых ресур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сов.</w:t>
      </w:r>
    </w:p>
    <w:p w:rsidR="00C20E87" w:rsidRPr="00DC15DB" w:rsidRDefault="00C20E87" w:rsidP="00DC15DB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DC15DB">
        <w:rPr>
          <w:sz w:val="20"/>
          <w:szCs w:val="20"/>
        </w:rPr>
        <w:t>На территории Беларуси работают 11 гидроэлектростанций</w:t>
      </w:r>
      <w:r w:rsidR="00F17A5F" w:rsidRPr="00DC15DB">
        <w:rPr>
          <w:sz w:val="20"/>
          <w:szCs w:val="20"/>
        </w:rPr>
        <w:t>,</w:t>
      </w:r>
      <w:r w:rsidRPr="00DC15DB">
        <w:rPr>
          <w:sz w:val="20"/>
          <w:szCs w:val="20"/>
        </w:rPr>
        <w:t xml:space="preserve"> наибо</w:t>
      </w:r>
      <w:r w:rsidR="004B05D8" w:rsidRPr="00DC15DB">
        <w:rPr>
          <w:sz w:val="20"/>
          <w:szCs w:val="20"/>
        </w:rPr>
        <w:softHyphen/>
      </w:r>
      <w:r w:rsidR="00F17A5F" w:rsidRPr="00DC15DB">
        <w:rPr>
          <w:sz w:val="20"/>
          <w:szCs w:val="20"/>
        </w:rPr>
        <w:t>лее крупные –</w:t>
      </w:r>
      <w:r w:rsidRPr="00DC15DB">
        <w:rPr>
          <w:sz w:val="20"/>
          <w:szCs w:val="20"/>
        </w:rPr>
        <w:t xml:space="preserve"> Осиповичская (2,2 тыс. кВт) на</w:t>
      </w:r>
      <w:r w:rsidR="00F17A5F" w:rsidRPr="00DC15DB">
        <w:rPr>
          <w:sz w:val="20"/>
          <w:szCs w:val="20"/>
        </w:rPr>
        <w:t xml:space="preserve"> </w:t>
      </w:r>
      <w:r w:rsidRPr="00DC15DB">
        <w:rPr>
          <w:sz w:val="20"/>
          <w:szCs w:val="20"/>
        </w:rPr>
        <w:t>р. Свислочь и Чигирин</w:t>
      </w:r>
      <w:r w:rsidR="004B05D8" w:rsidRPr="00DC15DB">
        <w:rPr>
          <w:sz w:val="20"/>
          <w:szCs w:val="20"/>
        </w:rPr>
        <w:softHyphen/>
      </w:r>
      <w:r w:rsidRPr="00DC15DB">
        <w:rPr>
          <w:sz w:val="20"/>
          <w:szCs w:val="20"/>
        </w:rPr>
        <w:t>ская (1,5 тыс. кВт) на р. Друть.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стране принята Стратегия развития энергетического потенциала </w:t>
      </w:r>
      <w:r w:rsidR="00F17A5F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(постановление Сов</w:t>
      </w:r>
      <w:r w:rsidR="00F17A5F" w:rsidRPr="00155AC4">
        <w:rPr>
          <w:sz w:val="20"/>
          <w:szCs w:val="20"/>
        </w:rPr>
        <w:t>ета</w:t>
      </w:r>
      <w:r w:rsidRPr="00155AC4">
        <w:rPr>
          <w:sz w:val="20"/>
          <w:szCs w:val="20"/>
        </w:rPr>
        <w:t xml:space="preserve"> Мин</w:t>
      </w:r>
      <w:r w:rsidR="00F17A5F" w:rsidRPr="00155AC4">
        <w:rPr>
          <w:sz w:val="20"/>
          <w:szCs w:val="20"/>
        </w:rPr>
        <w:t>истров</w:t>
      </w:r>
      <w:r w:rsidRPr="00155AC4">
        <w:rPr>
          <w:sz w:val="20"/>
          <w:szCs w:val="20"/>
        </w:rPr>
        <w:t xml:space="preserve"> </w:t>
      </w:r>
      <w:r w:rsidR="00F17A5F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от 9 августа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.), Государственная научно-техническая программа «Энергетика-2015». Основные цели программ: разработка и организация конкурентоспособных</w:t>
      </w:r>
      <w:r w:rsidRPr="00155AC4">
        <w:rPr>
          <w:rStyle w:val="0pt1"/>
          <w:spacing w:val="0"/>
          <w:sz w:val="20"/>
          <w:szCs w:val="20"/>
        </w:rPr>
        <w:t xml:space="preserve"> устройств, </w:t>
      </w:r>
      <w:r w:rsidRPr="00155AC4">
        <w:rPr>
          <w:sz w:val="20"/>
          <w:szCs w:val="20"/>
        </w:rPr>
        <w:t>техники, технологий, способствующих импортозамещению используемой</w:t>
      </w:r>
      <w:r w:rsidRPr="00155AC4">
        <w:rPr>
          <w:rStyle w:val="0pt1"/>
          <w:spacing w:val="0"/>
          <w:sz w:val="20"/>
          <w:szCs w:val="20"/>
        </w:rPr>
        <w:t xml:space="preserve"> техники,</w:t>
      </w:r>
      <w:r w:rsidRPr="00155AC4">
        <w:rPr>
          <w:sz w:val="20"/>
          <w:szCs w:val="20"/>
        </w:rPr>
        <w:t xml:space="preserve"> оборудо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вания, приборов, устройств, повышающих эффективность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 энергии, надежность работы ТЭК, снижающих затраты на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водство электрической и тепловой энергии, уменьшающих расход энергии на транспорте в электрических, тепловых, газовых сетях.</w:t>
      </w:r>
    </w:p>
    <w:p w:rsidR="00F17A5F" w:rsidRPr="00155AC4" w:rsidRDefault="00F17A5F" w:rsidP="00155AC4">
      <w:pPr>
        <w:pStyle w:val="a7"/>
        <w:widowControl w:val="0"/>
        <w:spacing w:after="0"/>
        <w:ind w:firstLine="284"/>
        <w:jc w:val="both"/>
        <w:rPr>
          <w:sz w:val="12"/>
          <w:szCs w:val="12"/>
        </w:rPr>
      </w:pPr>
    </w:p>
    <w:p w:rsidR="00C20E87" w:rsidRPr="00155AC4" w:rsidRDefault="00C20E87" w:rsidP="00A22B6E">
      <w:pPr>
        <w:widowControl w:val="0"/>
        <w:shd w:val="clear" w:color="auto" w:fill="FFFFFF"/>
        <w:jc w:val="center"/>
        <w:rPr>
          <w:b/>
          <w:bCs/>
          <w:i/>
          <w:sz w:val="20"/>
          <w:szCs w:val="20"/>
        </w:rPr>
      </w:pPr>
      <w:r w:rsidRPr="00155AC4">
        <w:rPr>
          <w:b/>
          <w:bCs/>
          <w:i/>
          <w:sz w:val="20"/>
          <w:szCs w:val="20"/>
        </w:rPr>
        <w:t>Химическая и нефтехимическая промышленность</w:t>
      </w:r>
    </w:p>
    <w:p w:rsidR="00F17A5F" w:rsidRPr="00155AC4" w:rsidRDefault="00F17A5F" w:rsidP="00155AC4">
      <w:pPr>
        <w:widowControl w:val="0"/>
        <w:shd w:val="clear" w:color="auto" w:fill="FFFFFF"/>
        <w:ind w:firstLine="284"/>
        <w:jc w:val="both"/>
        <w:rPr>
          <w:b/>
          <w:bCs/>
          <w:i/>
          <w:sz w:val="12"/>
          <w:szCs w:val="12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Химический комплекс образуется сочетанием предприятий хими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ческой и нефтехимической промышленности. Около 70 % производ</w:t>
      </w:r>
      <w:r w:rsidRPr="00155AC4">
        <w:rPr>
          <w:color w:val="000000"/>
          <w:sz w:val="20"/>
          <w:szCs w:val="20"/>
        </w:rPr>
        <w:t>и</w:t>
      </w:r>
      <w:r w:rsidRPr="00155AC4">
        <w:rPr>
          <w:color w:val="000000"/>
          <w:sz w:val="20"/>
          <w:szCs w:val="20"/>
        </w:rPr>
        <w:t xml:space="preserve">мой продукции поставляется на экспорт. В данной отрасли создается </w:t>
      </w:r>
      <w:r w:rsidRPr="00180A86">
        <w:rPr>
          <w:color w:val="000000"/>
          <w:spacing w:val="-2"/>
          <w:kern w:val="20"/>
          <w:sz w:val="20"/>
          <w:szCs w:val="20"/>
        </w:rPr>
        <w:t>12</w:t>
      </w:r>
      <w:r w:rsidR="00F17A5F" w:rsidRPr="00180A86">
        <w:rPr>
          <w:color w:val="000000"/>
          <w:spacing w:val="-2"/>
          <w:kern w:val="20"/>
          <w:sz w:val="20"/>
          <w:szCs w:val="20"/>
        </w:rPr>
        <w:t xml:space="preserve"> </w:t>
      </w:r>
      <w:r w:rsidRPr="00180A86">
        <w:rPr>
          <w:color w:val="000000"/>
          <w:spacing w:val="-2"/>
          <w:kern w:val="20"/>
          <w:sz w:val="20"/>
          <w:szCs w:val="20"/>
        </w:rPr>
        <w:t>% стоимости произведенной промышленной продукции, занято 9,6</w:t>
      </w:r>
      <w:r w:rsidR="00F17A5F" w:rsidRPr="00180A86">
        <w:rPr>
          <w:color w:val="000000"/>
          <w:spacing w:val="-2"/>
          <w:kern w:val="20"/>
          <w:sz w:val="20"/>
          <w:szCs w:val="20"/>
        </w:rPr>
        <w:t xml:space="preserve"> </w:t>
      </w:r>
      <w:r w:rsidRPr="00180A86">
        <w:rPr>
          <w:color w:val="000000"/>
          <w:spacing w:val="-2"/>
          <w:kern w:val="20"/>
          <w:sz w:val="20"/>
          <w:szCs w:val="20"/>
        </w:rPr>
        <w:t>%</w:t>
      </w:r>
      <w:r w:rsidRPr="00155AC4">
        <w:rPr>
          <w:color w:val="000000"/>
          <w:sz w:val="20"/>
          <w:szCs w:val="20"/>
        </w:rPr>
        <w:t xml:space="preserve"> общей численности промышленно-производственного персонала стр</w:t>
      </w:r>
      <w:r w:rsidRPr="00155AC4">
        <w:rPr>
          <w:color w:val="000000"/>
          <w:sz w:val="20"/>
          <w:szCs w:val="20"/>
        </w:rPr>
        <w:t>а</w:t>
      </w:r>
      <w:r w:rsidRPr="00155AC4">
        <w:rPr>
          <w:color w:val="000000"/>
          <w:sz w:val="20"/>
          <w:szCs w:val="20"/>
        </w:rPr>
        <w:t>ны.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b/>
          <w:bCs/>
          <w:sz w:val="20"/>
          <w:szCs w:val="20"/>
        </w:rPr>
      </w:pPr>
      <w:r w:rsidRPr="00155AC4">
        <w:rPr>
          <w:color w:val="000000"/>
          <w:sz w:val="20"/>
          <w:szCs w:val="20"/>
        </w:rPr>
        <w:t>Основной отраслью химической и нефтехимической промышлен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ности является </w:t>
      </w:r>
      <w:r w:rsidRPr="00155AC4">
        <w:rPr>
          <w:b/>
          <w:bCs/>
          <w:color w:val="000000"/>
          <w:sz w:val="20"/>
          <w:szCs w:val="20"/>
        </w:rPr>
        <w:t xml:space="preserve">производство минеральных удобрений </w:t>
      </w:r>
      <w:r w:rsidRPr="00155AC4">
        <w:rPr>
          <w:bCs/>
          <w:color w:val="000000"/>
          <w:sz w:val="20"/>
          <w:szCs w:val="20"/>
        </w:rPr>
        <w:t>(в пересчете на 100</w:t>
      </w:r>
      <w:r w:rsidR="00F17A5F" w:rsidRPr="00155AC4">
        <w:rPr>
          <w:bCs/>
          <w:color w:val="000000"/>
          <w:sz w:val="20"/>
          <w:szCs w:val="20"/>
        </w:rPr>
        <w:t xml:space="preserve"> </w:t>
      </w:r>
      <w:r w:rsidRPr="00155AC4">
        <w:rPr>
          <w:bCs/>
          <w:color w:val="000000"/>
          <w:sz w:val="20"/>
          <w:szCs w:val="20"/>
        </w:rPr>
        <w:t>% пит</w:t>
      </w:r>
      <w:r w:rsidR="00F17A5F" w:rsidRPr="00155AC4">
        <w:rPr>
          <w:bCs/>
          <w:color w:val="000000"/>
          <w:sz w:val="20"/>
          <w:szCs w:val="20"/>
        </w:rPr>
        <w:t>ательных</w:t>
      </w:r>
      <w:r w:rsidRPr="00155AC4">
        <w:rPr>
          <w:bCs/>
          <w:color w:val="000000"/>
          <w:sz w:val="20"/>
          <w:szCs w:val="20"/>
        </w:rPr>
        <w:t xml:space="preserve"> веществ – </w:t>
      </w:r>
      <w:r w:rsidR="004239E2">
        <w:rPr>
          <w:bCs/>
          <w:color w:val="000000"/>
          <w:sz w:val="20"/>
          <w:szCs w:val="20"/>
        </w:rPr>
        <w:t>5</w:t>
      </w:r>
      <w:r w:rsidRPr="00155AC4">
        <w:rPr>
          <w:bCs/>
          <w:color w:val="000000"/>
          <w:sz w:val="20"/>
          <w:szCs w:val="20"/>
        </w:rPr>
        <w:t>,</w:t>
      </w:r>
      <w:r w:rsidR="004239E2">
        <w:rPr>
          <w:bCs/>
          <w:color w:val="000000"/>
          <w:sz w:val="20"/>
          <w:szCs w:val="20"/>
        </w:rPr>
        <w:t>3</w:t>
      </w:r>
      <w:r w:rsidRPr="00155AC4">
        <w:rPr>
          <w:bCs/>
          <w:color w:val="000000"/>
          <w:sz w:val="20"/>
          <w:szCs w:val="20"/>
        </w:rPr>
        <w:t xml:space="preserve"> млн. т в 201</w:t>
      </w:r>
      <w:r w:rsidR="004239E2">
        <w:rPr>
          <w:bCs/>
          <w:color w:val="000000"/>
          <w:sz w:val="20"/>
          <w:szCs w:val="20"/>
        </w:rPr>
        <w:t>3</w:t>
      </w:r>
      <w:r w:rsidRPr="00155AC4">
        <w:rPr>
          <w:bCs/>
          <w:color w:val="000000"/>
          <w:sz w:val="20"/>
          <w:szCs w:val="20"/>
        </w:rPr>
        <w:t xml:space="preserve"> г.).</w:t>
      </w:r>
      <w:r w:rsidRPr="00155AC4">
        <w:rPr>
          <w:b/>
          <w:bCs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 xml:space="preserve">Наибольший удельный вес занимает производство калийных удобрений </w:t>
      </w:r>
      <w:r w:rsidRPr="00155AC4">
        <w:rPr>
          <w:bCs/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8</w:t>
      </w:r>
      <w:r w:rsidR="004239E2">
        <w:rPr>
          <w:color w:val="000000"/>
          <w:sz w:val="20"/>
          <w:szCs w:val="20"/>
        </w:rPr>
        <w:t>0</w:t>
      </w:r>
      <w:r w:rsidRPr="00155AC4">
        <w:rPr>
          <w:color w:val="000000"/>
          <w:sz w:val="20"/>
          <w:szCs w:val="20"/>
        </w:rPr>
        <w:t>,</w:t>
      </w:r>
      <w:r w:rsidR="004239E2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%, далее идут азотные </w:t>
      </w:r>
      <w:r w:rsidRPr="00155AC4">
        <w:rPr>
          <w:bCs/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1</w:t>
      </w:r>
      <w:r w:rsidR="004239E2">
        <w:rPr>
          <w:color w:val="000000"/>
          <w:sz w:val="20"/>
          <w:szCs w:val="20"/>
        </w:rPr>
        <w:t>5</w:t>
      </w:r>
      <w:r w:rsidRPr="00155AC4">
        <w:rPr>
          <w:color w:val="000000"/>
          <w:sz w:val="20"/>
          <w:szCs w:val="20"/>
        </w:rPr>
        <w:t>,</w:t>
      </w:r>
      <w:r w:rsidR="004239E2">
        <w:rPr>
          <w:color w:val="000000"/>
          <w:sz w:val="20"/>
          <w:szCs w:val="20"/>
        </w:rPr>
        <w:t>8</w:t>
      </w:r>
      <w:r w:rsidRPr="00155AC4">
        <w:rPr>
          <w:color w:val="000000"/>
          <w:sz w:val="20"/>
          <w:szCs w:val="20"/>
        </w:rPr>
        <w:t xml:space="preserve"> %, фосфатные </w:t>
      </w:r>
      <w:r w:rsidRPr="00155AC4">
        <w:rPr>
          <w:bCs/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3,</w:t>
      </w:r>
      <w:r w:rsidR="004239E2">
        <w:rPr>
          <w:color w:val="000000"/>
          <w:sz w:val="20"/>
          <w:szCs w:val="20"/>
        </w:rPr>
        <w:t>9</w:t>
      </w:r>
      <w:r w:rsidRPr="00155AC4">
        <w:rPr>
          <w:color w:val="000000"/>
          <w:sz w:val="20"/>
          <w:szCs w:val="20"/>
        </w:rPr>
        <w:t xml:space="preserve"> %. Крупнейшими пред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приятиями отрасли являются РУП «ПО «Беларуськалий», ОАО «Грод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ноАзот», ОАО «Гомельский химический завод».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  <w:u w:val="single"/>
        </w:rPr>
      </w:pPr>
      <w:r w:rsidRPr="00155AC4">
        <w:rPr>
          <w:color w:val="000000"/>
          <w:sz w:val="20"/>
          <w:szCs w:val="20"/>
        </w:rPr>
        <w:t xml:space="preserve">Беларусь является одним из крупнейших в мире производителей и экспортеров </w:t>
      </w:r>
      <w:r w:rsidRPr="00155AC4">
        <w:rPr>
          <w:b/>
          <w:bCs/>
          <w:color w:val="000000"/>
          <w:sz w:val="20"/>
          <w:szCs w:val="20"/>
        </w:rPr>
        <w:t>калийных удобрений</w:t>
      </w:r>
      <w:r w:rsidRPr="00155AC4">
        <w:rPr>
          <w:color w:val="000000"/>
          <w:sz w:val="20"/>
          <w:szCs w:val="20"/>
        </w:rPr>
        <w:t>. На долю РУН «ПО «Беларуська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лий» приходится более 14 % мировых производственных мощностей и около 16 % мирового экспорта калийных удобрений. Сбыт продукции осуществляется в 54 страны мира, в том числе в страны Азии, Латин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ской и Северной Америки, Африки.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Производство азотных удобрений</w:t>
      </w:r>
      <w:r w:rsidRPr="00155AC4">
        <w:rPr>
          <w:color w:val="000000"/>
          <w:sz w:val="20"/>
          <w:szCs w:val="20"/>
        </w:rPr>
        <w:t xml:space="preserve"> сосредоточено в Гродненской области на ОАО «ГродноАзот». Ежегодно производственные мощно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сти расширяются. Удельный вес экспорта составляет 60 % от объема выпускаемой продукции. Торговыми партнерами являются Россия, США, Китай, Украина, Западная Европа, Юго-Восточная Азия, Латин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ская Америка.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Фосфатные удобрения</w:t>
      </w:r>
      <w:r w:rsidRPr="00155AC4">
        <w:rPr>
          <w:color w:val="000000"/>
          <w:sz w:val="20"/>
          <w:szCs w:val="20"/>
        </w:rPr>
        <w:t xml:space="preserve"> производятся на ОАО «Гомельский хими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ческий завод». В настоящее время завод выпускает более 20 видов продукции: серную кислоту, аммофос, суперфосфат аммонизирован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ный, комплексные удобрения (азотно-фосфатно-калийные) с включе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нием в их состав различных добавок, кормовые добавки для крупного рогатого скота и многое другое.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Из других отраслей основной химии в республике имеется развитая </w:t>
      </w:r>
      <w:r w:rsidRPr="00155AC4">
        <w:rPr>
          <w:b/>
          <w:bCs/>
          <w:color w:val="000000"/>
          <w:sz w:val="20"/>
          <w:szCs w:val="20"/>
        </w:rPr>
        <w:t>лакокрасочная промышленность.</w:t>
      </w:r>
      <w:r w:rsidRPr="00155AC4">
        <w:rPr>
          <w:color w:val="000000"/>
          <w:sz w:val="20"/>
          <w:szCs w:val="20"/>
        </w:rPr>
        <w:t xml:space="preserve"> Крупнейшее предприятие ОАО «Лакокраска» в Лиде выпускает около 30 видов лаков, более 50 видов эмалей на конденсационных смолах, грунты и другую продукцию. В </w:t>
      </w:r>
      <w:r w:rsidRPr="00155AC4">
        <w:rPr>
          <w:color w:val="000000"/>
          <w:sz w:val="20"/>
          <w:szCs w:val="20"/>
        </w:rPr>
        <w:lastRenderedPageBreak/>
        <w:t>Минске создано белорусско-германское предприятие «Оли-Бело», где производятся универсальные высококачественные эмали широкой цветовой гаммы, обладающие высокой атмосферостойкостью и элас</w:t>
      </w:r>
      <w:r w:rsidRPr="00155AC4">
        <w:rPr>
          <w:color w:val="000000"/>
          <w:sz w:val="20"/>
          <w:szCs w:val="20"/>
        </w:rPr>
        <w:softHyphen/>
        <w:t>тичностью. Предприятия по производству лакокрасочной продукции работают в Пинске, Могилеве, Гомеле, Дзержинске и других городах страны.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Республика Беларусь имеет развитую </w:t>
      </w:r>
      <w:r w:rsidRPr="00155AC4">
        <w:rPr>
          <w:b/>
          <w:color w:val="000000"/>
          <w:sz w:val="20"/>
          <w:szCs w:val="20"/>
        </w:rPr>
        <w:t>п</w:t>
      </w:r>
      <w:r w:rsidRPr="00155AC4">
        <w:rPr>
          <w:b/>
          <w:bCs/>
          <w:color w:val="000000"/>
          <w:sz w:val="20"/>
          <w:szCs w:val="20"/>
        </w:rPr>
        <w:t>ромышленность хими</w:t>
      </w:r>
      <w:r w:rsidR="00245B70" w:rsidRPr="00155AC4">
        <w:rPr>
          <w:b/>
          <w:bCs/>
          <w:color w:val="000000"/>
          <w:sz w:val="20"/>
          <w:szCs w:val="20"/>
        </w:rPr>
        <w:t>-</w:t>
      </w:r>
      <w:r w:rsidRPr="00155AC4">
        <w:rPr>
          <w:b/>
          <w:bCs/>
          <w:color w:val="000000"/>
          <w:sz w:val="20"/>
          <w:szCs w:val="20"/>
        </w:rPr>
        <w:t>ческих волокон и нитей</w:t>
      </w:r>
      <w:r w:rsidRPr="00155AC4">
        <w:rPr>
          <w:color w:val="000000"/>
          <w:sz w:val="20"/>
          <w:szCs w:val="20"/>
        </w:rPr>
        <w:t>. Основным представителем является ОАО «Полимир» в Новополоцке.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К подотрасли относятся ПО «Химво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локно»: Могилевское (полиэфирные волокна и нити, нетканые мате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риалы и др.); Гродненское (ткань капроновая кордная, волокно поли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амид</w:t>
      </w:r>
      <w:r w:rsidRPr="00155AC4">
        <w:rPr>
          <w:color w:val="000000"/>
          <w:sz w:val="20"/>
          <w:szCs w:val="20"/>
        </w:rPr>
        <w:softHyphen/>
        <w:t>ное для текстильной промышленности и др.); Светлогорское (по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лиэфирные текстильные нити, ткани кордные вискозные, полиэтиле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новая пленка «Спанбонд» и др.); Полоцкое (стекловолокно и изделия на его основе).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Химические нити постав</w:t>
      </w:r>
      <w:r w:rsidRPr="00155AC4">
        <w:rPr>
          <w:color w:val="000000"/>
          <w:sz w:val="20"/>
          <w:szCs w:val="20"/>
        </w:rPr>
        <w:softHyphen/>
        <w:t>ляют в 29 стран мира, химиче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ские волокна </w:t>
      </w:r>
      <w:r w:rsidR="00F17A5F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в 21 страну.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Из других подотраслей выделяется </w:t>
      </w:r>
      <w:r w:rsidRPr="00155AC4">
        <w:rPr>
          <w:b/>
          <w:bCs/>
          <w:color w:val="000000"/>
          <w:sz w:val="20"/>
          <w:szCs w:val="20"/>
        </w:rPr>
        <w:t>шинная и резинотехническая промышленность.</w:t>
      </w:r>
      <w:r w:rsidRPr="00155AC4">
        <w:rPr>
          <w:color w:val="000000"/>
          <w:sz w:val="20"/>
          <w:szCs w:val="20"/>
        </w:rPr>
        <w:t xml:space="preserve"> Производство шин сосредоточено в основном на ОАО «Белшина» в Бобруйске, а производство резинотехнической про</w:t>
      </w:r>
      <w:r w:rsidR="004B05D8">
        <w:rPr>
          <w:color w:val="000000"/>
          <w:sz w:val="20"/>
          <w:szCs w:val="20"/>
        </w:rPr>
        <w:softHyphen/>
      </w:r>
      <w:r w:rsidR="00F17A5F" w:rsidRPr="00155AC4">
        <w:rPr>
          <w:color w:val="000000"/>
          <w:sz w:val="20"/>
          <w:szCs w:val="20"/>
        </w:rPr>
        <w:t>мышленности –</w:t>
      </w:r>
      <w:r w:rsidRPr="00155AC4">
        <w:rPr>
          <w:color w:val="000000"/>
          <w:sz w:val="20"/>
          <w:szCs w:val="20"/>
        </w:rPr>
        <w:t xml:space="preserve"> на ОАО «Беларусьрезинотехника» в Бобруйске, ОАО «Резинотехника» в Борисове, РТИ-пласт, Спецагромаш, Технопродукт и др.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Основными потребителями продукции на внутреннем рынке яв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ляются круп</w:t>
      </w:r>
      <w:r w:rsidRPr="00155AC4">
        <w:rPr>
          <w:color w:val="000000"/>
          <w:sz w:val="20"/>
          <w:szCs w:val="20"/>
        </w:rPr>
        <w:softHyphen/>
        <w:t>нейшие предприятия республики: ПО «БелАЗ», «МАЗ», «МТЗ», «МЗКТ», РУП «Гомсельмаш», ОАО «Амкодор» и др</w:t>
      </w:r>
      <w:r w:rsidR="00F17A5F"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Основные направления развития химического комплекса:</w:t>
      </w:r>
    </w:p>
    <w:p w:rsidR="00C20E87" w:rsidRPr="00155AC4" w:rsidRDefault="00CE17BA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1. </w:t>
      </w:r>
      <w:r w:rsidR="00C20E87" w:rsidRPr="00155AC4">
        <w:rPr>
          <w:color w:val="000000"/>
          <w:sz w:val="20"/>
          <w:szCs w:val="20"/>
        </w:rPr>
        <w:t>Создание условий и источников для качественного обновления технологий и ассортимента.</w:t>
      </w:r>
    </w:p>
    <w:p w:rsidR="00C20E87" w:rsidRPr="00155AC4" w:rsidRDefault="00CE17BA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2. </w:t>
      </w:r>
      <w:r w:rsidR="00C20E87" w:rsidRPr="00155AC4">
        <w:rPr>
          <w:color w:val="000000"/>
          <w:sz w:val="20"/>
          <w:szCs w:val="20"/>
        </w:rPr>
        <w:t>Возраста</w:t>
      </w:r>
      <w:r w:rsidR="00F17A5F" w:rsidRPr="00155AC4">
        <w:rPr>
          <w:color w:val="000000"/>
          <w:sz w:val="20"/>
          <w:szCs w:val="20"/>
        </w:rPr>
        <w:t>ние доли наукоемких отраслей, ко</w:t>
      </w:r>
      <w:r w:rsidR="00C20E87" w:rsidRPr="00155AC4">
        <w:rPr>
          <w:color w:val="000000"/>
          <w:sz w:val="20"/>
          <w:szCs w:val="20"/>
        </w:rPr>
        <w:t>нкурентоспособных предприятий.</w:t>
      </w:r>
    </w:p>
    <w:p w:rsidR="00C20E87" w:rsidRPr="00155AC4" w:rsidRDefault="00CE17BA" w:rsidP="00155AC4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3. </w:t>
      </w:r>
      <w:r w:rsidR="00C20E87" w:rsidRPr="00155AC4">
        <w:rPr>
          <w:color w:val="000000"/>
          <w:sz w:val="20"/>
          <w:szCs w:val="20"/>
        </w:rPr>
        <w:t>Развитие экспортного потенциала.</w:t>
      </w:r>
    </w:p>
    <w:p w:rsidR="00DD50D8" w:rsidRPr="005D00C2" w:rsidRDefault="00DD50D8" w:rsidP="00155AC4">
      <w:pPr>
        <w:widowControl w:val="0"/>
        <w:shd w:val="clear" w:color="auto" w:fill="FFFFFF"/>
        <w:tabs>
          <w:tab w:val="left" w:pos="0"/>
        </w:tabs>
        <w:ind w:firstLine="284"/>
        <w:jc w:val="both"/>
        <w:rPr>
          <w:sz w:val="20"/>
          <w:szCs w:val="20"/>
        </w:rPr>
      </w:pPr>
    </w:p>
    <w:p w:rsidR="00C20E87" w:rsidRPr="005D00C2" w:rsidRDefault="00CE17BA" w:rsidP="005D00C2">
      <w:pPr>
        <w:pStyle w:val="23"/>
        <w:rPr>
          <w:sz w:val="20"/>
        </w:rPr>
      </w:pPr>
      <w:bookmarkStart w:id="26" w:name="_Toc414010346"/>
      <w:r w:rsidRPr="005D00C2">
        <w:rPr>
          <w:sz w:val="20"/>
        </w:rPr>
        <w:t>5.</w:t>
      </w:r>
      <w:r w:rsidR="00C20E87" w:rsidRPr="005D00C2">
        <w:rPr>
          <w:sz w:val="20"/>
        </w:rPr>
        <w:t>3. Аграрно-промышленный комплекс</w:t>
      </w:r>
      <w:bookmarkEnd w:id="26"/>
    </w:p>
    <w:p w:rsidR="00DD50D8" w:rsidRPr="00155AC4" w:rsidRDefault="00DD50D8" w:rsidP="00155AC4">
      <w:pPr>
        <w:widowControl w:val="0"/>
        <w:shd w:val="clear" w:color="auto" w:fill="FFFFFF"/>
        <w:ind w:firstLine="284"/>
        <w:jc w:val="center"/>
        <w:rPr>
          <w:b/>
          <w:bCs/>
          <w:sz w:val="12"/>
          <w:szCs w:val="12"/>
        </w:rPr>
      </w:pP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Агропромышленный комплекс (АПК) есть традиционный межот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раслевой комплекс. В белорусском АПК интегрированы 10 отраслей национальной экономики. На предприятия АПК приходится примерно 20</w:t>
      </w:r>
      <w:r w:rsidR="00093F28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</w:t>
      </w:r>
      <w:r w:rsidRPr="00155AC4">
        <w:rPr>
          <w:rStyle w:val="35pt"/>
          <w:b/>
          <w:bCs/>
          <w:i/>
          <w:sz w:val="20"/>
          <w:szCs w:val="20"/>
        </w:rPr>
        <w:t xml:space="preserve"> </w:t>
      </w:r>
      <w:r w:rsidRPr="00155AC4">
        <w:rPr>
          <w:rStyle w:val="35pt"/>
          <w:bCs/>
          <w:sz w:val="20"/>
          <w:szCs w:val="20"/>
        </w:rPr>
        <w:t>ВВП</w:t>
      </w:r>
      <w:r w:rsidRPr="00155AC4">
        <w:rPr>
          <w:rStyle w:val="35pt"/>
          <w:b/>
          <w:bCs/>
          <w:i/>
          <w:sz w:val="20"/>
          <w:szCs w:val="20"/>
        </w:rPr>
        <w:t>.</w:t>
      </w:r>
      <w:r w:rsidRPr="00155AC4">
        <w:rPr>
          <w:sz w:val="20"/>
          <w:szCs w:val="20"/>
        </w:rPr>
        <w:t xml:space="preserve"> В структуре данного межотраслевого комплекса выделя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ются три производстве</w:t>
      </w:r>
      <w:r w:rsidR="00093F28" w:rsidRPr="00155AC4">
        <w:rPr>
          <w:sz w:val="20"/>
          <w:szCs w:val="20"/>
        </w:rPr>
        <w:t>нные и одна обслуживающая сфера (рис. 5.1)</w:t>
      </w:r>
      <w:r w:rsidRPr="00155AC4">
        <w:rPr>
          <w:sz w:val="20"/>
          <w:szCs w:val="20"/>
        </w:rPr>
        <w:t>.</w:t>
      </w:r>
    </w:p>
    <w:p w:rsidR="00A22B6E" w:rsidRDefault="00A22B6E" w:rsidP="00155AC4">
      <w:pPr>
        <w:widowControl w:val="0"/>
        <w:ind w:firstLine="284"/>
        <w:jc w:val="both"/>
        <w:rPr>
          <w:sz w:val="20"/>
          <w:szCs w:val="20"/>
        </w:rPr>
      </w:pPr>
    </w:p>
    <w:p w:rsidR="00A22B6E" w:rsidRPr="00155AC4" w:rsidRDefault="00A22B6E" w:rsidP="00155AC4">
      <w:pPr>
        <w:widowControl w:val="0"/>
        <w:ind w:firstLine="284"/>
        <w:jc w:val="both"/>
        <w:rPr>
          <w:sz w:val="20"/>
          <w:szCs w:val="20"/>
        </w:rPr>
      </w:pP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shape id="Text Box 248" o:spid="_x0000_s1079" type="#_x0000_t202" style="position:absolute;left:0;text-align:left;margin-left:18pt;margin-top:4.5pt;width:261pt;height:24.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">
            <v:textbox style="mso-next-textbox:#Text Box 248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Производственная сфера</w:t>
                  </w:r>
                </w:p>
              </w:txbxContent>
            </v:textbox>
          </v:shape>
        </w:pict>
      </w: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49" o:spid="_x0000_s1080" type="#_x0000_t202" style="position:absolute;left:0;text-align:left;margin-left:18pt;margin-top:11.05pt;width:261pt;height:18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ebLwIAAFsEAAAOAAAAZHJzL2Uyb0RvYy54bWysVNtu2zAMfR+wfxD0vthxnT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">
            <v:textbox style="mso-next-textbox:#Text Box 249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Сельское, рыбное, лесное хозяйство</w:t>
                  </w:r>
                </w:p>
              </w:txbxContent>
            </v:textbox>
          </v:shape>
        </w:pict>
      </w:r>
    </w:p>
    <w:p w:rsidR="00093F28" w:rsidRPr="00155AC4" w:rsidRDefault="00093F28" w:rsidP="00155AC4">
      <w:pPr>
        <w:widowControl w:val="0"/>
        <w:ind w:firstLine="284"/>
        <w:jc w:val="both"/>
        <w:rPr>
          <w:sz w:val="20"/>
          <w:szCs w:val="20"/>
        </w:rPr>
      </w:pP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51" o:spid="_x0000_s1132" style="position:absolute;left:0;text-align:left;z-index:251690496;visibility:visible" from="153pt,6.05pt" to="15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6p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"/>
        </w:pict>
      </w: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50" o:spid="_x0000_s1081" type="#_x0000_t202" style="position:absolute;left:0;text-align:left;margin-left:54pt;margin-top:3.55pt;width:198pt;height:18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">
            <v:textbox style="mso-next-textbox:#Text Box 250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Агропромышленный комплекс</w:t>
                  </w:r>
                </w:p>
              </w:txbxContent>
            </v:textbox>
          </v:shape>
        </w:pict>
      </w: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57" o:spid="_x0000_s1131" style="position:absolute;left:0;text-align:left;z-index:251692544;visibility:visible" from="153pt,10.05pt" to="15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Lj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Ta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"/>
        </w:pict>
      </w:r>
    </w:p>
    <w:p w:rsidR="00093F28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54" o:spid="_x0000_s1082" type="#_x0000_t202" style="position:absolute;left:0;text-align:left;margin-left:9pt;margin-top:7.55pt;width:261pt;height:18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">
            <v:textbox style="mso-next-textbox:#Text Box 254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Производители материально-технических ресурсов</w:t>
                  </w:r>
                </w:p>
              </w:txbxContent>
            </v:textbox>
          </v:shape>
        </w:pict>
      </w:r>
    </w:p>
    <w:p w:rsidR="00093F28" w:rsidRPr="00155AC4" w:rsidRDefault="00093F28" w:rsidP="00155AC4">
      <w:pPr>
        <w:widowControl w:val="0"/>
        <w:ind w:firstLine="284"/>
        <w:jc w:val="both"/>
        <w:rPr>
          <w:sz w:val="20"/>
          <w:szCs w:val="20"/>
        </w:rPr>
      </w:pPr>
    </w:p>
    <w:p w:rsidR="00552516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58" o:spid="_x0000_s1083" type="#_x0000_t202" style="position:absolute;left:0;text-align:left;margin-left:18pt;margin-top:2.55pt;width:261pt;height:18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9tLwIAAFs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">
            <v:textbox style="mso-next-textbox:#Text Box 258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Подготовка кадров. Органы управления. Ветеринария</w:t>
                  </w:r>
                </w:p>
              </w:txbxContent>
            </v:textbox>
          </v:shape>
        </w:pict>
      </w:r>
    </w:p>
    <w:p w:rsidR="00552516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59" o:spid="_x0000_s1130" style="position:absolute;left:0;text-align:left;z-index:251694592;visibility:visible" from="153pt,9.05pt" to="15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Xy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"/>
        </w:pict>
      </w:r>
    </w:p>
    <w:p w:rsidR="00552516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60" o:spid="_x0000_s1084" type="#_x0000_t202" style="position:absolute;left:0;text-align:left;margin-left:18pt;margin-top:6.55pt;width:261pt;height:18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">
            <v:textbox style="mso-next-textbox:#Text Box 260">
              <w:txbxContent>
                <w:p w:rsidR="002F257E" w:rsidRPr="00552516" w:rsidRDefault="002F257E" w:rsidP="0055251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Общая и частная инфраструктура</w:t>
                  </w:r>
                </w:p>
              </w:txbxContent>
            </v:textbox>
          </v:shape>
        </w:pict>
      </w:r>
    </w:p>
    <w:p w:rsidR="00552516" w:rsidRPr="00155AC4" w:rsidRDefault="00552516" w:rsidP="00155AC4">
      <w:pPr>
        <w:widowControl w:val="0"/>
        <w:ind w:firstLine="284"/>
        <w:jc w:val="both"/>
        <w:rPr>
          <w:sz w:val="20"/>
          <w:szCs w:val="20"/>
        </w:rPr>
      </w:pPr>
    </w:p>
    <w:p w:rsidR="00245B70" w:rsidRPr="00A22B6E" w:rsidRDefault="00245B70" w:rsidP="00155AC4">
      <w:pPr>
        <w:widowControl w:val="0"/>
        <w:jc w:val="center"/>
        <w:rPr>
          <w:sz w:val="16"/>
          <w:szCs w:val="16"/>
        </w:rPr>
      </w:pPr>
    </w:p>
    <w:p w:rsidR="00C20E87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5.1. Общая структура белорусского АПК</w:t>
      </w:r>
    </w:p>
    <w:p w:rsidR="00EC7727" w:rsidRPr="00A22B6E" w:rsidRDefault="00EC7727" w:rsidP="00155AC4">
      <w:pPr>
        <w:widowControl w:val="0"/>
        <w:jc w:val="center"/>
        <w:rPr>
          <w:sz w:val="14"/>
          <w:szCs w:val="14"/>
        </w:rPr>
      </w:pP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Сельское хозяйство, рыбное хозяйство и лесное хозяйство (60</w:t>
      </w:r>
      <w:r w:rsidR="007D15C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ВВП комплекса), плюс</w:t>
      </w:r>
      <w:r w:rsidRPr="00155AC4">
        <w:rPr>
          <w:rStyle w:val="3f7"/>
          <w:b/>
          <w:bCs/>
        </w:rPr>
        <w:t xml:space="preserve"> </w:t>
      </w:r>
      <w:r w:rsidRPr="00155AC4">
        <w:rPr>
          <w:rStyle w:val="3f7"/>
          <w:bCs/>
          <w:i w:val="0"/>
        </w:rPr>
        <w:t>отрасли переработки</w:t>
      </w:r>
      <w:r w:rsidRPr="00155AC4">
        <w:rPr>
          <w:sz w:val="20"/>
          <w:szCs w:val="20"/>
        </w:rPr>
        <w:t xml:space="preserve"> сырья (20</w:t>
      </w:r>
      <w:r w:rsidR="007D15C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ВВП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плекса; входят пищев</w:t>
      </w:r>
      <w:r w:rsidR="00A22B6E">
        <w:rPr>
          <w:sz w:val="20"/>
          <w:szCs w:val="20"/>
        </w:rPr>
        <w:t>ая промышленность, подотрасли ле</w:t>
      </w:r>
      <w:r w:rsidRPr="00155AC4">
        <w:rPr>
          <w:sz w:val="20"/>
          <w:szCs w:val="20"/>
        </w:rPr>
        <w:t>гкой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мышленности, связанные с переработкой льна и шерсти), а также му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комольное и комбикормовое производство образуют</w:t>
      </w:r>
      <w:r w:rsidRPr="00155AC4">
        <w:rPr>
          <w:rStyle w:val="3f7"/>
          <w:b/>
          <w:bCs/>
        </w:rPr>
        <w:t xml:space="preserve"> </w:t>
      </w:r>
      <w:r w:rsidRPr="00155AC4">
        <w:rPr>
          <w:rStyle w:val="3f7"/>
          <w:bCs/>
          <w:i w:val="0"/>
        </w:rPr>
        <w:t>производствен</w:t>
      </w:r>
      <w:r w:rsidR="004B05D8">
        <w:rPr>
          <w:rStyle w:val="3f7"/>
          <w:bCs/>
          <w:i w:val="0"/>
        </w:rPr>
        <w:softHyphen/>
      </w:r>
      <w:r w:rsidRPr="00155AC4">
        <w:rPr>
          <w:rStyle w:val="3f7"/>
          <w:bCs/>
          <w:i w:val="0"/>
        </w:rPr>
        <w:t>ную сферу</w:t>
      </w:r>
      <w:r w:rsidRPr="00155AC4">
        <w:rPr>
          <w:sz w:val="20"/>
          <w:szCs w:val="20"/>
        </w:rPr>
        <w:t xml:space="preserve"> АПК.</w:t>
      </w: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Данный комплекс не может существовать без отраслей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ленности, производящих технику (сельскохозяйственное машино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строение, оборудование для пищевой промы</w:t>
      </w:r>
      <w:r w:rsidR="007D15CE" w:rsidRPr="00155AC4">
        <w:rPr>
          <w:sz w:val="20"/>
          <w:szCs w:val="20"/>
        </w:rPr>
        <w:t xml:space="preserve">шленности), удобрения, средства </w:t>
      </w:r>
      <w:r w:rsidRPr="00155AC4">
        <w:rPr>
          <w:sz w:val="20"/>
          <w:szCs w:val="20"/>
        </w:rPr>
        <w:t>защиты растений, а также строительных организаций (12</w:t>
      </w:r>
      <w:r w:rsidR="007D15C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ВВП комплекса).</w:t>
      </w: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rStyle w:val="44"/>
          <w:rFonts w:ascii="Times New Roman" w:hAnsi="Times New Roman" w:cs="Times New Roman"/>
          <w:bCs/>
          <w:i w:val="0"/>
          <w:iCs w:val="0"/>
        </w:rPr>
      </w:pPr>
      <w:r w:rsidRPr="00155AC4">
        <w:rPr>
          <w:sz w:val="20"/>
          <w:szCs w:val="20"/>
        </w:rPr>
        <w:t>Инфраструктура</w:t>
      </w:r>
      <w:r w:rsidRPr="00155AC4">
        <w:rPr>
          <w:rStyle w:val="44"/>
          <w:rFonts w:ascii="Times New Roman" w:hAnsi="Times New Roman" w:cs="Times New Roman"/>
          <w:b/>
          <w:bCs/>
          <w:iCs w:val="0"/>
        </w:rPr>
        <w:t xml:space="preserve"> </w:t>
      </w:r>
      <w:r w:rsidRPr="00155AC4">
        <w:rPr>
          <w:rStyle w:val="44"/>
          <w:rFonts w:ascii="Times New Roman" w:hAnsi="Times New Roman" w:cs="Times New Roman"/>
          <w:bCs/>
          <w:i w:val="0"/>
          <w:iCs w:val="0"/>
        </w:rPr>
        <w:t>АПК</w:t>
      </w:r>
      <w:r w:rsidRPr="00155AC4">
        <w:rPr>
          <w:rStyle w:val="44"/>
          <w:rFonts w:ascii="Times New Roman" w:hAnsi="Times New Roman" w:cs="Times New Roman"/>
          <w:bCs/>
          <w:iCs w:val="0"/>
        </w:rPr>
        <w:t xml:space="preserve"> </w:t>
      </w:r>
      <w:r w:rsidRPr="00155AC4">
        <w:rPr>
          <w:rStyle w:val="44"/>
          <w:rFonts w:ascii="Times New Roman" w:hAnsi="Times New Roman" w:cs="Times New Roman"/>
          <w:bCs/>
          <w:i w:val="0"/>
          <w:iCs w:val="0"/>
        </w:rPr>
        <w:t>представлена транспортом, заготовкой, тор</w:t>
      </w:r>
      <w:r w:rsidR="004B05D8">
        <w:rPr>
          <w:rStyle w:val="44"/>
          <w:rFonts w:ascii="Times New Roman" w:hAnsi="Times New Roman" w:cs="Times New Roman"/>
          <w:bCs/>
          <w:i w:val="0"/>
          <w:iCs w:val="0"/>
        </w:rPr>
        <w:softHyphen/>
      </w:r>
      <w:r w:rsidRPr="00155AC4">
        <w:rPr>
          <w:rStyle w:val="44"/>
          <w:rFonts w:ascii="Times New Roman" w:hAnsi="Times New Roman" w:cs="Times New Roman"/>
          <w:bCs/>
          <w:i w:val="0"/>
          <w:iCs w:val="0"/>
        </w:rPr>
        <w:t>говлей, материально-техническим снабжением (8</w:t>
      </w:r>
      <w:r w:rsidR="007D15CE" w:rsidRPr="00155AC4">
        <w:rPr>
          <w:rStyle w:val="44"/>
          <w:rFonts w:ascii="Times New Roman" w:hAnsi="Times New Roman" w:cs="Times New Roman"/>
          <w:bCs/>
          <w:i w:val="0"/>
          <w:iCs w:val="0"/>
        </w:rPr>
        <w:t xml:space="preserve"> </w:t>
      </w:r>
      <w:r w:rsidRPr="00155AC4">
        <w:rPr>
          <w:rStyle w:val="44"/>
          <w:rFonts w:ascii="Times New Roman" w:hAnsi="Times New Roman" w:cs="Times New Roman"/>
          <w:bCs/>
          <w:i w:val="0"/>
          <w:iCs w:val="0"/>
        </w:rPr>
        <w:t>% ВВП АПК). На АПК работают организации, занятые подготовкой кадров, ветеринар</w:t>
      </w:r>
      <w:r w:rsidR="007D15CE" w:rsidRPr="00155AC4">
        <w:rPr>
          <w:rStyle w:val="44"/>
          <w:rFonts w:ascii="Times New Roman" w:hAnsi="Times New Roman" w:cs="Times New Roman"/>
          <w:bCs/>
          <w:i w:val="0"/>
          <w:iCs w:val="0"/>
        </w:rPr>
        <w:t>-</w:t>
      </w:r>
      <w:r w:rsidRPr="00155AC4">
        <w:rPr>
          <w:rStyle w:val="44"/>
          <w:rFonts w:ascii="Times New Roman" w:hAnsi="Times New Roman" w:cs="Times New Roman"/>
          <w:bCs/>
          <w:i w:val="0"/>
          <w:iCs w:val="0"/>
        </w:rPr>
        <w:t>ным обслуживанием.</w:t>
      </w: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bCs/>
          <w:iCs/>
          <w:sz w:val="20"/>
          <w:szCs w:val="20"/>
        </w:rPr>
        <w:t>АПК</w:t>
      </w:r>
      <w:r w:rsidRPr="00155AC4">
        <w:rPr>
          <w:sz w:val="20"/>
          <w:szCs w:val="20"/>
        </w:rPr>
        <w:t xml:space="preserve"> </w:t>
      </w:r>
      <w:r w:rsidR="009D3B8C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совокупность отраслей национальной экономики, осуществ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ляющих производство сырья и его переработку с целью поставки на рынок </w:t>
      </w:r>
      <w:r w:rsidR="009D3B8C" w:rsidRPr="00155AC4">
        <w:rPr>
          <w:sz w:val="20"/>
          <w:szCs w:val="20"/>
        </w:rPr>
        <w:t>п</w:t>
      </w:r>
      <w:r w:rsidRPr="00155AC4">
        <w:rPr>
          <w:sz w:val="20"/>
          <w:szCs w:val="20"/>
        </w:rPr>
        <w:t>родовольствия, а также некоторых видов сырья для других отраслей.</w:t>
      </w: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bCs/>
          <w:sz w:val="20"/>
          <w:szCs w:val="20"/>
        </w:rPr>
        <w:t>Организационную структуру</w:t>
      </w:r>
      <w:r w:rsidRPr="00155AC4">
        <w:rPr>
          <w:sz w:val="20"/>
          <w:szCs w:val="20"/>
        </w:rPr>
        <w:t xml:space="preserve"> АПК образуют Министерство сель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хозяйства и продовольствия, концерн «Белгоспищепром», а та</w:t>
      </w:r>
      <w:r w:rsidRPr="00155AC4">
        <w:rPr>
          <w:sz w:val="20"/>
          <w:szCs w:val="20"/>
        </w:rPr>
        <w:t>к</w:t>
      </w:r>
      <w:r w:rsidRPr="00155AC4">
        <w:rPr>
          <w:sz w:val="20"/>
          <w:szCs w:val="20"/>
        </w:rPr>
        <w:t>же отчасти и Министерство промышлен</w:t>
      </w:r>
      <w:r w:rsidRPr="00155AC4">
        <w:rPr>
          <w:sz w:val="20"/>
          <w:szCs w:val="20"/>
        </w:rPr>
        <w:softHyphen/>
        <w:t>ности.</w:t>
      </w:r>
    </w:p>
    <w:p w:rsidR="00C20E87" w:rsidRPr="00155AC4" w:rsidRDefault="00C20E87" w:rsidP="00F144D0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АПК активно использует природные ресурсы страны. Поэтому его функционирование оказалось в центре внимания, например, Кодекса </w:t>
      </w:r>
      <w:r w:rsidR="009D3B8C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«О земле»; «Лесного кодекса </w:t>
      </w:r>
      <w:r w:rsidR="009D3B8C" w:rsidRPr="00155AC4">
        <w:rPr>
          <w:sz w:val="20"/>
          <w:szCs w:val="20"/>
        </w:rPr>
        <w:t>Республики Бела</w:t>
      </w:r>
      <w:r w:rsidR="004B05D8">
        <w:rPr>
          <w:sz w:val="20"/>
          <w:szCs w:val="20"/>
        </w:rPr>
        <w:softHyphen/>
      </w:r>
      <w:r w:rsidR="009D3B8C" w:rsidRPr="00155AC4">
        <w:rPr>
          <w:sz w:val="20"/>
          <w:szCs w:val="20"/>
        </w:rPr>
        <w:t>русь</w:t>
      </w:r>
      <w:r w:rsidRPr="00155AC4">
        <w:rPr>
          <w:sz w:val="20"/>
          <w:szCs w:val="20"/>
        </w:rPr>
        <w:t>».</w:t>
      </w:r>
    </w:p>
    <w:p w:rsidR="004239E2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lastRenderedPageBreak/>
        <w:t>Сельское</w:t>
      </w:r>
      <w:r w:rsidRPr="00155AC4">
        <w:rPr>
          <w:rStyle w:val="91"/>
          <w:rFonts w:ascii="Times New Roman" w:hAnsi="Times New Roman" w:cs="Times New Roman"/>
          <w:bCs w:val="0"/>
          <w:i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bCs w:val="0"/>
          <w:i/>
          <w:sz w:val="20"/>
          <w:szCs w:val="20"/>
        </w:rPr>
        <w:t>хозяйство</w:t>
      </w:r>
      <w:r w:rsidRPr="00155AC4">
        <w:rPr>
          <w:rStyle w:val="91"/>
          <w:rFonts w:ascii="Times New Roman" w:hAnsi="Times New Roman" w:cs="Times New Roman"/>
          <w:bCs w:val="0"/>
          <w:sz w:val="20"/>
          <w:szCs w:val="20"/>
        </w:rPr>
        <w:t>.</w:t>
      </w:r>
      <w:r w:rsidRPr="00155AC4">
        <w:rPr>
          <w:sz w:val="20"/>
          <w:szCs w:val="20"/>
        </w:rPr>
        <w:t xml:space="preserve"> Отрасль создает примерно</w:t>
      </w:r>
      <w:r w:rsidRPr="00155AC4">
        <w:rPr>
          <w:rStyle w:val="91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4239E2">
        <w:rPr>
          <w:rStyle w:val="91"/>
          <w:rFonts w:ascii="Times New Roman" w:hAnsi="Times New Roman" w:cs="Times New Roman"/>
          <w:b w:val="0"/>
          <w:bCs w:val="0"/>
          <w:sz w:val="20"/>
          <w:szCs w:val="20"/>
        </w:rPr>
        <w:t>8,0</w:t>
      </w:r>
      <w:r w:rsidR="00F55B33" w:rsidRPr="00155AC4">
        <w:rPr>
          <w:rStyle w:val="9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bCs w:val="0"/>
          <w:sz w:val="20"/>
          <w:szCs w:val="20"/>
        </w:rPr>
        <w:t>% ВВП</w:t>
      </w:r>
      <w:r w:rsidRPr="00155AC4">
        <w:rPr>
          <w:rStyle w:val="91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155AC4">
        <w:rPr>
          <w:sz w:val="20"/>
          <w:szCs w:val="20"/>
        </w:rPr>
        <w:t>страны</w:t>
      </w:r>
      <w:r w:rsidR="004239E2">
        <w:rPr>
          <w:sz w:val="20"/>
          <w:szCs w:val="20"/>
        </w:rPr>
        <w:t>, а в валовой добавленной стоимости всего АПК – около 30</w:t>
      </w:r>
      <w:r w:rsidR="00ED38A5">
        <w:rPr>
          <w:sz w:val="20"/>
          <w:szCs w:val="20"/>
        </w:rPr>
        <w:t xml:space="preserve"> </w:t>
      </w:r>
      <w:r w:rsidR="004239E2">
        <w:rPr>
          <w:sz w:val="20"/>
          <w:szCs w:val="20"/>
        </w:rPr>
        <w:t>%.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2014 г. </w:t>
      </w:r>
      <w:r w:rsidR="000F0D06">
        <w:rPr>
          <w:sz w:val="20"/>
          <w:szCs w:val="20"/>
        </w:rPr>
        <w:t>производство сельскохозяйственной продукции в тек</w:t>
      </w:r>
      <w:r w:rsidR="000F0D06">
        <w:rPr>
          <w:sz w:val="20"/>
          <w:szCs w:val="20"/>
        </w:rPr>
        <w:t>у</w:t>
      </w:r>
      <w:r w:rsidR="000F0D06">
        <w:rPr>
          <w:sz w:val="20"/>
          <w:szCs w:val="20"/>
        </w:rPr>
        <w:t>щих ценах составило 131,4 трлн. руб. и увеличилось по сравнению с уровнем 2013 г. на 3,1</w:t>
      </w:r>
      <w:r w:rsidR="00ED38A5">
        <w:rPr>
          <w:sz w:val="20"/>
          <w:szCs w:val="20"/>
        </w:rPr>
        <w:t xml:space="preserve"> </w:t>
      </w:r>
      <w:r w:rsidR="000F0D06">
        <w:rPr>
          <w:sz w:val="20"/>
          <w:szCs w:val="20"/>
        </w:rPr>
        <w:t>% (прогнозом на 2014 г. предусмотрен прирост 2,4</w:t>
      </w:r>
      <w:r w:rsidR="00ED38A5">
        <w:rPr>
          <w:sz w:val="20"/>
          <w:szCs w:val="20"/>
        </w:rPr>
        <w:t xml:space="preserve"> </w:t>
      </w:r>
      <w:r w:rsidR="000F0D06">
        <w:rPr>
          <w:sz w:val="20"/>
          <w:szCs w:val="20"/>
        </w:rPr>
        <w:t>%)</w:t>
      </w:r>
      <w:r w:rsidRPr="00155AC4">
        <w:rPr>
          <w:sz w:val="20"/>
          <w:szCs w:val="20"/>
        </w:rPr>
        <w:t>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Продукция сельского хозяйства </w:t>
      </w:r>
      <w:r w:rsidR="00D6344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стоимость продукции, получен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в результате выращивания растений и животных и их хозяйствен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использования за определенный период времени.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Структура сельскохозяйственных предприятий. Среди сельскохо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зяйственных производителей выделяются:</w:t>
      </w:r>
    </w:p>
    <w:p w:rsidR="00C20E87" w:rsidRPr="00155AC4" w:rsidRDefault="001E5A89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а) </w:t>
      </w:r>
      <w:r w:rsidR="00C20E87" w:rsidRPr="00155AC4">
        <w:rPr>
          <w:sz w:val="20"/>
          <w:szCs w:val="20"/>
        </w:rPr>
        <w:t>государственные предприятия (госхозы, опытные хозяйств пле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менные хозяйства);</w:t>
      </w:r>
    </w:p>
    <w:p w:rsidR="00C20E87" w:rsidRPr="00155AC4" w:rsidRDefault="001E5A89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б) </w:t>
      </w:r>
      <w:r w:rsidR="00C20E87" w:rsidRPr="00155AC4">
        <w:rPr>
          <w:sz w:val="20"/>
          <w:szCs w:val="20"/>
        </w:rPr>
        <w:t>сельскохозяйственные предприятия негосударственной формы собственности (СПК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п.,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е. бывшие колхозы); 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в) крестьянские хозяйства (подворья);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г) фермерские хозяйства.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крупных организациях имеет место интеграция производства сы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рья и его переработки, что позволяет рационально использовать рабо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чую силу, присваивать большую массу добавленной стоимости.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Фермерские хозяйства</w:t>
      </w:r>
      <w:r w:rsidRPr="00155AC4">
        <w:rPr>
          <w:sz w:val="20"/>
          <w:szCs w:val="20"/>
        </w:rPr>
        <w:t xml:space="preserve">. В соответствии с Законом </w:t>
      </w:r>
      <w:r w:rsidR="00CB2110" w:rsidRPr="00155AC4">
        <w:rPr>
          <w:sz w:val="20"/>
          <w:szCs w:val="20"/>
        </w:rPr>
        <w:t>Республики Бе</w:t>
      </w:r>
      <w:r w:rsidR="004B05D8">
        <w:rPr>
          <w:sz w:val="20"/>
          <w:szCs w:val="20"/>
        </w:rPr>
        <w:softHyphen/>
      </w:r>
      <w:r w:rsidR="00CB2110" w:rsidRPr="00155AC4">
        <w:rPr>
          <w:sz w:val="20"/>
          <w:szCs w:val="20"/>
        </w:rPr>
        <w:t>ларусь</w:t>
      </w:r>
      <w:r w:rsidRPr="00155AC4">
        <w:rPr>
          <w:sz w:val="20"/>
          <w:szCs w:val="20"/>
        </w:rPr>
        <w:t xml:space="preserve"> 18.02.1991 г. № 611-ХП «О крестьянском (фермерском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стве) в Беларуси» было создано порядка </w:t>
      </w:r>
      <w:r w:rsidR="00CB2110" w:rsidRPr="00155AC4">
        <w:rPr>
          <w:sz w:val="20"/>
          <w:szCs w:val="20"/>
        </w:rPr>
        <w:t>6</w:t>
      </w:r>
      <w:r w:rsidRPr="00155AC4">
        <w:rPr>
          <w:sz w:val="20"/>
          <w:szCs w:val="20"/>
        </w:rPr>
        <w:t xml:space="preserve"> тыс. фермерских хозяйств, но функциониру</w:t>
      </w:r>
      <w:r w:rsidR="00CB2110" w:rsidRPr="00155AC4">
        <w:rPr>
          <w:sz w:val="20"/>
          <w:szCs w:val="20"/>
        </w:rPr>
        <w:t>ю</w:t>
      </w:r>
      <w:r w:rsidRPr="00155AC4">
        <w:rPr>
          <w:sz w:val="20"/>
          <w:szCs w:val="20"/>
        </w:rPr>
        <w:t xml:space="preserve">т примерно 2 тыс. таких хозяйств. Земельный надел фермера в среднем составляет </w:t>
      </w:r>
      <w:smartTag w:uri="urn:schemas-microsoft-com:office:smarttags" w:element="metricconverter">
        <w:smartTagPr>
          <w:attr w:name="ProductID" w:val="60 га"/>
        </w:smartTagPr>
        <w:r w:rsidRPr="00155AC4">
          <w:rPr>
            <w:sz w:val="20"/>
            <w:szCs w:val="20"/>
          </w:rPr>
          <w:t>60 га</w:t>
        </w:r>
      </w:smartTag>
      <w:r w:rsidRPr="00155AC4">
        <w:rPr>
          <w:sz w:val="20"/>
          <w:szCs w:val="20"/>
        </w:rPr>
        <w:t xml:space="preserve">. </w:t>
      </w:r>
      <w:r w:rsidR="00CB2110" w:rsidRPr="00155AC4">
        <w:rPr>
          <w:sz w:val="20"/>
          <w:szCs w:val="20"/>
        </w:rPr>
        <w:t>Большинство фермеров (</w:t>
      </w:r>
      <w:r w:rsidRPr="00155AC4">
        <w:rPr>
          <w:sz w:val="20"/>
          <w:szCs w:val="20"/>
        </w:rPr>
        <w:t>80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</w:t>
      </w:r>
      <w:r w:rsidR="00CB2110" w:rsidRPr="00155AC4">
        <w:rPr>
          <w:sz w:val="20"/>
          <w:szCs w:val="20"/>
        </w:rPr>
        <w:t>)</w:t>
      </w:r>
      <w:r w:rsidRPr="00155AC4">
        <w:rPr>
          <w:sz w:val="20"/>
          <w:szCs w:val="20"/>
        </w:rPr>
        <w:t xml:space="preserve"> занимаются растение</w:t>
      </w:r>
      <w:r w:rsidR="00CB2110" w:rsidRPr="00155AC4">
        <w:rPr>
          <w:sz w:val="20"/>
          <w:szCs w:val="20"/>
        </w:rPr>
        <w:t>водством, в</w:t>
      </w:r>
      <w:r w:rsidRPr="00155AC4">
        <w:rPr>
          <w:sz w:val="20"/>
          <w:szCs w:val="20"/>
        </w:rPr>
        <w:t xml:space="preserve"> том числе 40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</w:t>
      </w:r>
      <w:r w:rsidR="00CB211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зерновыми культу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рами, 31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</w:t>
      </w:r>
      <w:r w:rsidR="00CB211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овощами и картофелем. Доля фермеров в общем объёме производства основных видов продук</w:t>
      </w:r>
      <w:r w:rsidR="00CB2110" w:rsidRPr="00155AC4">
        <w:rPr>
          <w:sz w:val="20"/>
          <w:szCs w:val="20"/>
        </w:rPr>
        <w:t>ции –</w:t>
      </w:r>
      <w:r w:rsidRPr="00155AC4">
        <w:rPr>
          <w:sz w:val="20"/>
          <w:szCs w:val="20"/>
        </w:rPr>
        <w:t xml:space="preserve"> менее 2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(овощей </w:t>
      </w:r>
      <w:r w:rsidR="00CB211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5,6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%; картофеля </w:t>
      </w:r>
      <w:r w:rsidR="00CB211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1,6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%). Господдержка составляет примерно 6 млн. руб</w:t>
      </w:r>
      <w:r w:rsidR="00CB211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на одно фермерское хозяйство (т.</w:t>
      </w:r>
      <w:r w:rsidR="00CB211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е. 2 цента на </w:t>
      </w:r>
      <w:smartTag w:uri="urn:schemas-microsoft-com:office:smarttags" w:element="metricconverter">
        <w:smartTagPr>
          <w:attr w:name="ProductID" w:val="1 га"/>
        </w:smartTagPr>
        <w:r w:rsidRPr="00155AC4">
          <w:rPr>
            <w:sz w:val="20"/>
            <w:szCs w:val="20"/>
          </w:rPr>
          <w:t>1 га</w:t>
        </w:r>
      </w:smartTag>
      <w:r w:rsidRPr="00155AC4">
        <w:rPr>
          <w:sz w:val="20"/>
          <w:szCs w:val="20"/>
        </w:rPr>
        <w:t>; в общественном сек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торе – примерно 240 долл</w:t>
      </w:r>
      <w:r w:rsidR="00CB211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155AC4">
          <w:rPr>
            <w:sz w:val="20"/>
            <w:szCs w:val="20"/>
          </w:rPr>
          <w:t>1 га</w:t>
        </w:r>
      </w:smartTag>
      <w:r w:rsidRPr="00155AC4">
        <w:rPr>
          <w:sz w:val="20"/>
          <w:szCs w:val="20"/>
        </w:rPr>
        <w:t>).</w:t>
      </w:r>
    </w:p>
    <w:p w:rsidR="00C20E87" w:rsidRPr="00155AC4" w:rsidRDefault="00C20E87" w:rsidP="007C0D92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Сельское хозяйство занимает важное место в структуре националь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ной экономики и призвано выполнять три важнейшие задачи:</w:t>
      </w:r>
    </w:p>
    <w:p w:rsidR="00C20E87" w:rsidRPr="00155AC4" w:rsidRDefault="00CB2110" w:rsidP="007C0D92">
      <w:pPr>
        <w:widowControl w:val="0"/>
        <w:spacing w:line="235" w:lineRule="auto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– </w:t>
      </w:r>
      <w:r w:rsidR="00C20E87" w:rsidRPr="00155AC4">
        <w:rPr>
          <w:color w:val="000000"/>
          <w:sz w:val="20"/>
          <w:szCs w:val="20"/>
        </w:rPr>
        <w:t>обеспечивать население страны высококачественным продоволь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>ствием, т. е. быть гарантом продовольственной безопасности;</w:t>
      </w:r>
    </w:p>
    <w:p w:rsidR="00C20E87" w:rsidRPr="00155AC4" w:rsidRDefault="00CB2110" w:rsidP="007C0D92">
      <w:pPr>
        <w:widowControl w:val="0"/>
        <w:spacing w:line="235" w:lineRule="auto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– </w:t>
      </w:r>
      <w:r w:rsidR="00C20E87" w:rsidRPr="00155AC4">
        <w:rPr>
          <w:color w:val="000000"/>
          <w:sz w:val="20"/>
          <w:szCs w:val="20"/>
        </w:rPr>
        <w:t>снабжать пищевую и легкую промышленность в достаточном ко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>личестве необходимым сырьем;</w:t>
      </w:r>
    </w:p>
    <w:p w:rsidR="00C20E87" w:rsidRPr="00155AC4" w:rsidRDefault="00CB2110" w:rsidP="007C0D92">
      <w:pPr>
        <w:widowControl w:val="0"/>
        <w:spacing w:line="235" w:lineRule="auto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– </w:t>
      </w:r>
      <w:r w:rsidR="00C20E87" w:rsidRPr="00155AC4">
        <w:rPr>
          <w:color w:val="000000"/>
          <w:sz w:val="20"/>
          <w:szCs w:val="20"/>
        </w:rPr>
        <w:t>сохранять привлекательными ландшафты в качестве жизненного пространства, территории для расселения людей, создания зон отдыха, зон развития агротуризма.</w:t>
      </w:r>
    </w:p>
    <w:p w:rsidR="00C20E87" w:rsidRPr="00155AC4" w:rsidRDefault="00C20E87" w:rsidP="00C5690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bCs/>
          <w:sz w:val="20"/>
          <w:szCs w:val="20"/>
        </w:rPr>
        <w:lastRenderedPageBreak/>
        <w:t>Растениеводство.</w:t>
      </w:r>
      <w:r w:rsidRPr="00155AC4">
        <w:rPr>
          <w:sz w:val="20"/>
          <w:szCs w:val="20"/>
        </w:rPr>
        <w:t xml:space="preserve"> В </w:t>
      </w:r>
      <w:r w:rsidR="00975D7E" w:rsidRPr="00155AC4">
        <w:rPr>
          <w:sz w:val="20"/>
          <w:szCs w:val="20"/>
        </w:rPr>
        <w:t>Республике Беларусь</w:t>
      </w:r>
      <w:r w:rsidRPr="00155AC4">
        <w:rPr>
          <w:sz w:val="20"/>
          <w:szCs w:val="20"/>
        </w:rPr>
        <w:t xml:space="preserve"> в 2013 г</w:t>
      </w:r>
      <w:r w:rsidR="00975D7E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было произве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дено продукции растениеводства на сумму </w:t>
      </w:r>
      <w:r w:rsidR="000F0D06">
        <w:rPr>
          <w:sz w:val="20"/>
          <w:szCs w:val="20"/>
        </w:rPr>
        <w:t>63,6</w:t>
      </w:r>
      <w:r w:rsidRPr="00155AC4">
        <w:rPr>
          <w:sz w:val="20"/>
          <w:szCs w:val="20"/>
        </w:rPr>
        <w:t xml:space="preserve"> </w:t>
      </w:r>
      <w:r w:rsidR="000F0D06">
        <w:rPr>
          <w:sz w:val="20"/>
          <w:szCs w:val="20"/>
        </w:rPr>
        <w:t>трлн</w:t>
      </w:r>
      <w:r w:rsidRPr="00155AC4">
        <w:rPr>
          <w:sz w:val="20"/>
          <w:szCs w:val="20"/>
        </w:rPr>
        <w:t>. руб</w:t>
      </w:r>
      <w:r w:rsidR="00975D7E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Причем за последние 10 лет данный показатель ежегодно увеличивался. </w:t>
      </w:r>
      <w:r w:rsidRPr="00A1382F">
        <w:rPr>
          <w:spacing w:val="-2"/>
          <w:sz w:val="20"/>
          <w:szCs w:val="20"/>
        </w:rPr>
        <w:t>Струк</w:t>
      </w:r>
      <w:r w:rsidR="004B05D8" w:rsidRPr="00A1382F">
        <w:rPr>
          <w:spacing w:val="-2"/>
          <w:sz w:val="20"/>
          <w:szCs w:val="20"/>
        </w:rPr>
        <w:softHyphen/>
      </w:r>
      <w:r w:rsidRPr="00A1382F">
        <w:rPr>
          <w:spacing w:val="-2"/>
          <w:sz w:val="20"/>
          <w:szCs w:val="20"/>
        </w:rPr>
        <w:t>тура посевов на основании данных по всем хозяйствам страны в 201</w:t>
      </w:r>
      <w:r w:rsidR="000F0D06">
        <w:rPr>
          <w:spacing w:val="-2"/>
          <w:sz w:val="20"/>
          <w:szCs w:val="20"/>
        </w:rPr>
        <w:t>4</w:t>
      </w:r>
      <w:r w:rsidRPr="00A1382F">
        <w:rPr>
          <w:spacing w:val="-2"/>
          <w:sz w:val="20"/>
          <w:szCs w:val="20"/>
        </w:rPr>
        <w:t xml:space="preserve"> г</w:t>
      </w:r>
      <w:r w:rsidR="00975D7E" w:rsidRPr="00A1382F">
        <w:rPr>
          <w:spacing w:val="-2"/>
          <w:sz w:val="20"/>
          <w:szCs w:val="20"/>
        </w:rPr>
        <w:t>.</w:t>
      </w:r>
      <w:r w:rsidRPr="00155AC4">
        <w:rPr>
          <w:sz w:val="20"/>
          <w:szCs w:val="20"/>
        </w:rPr>
        <w:t xml:space="preserve"> выглядит следующим образом:</w:t>
      </w:r>
    </w:p>
    <w:p w:rsidR="00C20E87" w:rsidRPr="00155AC4" w:rsidRDefault="00975D7E" w:rsidP="00C5690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з</w:t>
      </w:r>
      <w:r w:rsidR="00C20E87" w:rsidRPr="00155AC4">
        <w:rPr>
          <w:sz w:val="20"/>
          <w:szCs w:val="20"/>
        </w:rPr>
        <w:t>ерновые и зернобобовые культуры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– 45,</w:t>
      </w:r>
      <w:r w:rsidR="000F0D06">
        <w:rPr>
          <w:sz w:val="20"/>
          <w:szCs w:val="20"/>
        </w:rPr>
        <w:t>0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%;</w:t>
      </w:r>
    </w:p>
    <w:p w:rsidR="00C20E87" w:rsidRPr="00155AC4" w:rsidRDefault="00975D7E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– к</w:t>
      </w:r>
      <w:r w:rsidR="00C20E87" w:rsidRPr="00155AC4">
        <w:rPr>
          <w:color w:val="000000"/>
          <w:sz w:val="20"/>
          <w:szCs w:val="20"/>
        </w:rPr>
        <w:t>артофель – 5,</w:t>
      </w:r>
      <w:r w:rsidR="000F0D06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%;</w:t>
      </w:r>
    </w:p>
    <w:p w:rsidR="00C20E87" w:rsidRPr="00155AC4" w:rsidRDefault="00975D7E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– о</w:t>
      </w:r>
      <w:r w:rsidR="00C20E87" w:rsidRPr="00155AC4">
        <w:rPr>
          <w:color w:val="000000"/>
          <w:sz w:val="20"/>
          <w:szCs w:val="20"/>
        </w:rPr>
        <w:t>вощи – 1,</w:t>
      </w:r>
      <w:r w:rsidR="000F0D06">
        <w:rPr>
          <w:color w:val="000000"/>
          <w:sz w:val="20"/>
          <w:szCs w:val="20"/>
        </w:rPr>
        <w:t>2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</w:t>
      </w:r>
      <w:r w:rsidR="000F0D06">
        <w:rPr>
          <w:color w:val="000000"/>
          <w:sz w:val="20"/>
          <w:szCs w:val="20"/>
        </w:rPr>
        <w:t>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Основные показатели производства продукции растениеводства за 201</w:t>
      </w:r>
      <w:r w:rsidR="000F0D06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г</w:t>
      </w:r>
      <w:r w:rsidR="00975D7E" w:rsidRPr="00155AC4">
        <w:rPr>
          <w:color w:val="000000"/>
          <w:sz w:val="20"/>
          <w:szCs w:val="20"/>
        </w:rPr>
        <w:t>. приведены ниже</w:t>
      </w:r>
      <w:r w:rsidR="000F0D06">
        <w:rPr>
          <w:color w:val="000000"/>
          <w:sz w:val="20"/>
          <w:szCs w:val="20"/>
        </w:rPr>
        <w:t>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C5690D">
        <w:rPr>
          <w:color w:val="000000"/>
          <w:spacing w:val="-2"/>
          <w:sz w:val="20"/>
          <w:szCs w:val="20"/>
        </w:rPr>
        <w:t xml:space="preserve">Собрано зерна на </w:t>
      </w:r>
      <w:r w:rsidR="00536BF2" w:rsidRPr="00C5690D">
        <w:rPr>
          <w:color w:val="000000"/>
          <w:spacing w:val="-2"/>
          <w:sz w:val="20"/>
          <w:szCs w:val="20"/>
        </w:rPr>
        <w:t>25</w:t>
      </w:r>
      <w:r w:rsidRPr="00C5690D">
        <w:rPr>
          <w:color w:val="000000"/>
          <w:spacing w:val="-2"/>
          <w:sz w:val="20"/>
          <w:szCs w:val="20"/>
        </w:rPr>
        <w:t>,</w:t>
      </w:r>
      <w:r w:rsidR="00536BF2" w:rsidRPr="00C5690D">
        <w:rPr>
          <w:color w:val="000000"/>
          <w:spacing w:val="-2"/>
          <w:sz w:val="20"/>
          <w:szCs w:val="20"/>
        </w:rPr>
        <w:t>8</w:t>
      </w:r>
      <w:r w:rsidR="000A23CE" w:rsidRPr="00C5690D">
        <w:rPr>
          <w:color w:val="000000"/>
          <w:spacing w:val="-2"/>
          <w:sz w:val="20"/>
          <w:szCs w:val="20"/>
        </w:rPr>
        <w:t xml:space="preserve"> </w:t>
      </w:r>
      <w:r w:rsidRPr="00C5690D">
        <w:rPr>
          <w:color w:val="000000"/>
          <w:spacing w:val="-2"/>
          <w:sz w:val="20"/>
          <w:szCs w:val="20"/>
        </w:rPr>
        <w:t xml:space="preserve">% </w:t>
      </w:r>
      <w:r w:rsidR="00536BF2" w:rsidRPr="00C5690D">
        <w:rPr>
          <w:color w:val="000000"/>
          <w:spacing w:val="-2"/>
          <w:sz w:val="20"/>
          <w:szCs w:val="20"/>
        </w:rPr>
        <w:t>больше</w:t>
      </w:r>
      <w:r w:rsidRPr="00C5690D">
        <w:rPr>
          <w:color w:val="000000"/>
          <w:spacing w:val="-2"/>
          <w:sz w:val="20"/>
          <w:szCs w:val="20"/>
        </w:rPr>
        <w:t>, чем за 201</w:t>
      </w:r>
      <w:r w:rsidR="00536BF2" w:rsidRPr="00C5690D">
        <w:rPr>
          <w:color w:val="000000"/>
          <w:spacing w:val="-2"/>
          <w:sz w:val="20"/>
          <w:szCs w:val="20"/>
        </w:rPr>
        <w:t>3</w:t>
      </w:r>
      <w:r w:rsidRPr="00C5690D">
        <w:rPr>
          <w:color w:val="000000"/>
          <w:spacing w:val="-2"/>
          <w:sz w:val="20"/>
          <w:szCs w:val="20"/>
        </w:rPr>
        <w:t xml:space="preserve"> г. (201</w:t>
      </w:r>
      <w:r w:rsidR="00536BF2" w:rsidRPr="00C5690D">
        <w:rPr>
          <w:color w:val="000000"/>
          <w:spacing w:val="-2"/>
          <w:sz w:val="20"/>
          <w:szCs w:val="20"/>
        </w:rPr>
        <w:t>4</w:t>
      </w:r>
      <w:r w:rsidRPr="00C5690D">
        <w:rPr>
          <w:color w:val="000000"/>
          <w:spacing w:val="-2"/>
          <w:sz w:val="20"/>
          <w:szCs w:val="20"/>
        </w:rPr>
        <w:t xml:space="preserve"> </w:t>
      </w:r>
      <w:r w:rsidR="000A23CE" w:rsidRPr="00C5690D">
        <w:rPr>
          <w:color w:val="000000"/>
          <w:spacing w:val="-2"/>
          <w:sz w:val="20"/>
          <w:szCs w:val="20"/>
        </w:rPr>
        <w:t xml:space="preserve">г. </w:t>
      </w:r>
      <w:r w:rsidRPr="00C5690D">
        <w:rPr>
          <w:color w:val="000000"/>
          <w:spacing w:val="-2"/>
          <w:sz w:val="20"/>
          <w:szCs w:val="20"/>
        </w:rPr>
        <w:t>– 9,</w:t>
      </w:r>
      <w:r w:rsidR="00536BF2" w:rsidRPr="00C5690D">
        <w:rPr>
          <w:color w:val="000000"/>
          <w:spacing w:val="-2"/>
          <w:sz w:val="20"/>
          <w:szCs w:val="20"/>
        </w:rPr>
        <w:t>6</w:t>
      </w:r>
      <w:r w:rsidRPr="00C5690D">
        <w:rPr>
          <w:color w:val="000000"/>
          <w:spacing w:val="-2"/>
          <w:sz w:val="20"/>
          <w:szCs w:val="20"/>
        </w:rPr>
        <w:t xml:space="preserve"> млн</w:t>
      </w:r>
      <w:r w:rsidR="000A23CE" w:rsidRPr="00C5690D">
        <w:rPr>
          <w:color w:val="000000"/>
          <w:spacing w:val="-2"/>
          <w:sz w:val="20"/>
          <w:szCs w:val="20"/>
        </w:rPr>
        <w:t>.</w:t>
      </w:r>
      <w:r w:rsidR="00536BF2" w:rsidRPr="00C5690D">
        <w:rPr>
          <w:color w:val="000000"/>
          <w:spacing w:val="-2"/>
          <w:sz w:val="20"/>
          <w:szCs w:val="20"/>
        </w:rPr>
        <w:t xml:space="preserve"> т</w:t>
      </w:r>
      <w:r w:rsidRPr="00C5690D">
        <w:rPr>
          <w:color w:val="000000"/>
          <w:spacing w:val="-2"/>
          <w:sz w:val="20"/>
          <w:szCs w:val="20"/>
        </w:rPr>
        <w:t>).</w:t>
      </w:r>
      <w:r w:rsidRPr="00155AC4">
        <w:rPr>
          <w:color w:val="000000"/>
          <w:sz w:val="20"/>
          <w:szCs w:val="20"/>
        </w:rPr>
        <w:t xml:space="preserve"> Урожайность зерновых и зернобобовых в среднем по республике с</w:t>
      </w:r>
      <w:r w:rsidRPr="00155AC4">
        <w:rPr>
          <w:color w:val="000000"/>
          <w:sz w:val="20"/>
          <w:szCs w:val="20"/>
        </w:rPr>
        <w:t>о</w:t>
      </w:r>
      <w:r w:rsidRPr="00155AC4">
        <w:rPr>
          <w:color w:val="000000"/>
          <w:sz w:val="20"/>
          <w:szCs w:val="20"/>
        </w:rPr>
        <w:t xml:space="preserve">ставила </w:t>
      </w:r>
      <w:r w:rsidR="00536BF2">
        <w:rPr>
          <w:color w:val="000000"/>
          <w:sz w:val="20"/>
          <w:szCs w:val="20"/>
        </w:rPr>
        <w:t>36</w:t>
      </w:r>
      <w:r w:rsidRPr="00155AC4">
        <w:rPr>
          <w:color w:val="000000"/>
          <w:sz w:val="20"/>
          <w:szCs w:val="20"/>
        </w:rPr>
        <w:t>,</w:t>
      </w:r>
      <w:r w:rsidR="00536BF2">
        <w:rPr>
          <w:color w:val="000000"/>
          <w:sz w:val="20"/>
          <w:szCs w:val="20"/>
        </w:rPr>
        <w:t>6</w:t>
      </w:r>
      <w:r w:rsidRPr="00155AC4">
        <w:rPr>
          <w:color w:val="000000"/>
          <w:sz w:val="20"/>
          <w:szCs w:val="20"/>
        </w:rPr>
        <w:t xml:space="preserve"> ц/га против </w:t>
      </w:r>
      <w:r w:rsidR="00536BF2">
        <w:rPr>
          <w:color w:val="000000"/>
          <w:sz w:val="20"/>
          <w:szCs w:val="20"/>
        </w:rPr>
        <w:t>29</w:t>
      </w:r>
      <w:r w:rsidRPr="00155AC4">
        <w:rPr>
          <w:color w:val="000000"/>
          <w:sz w:val="20"/>
          <w:szCs w:val="20"/>
        </w:rPr>
        <w:t>,</w:t>
      </w:r>
      <w:r w:rsidR="00536BF2">
        <w:rPr>
          <w:color w:val="000000"/>
          <w:sz w:val="20"/>
          <w:szCs w:val="20"/>
        </w:rPr>
        <w:t>7</w:t>
      </w:r>
      <w:r w:rsidRPr="00155AC4">
        <w:rPr>
          <w:color w:val="000000"/>
          <w:sz w:val="20"/>
          <w:szCs w:val="20"/>
        </w:rPr>
        <w:t xml:space="preserve"> ц/га в 201</w:t>
      </w:r>
      <w:r w:rsidR="00536BF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г</w:t>
      </w:r>
      <w:r w:rsidR="000A23CE"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Валовой сбор картофеля составил </w:t>
      </w:r>
      <w:r w:rsidR="00536BF2">
        <w:rPr>
          <w:color w:val="000000"/>
          <w:sz w:val="20"/>
          <w:szCs w:val="20"/>
        </w:rPr>
        <w:t>6</w:t>
      </w:r>
      <w:r w:rsidRPr="00155AC4">
        <w:rPr>
          <w:color w:val="000000"/>
          <w:sz w:val="20"/>
          <w:szCs w:val="20"/>
        </w:rPr>
        <w:t>,</w:t>
      </w:r>
      <w:r w:rsidR="00536BF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млн</w:t>
      </w:r>
      <w:r w:rsidR="00317BAC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т, что на </w:t>
      </w:r>
      <w:r w:rsidR="00536BF2">
        <w:rPr>
          <w:color w:val="000000"/>
          <w:sz w:val="20"/>
          <w:szCs w:val="20"/>
        </w:rPr>
        <w:t>6</w:t>
      </w:r>
      <w:r w:rsidRPr="00155AC4">
        <w:rPr>
          <w:color w:val="000000"/>
          <w:sz w:val="20"/>
          <w:szCs w:val="20"/>
        </w:rPr>
        <w:t>,</w:t>
      </w:r>
      <w:r w:rsidR="00536BF2">
        <w:rPr>
          <w:color w:val="000000"/>
          <w:sz w:val="20"/>
          <w:szCs w:val="20"/>
        </w:rPr>
        <w:t>2</w:t>
      </w:r>
      <w:r w:rsidR="00317BAC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 xml:space="preserve">% </w:t>
      </w:r>
      <w:r w:rsidR="00536BF2">
        <w:rPr>
          <w:color w:val="000000"/>
          <w:sz w:val="20"/>
          <w:szCs w:val="20"/>
        </w:rPr>
        <w:t>больше</w:t>
      </w:r>
      <w:r w:rsidRPr="00155AC4">
        <w:rPr>
          <w:color w:val="000000"/>
          <w:sz w:val="20"/>
          <w:szCs w:val="20"/>
        </w:rPr>
        <w:t>, чем в 201</w:t>
      </w:r>
      <w:r w:rsidR="00536BF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г. Урожайность картофеля </w:t>
      </w:r>
      <w:r w:rsidR="00536BF2">
        <w:rPr>
          <w:color w:val="000000"/>
          <w:sz w:val="20"/>
          <w:szCs w:val="20"/>
        </w:rPr>
        <w:t>выросла</w:t>
      </w:r>
      <w:r w:rsidRPr="00155AC4">
        <w:rPr>
          <w:color w:val="000000"/>
          <w:sz w:val="20"/>
          <w:szCs w:val="20"/>
        </w:rPr>
        <w:t xml:space="preserve"> по сравнению с 201</w:t>
      </w:r>
      <w:r w:rsidR="00536BF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г</w:t>
      </w:r>
      <w:r w:rsidR="00317BAC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и составила </w:t>
      </w:r>
      <w:r w:rsidR="00536BF2">
        <w:rPr>
          <w:color w:val="000000"/>
          <w:sz w:val="20"/>
          <w:szCs w:val="20"/>
        </w:rPr>
        <w:t>204</w:t>
      </w:r>
      <w:r w:rsidR="00317BAC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ц/га.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Валовой сбор сахарной свеклы составил 4,</w:t>
      </w:r>
      <w:r w:rsidR="00536BF2">
        <w:rPr>
          <w:color w:val="000000"/>
          <w:sz w:val="20"/>
          <w:szCs w:val="20"/>
        </w:rPr>
        <w:t>8</w:t>
      </w:r>
      <w:r w:rsidRPr="00155AC4">
        <w:rPr>
          <w:color w:val="000000"/>
          <w:sz w:val="20"/>
          <w:szCs w:val="20"/>
        </w:rPr>
        <w:t xml:space="preserve"> </w:t>
      </w:r>
      <w:r w:rsidR="00536BF2">
        <w:rPr>
          <w:color w:val="000000"/>
          <w:sz w:val="20"/>
          <w:szCs w:val="20"/>
        </w:rPr>
        <w:t>млн</w:t>
      </w:r>
      <w:r w:rsidRPr="00155AC4">
        <w:rPr>
          <w:color w:val="000000"/>
          <w:sz w:val="20"/>
          <w:szCs w:val="20"/>
        </w:rPr>
        <w:t>. т при средней уро</w:t>
      </w:r>
      <w:r w:rsidR="0082135B" w:rsidRPr="00155AC4">
        <w:rPr>
          <w:color w:val="000000"/>
          <w:sz w:val="20"/>
          <w:szCs w:val="20"/>
        </w:rPr>
        <w:t>-</w:t>
      </w:r>
      <w:r w:rsidRPr="00155AC4">
        <w:rPr>
          <w:color w:val="000000"/>
          <w:sz w:val="20"/>
          <w:szCs w:val="20"/>
        </w:rPr>
        <w:t>жайности 4</w:t>
      </w:r>
      <w:r w:rsidR="00536BF2">
        <w:rPr>
          <w:color w:val="000000"/>
          <w:sz w:val="20"/>
          <w:szCs w:val="20"/>
        </w:rPr>
        <w:t>63</w:t>
      </w:r>
      <w:r w:rsidRPr="00155AC4">
        <w:rPr>
          <w:color w:val="000000"/>
          <w:sz w:val="20"/>
          <w:szCs w:val="20"/>
        </w:rPr>
        <w:t xml:space="preserve"> ц/га (201</w:t>
      </w:r>
      <w:r w:rsidR="00536BF2">
        <w:rPr>
          <w:color w:val="000000"/>
          <w:sz w:val="20"/>
          <w:szCs w:val="20"/>
        </w:rPr>
        <w:t>3</w:t>
      </w:r>
      <w:r w:rsidR="00B76113" w:rsidRPr="00155AC4">
        <w:rPr>
          <w:color w:val="000000"/>
          <w:sz w:val="20"/>
          <w:szCs w:val="20"/>
        </w:rPr>
        <w:t xml:space="preserve"> г.</w:t>
      </w:r>
      <w:r w:rsidRPr="00155AC4">
        <w:rPr>
          <w:color w:val="000000"/>
          <w:sz w:val="20"/>
          <w:szCs w:val="20"/>
        </w:rPr>
        <w:t xml:space="preserve"> – 4</w:t>
      </w:r>
      <w:r w:rsidR="00536BF2">
        <w:rPr>
          <w:color w:val="000000"/>
          <w:sz w:val="20"/>
          <w:szCs w:val="20"/>
        </w:rPr>
        <w:t>37</w:t>
      </w:r>
      <w:r w:rsidRPr="00155AC4">
        <w:rPr>
          <w:color w:val="000000"/>
          <w:sz w:val="20"/>
          <w:szCs w:val="20"/>
        </w:rPr>
        <w:t xml:space="preserve"> ц/га).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Производство овощей составило 1</w:t>
      </w:r>
      <w:r w:rsidR="00536BF2">
        <w:rPr>
          <w:color w:val="000000"/>
          <w:sz w:val="20"/>
          <w:szCs w:val="20"/>
        </w:rPr>
        <w:t>,7</w:t>
      </w:r>
      <w:r w:rsidRPr="00155AC4">
        <w:rPr>
          <w:color w:val="000000"/>
          <w:sz w:val="20"/>
          <w:szCs w:val="20"/>
        </w:rPr>
        <w:t xml:space="preserve"> </w:t>
      </w:r>
      <w:r w:rsidR="00536BF2">
        <w:rPr>
          <w:color w:val="000000"/>
          <w:sz w:val="20"/>
          <w:szCs w:val="20"/>
        </w:rPr>
        <w:t>млн</w:t>
      </w:r>
      <w:r w:rsidRPr="00155AC4">
        <w:rPr>
          <w:color w:val="000000"/>
          <w:sz w:val="20"/>
          <w:szCs w:val="20"/>
        </w:rPr>
        <w:t xml:space="preserve">. т, что на </w:t>
      </w:r>
      <w:r w:rsidR="00536BF2">
        <w:rPr>
          <w:color w:val="000000"/>
          <w:sz w:val="20"/>
          <w:szCs w:val="20"/>
        </w:rPr>
        <w:t>6</w:t>
      </w:r>
      <w:r w:rsidRPr="00155AC4">
        <w:rPr>
          <w:color w:val="000000"/>
          <w:sz w:val="20"/>
          <w:szCs w:val="20"/>
        </w:rPr>
        <w:t>,</w:t>
      </w:r>
      <w:r w:rsidR="00536BF2">
        <w:rPr>
          <w:color w:val="000000"/>
          <w:sz w:val="20"/>
          <w:szCs w:val="20"/>
        </w:rPr>
        <w:t>5</w:t>
      </w:r>
      <w:r w:rsidR="006E46C5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% больше, чем в 201</w:t>
      </w:r>
      <w:r w:rsidR="00536BF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г.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Однако </w:t>
      </w:r>
      <w:r w:rsidR="009E36E8" w:rsidRPr="00155AC4">
        <w:rPr>
          <w:sz w:val="20"/>
          <w:szCs w:val="20"/>
        </w:rPr>
        <w:t>Республика Беларусь</w:t>
      </w:r>
      <w:r w:rsidRPr="00155AC4">
        <w:rPr>
          <w:color w:val="000000"/>
          <w:sz w:val="20"/>
          <w:szCs w:val="20"/>
        </w:rPr>
        <w:t xml:space="preserve"> располагает значительными возмож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ностями для увеличения валовых сборов. </w:t>
      </w:r>
      <w:r w:rsidR="009E36E8" w:rsidRPr="00155AC4">
        <w:rPr>
          <w:color w:val="000000"/>
          <w:sz w:val="20"/>
          <w:szCs w:val="20"/>
        </w:rPr>
        <w:t>В</w:t>
      </w:r>
      <w:r w:rsidRPr="00155AC4">
        <w:rPr>
          <w:color w:val="000000"/>
          <w:sz w:val="20"/>
          <w:szCs w:val="20"/>
        </w:rPr>
        <w:t>ысоки</w:t>
      </w:r>
      <w:r w:rsidR="009E36E8" w:rsidRPr="00155AC4">
        <w:rPr>
          <w:color w:val="000000"/>
          <w:sz w:val="20"/>
          <w:szCs w:val="20"/>
        </w:rPr>
        <w:t>е</w:t>
      </w:r>
      <w:r w:rsidRPr="00155AC4">
        <w:rPr>
          <w:color w:val="000000"/>
          <w:sz w:val="20"/>
          <w:szCs w:val="20"/>
        </w:rPr>
        <w:t xml:space="preserve"> урожа</w:t>
      </w:r>
      <w:r w:rsidR="009E36E8" w:rsidRPr="00155AC4">
        <w:rPr>
          <w:color w:val="000000"/>
          <w:sz w:val="20"/>
          <w:szCs w:val="20"/>
        </w:rPr>
        <w:t>и</w:t>
      </w:r>
      <w:r w:rsidRPr="00155AC4">
        <w:rPr>
          <w:color w:val="000000"/>
          <w:sz w:val="20"/>
          <w:szCs w:val="20"/>
        </w:rPr>
        <w:t xml:space="preserve"> основных культур </w:t>
      </w:r>
      <w:r w:rsidR="009E36E8" w:rsidRPr="00155AC4">
        <w:rPr>
          <w:color w:val="000000"/>
          <w:sz w:val="20"/>
          <w:szCs w:val="20"/>
        </w:rPr>
        <w:t>получаются в</w:t>
      </w:r>
      <w:r w:rsidRPr="00155AC4">
        <w:rPr>
          <w:color w:val="000000"/>
          <w:sz w:val="20"/>
          <w:szCs w:val="20"/>
        </w:rPr>
        <w:t xml:space="preserve"> следующи</w:t>
      </w:r>
      <w:r w:rsidR="009E36E8" w:rsidRPr="00155AC4">
        <w:rPr>
          <w:color w:val="000000"/>
          <w:sz w:val="20"/>
          <w:szCs w:val="20"/>
        </w:rPr>
        <w:t>х</w:t>
      </w:r>
      <w:r w:rsidRPr="00155AC4">
        <w:rPr>
          <w:color w:val="000000"/>
          <w:sz w:val="20"/>
          <w:szCs w:val="20"/>
        </w:rPr>
        <w:t xml:space="preserve"> хозяйства</w:t>
      </w:r>
      <w:r w:rsidR="009E36E8" w:rsidRPr="00155AC4">
        <w:rPr>
          <w:color w:val="000000"/>
          <w:sz w:val="20"/>
          <w:szCs w:val="20"/>
        </w:rPr>
        <w:t>х</w:t>
      </w:r>
      <w:r w:rsidRPr="00155AC4">
        <w:rPr>
          <w:color w:val="000000"/>
          <w:sz w:val="20"/>
          <w:szCs w:val="20"/>
        </w:rPr>
        <w:t>: СПК «Прогресс-Вер</w:t>
      </w:r>
      <w:r w:rsidR="009E36E8" w:rsidRPr="00155AC4">
        <w:rPr>
          <w:color w:val="000000"/>
          <w:sz w:val="20"/>
          <w:szCs w:val="20"/>
        </w:rPr>
        <w:t>-</w:t>
      </w:r>
      <w:r w:rsidRPr="00155AC4">
        <w:rPr>
          <w:color w:val="000000"/>
          <w:sz w:val="20"/>
          <w:szCs w:val="20"/>
        </w:rPr>
        <w:t>телишки», СПК «Октябрь-Гродно», Агрокомбинат «Снов».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Основными источниками </w:t>
      </w:r>
      <w:r w:rsidR="001E577F" w:rsidRPr="00155AC4">
        <w:rPr>
          <w:color w:val="000000"/>
          <w:sz w:val="20"/>
          <w:szCs w:val="20"/>
        </w:rPr>
        <w:t xml:space="preserve">увеличения валовых сборов </w:t>
      </w:r>
      <w:r w:rsidRPr="00155AC4">
        <w:rPr>
          <w:color w:val="000000"/>
          <w:sz w:val="20"/>
          <w:szCs w:val="20"/>
        </w:rPr>
        <w:t>являются:</w:t>
      </w:r>
    </w:p>
    <w:p w:rsidR="00C20E87" w:rsidRPr="00155AC4" w:rsidRDefault="001E577F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1) интенсификация</w:t>
      </w:r>
      <w:r w:rsidR="00C20E87" w:rsidRPr="00155AC4">
        <w:rPr>
          <w:color w:val="000000"/>
          <w:sz w:val="20"/>
          <w:szCs w:val="20"/>
        </w:rPr>
        <w:t xml:space="preserve"> производства</w:t>
      </w:r>
      <w:r w:rsidRPr="00155AC4">
        <w:rPr>
          <w:color w:val="000000"/>
          <w:sz w:val="20"/>
          <w:szCs w:val="20"/>
        </w:rPr>
        <w:t>;</w:t>
      </w:r>
    </w:p>
    <w:p w:rsidR="00C20E87" w:rsidRPr="00155AC4" w:rsidRDefault="001E577F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2) с</w:t>
      </w:r>
      <w:r w:rsidR="00C20E87" w:rsidRPr="00155AC4">
        <w:rPr>
          <w:color w:val="000000"/>
          <w:sz w:val="20"/>
          <w:szCs w:val="20"/>
        </w:rPr>
        <w:t>трогое соблюдение технологии обработки почв</w:t>
      </w:r>
      <w:r w:rsidRPr="00155AC4">
        <w:rPr>
          <w:color w:val="000000"/>
          <w:sz w:val="20"/>
          <w:szCs w:val="20"/>
        </w:rPr>
        <w:t>;</w:t>
      </w:r>
    </w:p>
    <w:p w:rsidR="00C20E87" w:rsidRPr="00155AC4" w:rsidRDefault="00C20E87" w:rsidP="00C5690D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3)</w:t>
      </w:r>
      <w:r w:rsidR="001E577F" w:rsidRPr="00155AC4">
        <w:rPr>
          <w:color w:val="000000"/>
          <w:sz w:val="20"/>
          <w:szCs w:val="20"/>
        </w:rPr>
        <w:t> с</w:t>
      </w:r>
      <w:r w:rsidRPr="00155AC4">
        <w:rPr>
          <w:color w:val="000000"/>
          <w:sz w:val="20"/>
          <w:szCs w:val="20"/>
        </w:rPr>
        <w:t>оздание и внедрение высокоурожайн</w:t>
      </w:r>
      <w:r w:rsidR="001E577F" w:rsidRPr="00155AC4">
        <w:rPr>
          <w:color w:val="000000"/>
          <w:sz w:val="20"/>
          <w:szCs w:val="20"/>
        </w:rPr>
        <w:t>ых и устойчивых сортов растений;</w:t>
      </w:r>
    </w:p>
    <w:p w:rsidR="00C20E87" w:rsidRPr="00155AC4" w:rsidRDefault="001E577F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4) р</w:t>
      </w:r>
      <w:r w:rsidR="00C20E87" w:rsidRPr="00155AC4">
        <w:rPr>
          <w:color w:val="000000"/>
          <w:sz w:val="20"/>
          <w:szCs w:val="20"/>
        </w:rPr>
        <w:t>азработка и внедрение новых технологий, машин и оборудова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 xml:space="preserve">ния для производства, переработки и хранения </w:t>
      </w:r>
      <w:r w:rsidRPr="00155AC4">
        <w:rPr>
          <w:color w:val="000000"/>
          <w:sz w:val="20"/>
          <w:szCs w:val="20"/>
        </w:rPr>
        <w:t>сельскохозяйственной</w:t>
      </w:r>
      <w:r w:rsidR="00C20E87" w:rsidRPr="00155AC4">
        <w:rPr>
          <w:color w:val="000000"/>
          <w:sz w:val="20"/>
          <w:szCs w:val="20"/>
        </w:rPr>
        <w:t xml:space="preserve"> продукции.</w:t>
      </w:r>
    </w:p>
    <w:p w:rsidR="00C20E87" w:rsidRPr="00155AC4" w:rsidRDefault="00C20E87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Есть ряд продукции растениеводства, потребности в которых не покрываются за счет собственного производства, </w:t>
      </w:r>
      <w:r w:rsidR="00755264" w:rsidRPr="00155AC4">
        <w:rPr>
          <w:color w:val="000000"/>
          <w:sz w:val="20"/>
          <w:szCs w:val="20"/>
        </w:rPr>
        <w:t>а импортируется из разных стран. К ним относятся: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твердые </w:t>
      </w:r>
      <w:r w:rsidR="00C20E87" w:rsidRPr="00155AC4">
        <w:rPr>
          <w:color w:val="000000"/>
          <w:sz w:val="20"/>
          <w:szCs w:val="20"/>
        </w:rPr>
        <w:t>сорта пшени</w:t>
      </w:r>
      <w:r w:rsidRPr="00155AC4">
        <w:rPr>
          <w:color w:val="000000"/>
          <w:sz w:val="20"/>
          <w:szCs w:val="20"/>
        </w:rPr>
        <w:t>цы,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растительные масла,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фрукты и овощи.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Экспортируются </w:t>
      </w:r>
      <w:r w:rsidR="00C20E87" w:rsidRPr="00155AC4">
        <w:rPr>
          <w:color w:val="000000"/>
          <w:sz w:val="20"/>
          <w:szCs w:val="20"/>
        </w:rPr>
        <w:t>следующие виды продукции растениеводства: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lastRenderedPageBreak/>
        <w:t>картофель,</w:t>
      </w:r>
    </w:p>
    <w:p w:rsidR="00C20E87" w:rsidRPr="00155AC4" w:rsidRDefault="00755264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плодово</w:t>
      </w:r>
      <w:r w:rsidR="00C20E87" w:rsidRPr="00155AC4">
        <w:rPr>
          <w:color w:val="000000"/>
          <w:sz w:val="20"/>
          <w:szCs w:val="20"/>
        </w:rPr>
        <w:t>-ягодн</w:t>
      </w:r>
      <w:r w:rsidRPr="00155AC4">
        <w:rPr>
          <w:color w:val="000000"/>
          <w:sz w:val="20"/>
          <w:szCs w:val="20"/>
        </w:rPr>
        <w:t>ая</w:t>
      </w:r>
      <w:r w:rsidR="00C20E87" w:rsidRPr="00155AC4">
        <w:rPr>
          <w:color w:val="000000"/>
          <w:sz w:val="20"/>
          <w:szCs w:val="20"/>
        </w:rPr>
        <w:t xml:space="preserve"> продукция.</w:t>
      </w:r>
    </w:p>
    <w:p w:rsidR="00C20E87" w:rsidRPr="00155AC4" w:rsidRDefault="00C20E87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Перспективными направлениями производства в растениеводстве (помимо сложившихся устойчивых тенденций) являются:</w:t>
      </w:r>
    </w:p>
    <w:p w:rsidR="00C20E87" w:rsidRPr="00155AC4" w:rsidRDefault="005C6DF0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овощеводство,</w:t>
      </w:r>
    </w:p>
    <w:p w:rsidR="00C20E87" w:rsidRPr="00155AC4" w:rsidRDefault="005C6DF0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</w:t>
      </w:r>
      <w:r w:rsidR="00C20E87" w:rsidRPr="00155AC4">
        <w:rPr>
          <w:color w:val="000000"/>
          <w:sz w:val="20"/>
          <w:szCs w:val="20"/>
        </w:rPr>
        <w:t>роизводство рапса</w:t>
      </w:r>
      <w:r w:rsidRPr="00155AC4">
        <w:rPr>
          <w:color w:val="000000"/>
          <w:sz w:val="20"/>
          <w:szCs w:val="20"/>
        </w:rPr>
        <w:t>,</w:t>
      </w:r>
    </w:p>
    <w:p w:rsidR="00C20E87" w:rsidRPr="00155AC4" w:rsidRDefault="005C6DF0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</w:t>
      </w:r>
      <w:r w:rsidR="00C20E87" w:rsidRPr="00155AC4">
        <w:rPr>
          <w:color w:val="000000"/>
          <w:sz w:val="20"/>
          <w:szCs w:val="20"/>
        </w:rPr>
        <w:t>лодово-ягодное производство.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Животноводство.</w:t>
      </w:r>
      <w:r w:rsidRPr="00155AC4">
        <w:rPr>
          <w:color w:val="000000"/>
          <w:sz w:val="20"/>
          <w:szCs w:val="20"/>
        </w:rPr>
        <w:t xml:space="preserve"> Отрасль дает основную часть товарной продук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ции в </w:t>
      </w:r>
      <w:r w:rsidRPr="00155AC4">
        <w:rPr>
          <w:sz w:val="20"/>
          <w:szCs w:val="20"/>
        </w:rPr>
        <w:t>сельскохозяйственных предприятиях Республики Беларусь.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отрасли по итогам 201</w:t>
      </w:r>
      <w:r w:rsidR="00536BF2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г</w:t>
      </w:r>
      <w:r w:rsidR="00706B8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сохраняется положительная тенденция по производству основных видов продукции:</w:t>
      </w:r>
    </w:p>
    <w:p w:rsidR="00C20E87" w:rsidRPr="00155AC4" w:rsidRDefault="00706B8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 xml:space="preserve">реализация скота и птицы в живом весе </w:t>
      </w:r>
      <w:r w:rsidR="00536BF2">
        <w:rPr>
          <w:sz w:val="20"/>
          <w:szCs w:val="20"/>
        </w:rPr>
        <w:t>уменьшилась</w:t>
      </w:r>
      <w:r w:rsidR="00C20E87" w:rsidRPr="00155AC4">
        <w:rPr>
          <w:sz w:val="20"/>
          <w:szCs w:val="20"/>
        </w:rPr>
        <w:t xml:space="preserve"> по сравне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нию с 201</w:t>
      </w:r>
      <w:r w:rsidR="00536BF2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г. на 7,2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 и составила 1</w:t>
      </w:r>
      <w:r w:rsidR="00536BF2">
        <w:rPr>
          <w:sz w:val="20"/>
          <w:szCs w:val="20"/>
        </w:rPr>
        <w:t>548</w:t>
      </w:r>
      <w:r w:rsidR="00C20E87" w:rsidRPr="00155AC4">
        <w:rPr>
          <w:sz w:val="20"/>
          <w:szCs w:val="20"/>
        </w:rPr>
        <w:t xml:space="preserve"> тыс. т;</w:t>
      </w:r>
    </w:p>
    <w:p w:rsidR="00C20E87" w:rsidRPr="00155AC4" w:rsidRDefault="00706B8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 xml:space="preserve">в хозяйствах всех категорий производство молока </w:t>
      </w:r>
      <w:r w:rsidR="00536BF2">
        <w:rPr>
          <w:sz w:val="20"/>
          <w:szCs w:val="20"/>
        </w:rPr>
        <w:t>увеличилось</w:t>
      </w:r>
      <w:r w:rsidR="00C20E87" w:rsidRPr="00155AC4">
        <w:rPr>
          <w:sz w:val="20"/>
          <w:szCs w:val="20"/>
        </w:rPr>
        <w:t xml:space="preserve"> на 1,</w:t>
      </w:r>
      <w:r w:rsidR="00536BF2">
        <w:rPr>
          <w:sz w:val="20"/>
          <w:szCs w:val="20"/>
        </w:rPr>
        <w:t>1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 по сравнению с 201</w:t>
      </w:r>
      <w:r w:rsidR="00536BF2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г. и составило 6</w:t>
      </w:r>
      <w:r w:rsidR="00536BF2">
        <w:rPr>
          <w:sz w:val="20"/>
          <w:szCs w:val="20"/>
        </w:rPr>
        <w:t>705</w:t>
      </w:r>
      <w:r w:rsidR="00C20E87" w:rsidRPr="00155AC4">
        <w:rPr>
          <w:sz w:val="20"/>
          <w:szCs w:val="20"/>
        </w:rPr>
        <w:t xml:space="preserve"> тыс. т;</w:t>
      </w:r>
    </w:p>
    <w:p w:rsidR="00C20E87" w:rsidRPr="00155AC4" w:rsidRDefault="00706B80" w:rsidP="00155AC4">
      <w:pPr>
        <w:widowControl w:val="0"/>
        <w:ind w:firstLine="284"/>
        <w:jc w:val="both"/>
        <w:rPr>
          <w:sz w:val="20"/>
          <w:szCs w:val="20"/>
        </w:rPr>
      </w:pPr>
      <w:r w:rsidRPr="007A3DD1">
        <w:rPr>
          <w:spacing w:val="2"/>
          <w:sz w:val="20"/>
          <w:szCs w:val="20"/>
        </w:rPr>
        <w:t>–</w:t>
      </w:r>
      <w:r w:rsidR="00585119" w:rsidRPr="007A3DD1">
        <w:rPr>
          <w:spacing w:val="2"/>
          <w:sz w:val="20"/>
          <w:szCs w:val="20"/>
        </w:rPr>
        <w:t> </w:t>
      </w:r>
      <w:r w:rsidR="00C20E87" w:rsidRPr="007A3DD1">
        <w:rPr>
          <w:spacing w:val="2"/>
          <w:sz w:val="20"/>
          <w:szCs w:val="20"/>
        </w:rPr>
        <w:t xml:space="preserve">в хозяйствах всех категорий производство яиц увеличилось на </w:t>
      </w:r>
      <w:r w:rsidR="00536BF2">
        <w:rPr>
          <w:spacing w:val="2"/>
          <w:sz w:val="20"/>
          <w:szCs w:val="20"/>
        </w:rPr>
        <w:t>2</w:t>
      </w:r>
      <w:r w:rsidR="00C20E87" w:rsidRPr="007A3DD1">
        <w:rPr>
          <w:spacing w:val="2"/>
          <w:sz w:val="20"/>
          <w:szCs w:val="20"/>
        </w:rPr>
        <w:t>,</w:t>
      </w:r>
      <w:r w:rsidR="00536BF2">
        <w:rPr>
          <w:spacing w:val="2"/>
          <w:sz w:val="20"/>
          <w:szCs w:val="20"/>
        </w:rPr>
        <w:t>7</w:t>
      </w:r>
      <w:r w:rsidR="00585119" w:rsidRPr="007A3DD1">
        <w:rPr>
          <w:spacing w:val="2"/>
          <w:sz w:val="20"/>
          <w:szCs w:val="20"/>
        </w:rPr>
        <w:t xml:space="preserve"> </w:t>
      </w:r>
      <w:r w:rsidR="00C20E87" w:rsidRPr="007A3DD1">
        <w:rPr>
          <w:spacing w:val="2"/>
          <w:sz w:val="20"/>
          <w:szCs w:val="20"/>
        </w:rPr>
        <w:t>%</w:t>
      </w:r>
      <w:r w:rsidR="00C20E87" w:rsidRPr="00155AC4">
        <w:rPr>
          <w:sz w:val="20"/>
          <w:szCs w:val="20"/>
        </w:rPr>
        <w:t xml:space="preserve"> по сравнению с 201</w:t>
      </w:r>
      <w:r w:rsidR="00536BF2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г. (39</w:t>
      </w:r>
      <w:r w:rsidR="00536BF2">
        <w:rPr>
          <w:sz w:val="20"/>
          <w:szCs w:val="20"/>
        </w:rPr>
        <w:t>53</w:t>
      </w:r>
      <w:r w:rsidR="00C20E87" w:rsidRPr="00155AC4">
        <w:rPr>
          <w:sz w:val="20"/>
          <w:szCs w:val="20"/>
        </w:rPr>
        <w:t xml:space="preserve"> млн. шт</w:t>
      </w:r>
      <w:r w:rsidR="00585119" w:rsidRPr="00155AC4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>).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11pt3"/>
          <w:b/>
          <w:bCs/>
          <w:sz w:val="20"/>
          <w:szCs w:val="20"/>
        </w:rPr>
        <w:t>Проблемы развития села</w:t>
      </w:r>
      <w:r w:rsidRPr="00155AC4">
        <w:rPr>
          <w:rStyle w:val="311pt3"/>
          <w:b/>
          <w:bCs/>
          <w:i/>
          <w:sz w:val="20"/>
          <w:szCs w:val="20"/>
        </w:rPr>
        <w:t>.</w:t>
      </w:r>
      <w:r w:rsidRPr="00155AC4">
        <w:rPr>
          <w:sz w:val="20"/>
          <w:szCs w:val="20"/>
        </w:rPr>
        <w:t xml:space="preserve"> Анализируя уровень развития общест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венного сектора сельского хозяйства, </w:t>
      </w:r>
      <w:r w:rsidR="00A93EB9" w:rsidRPr="00155AC4">
        <w:rPr>
          <w:sz w:val="20"/>
          <w:szCs w:val="20"/>
        </w:rPr>
        <w:t>приходим</w:t>
      </w:r>
      <w:r w:rsidRPr="00155AC4">
        <w:rPr>
          <w:sz w:val="20"/>
          <w:szCs w:val="20"/>
        </w:rPr>
        <w:t xml:space="preserve"> к выводу, что для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тенсивного ведения недостает финансовых и материальных ресурсов, а сохранение экстенсивных методов хозяйствования не обеспечивает их эффективно</w:t>
      </w:r>
      <w:r w:rsidR="00A93EB9" w:rsidRPr="00155AC4">
        <w:rPr>
          <w:sz w:val="20"/>
          <w:szCs w:val="20"/>
        </w:rPr>
        <w:t>го</w:t>
      </w:r>
      <w:r w:rsidRPr="00155AC4">
        <w:rPr>
          <w:sz w:val="20"/>
          <w:szCs w:val="20"/>
        </w:rPr>
        <w:t xml:space="preserve"> использовани</w:t>
      </w:r>
      <w:r w:rsidR="00A93EB9" w:rsidRPr="00155AC4">
        <w:rPr>
          <w:sz w:val="20"/>
          <w:szCs w:val="20"/>
        </w:rPr>
        <w:t>я. На текущий</w:t>
      </w:r>
      <w:r w:rsidRPr="00155AC4">
        <w:rPr>
          <w:sz w:val="20"/>
          <w:szCs w:val="20"/>
        </w:rPr>
        <w:t xml:space="preserve"> момент примерно треть сельскохозяйственных организаций не обеспечивает даже просто</w:t>
      </w:r>
      <w:r w:rsidR="00FA3620" w:rsidRPr="00155AC4">
        <w:rPr>
          <w:sz w:val="20"/>
          <w:szCs w:val="20"/>
        </w:rPr>
        <w:t>го</w:t>
      </w:r>
      <w:r w:rsidRPr="00155AC4">
        <w:rPr>
          <w:sz w:val="20"/>
          <w:szCs w:val="20"/>
        </w:rPr>
        <w:t xml:space="preserve"> воспроизводств</w:t>
      </w:r>
      <w:r w:rsidR="00FA3620"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 xml:space="preserve">, </w:t>
      </w:r>
      <w:r w:rsidR="00FA3620" w:rsidRPr="00155AC4">
        <w:rPr>
          <w:sz w:val="20"/>
          <w:szCs w:val="20"/>
        </w:rPr>
        <w:t>они являю</w:t>
      </w:r>
      <w:r w:rsidRPr="00155AC4">
        <w:rPr>
          <w:sz w:val="20"/>
          <w:szCs w:val="20"/>
        </w:rPr>
        <w:t>тся хронически дотационными. Дефицит внутренних источников развития приводит к ухудшению производст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венного потенциала</w:t>
      </w:r>
      <w:r w:rsidR="0026778E">
        <w:rPr>
          <w:sz w:val="20"/>
          <w:szCs w:val="20"/>
        </w:rPr>
        <w:t xml:space="preserve"> (табл. 5.6)</w:t>
      </w:r>
      <w:r w:rsidRPr="00155AC4">
        <w:rPr>
          <w:sz w:val="20"/>
          <w:szCs w:val="20"/>
        </w:rPr>
        <w:t>.</w:t>
      </w:r>
    </w:p>
    <w:p w:rsidR="00DD50D8" w:rsidRPr="00E92F39" w:rsidRDefault="00DD50D8" w:rsidP="00155AC4">
      <w:pPr>
        <w:pStyle w:val="810"/>
        <w:widowControl w:val="0"/>
        <w:shd w:val="clear" w:color="auto" w:fill="auto"/>
        <w:tabs>
          <w:tab w:val="left" w:pos="5956"/>
        </w:tabs>
        <w:spacing w:line="240" w:lineRule="auto"/>
        <w:rPr>
          <w:spacing w:val="0"/>
          <w:sz w:val="14"/>
          <w:szCs w:val="14"/>
        </w:rPr>
      </w:pPr>
    </w:p>
    <w:p w:rsidR="00DD50D8" w:rsidRPr="00155AC4" w:rsidRDefault="00C20E87" w:rsidP="00155AC4">
      <w:pPr>
        <w:pStyle w:val="810"/>
        <w:widowControl w:val="0"/>
        <w:shd w:val="clear" w:color="auto" w:fill="auto"/>
        <w:tabs>
          <w:tab w:val="left" w:pos="5956"/>
        </w:tabs>
        <w:spacing w:line="240" w:lineRule="auto"/>
        <w:jc w:val="center"/>
        <w:rPr>
          <w:b/>
          <w:spacing w:val="0"/>
          <w:sz w:val="16"/>
          <w:szCs w:val="16"/>
        </w:rPr>
      </w:pPr>
      <w:r w:rsidRPr="00155AC4">
        <w:rPr>
          <w:spacing w:val="0"/>
          <w:sz w:val="16"/>
          <w:szCs w:val="16"/>
        </w:rPr>
        <w:t>Т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>а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>б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>л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>и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>ц</w:t>
      </w:r>
      <w:r w:rsidR="00FA3620" w:rsidRPr="00155AC4">
        <w:rPr>
          <w:spacing w:val="0"/>
          <w:sz w:val="16"/>
          <w:szCs w:val="16"/>
        </w:rPr>
        <w:t xml:space="preserve"> </w:t>
      </w:r>
      <w:r w:rsidRPr="00155AC4">
        <w:rPr>
          <w:spacing w:val="0"/>
          <w:sz w:val="16"/>
          <w:szCs w:val="16"/>
        </w:rPr>
        <w:t xml:space="preserve">а 5.6. </w:t>
      </w:r>
      <w:r w:rsidRPr="00155AC4">
        <w:rPr>
          <w:b/>
          <w:spacing w:val="0"/>
          <w:sz w:val="16"/>
          <w:szCs w:val="16"/>
        </w:rPr>
        <w:t xml:space="preserve">Наличие основных видов техники в сельскохозяйственных </w:t>
      </w:r>
    </w:p>
    <w:p w:rsidR="00C20E87" w:rsidRPr="00155AC4" w:rsidRDefault="00C20E87" w:rsidP="00155AC4">
      <w:pPr>
        <w:pStyle w:val="810"/>
        <w:widowControl w:val="0"/>
        <w:shd w:val="clear" w:color="auto" w:fill="auto"/>
        <w:tabs>
          <w:tab w:val="left" w:pos="5956"/>
        </w:tabs>
        <w:spacing w:line="240" w:lineRule="auto"/>
        <w:jc w:val="center"/>
        <w:rPr>
          <w:b/>
          <w:spacing w:val="0"/>
          <w:sz w:val="16"/>
          <w:szCs w:val="16"/>
        </w:rPr>
      </w:pPr>
      <w:r w:rsidRPr="00155AC4">
        <w:rPr>
          <w:b/>
          <w:spacing w:val="0"/>
          <w:sz w:val="16"/>
          <w:szCs w:val="16"/>
        </w:rPr>
        <w:t>организациях (на начало года)</w:t>
      </w:r>
      <w:r w:rsidR="00FA3620" w:rsidRPr="00155AC4">
        <w:rPr>
          <w:b/>
          <w:spacing w:val="0"/>
          <w:sz w:val="16"/>
          <w:szCs w:val="16"/>
        </w:rPr>
        <w:t>, тыс. шт.</w:t>
      </w:r>
    </w:p>
    <w:p w:rsidR="00DD50D8" w:rsidRPr="007A3DD1" w:rsidRDefault="00DD50D8" w:rsidP="00155AC4">
      <w:pPr>
        <w:pStyle w:val="810"/>
        <w:widowControl w:val="0"/>
        <w:shd w:val="clear" w:color="auto" w:fill="auto"/>
        <w:tabs>
          <w:tab w:val="left" w:pos="5956"/>
        </w:tabs>
        <w:spacing w:line="240" w:lineRule="auto"/>
        <w:jc w:val="center"/>
        <w:rPr>
          <w:spacing w:val="0"/>
          <w:sz w:val="16"/>
          <w:szCs w:val="16"/>
        </w:rPr>
      </w:pPr>
    </w:p>
    <w:tbl>
      <w:tblPr>
        <w:tblW w:w="6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7"/>
        <w:gridCol w:w="733"/>
        <w:gridCol w:w="690"/>
        <w:gridCol w:w="690"/>
        <w:gridCol w:w="690"/>
        <w:gridCol w:w="690"/>
        <w:gridCol w:w="820"/>
      </w:tblGrid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FA3620" w:rsidP="00E92F39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Показатели</w:t>
            </w:r>
          </w:p>
        </w:tc>
        <w:tc>
          <w:tcPr>
            <w:tcW w:w="733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1990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2000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2006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2009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2011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  <w:tc>
          <w:tcPr>
            <w:tcW w:w="82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2013</w:t>
            </w:r>
            <w:r w:rsidR="00FA3620" w:rsidRPr="00155AC4">
              <w:rPr>
                <w:spacing w:val="0"/>
                <w:sz w:val="16"/>
                <w:szCs w:val="16"/>
              </w:rPr>
              <w:t xml:space="preserve"> г.</w:t>
            </w:r>
          </w:p>
        </w:tc>
      </w:tr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Тракторы, тыс. шт.</w:t>
            </w:r>
          </w:p>
        </w:tc>
        <w:tc>
          <w:tcPr>
            <w:tcW w:w="733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113,4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72,9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53,6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49,5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47,3</w:t>
            </w:r>
          </w:p>
        </w:tc>
        <w:tc>
          <w:tcPr>
            <w:tcW w:w="82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44,6</w:t>
            </w:r>
          </w:p>
        </w:tc>
      </w:tr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Грузовые автомобили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74,0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46,3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32,5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27,0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25,5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22,7</w:t>
            </w:r>
          </w:p>
        </w:tc>
      </w:tr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Комбайны</w:t>
            </w:r>
          </w:p>
        </w:tc>
        <w:tc>
          <w:tcPr>
            <w:tcW w:w="733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30,3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17,1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12,8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12,9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11,4</w:t>
            </w:r>
          </w:p>
        </w:tc>
        <w:tc>
          <w:tcPr>
            <w:tcW w:w="82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11,9</w:t>
            </w:r>
          </w:p>
        </w:tc>
      </w:tr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 xml:space="preserve">Плуги </w:t>
            </w:r>
          </w:p>
        </w:tc>
        <w:tc>
          <w:tcPr>
            <w:tcW w:w="733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42,4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20,5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15,0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14,0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13,1</w:t>
            </w:r>
          </w:p>
        </w:tc>
        <w:tc>
          <w:tcPr>
            <w:tcW w:w="82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11,9</w:t>
            </w:r>
          </w:p>
        </w:tc>
      </w:tr>
      <w:tr w:rsidR="00C20E87" w:rsidRPr="00155AC4">
        <w:tc>
          <w:tcPr>
            <w:tcW w:w="1807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 xml:space="preserve">Культиваторы </w:t>
            </w:r>
          </w:p>
        </w:tc>
        <w:tc>
          <w:tcPr>
            <w:tcW w:w="733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56,1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26,1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14,6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11,1</w:t>
            </w:r>
          </w:p>
        </w:tc>
        <w:tc>
          <w:tcPr>
            <w:tcW w:w="69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9,3</w:t>
            </w:r>
          </w:p>
        </w:tc>
        <w:tc>
          <w:tcPr>
            <w:tcW w:w="820" w:type="dxa"/>
            <w:shd w:val="clear" w:color="auto" w:fill="auto"/>
          </w:tcPr>
          <w:p w:rsidR="00C20E87" w:rsidRPr="00155AC4" w:rsidRDefault="00C20E87" w:rsidP="00155AC4">
            <w:pPr>
              <w:pStyle w:val="810"/>
              <w:widowControl w:val="0"/>
              <w:shd w:val="clear" w:color="auto" w:fill="auto"/>
              <w:tabs>
                <w:tab w:val="left" w:pos="5956"/>
              </w:tabs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155AC4">
              <w:rPr>
                <w:spacing w:val="0"/>
                <w:sz w:val="16"/>
                <w:szCs w:val="16"/>
              </w:rPr>
              <w:t>8,4</w:t>
            </w:r>
          </w:p>
        </w:tc>
      </w:tr>
    </w:tbl>
    <w:p w:rsidR="00C20E87" w:rsidRPr="00E92F39" w:rsidRDefault="00C20E87" w:rsidP="00155AC4">
      <w:pPr>
        <w:pStyle w:val="810"/>
        <w:widowControl w:val="0"/>
        <w:shd w:val="clear" w:color="auto" w:fill="auto"/>
        <w:tabs>
          <w:tab w:val="left" w:pos="5956"/>
        </w:tabs>
        <w:spacing w:line="240" w:lineRule="auto"/>
        <w:ind w:firstLine="284"/>
        <w:rPr>
          <w:spacing w:val="0"/>
          <w:sz w:val="14"/>
          <w:szCs w:val="14"/>
        </w:rPr>
      </w:pPr>
    </w:p>
    <w:p w:rsidR="00C20E87" w:rsidRPr="00C5690D" w:rsidRDefault="00C20E87" w:rsidP="00E92F39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-2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Больше всего недостает зерно- и кормоуборочной техн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ки, груз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о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вых автомобилей, а также энергонасыщенных тра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к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торов с мощностью двигателя более </w:t>
      </w:r>
      <w:smartTag w:uri="urn:schemas-microsoft-com:office:smarttags" w:element="metricconverter">
        <w:smartTagPr>
          <w:attr w:name="ProductID" w:val="260 л"/>
        </w:smartTagPr>
        <w:r w:rsidRPr="00155AC4">
          <w:rPr>
            <w:rFonts w:ascii="Times New Roman" w:hAnsi="Times New Roman"/>
            <w:i w:val="0"/>
            <w:spacing w:val="0"/>
            <w:sz w:val="20"/>
            <w:szCs w:val="20"/>
          </w:rPr>
          <w:t>260 л</w:t>
        </w:r>
      </w:smartTag>
      <w:r w:rsidRPr="00155AC4">
        <w:rPr>
          <w:rFonts w:ascii="Times New Roman" w:hAnsi="Times New Roman"/>
          <w:i w:val="0"/>
          <w:spacing w:val="0"/>
          <w:sz w:val="20"/>
          <w:szCs w:val="20"/>
        </w:rPr>
        <w:t>.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с. Теперь сравним</w:t>
      </w:r>
      <w:r w:rsidRPr="00155AC4">
        <w:rPr>
          <w:rStyle w:val="342"/>
          <w:b/>
          <w:bCs/>
          <w:i w:val="0"/>
        </w:rPr>
        <w:t xml:space="preserve"> </w:t>
      </w:r>
      <w:r w:rsidRPr="00155AC4">
        <w:rPr>
          <w:rStyle w:val="342"/>
          <w:bCs/>
          <w:i w:val="0"/>
        </w:rPr>
        <w:t>две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госуд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арственные пр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о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граммы поддержки –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rFonts w:ascii="Times New Roman" w:hAnsi="Times New Roman"/>
            <w:i w:val="0"/>
            <w:spacing w:val="0"/>
            <w:sz w:val="20"/>
            <w:szCs w:val="20"/>
          </w:rPr>
          <w:t>2010 г</w:t>
        </w:r>
      </w:smartTag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. и </w:t>
      </w:r>
      <w:smartTag w:uri="urn:schemas-microsoft-com:office:smarttags" w:element="metricconverter">
        <w:smartTagPr>
          <w:attr w:name="ProductID" w:val="2015 г"/>
        </w:smartTagPr>
        <w:r w:rsidRPr="00155AC4">
          <w:rPr>
            <w:rFonts w:ascii="Times New Roman" w:hAnsi="Times New Roman"/>
            <w:i w:val="0"/>
            <w:spacing w:val="0"/>
            <w:sz w:val="20"/>
            <w:szCs w:val="20"/>
          </w:rPr>
          <w:t>2015 г</w:t>
        </w:r>
      </w:smartTag>
      <w:r w:rsidRPr="00155AC4">
        <w:rPr>
          <w:rFonts w:ascii="Times New Roman" w:hAnsi="Times New Roman"/>
          <w:i w:val="0"/>
          <w:spacing w:val="0"/>
          <w:sz w:val="20"/>
          <w:szCs w:val="20"/>
        </w:rPr>
        <w:t>. В соответствии</w:t>
      </w:r>
      <w:r w:rsidRPr="00155AC4">
        <w:rPr>
          <w:rStyle w:val="364"/>
          <w:b/>
          <w:bCs/>
          <w:i/>
        </w:rPr>
        <w:t xml:space="preserve"> </w:t>
      </w:r>
      <w:r w:rsidRPr="00155AC4">
        <w:rPr>
          <w:rStyle w:val="364"/>
          <w:bCs/>
        </w:rPr>
        <w:t>с Респуб</w:t>
      </w:r>
      <w:r w:rsidR="007A3DD1">
        <w:rPr>
          <w:rStyle w:val="364"/>
          <w:bCs/>
        </w:rPr>
        <w:t>-</w:t>
      </w:r>
      <w:r w:rsidRPr="00155AC4">
        <w:rPr>
          <w:rStyle w:val="364"/>
          <w:bCs/>
        </w:rPr>
        <w:t>ликанской программой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на 2011</w:t>
      </w:r>
      <w:r w:rsidR="008A063A" w:rsidRPr="00155AC4">
        <w:rPr>
          <w:rFonts w:ascii="Times New Roman" w:hAnsi="Times New Roman"/>
          <w:i w:val="0"/>
          <w:spacing w:val="0"/>
          <w:sz w:val="20"/>
          <w:szCs w:val="20"/>
        </w:rPr>
        <w:t>–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2015 гг. предполагается закупить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lastRenderedPageBreak/>
        <w:t xml:space="preserve">10980 тракторов (по прежней программе было приобретено 17458 тракторов), а также 4400 грузовых автомобилей (ранее 9232), 7650 </w:t>
      </w:r>
      <w:r w:rsidRPr="00C5690D">
        <w:rPr>
          <w:rFonts w:ascii="Times New Roman" w:hAnsi="Times New Roman"/>
          <w:i w:val="0"/>
          <w:spacing w:val="-2"/>
          <w:sz w:val="20"/>
          <w:szCs w:val="20"/>
        </w:rPr>
        <w:t>(10108) зерноуборочных комбайнов и 2056 (2655) кормоуб</w:t>
      </w:r>
      <w:r w:rsidR="00595227" w:rsidRPr="00C5690D">
        <w:rPr>
          <w:rFonts w:ascii="Times New Roman" w:hAnsi="Times New Roman"/>
          <w:i w:val="0"/>
          <w:spacing w:val="-2"/>
          <w:sz w:val="20"/>
          <w:szCs w:val="20"/>
        </w:rPr>
        <w:t>о</w:t>
      </w:r>
      <w:r w:rsidRPr="00C5690D">
        <w:rPr>
          <w:rFonts w:ascii="Times New Roman" w:hAnsi="Times New Roman"/>
          <w:i w:val="0"/>
          <w:spacing w:val="-2"/>
          <w:sz w:val="20"/>
          <w:szCs w:val="20"/>
        </w:rPr>
        <w:t>р</w:t>
      </w:r>
      <w:r w:rsidR="00595227" w:rsidRPr="00C5690D">
        <w:rPr>
          <w:rFonts w:ascii="Times New Roman" w:hAnsi="Times New Roman"/>
          <w:i w:val="0"/>
          <w:spacing w:val="-2"/>
          <w:sz w:val="20"/>
          <w:szCs w:val="20"/>
        </w:rPr>
        <w:t>о</w:t>
      </w:r>
      <w:r w:rsidRPr="00C5690D">
        <w:rPr>
          <w:rFonts w:ascii="Times New Roman" w:hAnsi="Times New Roman"/>
          <w:i w:val="0"/>
          <w:spacing w:val="-2"/>
          <w:sz w:val="20"/>
          <w:szCs w:val="20"/>
        </w:rPr>
        <w:t>чных комбайнов. Основной формой финансирования высту</w:t>
      </w:r>
      <w:r w:rsidR="00595227" w:rsidRPr="00C5690D">
        <w:rPr>
          <w:rFonts w:ascii="Times New Roman" w:hAnsi="Times New Roman"/>
          <w:i w:val="0"/>
          <w:spacing w:val="-2"/>
          <w:sz w:val="20"/>
          <w:szCs w:val="20"/>
        </w:rPr>
        <w:t>пае</w:t>
      </w:r>
      <w:r w:rsidRPr="00C5690D">
        <w:rPr>
          <w:rFonts w:ascii="Times New Roman" w:hAnsi="Times New Roman"/>
          <w:i w:val="0"/>
          <w:spacing w:val="-2"/>
          <w:sz w:val="20"/>
          <w:szCs w:val="20"/>
        </w:rPr>
        <w:t>т лизинг, и</w:t>
      </w:r>
      <w:r w:rsidR="00595227" w:rsidRPr="00C5690D">
        <w:rPr>
          <w:rFonts w:ascii="Times New Roman" w:hAnsi="Times New Roman"/>
          <w:i w:val="0"/>
          <w:spacing w:val="-2"/>
          <w:sz w:val="20"/>
          <w:szCs w:val="20"/>
        </w:rPr>
        <w:t>с</w:t>
      </w:r>
      <w:r w:rsidRPr="00C5690D">
        <w:rPr>
          <w:rFonts w:ascii="Times New Roman" w:hAnsi="Times New Roman"/>
          <w:i w:val="0"/>
          <w:spacing w:val="-2"/>
          <w:sz w:val="20"/>
          <w:szCs w:val="20"/>
        </w:rPr>
        <w:t>точником которого является банковский кредит, или беспроцентные кредиты под гарантии правительства для приобретения сельхозтехники.</w:t>
      </w:r>
    </w:p>
    <w:p w:rsidR="00C20E87" w:rsidRPr="00155AC4" w:rsidRDefault="00C20E87" w:rsidP="00E92F39">
      <w:pPr>
        <w:pStyle w:val="311"/>
        <w:widowControl w:val="0"/>
        <w:shd w:val="clear" w:color="auto" w:fill="auto"/>
        <w:tabs>
          <w:tab w:val="left" w:pos="4144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Но в сельском хозяйстве существуют исходные</w:t>
      </w:r>
      <w:r w:rsidRPr="00155AC4">
        <w:rPr>
          <w:rStyle w:val="352"/>
          <w:b/>
          <w:bCs/>
        </w:rPr>
        <w:t xml:space="preserve"> </w:t>
      </w:r>
      <w:r w:rsidRPr="00155AC4">
        <w:rPr>
          <w:rStyle w:val="352"/>
          <w:bCs/>
        </w:rPr>
        <w:t>экономические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проблемы, имеющие</w:t>
      </w:r>
      <w:r w:rsidRPr="00155AC4">
        <w:rPr>
          <w:rStyle w:val="352"/>
          <w:b/>
          <w:bCs/>
        </w:rPr>
        <w:t xml:space="preserve"> </w:t>
      </w:r>
      <w:r w:rsidRPr="00155AC4">
        <w:rPr>
          <w:rStyle w:val="352"/>
          <w:bCs/>
        </w:rPr>
        <w:t>системный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характер. Такие проблемы связаны с мобилизацией  и рациональным использованием дефицитных</w:t>
      </w:r>
      <w:r w:rsidR="0059522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финан</w:t>
      </w:r>
      <w:r w:rsidR="00595227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совых источников, кадровым обеспечением производства, культурой земледелия, а также с обеспечением окупаемости инвестиций. Все это называется «реформированием».</w:t>
      </w:r>
    </w:p>
    <w:p w:rsidR="00C20E87" w:rsidRPr="00155AC4" w:rsidRDefault="00C20E87" w:rsidP="00E92F39">
      <w:pPr>
        <w:pStyle w:val="311"/>
        <w:widowControl w:val="0"/>
        <w:shd w:val="clear" w:color="auto" w:fill="auto"/>
        <w:tabs>
          <w:tab w:val="left" w:pos="3126"/>
          <w:tab w:val="left" w:pos="3890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31"/>
          <w:b/>
          <w:bCs/>
          <w:u w:val="none"/>
        </w:rPr>
        <w:t>Реформирование.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Истекшее десятилетие было ознаменовано в Б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лару</w:t>
      </w:r>
      <w:r w:rsidR="0059522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си масштабным реформированием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колхозов и совхозов. Д</w:t>
      </w:r>
      <w:r w:rsidR="00595227" w:rsidRPr="00155AC4">
        <w:rPr>
          <w:rFonts w:ascii="Times New Roman" w:hAnsi="Times New Roman"/>
          <w:i w:val="0"/>
          <w:spacing w:val="0"/>
          <w:sz w:val="20"/>
          <w:szCs w:val="20"/>
        </w:rPr>
        <w:t>ля этого разработчики предложили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10 моделей реформирования, включая 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ционирование, долевое участие, кооперирование и т.</w:t>
      </w:r>
      <w:r w:rsidR="0059522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п. </w:t>
      </w:r>
    </w:p>
    <w:p w:rsidR="00C20E87" w:rsidRPr="00155AC4" w:rsidRDefault="00C20E87" w:rsidP="00E92F39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Но решения о выборе форм (доминирует СПК), методов и темпов аграрной реформы принимали те, кто в радикальных изменениях был менее всего заинтересован. В</w:t>
      </w:r>
      <w:r w:rsidRPr="00155AC4">
        <w:rPr>
          <w:rFonts w:ascii="Times New Roman" w:hAnsi="Times New Roman"/>
          <w:i w:val="0"/>
          <w:spacing w:val="0"/>
          <w:sz w:val="20"/>
          <w:szCs w:val="20"/>
          <w:vertAlign w:val="subscript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итоге нынешние организационно-право</w:t>
      </w:r>
      <w:r w:rsidR="007A3DD1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вые формы функционирования бывших государственных (совхозов) и </w:t>
      </w:r>
      <w:r w:rsidR="00E92472" w:rsidRPr="00155AC4">
        <w:rPr>
          <w:rFonts w:ascii="Times New Roman" w:hAnsi="Times New Roman"/>
          <w:i w:val="0"/>
          <w:spacing w:val="0"/>
          <w:sz w:val="20"/>
          <w:szCs w:val="20"/>
        </w:rPr>
        <w:t>коллективных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(колхозов) предприятий оказались неэффективными</w:t>
      </w:r>
      <w:r w:rsidR="00E92472" w:rsidRPr="00E92472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="00E92472" w:rsidRPr="00E92472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бесперспективными.</w:t>
      </w:r>
      <w:r w:rsidR="00E92472" w:rsidRPr="00E92472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Сохранена</w:t>
      </w:r>
      <w:r w:rsidR="00E92472" w:rsidRPr="00E92472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консервативная</w:t>
      </w:r>
      <w:r w:rsidR="00E92472" w:rsidRPr="00E92472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система</w:t>
      </w:r>
      <w:r w:rsidR="007A3DD1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управления производством, базирующаяся на использовании административных методов (регулируются структура площадей, объемы производства, цены, сроки начала и завершения работ и т.</w:t>
      </w:r>
      <w:r w:rsidR="00FC5DB2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п.).</w:t>
      </w:r>
    </w:p>
    <w:p w:rsidR="00C20E87" w:rsidRPr="00155AC4" w:rsidRDefault="00C20E87" w:rsidP="00E92F39">
      <w:pPr>
        <w:pStyle w:val="311"/>
        <w:widowControl w:val="0"/>
        <w:shd w:val="clear" w:color="auto" w:fill="auto"/>
        <w:tabs>
          <w:tab w:val="left" w:pos="5757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Не является эффективной и сохраняемая система господдержки с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ла. </w:t>
      </w:r>
    </w:p>
    <w:p w:rsidR="00C20E87" w:rsidRPr="00155AC4" w:rsidRDefault="00C20E87" w:rsidP="00E92F39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11pt1"/>
          <w:bCs/>
          <w:sz w:val="20"/>
          <w:szCs w:val="20"/>
        </w:rPr>
        <w:t>Модель государственной поддержки</w:t>
      </w:r>
      <w:r w:rsidRPr="00155AC4">
        <w:rPr>
          <w:rStyle w:val="311pt1"/>
          <w:b/>
          <w:bCs/>
          <w:i w:val="0"/>
          <w:sz w:val="20"/>
          <w:szCs w:val="20"/>
        </w:rPr>
        <w:t>.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Следует признать, что гос</w:t>
      </w:r>
      <w:r w:rsidR="00FC5DB2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поддержка сельхозпроизводителей имеет место во всех развитых стр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нах мира. Но такая поддержка эффективна, прозрачна и не разоряет национальную экономику.</w:t>
      </w:r>
    </w:p>
    <w:p w:rsidR="00C20E87" w:rsidRPr="00155AC4" w:rsidRDefault="00C20E87" w:rsidP="00E92F39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В условиях Беларуси </w:t>
      </w:r>
      <w:r w:rsidR="0044416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в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качеств</w:t>
      </w:r>
      <w:r w:rsidR="00444167"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Style w:val="352"/>
          <w:bCs/>
        </w:rPr>
        <w:t>основных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форм финансовой под</w:t>
      </w:r>
      <w:r w:rsidR="00444167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держки сельскохозяйственного производства, оказываемой со ст</w:t>
      </w:r>
      <w:r w:rsidR="00D86CB5" w:rsidRPr="00155AC4">
        <w:rPr>
          <w:rFonts w:ascii="Times New Roman" w:hAnsi="Times New Roman"/>
          <w:i w:val="0"/>
          <w:spacing w:val="0"/>
          <w:sz w:val="20"/>
          <w:szCs w:val="20"/>
        </w:rPr>
        <w:t>ороны государства, используются:</w:t>
      </w:r>
    </w:p>
    <w:p w:rsidR="00C20E87" w:rsidRPr="00155AC4" w:rsidRDefault="00C20E87" w:rsidP="00E92F39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1</w:t>
      </w:r>
      <w:r w:rsidR="00FC5DB2" w:rsidRPr="00155AC4">
        <w:rPr>
          <w:rFonts w:ascii="Times New Roman" w:hAnsi="Times New Roman"/>
          <w:i w:val="0"/>
          <w:spacing w:val="0"/>
          <w:sz w:val="20"/>
          <w:szCs w:val="20"/>
        </w:rPr>
        <w:t>) </w:t>
      </w:r>
      <w:r w:rsidRPr="00155AC4">
        <w:rPr>
          <w:rStyle w:val="331"/>
          <w:b/>
          <w:bCs/>
          <w:i w:val="0"/>
          <w:u w:val="none"/>
        </w:rPr>
        <w:t>ресурсы</w:t>
      </w:r>
      <w:r w:rsidRPr="00155AC4">
        <w:rPr>
          <w:rStyle w:val="331"/>
          <w:bCs/>
          <w:i w:val="0"/>
          <w:u w:val="none"/>
        </w:rPr>
        <w:t>: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удешевление или бесплатное предоставление вовле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softHyphen/>
        <w:t>каемых в сельскохозяйственное производство</w:t>
      </w:r>
      <w:r w:rsidRPr="00155AC4">
        <w:rPr>
          <w:rStyle w:val="343"/>
          <w:b/>
          <w:bCs/>
        </w:rPr>
        <w:t xml:space="preserve"> </w:t>
      </w:r>
      <w:r w:rsidRPr="00155AC4">
        <w:rPr>
          <w:rStyle w:val="343"/>
          <w:bCs/>
        </w:rPr>
        <w:t>материальных ресурсов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(ГСМ, удобрения, энергоносители, топливо, средства защиты), вклю</w:t>
      </w:r>
      <w:r w:rsidR="00FC5DB2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чая и гарантированные поставки ГСМ, отсрочки платежа, фиксиро</w:t>
      </w:r>
      <w:r w:rsidR="00FC5DB2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ванные цены;</w:t>
      </w:r>
    </w:p>
    <w:p w:rsidR="00C20E87" w:rsidRPr="00155AC4" w:rsidRDefault="00FC5DB2" w:rsidP="00155AC4">
      <w:pPr>
        <w:pStyle w:val="810"/>
        <w:widowControl w:val="0"/>
        <w:shd w:val="clear" w:color="auto" w:fill="auto"/>
        <w:tabs>
          <w:tab w:val="left" w:pos="588"/>
        </w:tabs>
        <w:spacing w:line="240" w:lineRule="auto"/>
        <w:ind w:firstLine="284"/>
        <w:rPr>
          <w:spacing w:val="0"/>
          <w:sz w:val="20"/>
          <w:szCs w:val="20"/>
        </w:rPr>
      </w:pPr>
      <w:r w:rsidRPr="00155AC4">
        <w:rPr>
          <w:rStyle w:val="80"/>
          <w:rFonts w:ascii="Times New Roman" w:hAnsi="Times New Roman" w:cs="Times New Roman"/>
          <w:bCs/>
          <w:sz w:val="20"/>
          <w:szCs w:val="20"/>
        </w:rPr>
        <w:lastRenderedPageBreak/>
        <w:t xml:space="preserve">2) </w:t>
      </w:r>
      <w:r w:rsidR="00C20E87" w:rsidRPr="00155AC4">
        <w:rPr>
          <w:rStyle w:val="80"/>
          <w:rFonts w:ascii="Times New Roman" w:hAnsi="Times New Roman" w:cs="Times New Roman"/>
          <w:b/>
          <w:bCs/>
          <w:sz w:val="20"/>
          <w:szCs w:val="20"/>
        </w:rPr>
        <w:t>банковские кредиты</w:t>
      </w:r>
      <w:r w:rsidR="00C20E87" w:rsidRPr="00155AC4">
        <w:rPr>
          <w:rStyle w:val="80"/>
          <w:rFonts w:ascii="Times New Roman" w:hAnsi="Times New Roman" w:cs="Times New Roman"/>
          <w:bCs/>
          <w:sz w:val="20"/>
          <w:szCs w:val="20"/>
        </w:rPr>
        <w:t>:</w:t>
      </w:r>
      <w:r w:rsidR="00C20E87" w:rsidRPr="00155AC4">
        <w:rPr>
          <w:spacing w:val="0"/>
          <w:sz w:val="20"/>
          <w:szCs w:val="20"/>
        </w:rPr>
        <w:t xml:space="preserve"> удешевление рублевых и валютных бан</w:t>
      </w:r>
      <w:r w:rsidR="004B05D8">
        <w:rPr>
          <w:spacing w:val="0"/>
          <w:sz w:val="20"/>
          <w:szCs w:val="20"/>
        </w:rPr>
        <w:softHyphen/>
      </w:r>
      <w:r w:rsidR="00C20E87" w:rsidRPr="00155AC4">
        <w:rPr>
          <w:spacing w:val="0"/>
          <w:sz w:val="20"/>
          <w:szCs w:val="20"/>
        </w:rPr>
        <w:t>ковских кредитов, льготные условия кредитования, сезонная и внесе</w:t>
      </w:r>
      <w:r w:rsidR="004B05D8">
        <w:rPr>
          <w:spacing w:val="0"/>
          <w:sz w:val="20"/>
          <w:szCs w:val="20"/>
        </w:rPr>
        <w:softHyphen/>
      </w:r>
      <w:r w:rsidR="00C20E87" w:rsidRPr="00155AC4">
        <w:rPr>
          <w:spacing w:val="0"/>
          <w:sz w:val="20"/>
          <w:szCs w:val="20"/>
        </w:rPr>
        <w:t xml:space="preserve">зонная реструктуризация долгов (перенос долга), списание </w:t>
      </w:r>
      <w:r w:rsidRPr="00155AC4">
        <w:rPr>
          <w:spacing w:val="0"/>
          <w:sz w:val="20"/>
          <w:szCs w:val="20"/>
        </w:rPr>
        <w:t>бан</w:t>
      </w:r>
      <w:r w:rsidR="00C20E87" w:rsidRPr="00155AC4">
        <w:rPr>
          <w:spacing w:val="0"/>
          <w:sz w:val="20"/>
          <w:szCs w:val="20"/>
        </w:rPr>
        <w:t>ковской задолженности;</w:t>
      </w:r>
    </w:p>
    <w:p w:rsidR="00C20E87" w:rsidRPr="00155AC4" w:rsidRDefault="00FC5DB2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3) </w:t>
      </w:r>
      <w:r w:rsidR="00C20E87" w:rsidRPr="00155AC4">
        <w:rPr>
          <w:rFonts w:ascii="Times New Roman" w:hAnsi="Times New Roman"/>
          <w:b/>
          <w:i w:val="0"/>
          <w:spacing w:val="0"/>
          <w:sz w:val="20"/>
          <w:szCs w:val="20"/>
        </w:rPr>
        <w:t>ст</w:t>
      </w:r>
      <w:r w:rsidR="00C20E87" w:rsidRPr="00155AC4">
        <w:rPr>
          <w:rStyle w:val="321"/>
          <w:b/>
          <w:bCs/>
          <w:i w:val="0"/>
          <w:u w:val="none"/>
        </w:rPr>
        <w:t>роительство и т.</w:t>
      </w:r>
      <w:r w:rsidR="00E7303B">
        <w:rPr>
          <w:rStyle w:val="321"/>
          <w:b/>
          <w:bCs/>
          <w:i w:val="0"/>
          <w:u w:val="none"/>
        </w:rPr>
        <w:t xml:space="preserve"> </w:t>
      </w:r>
      <w:r w:rsidR="00C20E87" w:rsidRPr="00155AC4">
        <w:rPr>
          <w:rStyle w:val="321"/>
          <w:b/>
          <w:bCs/>
          <w:i w:val="0"/>
          <w:u w:val="none"/>
        </w:rPr>
        <w:t>п.</w:t>
      </w:r>
      <w:r w:rsidR="00C20E87" w:rsidRPr="00155AC4">
        <w:rPr>
          <w:rStyle w:val="321"/>
          <w:bCs/>
          <w:i w:val="0"/>
          <w:u w:val="none"/>
        </w:rPr>
        <w:t>: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за счет бюджета финансируются строи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тельство жилья и производственных помещений, известкование и ме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лиорация земель, приобретение новой сельхозтехники или компенса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ция части затрат такого рода;</w:t>
      </w:r>
    </w:p>
    <w:p w:rsidR="00C20E87" w:rsidRPr="00155AC4" w:rsidRDefault="00FC5DB2" w:rsidP="00155AC4">
      <w:pPr>
        <w:pStyle w:val="311"/>
        <w:widowControl w:val="0"/>
        <w:shd w:val="clear" w:color="auto" w:fill="auto"/>
        <w:tabs>
          <w:tab w:val="left" w:pos="636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21"/>
          <w:bCs/>
          <w:i w:val="0"/>
          <w:u w:val="none"/>
        </w:rPr>
        <w:t xml:space="preserve">4) </w:t>
      </w:r>
      <w:r w:rsidR="00C20E87" w:rsidRPr="00155AC4">
        <w:rPr>
          <w:rStyle w:val="321"/>
          <w:b/>
          <w:bCs/>
          <w:i w:val="0"/>
          <w:u w:val="none"/>
        </w:rPr>
        <w:t>жилье</w:t>
      </w:r>
      <w:r w:rsidR="00C20E87" w:rsidRPr="00155AC4">
        <w:rPr>
          <w:rStyle w:val="321"/>
          <w:bCs/>
          <w:i w:val="0"/>
          <w:u w:val="none"/>
        </w:rPr>
        <w:t>: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финансирование строительства социальной инфраструк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туры на селе (агрогородки), предоставление льготных жилищных кре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дитов для организаций;</w:t>
      </w:r>
    </w:p>
    <w:p w:rsidR="00C20E87" w:rsidRPr="00155AC4" w:rsidRDefault="00FC5DB2" w:rsidP="00155AC4">
      <w:pPr>
        <w:pStyle w:val="311"/>
        <w:widowControl w:val="0"/>
        <w:shd w:val="clear" w:color="auto" w:fill="auto"/>
        <w:tabs>
          <w:tab w:val="left" w:pos="602"/>
          <w:tab w:val="left" w:pos="3310"/>
          <w:tab w:val="left" w:pos="5407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21"/>
          <w:bCs/>
          <w:i w:val="0"/>
          <w:u w:val="none"/>
        </w:rPr>
        <w:t>5) </w:t>
      </w:r>
      <w:r w:rsidR="00C20E87" w:rsidRPr="00155AC4">
        <w:rPr>
          <w:rStyle w:val="321"/>
          <w:b/>
          <w:bCs/>
          <w:i w:val="0"/>
          <w:u w:val="none"/>
        </w:rPr>
        <w:t>сельхозтехника</w:t>
      </w:r>
      <w:r w:rsidR="00C20E87" w:rsidRPr="00155AC4">
        <w:rPr>
          <w:rStyle w:val="321"/>
          <w:bCs/>
          <w:i w:val="0"/>
          <w:u w:val="none"/>
        </w:rPr>
        <w:t>: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лизинг сельхозтехники на льготных условиях, регулярное списание проблемной задолженности такого рода, льгот</w:t>
      </w:r>
      <w:r w:rsidR="00972A5E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ное кредитование;</w:t>
      </w:r>
    </w:p>
    <w:p w:rsidR="00C20E87" w:rsidRPr="00155AC4" w:rsidRDefault="00FC5DB2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21"/>
          <w:bCs/>
          <w:i w:val="0"/>
          <w:u w:val="none"/>
        </w:rPr>
        <w:t>6) </w:t>
      </w:r>
      <w:r w:rsidR="00C20E87" w:rsidRPr="00155AC4">
        <w:rPr>
          <w:rStyle w:val="321"/>
          <w:b/>
          <w:bCs/>
          <w:i w:val="0"/>
          <w:u w:val="none"/>
        </w:rPr>
        <w:t>налоги</w:t>
      </w:r>
      <w:r w:rsidR="00C20E87" w:rsidRPr="00155AC4">
        <w:rPr>
          <w:rStyle w:val="321"/>
          <w:bCs/>
          <w:i w:val="0"/>
          <w:u w:val="none"/>
        </w:rPr>
        <w:t>: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налоговые льготы отрасли, регулярное списание</w:t>
      </w:r>
      <w:r w:rsidR="00C20E87" w:rsidRPr="00155AC4">
        <w:rPr>
          <w:rStyle w:val="332"/>
          <w:rFonts w:ascii="Times New Roman" w:hAnsi="Times New Roman"/>
          <w:b w:val="0"/>
          <w:bCs w:val="0"/>
          <w:spacing w:val="0"/>
          <w:sz w:val="20"/>
          <w:szCs w:val="20"/>
        </w:rPr>
        <w:t xml:space="preserve"> или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ре</w:t>
      </w:r>
      <w:r w:rsidR="00972A5E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структуризация задолженности по платежам в бюджет; освобождение ряда организаций от взносов в Фонд социальной защиты населения или существенное снижение размера обязательных страховых взносов.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tabs>
          <w:tab w:val="left" w:pos="4831"/>
          <w:tab w:val="left" w:pos="5834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В последние годы появилась еще</w:t>
      </w:r>
      <w:r w:rsidRPr="00155AC4">
        <w:rPr>
          <w:rStyle w:val="332"/>
          <w:rFonts w:ascii="Times New Roman" w:hAnsi="Times New Roman"/>
          <w:b w:val="0"/>
          <w:bCs w:val="0"/>
          <w:spacing w:val="0"/>
          <w:sz w:val="20"/>
          <w:szCs w:val="20"/>
        </w:rPr>
        <w:t xml:space="preserve"> одна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новая разновидность </w:t>
      </w:r>
      <w:r w:rsidRPr="00155AC4">
        <w:rPr>
          <w:rFonts w:ascii="Times New Roman" w:hAnsi="Times New Roman"/>
          <w:i w:val="0"/>
          <w:spacing w:val="0"/>
          <w:sz w:val="20"/>
          <w:szCs w:val="20"/>
          <w:lang w:eastAsia="en-US"/>
        </w:rPr>
        <w:t>гос</w:t>
      </w:r>
      <w:r w:rsidR="004B05D8">
        <w:rPr>
          <w:rFonts w:ascii="Times New Roman" w:hAnsi="Times New Roman"/>
          <w:i w:val="0"/>
          <w:spacing w:val="0"/>
          <w:sz w:val="20"/>
          <w:szCs w:val="20"/>
          <w:lang w:eastAsia="en-US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  <w:lang w:eastAsia="en-US"/>
        </w:rPr>
        <w:t>поддерж</w:t>
      </w:r>
      <w:r w:rsidR="00024FE0" w:rsidRPr="00155AC4">
        <w:rPr>
          <w:rFonts w:ascii="Times New Roman" w:hAnsi="Times New Roman"/>
          <w:i w:val="0"/>
          <w:spacing w:val="0"/>
          <w:sz w:val="20"/>
          <w:szCs w:val="20"/>
          <w:lang w:eastAsia="en-US"/>
        </w:rPr>
        <w:t xml:space="preserve">ки –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финансовая помощь тем юридическим лицам, которые приобрели (присоединили к себе) убыточные сельхозпредприятия. С </w:t>
      </w:r>
      <w:r w:rsidR="00024FE0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01.01.2011 г.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ставка единого налога на производителей сельхозпро</w:t>
      </w:r>
      <w:r w:rsidR="00024FE0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дукции снижена с 2</w:t>
      </w:r>
      <w:r w:rsidR="00024FE0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% до 1</w:t>
      </w:r>
      <w:r w:rsidR="00024FE0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%.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tabs>
          <w:tab w:val="left" w:pos="2470"/>
          <w:tab w:val="left" w:pos="3876"/>
          <w:tab w:val="left" w:pos="5297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Кроме того, в качестве</w:t>
      </w:r>
      <w:r w:rsidRPr="00155AC4">
        <w:rPr>
          <w:rStyle w:val="332"/>
          <w:rFonts w:ascii="Times New Roman" w:hAnsi="Times New Roman"/>
          <w:b w:val="0"/>
          <w:bCs w:val="0"/>
          <w:spacing w:val="0"/>
          <w:sz w:val="20"/>
          <w:szCs w:val="20"/>
        </w:rPr>
        <w:t xml:space="preserve"> особых форм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финансовой поддержки сел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ь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хозпроизводителей можно рассматривать стабильные закупки гос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у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дарством сельхозпродукции, обеспечение семенами, финансирование аграрной науки, покрытие убытков Белагропромбанка, возобнов</w:t>
      </w:r>
      <w:r w:rsidR="00C5690D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ляемые госпрограммы кредитования, различные ограничения поставок продовольствия импортерами на внутренний рынок, а также дотации местным бюджетам, освобождение организаций села от налога на зе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м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лю и штрафных санкций, спонсорская поддержка городских предпр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ятий; ограничение роста цен на сельхозтехнику.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По некоторым оценкам</w:t>
      </w:r>
      <w:r w:rsidR="00E7303B">
        <w:rPr>
          <w:rFonts w:ascii="Times New Roman" w:hAnsi="Times New Roman"/>
          <w:i w:val="0"/>
          <w:spacing w:val="0"/>
          <w:sz w:val="20"/>
          <w:szCs w:val="20"/>
        </w:rPr>
        <w:t>,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господдержка села составляет примерно 60</w:t>
      </w:r>
      <w:r w:rsidR="00AA2D9C" w:rsidRPr="00155AC4">
        <w:rPr>
          <w:rFonts w:ascii="Times New Roman" w:hAnsi="Times New Roman"/>
          <w:i w:val="0"/>
          <w:spacing w:val="0"/>
          <w:sz w:val="20"/>
          <w:szCs w:val="20"/>
        </w:rPr>
        <w:t>–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80</w:t>
      </w:r>
      <w:r w:rsidR="00AA2D9C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% от стоимости сельскохозяйственной продукции. В целом бюджетная помощь селу составляет примерно 240 долларов на </w:t>
      </w:r>
      <w:smartTag w:uri="urn:schemas-microsoft-com:office:smarttags" w:element="metricconverter">
        <w:smartTagPr>
          <w:attr w:name="ProductID" w:val="1 га"/>
        </w:smartTagPr>
        <w:r w:rsidRPr="00155AC4">
          <w:rPr>
            <w:rFonts w:ascii="Times New Roman" w:hAnsi="Times New Roman"/>
            <w:i w:val="0"/>
            <w:spacing w:val="0"/>
            <w:sz w:val="20"/>
            <w:szCs w:val="20"/>
          </w:rPr>
          <w:t>1 га</w:t>
        </w:r>
      </w:smartTag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сельхозугодий.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Нарастание аграрного кризиса и ограниченные финансовые воз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softHyphen/>
        <w:t>можности бюджета обусловливают необходимость ускорения рефор</w:t>
      </w:r>
      <w:r w:rsidR="00F7222A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мирования неэффективной по своей сути системы господдержки.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lastRenderedPageBreak/>
        <w:t>Опыт стран ЕС показывает, что господдержка эффективна тогда, когда оказывается с учетом произведенной продукции, а не под текущие з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траты.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tabs>
          <w:tab w:val="left" w:pos="4639"/>
        </w:tabs>
        <w:spacing w:before="0" w:line="240" w:lineRule="auto"/>
        <w:ind w:firstLine="284"/>
        <w:jc w:val="both"/>
        <w:rPr>
          <w:rStyle w:val="3LucidaSansUnicode1"/>
          <w:rFonts w:ascii="Times New Roman" w:hAnsi="Times New Roman" w:cs="Times New Roman"/>
          <w:b w:val="0"/>
          <w:bCs w:val="0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На текущий момент объемная господдержка сельского хозяйства создает проблемы при выходе на рынки продовольствия соседних</w:t>
      </w:r>
      <w:r w:rsidRPr="00155AC4">
        <w:rPr>
          <w:rStyle w:val="39pt"/>
          <w:b/>
          <w:bCs/>
          <w:i w:val="0"/>
          <w:sz w:val="20"/>
          <w:szCs w:val="20"/>
        </w:rPr>
        <w:t xml:space="preserve"> </w:t>
      </w:r>
      <w:r w:rsidRPr="00155AC4">
        <w:rPr>
          <w:rStyle w:val="39pt"/>
          <w:bCs/>
          <w:i w:val="0"/>
          <w:sz w:val="20"/>
          <w:szCs w:val="20"/>
        </w:rPr>
        <w:t>стран</w:t>
      </w:r>
      <w:r w:rsidRPr="00155AC4">
        <w:rPr>
          <w:rStyle w:val="39pt"/>
          <w:b/>
          <w:bCs/>
          <w:i w:val="0"/>
          <w:sz w:val="20"/>
          <w:szCs w:val="20"/>
        </w:rPr>
        <w:t>,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при рассмотрении заявки о вступлении Беларуси </w:t>
      </w:r>
      <w:r w:rsidRPr="00155AC4">
        <w:rPr>
          <w:rStyle w:val="3LucidaSansUnicode1"/>
          <w:rFonts w:ascii="Times New Roman" w:hAnsi="Times New Roman" w:cs="Times New Roman"/>
          <w:b w:val="0"/>
          <w:bCs w:val="0"/>
          <w:i w:val="0"/>
          <w:spacing w:val="0"/>
          <w:sz w:val="20"/>
          <w:szCs w:val="20"/>
        </w:rPr>
        <w:t>в ВТО.</w:t>
      </w:r>
    </w:p>
    <w:p w:rsidR="00C20E87" w:rsidRPr="00155AC4" w:rsidRDefault="00F7222A" w:rsidP="00155AC4">
      <w:pPr>
        <w:pStyle w:val="311"/>
        <w:widowControl w:val="0"/>
        <w:shd w:val="clear" w:color="auto" w:fill="auto"/>
        <w:tabs>
          <w:tab w:val="left" w:pos="4639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Style w:val="3LucidaSansUnicode1"/>
          <w:rFonts w:ascii="Times New Roman" w:hAnsi="Times New Roman" w:cs="Times New Roman"/>
          <w:b w:val="0"/>
          <w:bCs w:val="0"/>
          <w:i w:val="0"/>
          <w:spacing w:val="0"/>
          <w:sz w:val="20"/>
          <w:szCs w:val="20"/>
        </w:rPr>
        <w:t>С у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ч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т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ом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ряд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а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институциональных ловушек и активност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="00E7303B">
        <w:rPr>
          <w:rFonts w:ascii="Times New Roman" w:hAnsi="Times New Roman"/>
          <w:i w:val="0"/>
          <w:spacing w:val="0"/>
          <w:sz w:val="20"/>
          <w:szCs w:val="20"/>
        </w:rPr>
        <w:t xml:space="preserve"> аграр</w:t>
      </w:r>
      <w:r w:rsidR="00E7303B">
        <w:rPr>
          <w:rFonts w:ascii="Times New Roman" w:hAnsi="Times New Roman"/>
          <w:i w:val="0"/>
          <w:spacing w:val="0"/>
          <w:sz w:val="20"/>
          <w:szCs w:val="20"/>
        </w:rPr>
        <w:softHyphen/>
        <w:t>ного лобби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необходимо разработать и принять специальный</w:t>
      </w:r>
      <w:r w:rsidR="00C20E87" w:rsidRPr="00155AC4">
        <w:rPr>
          <w:rStyle w:val="322"/>
          <w:b/>
          <w:bCs/>
        </w:rPr>
        <w:t xml:space="preserve"> </w:t>
      </w:r>
      <w:r w:rsidR="00C20E87" w:rsidRPr="00155AC4">
        <w:rPr>
          <w:rStyle w:val="322"/>
          <w:bCs/>
        </w:rPr>
        <w:t>«Закон о государственном регулировании</w:t>
      </w:r>
      <w:r w:rsidR="00C20E87" w:rsidRPr="00155AC4">
        <w:rPr>
          <w:rStyle w:val="Arial"/>
          <w:rFonts w:ascii="Times New Roman" w:hAnsi="Times New Roman" w:cs="Times New Roman"/>
          <w:bCs/>
          <w:i w:val="0"/>
          <w:sz w:val="20"/>
          <w:szCs w:val="20"/>
        </w:rPr>
        <w:t xml:space="preserve"> АПК»</w:t>
      </w:r>
      <w:r w:rsidR="00C20E87" w:rsidRPr="00155AC4">
        <w:rPr>
          <w:rStyle w:val="Arial"/>
          <w:rFonts w:ascii="Times New Roman" w:hAnsi="Times New Roman" w:cs="Times New Roman"/>
          <w:b/>
          <w:bCs/>
          <w:i w:val="0"/>
          <w:sz w:val="20"/>
          <w:szCs w:val="20"/>
        </w:rPr>
        <w:t xml:space="preserve"> </w:t>
      </w:r>
      <w:r w:rsidR="00C20E87" w:rsidRPr="00155AC4">
        <w:rPr>
          <w:rStyle w:val="Arial"/>
          <w:rFonts w:ascii="Times New Roman" w:hAnsi="Times New Roman" w:cs="Times New Roman"/>
          <w:bCs/>
          <w:i w:val="0"/>
          <w:sz w:val="20"/>
          <w:szCs w:val="20"/>
        </w:rPr>
        <w:t>с учетом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его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перерабаты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вающ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х отраслей. Возникшие проблемы нужно решать (как считает академик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В.</w:t>
      </w:r>
      <w:r w:rsidR="00ED38A5">
        <w:rPr>
          <w:rFonts w:ascii="Times New Roman" w:hAnsi="Times New Roman"/>
          <w:i w:val="0"/>
          <w:spacing w:val="0"/>
          <w:sz w:val="20"/>
          <w:szCs w:val="20"/>
        </w:rPr>
        <w:t> 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Г.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Гусаков).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tabs>
          <w:tab w:val="left" w:pos="4639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spacing w:val="0"/>
          <w:sz w:val="20"/>
          <w:szCs w:val="20"/>
        </w:rPr>
        <w:t>Перерабатывающие отрасли АПК.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К таким отраслям принято о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т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носить пищевую, легкую, мукомольно-крупяну</w:t>
      </w:r>
      <w:r w:rsidR="00F7222A" w:rsidRPr="00155AC4">
        <w:rPr>
          <w:rFonts w:ascii="Times New Roman" w:hAnsi="Times New Roman"/>
          <w:i w:val="0"/>
          <w:spacing w:val="0"/>
          <w:sz w:val="20"/>
          <w:szCs w:val="20"/>
        </w:rPr>
        <w:t>ю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и комбикормовую промышленности, а также заготовку и переработку лекарственного сырья.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К общесистемным задачам перерабатывающей промышленности </w:t>
      </w:r>
      <w:r w:rsidR="00997C34" w:rsidRPr="00155AC4">
        <w:rPr>
          <w:rFonts w:ascii="Times New Roman" w:hAnsi="Times New Roman"/>
          <w:i w:val="0"/>
          <w:spacing w:val="0"/>
          <w:sz w:val="20"/>
          <w:szCs w:val="20"/>
        </w:rPr>
        <w:t>АПК следует отнести:</w:t>
      </w:r>
    </w:p>
    <w:p w:rsidR="00C20E87" w:rsidRPr="00155AC4" w:rsidRDefault="00151152" w:rsidP="00155AC4">
      <w:pPr>
        <w:pStyle w:val="810"/>
        <w:widowControl w:val="0"/>
        <w:shd w:val="clear" w:color="auto" w:fill="auto"/>
        <w:tabs>
          <w:tab w:val="left" w:pos="0"/>
        </w:tabs>
        <w:spacing w:line="240" w:lineRule="auto"/>
        <w:ind w:firstLine="284"/>
        <w:rPr>
          <w:spacing w:val="0"/>
          <w:sz w:val="20"/>
          <w:szCs w:val="20"/>
        </w:rPr>
      </w:pPr>
      <w:r w:rsidRPr="00155AC4">
        <w:rPr>
          <w:spacing w:val="0"/>
          <w:sz w:val="20"/>
          <w:szCs w:val="20"/>
        </w:rPr>
        <w:t xml:space="preserve">– </w:t>
      </w:r>
      <w:r w:rsidR="00C20E87" w:rsidRPr="00155AC4">
        <w:rPr>
          <w:spacing w:val="0"/>
          <w:sz w:val="20"/>
          <w:szCs w:val="20"/>
        </w:rPr>
        <w:t>соблюдение нормативов продовольственной безопасности;</w:t>
      </w:r>
    </w:p>
    <w:p w:rsidR="00C20E87" w:rsidRPr="00155AC4" w:rsidRDefault="00151152" w:rsidP="00155AC4">
      <w:pPr>
        <w:pStyle w:val="311"/>
        <w:widowControl w:val="0"/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– 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повышение качества продукции, сокращение косвенных рас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softHyphen/>
        <w:t>ходов, связанных с доведением продукции до потребителя;</w:t>
      </w:r>
    </w:p>
    <w:p w:rsidR="00C20E87" w:rsidRPr="00155AC4" w:rsidRDefault="00151152" w:rsidP="00155AC4">
      <w:pPr>
        <w:pStyle w:val="311"/>
        <w:widowControl w:val="0"/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– 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формирование конкурентоспособного ассортимента, обновление выпускаемой продукции; </w:t>
      </w:r>
    </w:p>
    <w:p w:rsidR="00C20E87" w:rsidRPr="00155AC4" w:rsidRDefault="00151152" w:rsidP="00155AC4">
      <w:pPr>
        <w:pStyle w:val="311"/>
        <w:widowControl w:val="0"/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–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выполнение экспортных поставок;</w:t>
      </w:r>
    </w:p>
    <w:p w:rsidR="00C20E87" w:rsidRPr="00155AC4" w:rsidRDefault="00151152" w:rsidP="00155AC4">
      <w:pPr>
        <w:pStyle w:val="311"/>
        <w:widowControl w:val="0"/>
        <w:shd w:val="clear" w:color="auto" w:fill="auto"/>
        <w:tabs>
          <w:tab w:val="left" w:pos="0"/>
        </w:tabs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– </w:t>
      </w:r>
      <w:r w:rsidR="00C20E87" w:rsidRPr="00155AC4">
        <w:rPr>
          <w:rFonts w:ascii="Times New Roman" w:hAnsi="Times New Roman"/>
          <w:i w:val="0"/>
          <w:spacing w:val="0"/>
          <w:sz w:val="20"/>
          <w:szCs w:val="20"/>
        </w:rPr>
        <w:t>глубокую переработку сельскохозяйственного сырья с выходом на без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отходное производство;</w:t>
      </w:r>
    </w:p>
    <w:p w:rsidR="00C20E87" w:rsidRPr="00155AC4" w:rsidRDefault="00151152" w:rsidP="00155AC4">
      <w:pPr>
        <w:pStyle w:val="810"/>
        <w:widowControl w:val="0"/>
        <w:shd w:val="clear" w:color="auto" w:fill="auto"/>
        <w:tabs>
          <w:tab w:val="left" w:pos="0"/>
        </w:tabs>
        <w:spacing w:line="240" w:lineRule="auto"/>
        <w:ind w:firstLine="284"/>
        <w:rPr>
          <w:spacing w:val="0"/>
          <w:sz w:val="20"/>
          <w:szCs w:val="20"/>
        </w:rPr>
      </w:pPr>
      <w:r w:rsidRPr="00155AC4">
        <w:rPr>
          <w:spacing w:val="0"/>
          <w:sz w:val="20"/>
          <w:szCs w:val="20"/>
        </w:rPr>
        <w:t>– </w:t>
      </w:r>
      <w:r w:rsidR="00C20E87" w:rsidRPr="00155AC4">
        <w:rPr>
          <w:spacing w:val="0"/>
          <w:sz w:val="20"/>
          <w:szCs w:val="20"/>
        </w:rPr>
        <w:t>наличие резерва мощностей с учетом сезонности поставок сырья и колебаний урожайности, а также самого потребительского спроса.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Следует отметить, что в промышленном комплексе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страны пищ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>вая промышленность с учетом объема выпуска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находится на втором месте после машиностроения. Насчитывается свыше </w:t>
      </w:r>
      <w:r w:rsidRPr="00155AC4">
        <w:rPr>
          <w:rStyle w:val="31pt"/>
          <w:bCs/>
          <w:i w:val="0"/>
          <w:spacing w:val="0"/>
        </w:rPr>
        <w:t>2,3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тысячи ра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з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личных предприятий. При этом на мясное и молочное производство приходится по 23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% продукции перерабатывающей отрасли АПК, а на хлебопекарное, кондитерское и сахарное производство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–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соответ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>-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ственн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>о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по 12; 6 и 7</w:t>
      </w:r>
      <w:r w:rsidR="00151152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%.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Это крупнейшее структурное подразделение объединяет отрасли по переработке сельскохозяйственной продукции и производству пище</w:t>
      </w:r>
      <w:r w:rsidR="00534518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вых продуктов. Удельный вес пищевой промышленности в общем объеме промышленной продукции в </w:t>
      </w:r>
      <w:smartTag w:uri="urn:schemas-microsoft-com:office:smarttags" w:element="metricconverter">
        <w:smartTagPr>
          <w:attr w:name="ProductID" w:val="2013 г"/>
        </w:smartTagPr>
        <w:r w:rsidRPr="00155AC4">
          <w:rPr>
            <w:sz w:val="20"/>
            <w:szCs w:val="20"/>
          </w:rPr>
          <w:t>2013 г</w:t>
        </w:r>
      </w:smartTag>
      <w:r w:rsidRPr="00155AC4">
        <w:rPr>
          <w:sz w:val="20"/>
          <w:szCs w:val="20"/>
        </w:rPr>
        <w:t>. составил 20,2</w:t>
      </w:r>
      <w:r w:rsidR="0004094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состав пищевой промышленности входит более 20 подотраслей, </w:t>
      </w:r>
      <w:r w:rsidRPr="00155AC4">
        <w:rPr>
          <w:sz w:val="20"/>
          <w:szCs w:val="20"/>
        </w:rPr>
        <w:lastRenderedPageBreak/>
        <w:t>объединяющих 787 организаций. Некоторые представители: Гроднен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ский и Волковысский МК, МЗ «Беллакт», «Молочный мир», ОАО «Грохлебопродукт», Скидельский сахарный завод и т.</w:t>
      </w:r>
      <w:r w:rsidR="0004094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Роль пищевой промышленности: </w:t>
      </w:r>
    </w:p>
    <w:p w:rsidR="00C20E87" w:rsidRPr="00155AC4" w:rsidRDefault="00040940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1) </w:t>
      </w:r>
      <w:r w:rsidR="00C20E87" w:rsidRPr="00155AC4">
        <w:rPr>
          <w:sz w:val="20"/>
          <w:szCs w:val="20"/>
        </w:rPr>
        <w:t xml:space="preserve">обеспечивает </w:t>
      </w:r>
      <w:r w:rsidRPr="00155AC4">
        <w:rPr>
          <w:sz w:val="20"/>
          <w:szCs w:val="20"/>
        </w:rPr>
        <w:t>рациональное питание населения;</w:t>
      </w:r>
    </w:p>
    <w:p w:rsidR="00C20E87" w:rsidRPr="00155AC4" w:rsidRDefault="00040940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 </w:t>
      </w:r>
      <w:r w:rsidR="00C20E87" w:rsidRPr="00155AC4">
        <w:rPr>
          <w:sz w:val="20"/>
          <w:szCs w:val="20"/>
        </w:rPr>
        <w:t>способствует устранению неравномерности потребления пище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вых продуктов как во времен</w:t>
      </w:r>
      <w:r w:rsidRPr="00155AC4">
        <w:rPr>
          <w:sz w:val="20"/>
          <w:szCs w:val="20"/>
        </w:rPr>
        <w:t>и, так и в региональном разрезе;</w:t>
      </w:r>
      <w:r w:rsidR="00C20E87" w:rsidRPr="00155AC4">
        <w:rPr>
          <w:sz w:val="20"/>
          <w:szCs w:val="20"/>
        </w:rPr>
        <w:t xml:space="preserve"> </w:t>
      </w:r>
    </w:p>
    <w:p w:rsidR="00C20E87" w:rsidRPr="00155AC4" w:rsidRDefault="00040940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3) </w:t>
      </w:r>
      <w:r w:rsidR="00C20E87" w:rsidRPr="00155AC4">
        <w:rPr>
          <w:sz w:val="20"/>
          <w:szCs w:val="20"/>
        </w:rPr>
        <w:t>позволяет эффективно использовать сельскохозяйственное сы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рье, сокращать его потери.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Показатели, характеризующие данные отрасли за 201</w:t>
      </w:r>
      <w:r w:rsidR="00E92472" w:rsidRPr="00E92472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</w:t>
      </w:r>
      <w:r w:rsidR="00BF6AD6" w:rsidRPr="00155AC4">
        <w:rPr>
          <w:sz w:val="20"/>
          <w:szCs w:val="20"/>
        </w:rPr>
        <w:t>.</w:t>
      </w:r>
      <w:r w:rsidR="00E7303B">
        <w:rPr>
          <w:sz w:val="20"/>
          <w:szCs w:val="20"/>
        </w:rPr>
        <w:t>,</w:t>
      </w:r>
      <w:r w:rsidR="00BF6AD6" w:rsidRPr="00155AC4">
        <w:rPr>
          <w:sz w:val="20"/>
          <w:szCs w:val="20"/>
        </w:rPr>
        <w:t xml:space="preserve"> приве-дены ниже.</w:t>
      </w:r>
    </w:p>
    <w:p w:rsidR="00C20E87" w:rsidRPr="00155AC4" w:rsidRDefault="00BF6AD6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1. </w:t>
      </w:r>
      <w:r w:rsidR="00C20E87" w:rsidRPr="00155AC4">
        <w:rPr>
          <w:sz w:val="20"/>
          <w:szCs w:val="20"/>
        </w:rPr>
        <w:t xml:space="preserve">Число предприятий в отрасли </w:t>
      </w:r>
      <w:r w:rsidRPr="00155AC4">
        <w:rPr>
          <w:sz w:val="20"/>
          <w:szCs w:val="20"/>
        </w:rPr>
        <w:t xml:space="preserve">составляет </w:t>
      </w:r>
      <w:r w:rsidR="00E92472" w:rsidRPr="00E92472">
        <w:rPr>
          <w:sz w:val="20"/>
          <w:szCs w:val="20"/>
        </w:rPr>
        <w:t>807</w:t>
      </w:r>
      <w:r w:rsidR="00C20E87" w:rsidRPr="00155AC4">
        <w:rPr>
          <w:sz w:val="20"/>
          <w:szCs w:val="20"/>
        </w:rPr>
        <w:t xml:space="preserve">. </w:t>
      </w:r>
    </w:p>
    <w:p w:rsidR="00C20E87" w:rsidRPr="00155AC4" w:rsidRDefault="00BF6AD6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2. </w:t>
      </w:r>
      <w:r w:rsidR="00C20E87" w:rsidRPr="00155AC4">
        <w:rPr>
          <w:sz w:val="20"/>
          <w:szCs w:val="20"/>
        </w:rPr>
        <w:t>Среднегодовая численность работников – 1</w:t>
      </w:r>
      <w:r w:rsidR="00E92472">
        <w:rPr>
          <w:sz w:val="20"/>
          <w:szCs w:val="20"/>
        </w:rPr>
        <w:t>50,5</w:t>
      </w:r>
      <w:r w:rsidR="00C20E87" w:rsidRPr="00155AC4">
        <w:rPr>
          <w:sz w:val="20"/>
          <w:szCs w:val="20"/>
        </w:rPr>
        <w:t xml:space="preserve"> тыс. чел</w:t>
      </w:r>
      <w:r w:rsidRPr="00155AC4">
        <w:rPr>
          <w:sz w:val="20"/>
          <w:szCs w:val="20"/>
        </w:rPr>
        <w:t>.</w:t>
      </w:r>
    </w:p>
    <w:p w:rsidR="00C20E87" w:rsidRPr="00155AC4" w:rsidRDefault="00BF6AD6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3. </w:t>
      </w:r>
      <w:r w:rsidR="00C20E87" w:rsidRPr="00155AC4">
        <w:rPr>
          <w:sz w:val="20"/>
          <w:szCs w:val="20"/>
        </w:rPr>
        <w:t xml:space="preserve">Индексы общего объема продукции (в </w:t>
      </w:r>
      <w:r w:rsidRPr="00155AC4">
        <w:rPr>
          <w:sz w:val="20"/>
          <w:szCs w:val="20"/>
        </w:rPr>
        <w:t>процентах</w:t>
      </w:r>
      <w:r w:rsidR="00C20E87" w:rsidRPr="00155AC4">
        <w:rPr>
          <w:sz w:val="20"/>
          <w:szCs w:val="20"/>
        </w:rPr>
        <w:t xml:space="preserve"> к предыдущему году) за 201</w:t>
      </w:r>
      <w:r w:rsidR="00E92472">
        <w:rPr>
          <w:sz w:val="20"/>
          <w:szCs w:val="20"/>
        </w:rPr>
        <w:t>4</w:t>
      </w:r>
      <w:r w:rsidR="00C20E87" w:rsidRPr="00155AC4">
        <w:rPr>
          <w:sz w:val="20"/>
          <w:szCs w:val="20"/>
        </w:rPr>
        <w:t xml:space="preserve"> г</w:t>
      </w:r>
      <w:r w:rsidRPr="00155AC4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 xml:space="preserve"> – </w:t>
      </w:r>
      <w:r w:rsidR="00E92472">
        <w:rPr>
          <w:sz w:val="20"/>
          <w:szCs w:val="20"/>
        </w:rPr>
        <w:t>98,2</w:t>
      </w:r>
      <w:r w:rsidR="00C20E87" w:rsidRPr="00155AC4">
        <w:rPr>
          <w:sz w:val="20"/>
          <w:szCs w:val="20"/>
        </w:rPr>
        <w:t xml:space="preserve"> %</w:t>
      </w:r>
      <w:r w:rsidRPr="00155AC4">
        <w:rPr>
          <w:sz w:val="20"/>
          <w:szCs w:val="20"/>
        </w:rPr>
        <w:t>.</w:t>
      </w:r>
    </w:p>
    <w:p w:rsidR="00C20E87" w:rsidRPr="00ED38A5" w:rsidRDefault="00DE69A9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F2A04">
        <w:rPr>
          <w:sz w:val="20"/>
          <w:szCs w:val="20"/>
        </w:rPr>
        <w:t>4</w:t>
      </w:r>
      <w:r w:rsidR="001F2A04" w:rsidRPr="001F2A04">
        <w:rPr>
          <w:sz w:val="20"/>
          <w:szCs w:val="20"/>
        </w:rPr>
        <w:t>.</w:t>
      </w:r>
      <w:r w:rsidR="00A71CB4">
        <w:rPr>
          <w:sz w:val="20"/>
          <w:szCs w:val="20"/>
        </w:rPr>
        <w:t> </w:t>
      </w:r>
      <w:r w:rsidR="00C20E87" w:rsidRPr="001F2A04">
        <w:rPr>
          <w:sz w:val="20"/>
          <w:szCs w:val="20"/>
        </w:rPr>
        <w:t xml:space="preserve">Рентабельность </w:t>
      </w:r>
      <w:r w:rsidR="00C20E87" w:rsidRPr="001F2A04">
        <w:rPr>
          <w:spacing w:val="2"/>
          <w:sz w:val="20"/>
          <w:szCs w:val="20"/>
        </w:rPr>
        <w:t xml:space="preserve">реализованной продукции </w:t>
      </w:r>
      <w:r w:rsidR="00ED38A5" w:rsidRPr="001F2A04">
        <w:rPr>
          <w:spacing w:val="2"/>
          <w:sz w:val="20"/>
          <w:szCs w:val="20"/>
        </w:rPr>
        <w:t>за январь</w:t>
      </w:r>
      <w:r w:rsidR="00E7303B" w:rsidRPr="001F2A04">
        <w:rPr>
          <w:spacing w:val="2"/>
          <w:sz w:val="20"/>
          <w:szCs w:val="20"/>
        </w:rPr>
        <w:t>–</w:t>
      </w:r>
      <w:r w:rsidR="00ED38A5" w:rsidRPr="001F2A04">
        <w:rPr>
          <w:spacing w:val="2"/>
          <w:sz w:val="20"/>
          <w:szCs w:val="20"/>
        </w:rPr>
        <w:t xml:space="preserve">ноябрь 2014 </w:t>
      </w:r>
      <w:r w:rsidR="00ED38A5" w:rsidRPr="00E7303B">
        <w:rPr>
          <w:spacing w:val="2"/>
          <w:sz w:val="20"/>
          <w:szCs w:val="20"/>
        </w:rPr>
        <w:t>г</w:t>
      </w:r>
      <w:r w:rsidR="00E7303B" w:rsidRPr="00E7303B">
        <w:rPr>
          <w:spacing w:val="2"/>
          <w:sz w:val="20"/>
          <w:szCs w:val="20"/>
        </w:rPr>
        <w:t>.</w:t>
      </w:r>
      <w:r w:rsidR="00FB71E9" w:rsidRPr="00E7303B">
        <w:rPr>
          <w:spacing w:val="2"/>
          <w:sz w:val="20"/>
          <w:szCs w:val="20"/>
        </w:rPr>
        <w:t xml:space="preserve"> </w:t>
      </w:r>
      <w:r w:rsidR="00C20E87" w:rsidRPr="00E7303B">
        <w:rPr>
          <w:spacing w:val="2"/>
          <w:sz w:val="20"/>
          <w:szCs w:val="20"/>
        </w:rPr>
        <w:t>–</w:t>
      </w:r>
      <w:r w:rsidR="00C20E87" w:rsidRPr="00ED38A5">
        <w:rPr>
          <w:sz w:val="20"/>
          <w:szCs w:val="20"/>
        </w:rPr>
        <w:t xml:space="preserve"> </w:t>
      </w:r>
      <w:r w:rsidR="00FB71E9" w:rsidRPr="00ED38A5">
        <w:rPr>
          <w:sz w:val="20"/>
          <w:szCs w:val="20"/>
        </w:rPr>
        <w:t>8,6</w:t>
      </w:r>
      <w:r w:rsidR="00C20E87" w:rsidRPr="00ED38A5">
        <w:rPr>
          <w:sz w:val="20"/>
          <w:szCs w:val="20"/>
        </w:rPr>
        <w:t xml:space="preserve"> %.</w:t>
      </w:r>
    </w:p>
    <w:p w:rsidR="00C20E87" w:rsidRPr="00155AC4" w:rsidRDefault="00DE69A9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5. </w:t>
      </w:r>
      <w:r w:rsidR="00C20E87" w:rsidRPr="00155AC4">
        <w:rPr>
          <w:sz w:val="20"/>
          <w:szCs w:val="20"/>
        </w:rPr>
        <w:t>Объем экспорта основных видов продукции:</w:t>
      </w:r>
    </w:p>
    <w:p w:rsidR="00C20E87" w:rsidRPr="00155AC4" w:rsidRDefault="00DE69A9" w:rsidP="00155AC4">
      <w:pPr>
        <w:widowControl w:val="0"/>
        <w:shd w:val="clear" w:color="auto" w:fill="FFFFFF"/>
        <w:tabs>
          <w:tab w:val="left" w:pos="523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 xml:space="preserve">молоко и молокопродукты – </w:t>
      </w:r>
      <w:r w:rsidR="00FB71E9">
        <w:rPr>
          <w:sz w:val="20"/>
          <w:szCs w:val="20"/>
        </w:rPr>
        <w:t>446</w:t>
      </w:r>
      <w:r w:rsidR="00C20E87" w:rsidRPr="00155AC4">
        <w:rPr>
          <w:sz w:val="20"/>
          <w:szCs w:val="20"/>
        </w:rPr>
        <w:t xml:space="preserve"> тыс. т</w:t>
      </w:r>
      <w:r w:rsidRPr="00155AC4">
        <w:rPr>
          <w:sz w:val="20"/>
          <w:szCs w:val="20"/>
        </w:rPr>
        <w:t>;</w:t>
      </w:r>
    </w:p>
    <w:p w:rsidR="00C20E87" w:rsidRPr="00155AC4" w:rsidRDefault="00DE69A9" w:rsidP="00155AC4">
      <w:pPr>
        <w:widowControl w:val="0"/>
        <w:shd w:val="clear" w:color="auto" w:fill="FFFFFF"/>
        <w:tabs>
          <w:tab w:val="left" w:pos="523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мясо</w:t>
      </w:r>
      <w:r w:rsidRPr="00155AC4">
        <w:rPr>
          <w:sz w:val="20"/>
          <w:szCs w:val="20"/>
        </w:rPr>
        <w:t xml:space="preserve"> и мясопродукты – </w:t>
      </w:r>
      <w:r w:rsidR="00FB71E9">
        <w:rPr>
          <w:sz w:val="20"/>
          <w:szCs w:val="20"/>
        </w:rPr>
        <w:t>201,3</w:t>
      </w:r>
      <w:r w:rsidRPr="00155AC4">
        <w:rPr>
          <w:sz w:val="20"/>
          <w:szCs w:val="20"/>
        </w:rPr>
        <w:t xml:space="preserve"> тыс. т.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Экспорт осуществляется в страны СНГ, Европы.</w:t>
      </w:r>
    </w:p>
    <w:p w:rsidR="00C20E87" w:rsidRPr="00155AC4" w:rsidRDefault="00DE69A9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6. </w:t>
      </w:r>
      <w:r w:rsidR="00C20E87" w:rsidRPr="00155AC4">
        <w:rPr>
          <w:sz w:val="20"/>
          <w:szCs w:val="20"/>
        </w:rPr>
        <w:t>Объем импорта продукции:</w:t>
      </w:r>
    </w:p>
    <w:p w:rsidR="00C20E87" w:rsidRPr="00155AC4" w:rsidRDefault="00D86CB5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з</w:t>
      </w:r>
      <w:r w:rsidR="00C20E87" w:rsidRPr="00155AC4">
        <w:rPr>
          <w:sz w:val="20"/>
          <w:szCs w:val="20"/>
        </w:rPr>
        <w:t xml:space="preserve">ерновые культуры – </w:t>
      </w:r>
      <w:r w:rsidR="00FB71E9">
        <w:rPr>
          <w:sz w:val="20"/>
          <w:szCs w:val="20"/>
        </w:rPr>
        <w:t>155,1</w:t>
      </w:r>
      <w:r w:rsidR="00C20E87" w:rsidRPr="00155AC4">
        <w:rPr>
          <w:sz w:val="20"/>
          <w:szCs w:val="20"/>
        </w:rPr>
        <w:t xml:space="preserve"> тыс.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;</w:t>
      </w:r>
    </w:p>
    <w:p w:rsidR="00C20E87" w:rsidRPr="00155AC4" w:rsidRDefault="00D86CB5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</w:t>
      </w:r>
      <w:r w:rsidR="00C20E87" w:rsidRPr="00155AC4">
        <w:rPr>
          <w:sz w:val="20"/>
          <w:szCs w:val="20"/>
        </w:rPr>
        <w:t xml:space="preserve">астительные масла – </w:t>
      </w:r>
      <w:r w:rsidR="00FB71E9">
        <w:rPr>
          <w:sz w:val="20"/>
          <w:szCs w:val="20"/>
        </w:rPr>
        <w:t>95,4</w:t>
      </w:r>
      <w:r w:rsidR="00C20E87" w:rsidRPr="00155AC4">
        <w:rPr>
          <w:sz w:val="20"/>
          <w:szCs w:val="20"/>
        </w:rPr>
        <w:t xml:space="preserve"> тыс. т.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Импорт осуществляется из стран СНГ, Европы, США, Африки.</w:t>
      </w:r>
    </w:p>
    <w:p w:rsidR="00C20E87" w:rsidRPr="00155AC4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7. </w:t>
      </w:r>
      <w:r w:rsidR="00C20E87" w:rsidRPr="00155AC4">
        <w:rPr>
          <w:sz w:val="20"/>
          <w:szCs w:val="20"/>
        </w:rPr>
        <w:t>На предприятиях пищевой промышленности объем производства за 201</w:t>
      </w:r>
      <w:r w:rsidR="00E37736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г. увеличился на </w:t>
      </w:r>
      <w:r w:rsidR="00E37736">
        <w:rPr>
          <w:sz w:val="20"/>
          <w:szCs w:val="20"/>
        </w:rPr>
        <w:t>19,4</w:t>
      </w:r>
      <w:r w:rsidR="00C20E87" w:rsidRPr="00155AC4">
        <w:rPr>
          <w:sz w:val="20"/>
          <w:szCs w:val="20"/>
        </w:rPr>
        <w:t xml:space="preserve"> %. </w:t>
      </w:r>
    </w:p>
    <w:p w:rsidR="00C20E87" w:rsidRPr="00155AC4" w:rsidRDefault="00C20E87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Возросло производство к уровню 201</w:t>
      </w:r>
      <w:r w:rsidR="00E37736">
        <w:rPr>
          <w:i/>
          <w:sz w:val="20"/>
          <w:szCs w:val="20"/>
        </w:rPr>
        <w:t>2</w:t>
      </w:r>
      <w:r w:rsidRPr="00155AC4">
        <w:rPr>
          <w:i/>
          <w:sz w:val="20"/>
          <w:szCs w:val="20"/>
        </w:rPr>
        <w:t xml:space="preserve"> г.:</w:t>
      </w:r>
    </w:p>
    <w:p w:rsidR="00C20E87" w:rsidRPr="00155AC4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E37736">
        <w:rPr>
          <w:sz w:val="20"/>
          <w:szCs w:val="20"/>
        </w:rPr>
        <w:t>мяса и субпродуктов пищевых</w:t>
      </w:r>
      <w:r w:rsidR="00C20E87" w:rsidRPr="00155AC4">
        <w:rPr>
          <w:sz w:val="20"/>
          <w:szCs w:val="20"/>
        </w:rPr>
        <w:t xml:space="preserve"> – на </w:t>
      </w:r>
      <w:r w:rsidR="00E37736">
        <w:rPr>
          <w:sz w:val="20"/>
          <w:szCs w:val="20"/>
        </w:rPr>
        <w:t>8</w:t>
      </w:r>
      <w:r w:rsidR="00C20E87" w:rsidRPr="00155AC4">
        <w:rPr>
          <w:sz w:val="20"/>
          <w:szCs w:val="20"/>
        </w:rPr>
        <w:t>,</w:t>
      </w:r>
      <w:r w:rsidR="00E37736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%;</w:t>
      </w:r>
    </w:p>
    <w:p w:rsidR="00C20E87" w:rsidRPr="00155AC4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 xml:space="preserve">цельномолочной продукции в пересчете на молоко – на </w:t>
      </w:r>
      <w:r w:rsidR="00E37736">
        <w:rPr>
          <w:sz w:val="20"/>
          <w:szCs w:val="20"/>
        </w:rPr>
        <w:t>4,5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%;</w:t>
      </w:r>
    </w:p>
    <w:p w:rsidR="00C20E87" w:rsidRPr="00155AC4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 xml:space="preserve">рыбной продукции – на </w:t>
      </w:r>
      <w:r w:rsidR="00E37736">
        <w:rPr>
          <w:sz w:val="20"/>
          <w:szCs w:val="20"/>
        </w:rPr>
        <w:t>1</w:t>
      </w:r>
      <w:r w:rsidR="00C20E87" w:rsidRPr="00155AC4">
        <w:rPr>
          <w:sz w:val="20"/>
          <w:szCs w:val="20"/>
        </w:rPr>
        <w:t>3,</w:t>
      </w:r>
      <w:r w:rsidR="00E37736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%;</w:t>
      </w:r>
    </w:p>
    <w:p w:rsidR="00C20E87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 xml:space="preserve">растительного масла – на </w:t>
      </w:r>
      <w:r w:rsidR="00E37736">
        <w:rPr>
          <w:sz w:val="20"/>
          <w:szCs w:val="20"/>
        </w:rPr>
        <w:t>35,9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%; </w:t>
      </w:r>
    </w:p>
    <w:p w:rsidR="00E37736" w:rsidRPr="00155AC4" w:rsidRDefault="00E37736" w:rsidP="00E3773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>
        <w:rPr>
          <w:sz w:val="20"/>
          <w:szCs w:val="20"/>
        </w:rPr>
        <w:t>макаронных изделий</w:t>
      </w:r>
      <w:r w:rsidRPr="00155AC4">
        <w:rPr>
          <w:sz w:val="20"/>
          <w:szCs w:val="20"/>
        </w:rPr>
        <w:t xml:space="preserve"> – на </w:t>
      </w:r>
      <w:r>
        <w:rPr>
          <w:sz w:val="20"/>
          <w:szCs w:val="20"/>
        </w:rPr>
        <w:t>5,5</w:t>
      </w:r>
      <w:r w:rsidRPr="00155AC4">
        <w:rPr>
          <w:sz w:val="20"/>
          <w:szCs w:val="20"/>
        </w:rPr>
        <w:t xml:space="preserve"> %</w:t>
      </w:r>
      <w:r>
        <w:rPr>
          <w:sz w:val="20"/>
          <w:szCs w:val="20"/>
        </w:rPr>
        <w:t>.</w:t>
      </w:r>
    </w:p>
    <w:p w:rsidR="00C20E87" w:rsidRPr="00155AC4" w:rsidRDefault="00D86CB5" w:rsidP="00155AC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8. </w:t>
      </w:r>
      <w:r w:rsidR="00C20E87" w:rsidRPr="00155AC4">
        <w:rPr>
          <w:sz w:val="20"/>
          <w:szCs w:val="20"/>
        </w:rPr>
        <w:t xml:space="preserve">За </w:t>
      </w:r>
      <w:r w:rsidR="00E37736">
        <w:rPr>
          <w:sz w:val="20"/>
          <w:szCs w:val="20"/>
        </w:rPr>
        <w:t>2014</w:t>
      </w:r>
      <w:r w:rsidR="00C20E87" w:rsidRPr="00155AC4">
        <w:rPr>
          <w:sz w:val="20"/>
          <w:szCs w:val="20"/>
        </w:rPr>
        <w:t xml:space="preserve"> г. удельный вес продовольственных товаров в розничном товарообороте </w:t>
      </w:r>
      <w:r w:rsidR="00E37736">
        <w:rPr>
          <w:sz w:val="20"/>
          <w:szCs w:val="20"/>
        </w:rPr>
        <w:t>составил</w:t>
      </w:r>
      <w:r w:rsidR="00C20E87" w:rsidRPr="00155AC4">
        <w:rPr>
          <w:sz w:val="20"/>
          <w:szCs w:val="20"/>
        </w:rPr>
        <w:t xml:space="preserve"> 4</w:t>
      </w:r>
      <w:r w:rsidR="00E37736">
        <w:rPr>
          <w:sz w:val="20"/>
          <w:szCs w:val="20"/>
        </w:rPr>
        <w:t>9,4</w:t>
      </w:r>
      <w:r w:rsidR="00C20E87" w:rsidRPr="00155AC4">
        <w:rPr>
          <w:sz w:val="20"/>
          <w:szCs w:val="20"/>
        </w:rPr>
        <w:t xml:space="preserve"> %.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Согласно национальной стратегии устойчивого социально-эконо</w:t>
      </w:r>
      <w:r w:rsidR="00D86CB5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мического развития Р</w:t>
      </w:r>
      <w:r w:rsidR="00D86CB5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D86CB5" w:rsidRPr="00155AC4">
        <w:rPr>
          <w:sz w:val="20"/>
          <w:szCs w:val="20"/>
        </w:rPr>
        <w:t>еларусь (НСУР–</w:t>
      </w:r>
      <w:r w:rsidRPr="00155AC4">
        <w:rPr>
          <w:sz w:val="20"/>
          <w:szCs w:val="20"/>
        </w:rPr>
        <w:t>2020), целью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АПК в долгосрочной перспективе является формирование эффек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тивного, конкурентоспособного, устойчивого и экологически безопас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ного производства, которое должно соответствовать мировому уровню и обеспечивать продовольственную безопасность страны.</w:t>
      </w:r>
    </w:p>
    <w:p w:rsidR="00C20E87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fldChar w:fldCharType="begin"/>
      </w:r>
      <w:r w:rsidR="00C20E87" w:rsidRPr="00155AC4">
        <w:rPr>
          <w:sz w:val="20"/>
          <w:szCs w:val="20"/>
        </w:rPr>
        <w:instrText xml:space="preserve"> TOC \o "1-3" \h \z </w:instrText>
      </w:r>
      <w:r w:rsidRPr="00155AC4">
        <w:rPr>
          <w:sz w:val="20"/>
          <w:szCs w:val="20"/>
        </w:rPr>
        <w:fldChar w:fldCharType="separate"/>
      </w:r>
      <w:r w:rsidR="00C20E87" w:rsidRPr="00A71CB4">
        <w:rPr>
          <w:i/>
          <w:sz w:val="20"/>
          <w:szCs w:val="20"/>
        </w:rPr>
        <w:t xml:space="preserve">Направления развития. </w:t>
      </w:r>
      <w:r w:rsidR="00C20E87" w:rsidRPr="00155AC4">
        <w:rPr>
          <w:sz w:val="20"/>
          <w:szCs w:val="20"/>
        </w:rPr>
        <w:t>Среди основных направлений развития пе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рерабатывающей отрасли АПК выделим:</w:t>
      </w:r>
      <w:r w:rsidR="00C20E87" w:rsidRPr="00155AC4">
        <w:rPr>
          <w:sz w:val="20"/>
          <w:szCs w:val="20"/>
        </w:rPr>
        <w:tab/>
      </w:r>
    </w:p>
    <w:p w:rsidR="00C20E87" w:rsidRPr="00155AC4" w:rsidRDefault="00D86CB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развитие кооперации при организации производства и сбыта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дукции на региональных рынках;</w:t>
      </w:r>
    </w:p>
    <w:p w:rsidR="00C20E87" w:rsidRPr="00155AC4" w:rsidRDefault="00D86CB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модернизацию производственно-технической базы с учетом 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вейших достижений;</w:t>
      </w:r>
    </w:p>
    <w:p w:rsidR="00C20E87" w:rsidRPr="00155AC4" w:rsidRDefault="00D86CB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совершенствование региональной и внутрихозяйственной спе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циализации производства;</w:t>
      </w:r>
    </w:p>
    <w:p w:rsidR="00C20E87" w:rsidRPr="00155AC4" w:rsidRDefault="00D86CB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развитие альтернативных форм «малой переработки» (микроцеха непосредственно в самих сельскохозяйственных организациях);</w:t>
      </w:r>
    </w:p>
    <w:p w:rsidR="00C20E87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fldChar w:fldCharType="end"/>
      </w:r>
      <w:r w:rsidR="00D86CB5"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развитие фирменной торговли; преодоление монополизма на рынке продукта.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Значительных инвестиций требует изношенная материально-тех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ническая база предприятий пищевой промышленности. Приходится констатировать, что проведенное ранее</w:t>
      </w:r>
      <w:r w:rsidRPr="00155AC4">
        <w:rPr>
          <w:iCs/>
          <w:sz w:val="20"/>
          <w:szCs w:val="20"/>
        </w:rPr>
        <w:t xml:space="preserve"> акционирование</w:t>
      </w:r>
      <w:r w:rsidRPr="00155AC4">
        <w:rPr>
          <w:sz w:val="20"/>
          <w:szCs w:val="20"/>
        </w:rPr>
        <w:t xml:space="preserve"> предприятий при предоставлении льгот трудовым коллективам не дало желаемого экономического эффекта. </w:t>
      </w:r>
      <w:r w:rsidR="00F001C4" w:rsidRPr="00155AC4">
        <w:rPr>
          <w:sz w:val="20"/>
          <w:szCs w:val="20"/>
        </w:rPr>
        <w:t>Теперь же</w:t>
      </w:r>
      <w:r w:rsidRPr="00155AC4">
        <w:rPr>
          <w:sz w:val="20"/>
          <w:szCs w:val="20"/>
        </w:rPr>
        <w:t xml:space="preserve"> по этой причине существуют сложно</w:t>
      </w:r>
      <w:r w:rsidRPr="00155AC4">
        <w:rPr>
          <w:sz w:val="20"/>
          <w:szCs w:val="20"/>
        </w:rPr>
        <w:softHyphen/>
        <w:t>сти с привлечением внешних инвесторов.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</w:t>
      </w:r>
      <w:r w:rsidR="00F001C4" w:rsidRPr="00155AC4">
        <w:rPr>
          <w:sz w:val="20"/>
          <w:szCs w:val="20"/>
        </w:rPr>
        <w:t>так</w:t>
      </w:r>
      <w:r w:rsidRPr="00155AC4">
        <w:rPr>
          <w:sz w:val="20"/>
          <w:szCs w:val="20"/>
        </w:rPr>
        <w:t>, что же необходимо сделать в числе неотложных мер?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нечно, это должна быть целая совокупность решений, но наиболее ак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туальн</w:t>
      </w:r>
      <w:r w:rsidR="00F001C4" w:rsidRPr="00155AC4">
        <w:rPr>
          <w:sz w:val="20"/>
          <w:szCs w:val="20"/>
        </w:rPr>
        <w:t>ыми являются приведенные ниже.</w:t>
      </w:r>
    </w:p>
    <w:p w:rsidR="00C20E87" w:rsidRPr="00155AC4" w:rsidRDefault="00D556E1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C20E87" w:rsidRPr="00155AC4">
        <w:rPr>
          <w:sz w:val="20"/>
          <w:szCs w:val="20"/>
        </w:rPr>
        <w:t xml:space="preserve"> Сделать акцент на экономических показателях вместо объемных (производственных). За основной критерий оценки хозяйственной дея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тельности следует взять прибыль на 1 балло-га. Этот показатель дол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жен быть дифференцированным для различных предприятий по усло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виям хозяйствования и прежде всего по качеству земель. Вместе с тем уходить от объемных производственных показателей пока еще нельзя, поскольку именно объемы создают экономический эффект.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</w:t>
      </w:r>
      <w:r w:rsidR="00364A1D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Обеспечить снижени</w:t>
      </w:r>
      <w:r w:rsidR="00364A1D" w:rsidRPr="00155AC4">
        <w:rPr>
          <w:sz w:val="20"/>
          <w:szCs w:val="20"/>
        </w:rPr>
        <w:t>е удельных затрат (как в целом по</w:t>
      </w:r>
      <w:r w:rsidRPr="00155AC4">
        <w:rPr>
          <w:sz w:val="20"/>
          <w:szCs w:val="20"/>
        </w:rPr>
        <w:t xml:space="preserve"> себе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стоимости, так и в разрезе конкретных статей) на производство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дукции до нормативного уровня. В этой связи целесообразно рассчи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тать научно обоснованные нормативы удельных затрат и их окупае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мость (нормативы производства продукции на единицу ресурсов) с учетом группировки предприятий по условиям хозяйствования. Нор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мативы производства продукции, затрат на производство и их окупае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мость должны быть такими, чтобы обеспечить ведение эффективного хозяйствования.</w:t>
      </w:r>
    </w:p>
    <w:p w:rsidR="00C20E87" w:rsidRPr="00155AC4" w:rsidRDefault="00364A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3.</w:t>
      </w:r>
      <w:r w:rsidR="00C20E87" w:rsidRPr="00155AC4">
        <w:rPr>
          <w:sz w:val="20"/>
          <w:szCs w:val="20"/>
        </w:rPr>
        <w:t xml:space="preserve"> Уточнить специализацию хозяйств, в том числе в масштабах республики, оптимизировать структуру посевных площадей (севообо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ротов) по каждому крупному товарному сельскохозяйственному пред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приятию. Конечно, все это необходимо делать исходя из рекомендаций науки и с учетом совершенствования зонального размещения отраслей растениеводства и животноводства.</w:t>
      </w:r>
    </w:p>
    <w:p w:rsidR="00C20E87" w:rsidRPr="00155AC4" w:rsidRDefault="00364A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C20E87" w:rsidRPr="00155AC4">
        <w:rPr>
          <w:sz w:val="20"/>
          <w:szCs w:val="20"/>
        </w:rPr>
        <w:t xml:space="preserve"> Оптимизировать закупочные и розничные цены на сельскохозяй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ственное сырье и готовое продовольствие. Определить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оптимальную дельту между закупочными и розничными ценами по видам продук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ции. Закупочные цены должны покрывать производственные затраты и обеспечивать формирование нормативной прибыли (с учетом видов производства, специализации и условий хозяйствования),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е. они должны быть рыночными. Ведь сельское хозяйство по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настоящему должно стать сферой бизнеса и работать на самоокупаемости.</w:t>
      </w:r>
    </w:p>
    <w:p w:rsidR="00C20E87" w:rsidRPr="00155AC4" w:rsidRDefault="00364A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5. </w:t>
      </w:r>
      <w:r w:rsidR="00C20E87" w:rsidRPr="00155AC4">
        <w:rPr>
          <w:sz w:val="20"/>
          <w:szCs w:val="20"/>
        </w:rPr>
        <w:t>Установить оптимальное соотношение между ценами на сель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скохозяйственную продукцию и ценами на ресурсы промышленного происхождения (для сельского хозяйства). Для этого важно сформиро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вать две корзины для оценки и сопоставления: группу товаров сель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скохозяйственного производства и группу материально-технических ресурсов, поставляемых в АПК. Динамика изменения цен между этими группами должна быть прямо пропорциональной (во времени).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</w:t>
      </w:r>
      <w:r w:rsidR="0072686F" w:rsidRPr="00155AC4">
        <w:rPr>
          <w:sz w:val="20"/>
          <w:szCs w:val="20"/>
        </w:rPr>
        <w:t>. </w:t>
      </w:r>
      <w:r w:rsidRPr="00155AC4">
        <w:rPr>
          <w:sz w:val="20"/>
          <w:szCs w:val="20"/>
        </w:rPr>
        <w:t>Провести реструктуризацию накопленной кредиторской задол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женности агропромышленных предприятий (для того чтобы «расчис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тить поле» для нормальной хозяйственной деятельности в текущих условиях и в перспективе). Для этого следует выполнить системный анализ причин накопления долгов и статуса задолженности. Безнадеж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для возврата долги, а также долги, накопленные не по вине сель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скохозяйственных предприятий, необходимо реструктуризировать. Оставшуюся часть задолженности важно дифференцировать и пролон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гировать, т</w:t>
      </w:r>
      <w:r w:rsidR="00A71CB4">
        <w:rPr>
          <w:sz w:val="20"/>
          <w:szCs w:val="20"/>
        </w:rPr>
        <w:t>. е.</w:t>
      </w:r>
      <w:r w:rsidRPr="00155AC4">
        <w:rPr>
          <w:sz w:val="20"/>
          <w:szCs w:val="20"/>
        </w:rPr>
        <w:t xml:space="preserve"> рассредоточить по времени, чтобы не препятствовать динамичной хозяйственной деятельности.</w:t>
      </w:r>
    </w:p>
    <w:p w:rsidR="00C20E87" w:rsidRPr="00155AC4" w:rsidRDefault="0072686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7. </w:t>
      </w:r>
      <w:r w:rsidR="00C20E87" w:rsidRPr="00155AC4">
        <w:rPr>
          <w:sz w:val="20"/>
          <w:szCs w:val="20"/>
        </w:rPr>
        <w:t>Оптимизировать и свести до минимума процентные ставки по банковским кредитам для сельского хозяйства. Отрасли сырьевой на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правленности, такие как растениеводство и животноводство, имеют очень медленную оборачиваемость капитала и испытывают постоян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ную потребность в кредитах. Поэтому кредиты для сельского хозяй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ства должны быть хорошо доступными и дешевыми.</w:t>
      </w:r>
    </w:p>
    <w:p w:rsidR="00C20E87" w:rsidRPr="00155AC4" w:rsidRDefault="0072686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8. </w:t>
      </w:r>
      <w:r w:rsidR="00C20E87" w:rsidRPr="00155AC4">
        <w:rPr>
          <w:sz w:val="20"/>
          <w:szCs w:val="20"/>
        </w:rPr>
        <w:t xml:space="preserve">Оптимизировать размеры сельскохозяйственных предприятий и принять критерии для оценки их деятельности на базе экономической </w:t>
      </w:r>
      <w:r w:rsidR="00C20E87" w:rsidRPr="00155AC4">
        <w:rPr>
          <w:sz w:val="20"/>
          <w:szCs w:val="20"/>
        </w:rPr>
        <w:lastRenderedPageBreak/>
        <w:t>целесообразности и рыночной устойчивости. Предприятия, не способ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ные самостоятельно выдержать рыночную конкуренцию, следует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организовать путем присоединения к другим состоятельным структу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рам или путем создания агропромышленных объединений (кластеров), замыкающих цепь от получения сырья до сбыта готовой качественной продукции.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9</w:t>
      </w:r>
      <w:r w:rsidR="0072686F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Главным критерием (брендом) сельскохозяйственного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ства, наряду с акцентом на экономические показатели, должно стать самое высокое качество как исходного сельскохозяйственного сырья, так и готового продовольствия. Другого пути у страны нет, если мы желаем выдержать международную конкуренцию. Именно качество и потребительская ценность должны обеспечивать формирование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доходов и прибылей предприятий и товаропроизводителей.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10</w:t>
      </w:r>
      <w:r w:rsidR="0072686F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</w:t>
      </w:r>
      <w:r w:rsidR="0072686F" w:rsidRPr="00155AC4">
        <w:rPr>
          <w:sz w:val="20"/>
          <w:szCs w:val="20"/>
        </w:rPr>
        <w:t>Следует</w:t>
      </w:r>
      <w:r w:rsidRPr="00155AC4">
        <w:rPr>
          <w:sz w:val="20"/>
          <w:szCs w:val="20"/>
        </w:rPr>
        <w:t xml:space="preserve"> существенно повысить мотивацию и заинтересован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сельскохозяйственного труда всех категорий работников, осо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бенно руководителей, специалистов и высококвалифицированных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ханизаторов и работников животноводства. Труд в сельском хозяйстве должен стать престижным и доходным. В каждом предприятии </w:t>
      </w:r>
      <w:r w:rsidR="0072686F" w:rsidRPr="00155AC4">
        <w:rPr>
          <w:sz w:val="20"/>
          <w:szCs w:val="20"/>
        </w:rPr>
        <w:t>необ</w:t>
      </w:r>
      <w:r w:rsidR="004B05D8">
        <w:rPr>
          <w:sz w:val="20"/>
          <w:szCs w:val="20"/>
        </w:rPr>
        <w:softHyphen/>
      </w:r>
      <w:r w:rsidR="0072686F" w:rsidRPr="00155AC4">
        <w:rPr>
          <w:sz w:val="20"/>
          <w:szCs w:val="20"/>
        </w:rPr>
        <w:t xml:space="preserve">ходимо </w:t>
      </w:r>
      <w:r w:rsidRPr="00155AC4">
        <w:rPr>
          <w:sz w:val="20"/>
          <w:szCs w:val="20"/>
        </w:rPr>
        <w:t>сформировать достаточные фонды потребления. Изучение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казывает, что здесь на первом этапе следует все хозяйства дифферен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цировать на 2 группы: высокодоходные и прибыльные; все другие, которым необходимо наращивать производство и реализацию продук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ции. Для первой группы следует отработать механизм отчисления в фонд потребления определенного процента от размера прибыли, для второ</w:t>
      </w:r>
      <w:r w:rsidR="00666A6F" w:rsidRPr="00155AC4">
        <w:rPr>
          <w:sz w:val="20"/>
          <w:szCs w:val="20"/>
        </w:rPr>
        <w:t>й –</w:t>
      </w:r>
      <w:r w:rsidRPr="00155AC4">
        <w:rPr>
          <w:sz w:val="20"/>
          <w:szCs w:val="20"/>
        </w:rPr>
        <w:t xml:space="preserve"> от объемов реализации продукции.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11</w:t>
      </w:r>
      <w:r w:rsidR="007F680B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Важно установить оптимальные размеры</w:t>
      </w:r>
      <w:r w:rsidR="007F680B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государственного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каза предприятиям на производство основных видов сельскохозяйст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венной продукции. Участие в госзаказе должно быть выгодным для предприятий и иметь преимущества по сравнению с прямым рыноч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 сбытом. Государственные фонды сельскохозяйственной продук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ции, сформированные на базе госзаказов, должны играть роль интер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вентной стабилизации рыночной конъюнктуры, сглаживать колебания закупочных и розничных цен и поддерживать баланс спроса и предло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жения.</w:t>
      </w:r>
    </w:p>
    <w:p w:rsidR="00C20E87" w:rsidRPr="00155AC4" w:rsidRDefault="00FD73F1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12.</w:t>
      </w:r>
      <w:r w:rsidR="00C20E87" w:rsidRPr="00155AC4">
        <w:rPr>
          <w:sz w:val="20"/>
          <w:szCs w:val="20"/>
        </w:rPr>
        <w:t xml:space="preserve"> Следует выработать и принять действ</w:t>
      </w:r>
      <w:r w:rsidR="00666A6F" w:rsidRPr="00155AC4">
        <w:rPr>
          <w:sz w:val="20"/>
          <w:szCs w:val="20"/>
        </w:rPr>
        <w:t>ен</w:t>
      </w:r>
      <w:r w:rsidR="00C20E87" w:rsidRPr="00155AC4">
        <w:rPr>
          <w:sz w:val="20"/>
          <w:szCs w:val="20"/>
        </w:rPr>
        <w:t>ные механизмы закреп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ления на селе квалифицированных кадров. Изучение показывает, что закреплять кадры можно тремя путями</w:t>
      </w:r>
      <w:r w:rsidRPr="00155AC4">
        <w:rPr>
          <w:sz w:val="20"/>
          <w:szCs w:val="20"/>
        </w:rPr>
        <w:t>:</w:t>
      </w:r>
      <w:r w:rsidR="00C20E87" w:rsidRPr="00155AC4">
        <w:rPr>
          <w:sz w:val="20"/>
          <w:szCs w:val="20"/>
        </w:rPr>
        <w:t xml:space="preserve"> через достойный уровень мо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тивации; через возможность участия в собственности предприятия и расширение доли персонифицированной собственности в общем иму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lastRenderedPageBreak/>
        <w:t>ществе предприятия; через строительство индивидуального жилья с помощью предприятия или государства. Но наиболее эффективно во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просы закрепления кадров решаются при консолидации всех этих пу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13</w:t>
      </w:r>
      <w:r w:rsidR="00FD73F1" w:rsidRPr="00155AC4">
        <w:rPr>
          <w:sz w:val="20"/>
          <w:szCs w:val="20"/>
        </w:rPr>
        <w:t>. </w:t>
      </w:r>
      <w:r w:rsidRPr="00155AC4">
        <w:rPr>
          <w:sz w:val="20"/>
          <w:szCs w:val="20"/>
        </w:rPr>
        <w:t>Необходимо на законодательном уровне запретить необосно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ванное вмешательство вышестоящих хозяйственных органов в теку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щую производственную деятельность предприятий. Любое такое вме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шательство должно иметь персональную ответственность.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ятиям важно иметь достаточную степень свободы самостоятельного хозяйствования, не противоречащую законодательству страны.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дарственные и хозяйственные органы в рамках законодательства могут лишь регулировать стратегическую деятельность предприятий и обес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печивать контроль за соблюдением законодательных нормативов и регламентов ведения хозяйства.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Все эти предложения в совокупности призваны существенно улуч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шить экономические условия ведения сельского хозяйства, придать требуемую динамику развитию предприятий и обеспечить заинтересо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ванность сельских товаропроизводителей.</w:t>
      </w:r>
    </w:p>
    <w:p w:rsidR="00DD50D8" w:rsidRPr="00A13542" w:rsidRDefault="00DD50D8" w:rsidP="00155AC4">
      <w:pPr>
        <w:widowControl w:val="0"/>
        <w:ind w:firstLine="284"/>
        <w:jc w:val="both"/>
        <w:rPr>
          <w:sz w:val="16"/>
          <w:szCs w:val="16"/>
        </w:rPr>
      </w:pPr>
    </w:p>
    <w:p w:rsidR="00C20E87" w:rsidRPr="005D00C2" w:rsidRDefault="005D00C2" w:rsidP="005D00C2">
      <w:pPr>
        <w:pStyle w:val="23"/>
        <w:rPr>
          <w:sz w:val="20"/>
        </w:rPr>
      </w:pPr>
      <w:bookmarkStart w:id="27" w:name="_Toc414010347"/>
      <w:r w:rsidRPr="005D00C2">
        <w:rPr>
          <w:sz w:val="20"/>
        </w:rPr>
        <w:t>5.</w:t>
      </w:r>
      <w:r w:rsidR="00C20E87" w:rsidRPr="005D00C2">
        <w:rPr>
          <w:sz w:val="20"/>
        </w:rPr>
        <w:t>4. Строительный комплекс</w:t>
      </w:r>
      <w:bookmarkEnd w:id="27"/>
    </w:p>
    <w:p w:rsidR="00DD50D8" w:rsidRPr="00155AC4" w:rsidRDefault="00DD50D8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Строительный комплекс – межотраслевая система, включающая совокупность предприятий и организаций, деятельность которых на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правлена на создание, реконструкцию и освоение объектов производ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ственного и непроизводственного назначения.  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Республиканским органом госуправления строительным комплек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сом является Министерство архитектуры и строительства Р</w:t>
      </w:r>
      <w:r w:rsidR="00FD73F1" w:rsidRPr="00155AC4">
        <w:rPr>
          <w:rFonts w:ascii="Times New Roman" w:hAnsi="Times New Roman"/>
          <w:i w:val="0"/>
          <w:spacing w:val="0"/>
          <w:sz w:val="20"/>
          <w:szCs w:val="20"/>
        </w:rPr>
        <w:t>еспублик</w:t>
      </w:r>
      <w:r w:rsidR="00A13542">
        <w:rPr>
          <w:rFonts w:ascii="Times New Roman" w:hAnsi="Times New Roman"/>
          <w:i w:val="0"/>
          <w:spacing w:val="0"/>
          <w:sz w:val="20"/>
          <w:szCs w:val="20"/>
        </w:rPr>
        <w:t>и</w:t>
      </w:r>
      <w:r w:rsidR="00FD73F1"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Б</w:t>
      </w:r>
      <w:r w:rsidR="00FD73F1" w:rsidRPr="00155AC4">
        <w:rPr>
          <w:rFonts w:ascii="Times New Roman" w:hAnsi="Times New Roman"/>
          <w:i w:val="0"/>
          <w:spacing w:val="0"/>
          <w:sz w:val="20"/>
          <w:szCs w:val="20"/>
        </w:rPr>
        <w:t>еларусь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b/>
          <w:i w:val="0"/>
          <w:spacing w:val="0"/>
          <w:sz w:val="20"/>
          <w:szCs w:val="20"/>
        </w:rPr>
        <w:t>Капитальное строительство</w:t>
      </w:r>
      <w:r w:rsidR="00FD73F1" w:rsidRPr="00155AC4">
        <w:rPr>
          <w:rFonts w:ascii="Times New Roman" w:hAnsi="Times New Roman"/>
          <w:b/>
          <w:i w:val="0"/>
          <w:spacing w:val="0"/>
          <w:sz w:val="20"/>
          <w:szCs w:val="20"/>
        </w:rPr>
        <w:t xml:space="preserve">. 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Капитальное строительство рас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сматривается как отрасль национальной экономики по созданию, ре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конструкции и техническому перевооружению уже действующих ос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="00FD73F1" w:rsidRPr="00155AC4">
        <w:rPr>
          <w:rFonts w:ascii="Times New Roman" w:hAnsi="Times New Roman"/>
          <w:i w:val="0"/>
          <w:spacing w:val="0"/>
          <w:sz w:val="20"/>
          <w:szCs w:val="20"/>
        </w:rPr>
        <w:t>новных фондов –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промышленных предприятий, электростанций, ж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лезных и автомобильных дорог, линий электропередач и связи, жилых, коммунальных, культурно-бытовых и других объектов, которые обе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с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печивают производственную деятельность людей и их материально-культурные потребности. 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/>
          <w:i w:val="0"/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t>В соответствии с назначением и особенностями возведения отдель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ных объектов различают следующие виды строительства: промышлен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softHyphen/>
        <w:t>ное, жилищно-коммунальное, транспортное, энергетическое, сельско</w:t>
      </w:r>
      <w:r w:rsidR="004B05D8">
        <w:rPr>
          <w:rFonts w:ascii="Times New Roman" w:hAnsi="Times New Roman"/>
          <w:i w:val="0"/>
          <w:spacing w:val="0"/>
          <w:sz w:val="20"/>
          <w:szCs w:val="20"/>
        </w:rPr>
        <w:softHyphen/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>хозяйственное и др.</w:t>
      </w:r>
    </w:p>
    <w:p w:rsidR="00C20E87" w:rsidRPr="00155AC4" w:rsidRDefault="00C20E87" w:rsidP="00155AC4">
      <w:pPr>
        <w:pStyle w:val="311"/>
        <w:widowControl w:val="0"/>
        <w:shd w:val="clear" w:color="auto" w:fill="auto"/>
        <w:spacing w:before="0" w:line="240" w:lineRule="auto"/>
        <w:ind w:firstLine="284"/>
        <w:jc w:val="both"/>
        <w:rPr>
          <w:spacing w:val="0"/>
          <w:sz w:val="20"/>
          <w:szCs w:val="20"/>
        </w:rPr>
      </w:pPr>
      <w:r w:rsidRPr="00155AC4">
        <w:rPr>
          <w:rFonts w:ascii="Times New Roman" w:hAnsi="Times New Roman"/>
          <w:i w:val="0"/>
          <w:spacing w:val="0"/>
          <w:sz w:val="20"/>
          <w:szCs w:val="20"/>
        </w:rPr>
        <w:lastRenderedPageBreak/>
        <w:t xml:space="preserve">Ежегодно наблюдается увеличение вводимого в эксплуатацию 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>жи</w:t>
      </w:r>
      <w:r w:rsidR="004B05D8" w:rsidRPr="0020527B">
        <w:rPr>
          <w:rFonts w:ascii="Times New Roman" w:hAnsi="Times New Roman"/>
          <w:i w:val="0"/>
          <w:spacing w:val="2"/>
          <w:sz w:val="20"/>
          <w:szCs w:val="20"/>
        </w:rPr>
        <w:softHyphen/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>лого фонда</w:t>
      </w:r>
      <w:r w:rsidR="00FD73F1" w:rsidRPr="0020527B">
        <w:rPr>
          <w:rFonts w:ascii="Times New Roman" w:hAnsi="Times New Roman"/>
          <w:i w:val="0"/>
          <w:spacing w:val="2"/>
          <w:sz w:val="20"/>
          <w:szCs w:val="20"/>
        </w:rPr>
        <w:t>.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</w:t>
      </w:r>
      <w:r w:rsidR="00FD73F1" w:rsidRPr="0020527B">
        <w:rPr>
          <w:rFonts w:ascii="Times New Roman" w:hAnsi="Times New Roman"/>
          <w:i w:val="0"/>
          <w:spacing w:val="2"/>
          <w:sz w:val="20"/>
          <w:szCs w:val="20"/>
        </w:rPr>
        <w:t>В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201</w:t>
      </w:r>
      <w:r w:rsidR="00E37736" w:rsidRPr="0020527B">
        <w:rPr>
          <w:rFonts w:ascii="Times New Roman" w:hAnsi="Times New Roman"/>
          <w:i w:val="0"/>
          <w:spacing w:val="2"/>
          <w:sz w:val="20"/>
          <w:szCs w:val="20"/>
        </w:rPr>
        <w:t>4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г</w:t>
      </w:r>
      <w:r w:rsidR="00FD73F1" w:rsidRPr="0020527B">
        <w:rPr>
          <w:rFonts w:ascii="Times New Roman" w:hAnsi="Times New Roman"/>
          <w:i w:val="0"/>
          <w:spacing w:val="2"/>
          <w:sz w:val="20"/>
          <w:szCs w:val="20"/>
        </w:rPr>
        <w:t>.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это показатель составил </w:t>
      </w:r>
      <w:r w:rsidR="00E37736" w:rsidRPr="0020527B">
        <w:rPr>
          <w:rFonts w:ascii="Times New Roman" w:hAnsi="Times New Roman"/>
          <w:i w:val="0"/>
          <w:spacing w:val="2"/>
          <w:sz w:val="20"/>
          <w:szCs w:val="20"/>
        </w:rPr>
        <w:t>5522,4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тыс. м</w:t>
      </w:r>
      <w:r w:rsidR="00F12DE5" w:rsidRPr="0020527B">
        <w:rPr>
          <w:rFonts w:ascii="Times New Roman" w:hAnsi="Times New Roman"/>
          <w:i w:val="0"/>
          <w:spacing w:val="2"/>
          <w:sz w:val="20"/>
          <w:szCs w:val="20"/>
          <w:vertAlign w:val="superscript"/>
        </w:rPr>
        <w:t>2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, что на </w:t>
      </w:r>
      <w:r w:rsidR="00D56B89" w:rsidRPr="0020527B">
        <w:rPr>
          <w:rFonts w:ascii="Times New Roman" w:hAnsi="Times New Roman"/>
          <w:i w:val="0"/>
          <w:spacing w:val="2"/>
          <w:sz w:val="20"/>
          <w:szCs w:val="20"/>
        </w:rPr>
        <w:t>5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>,</w:t>
      </w:r>
      <w:r w:rsidR="00D56B89" w:rsidRPr="0020527B">
        <w:rPr>
          <w:rFonts w:ascii="Times New Roman" w:hAnsi="Times New Roman"/>
          <w:i w:val="0"/>
          <w:spacing w:val="2"/>
          <w:sz w:val="20"/>
          <w:szCs w:val="20"/>
        </w:rPr>
        <w:t>8</w:t>
      </w:r>
      <w:r w:rsidR="00F12DE5" w:rsidRPr="0020527B">
        <w:rPr>
          <w:rFonts w:ascii="Times New Roman" w:hAnsi="Times New Roman"/>
          <w:i w:val="0"/>
          <w:spacing w:val="2"/>
          <w:sz w:val="20"/>
          <w:szCs w:val="20"/>
        </w:rPr>
        <w:t xml:space="preserve"> </w:t>
      </w:r>
      <w:r w:rsidRPr="0020527B">
        <w:rPr>
          <w:rFonts w:ascii="Times New Roman" w:hAnsi="Times New Roman"/>
          <w:i w:val="0"/>
          <w:spacing w:val="2"/>
          <w:sz w:val="20"/>
          <w:szCs w:val="20"/>
        </w:rPr>
        <w:t>%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больше, чем в 201</w:t>
      </w:r>
      <w:r w:rsidR="00D56B89">
        <w:rPr>
          <w:rFonts w:ascii="Times New Roman" w:hAnsi="Times New Roman"/>
          <w:i w:val="0"/>
          <w:spacing w:val="0"/>
          <w:sz w:val="20"/>
          <w:szCs w:val="20"/>
        </w:rPr>
        <w:t>3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г</w:t>
      </w:r>
      <w:r w:rsidR="00F12DE5" w:rsidRPr="00155AC4">
        <w:rPr>
          <w:rFonts w:ascii="Times New Roman" w:hAnsi="Times New Roman"/>
          <w:i w:val="0"/>
          <w:spacing w:val="0"/>
          <w:sz w:val="20"/>
          <w:szCs w:val="20"/>
        </w:rPr>
        <w:t>.</w:t>
      </w:r>
      <w:r w:rsidRPr="00155AC4">
        <w:rPr>
          <w:rFonts w:ascii="Times New Roman" w:hAnsi="Times New Roman"/>
          <w:i w:val="0"/>
          <w:spacing w:val="0"/>
          <w:sz w:val="20"/>
          <w:szCs w:val="20"/>
        </w:rPr>
        <w:t xml:space="preserve"> В 2014 г. было введено в </w:t>
      </w:r>
      <w:r w:rsidRPr="003A09A0">
        <w:rPr>
          <w:rFonts w:ascii="Times New Roman" w:hAnsi="Times New Roman"/>
          <w:i w:val="0"/>
          <w:spacing w:val="-2"/>
          <w:sz w:val="20"/>
          <w:szCs w:val="20"/>
        </w:rPr>
        <w:t xml:space="preserve">эксплуатацию </w:t>
      </w:r>
      <w:r w:rsidR="00D56B89">
        <w:rPr>
          <w:rFonts w:ascii="Times New Roman" w:hAnsi="Times New Roman"/>
          <w:i w:val="0"/>
          <w:spacing w:val="-2"/>
          <w:sz w:val="20"/>
          <w:szCs w:val="20"/>
        </w:rPr>
        <w:t>2352</w:t>
      </w:r>
      <w:r w:rsidRPr="003A09A0">
        <w:rPr>
          <w:rFonts w:ascii="Times New Roman" w:hAnsi="Times New Roman"/>
          <w:i w:val="0"/>
          <w:spacing w:val="-2"/>
          <w:sz w:val="20"/>
          <w:szCs w:val="20"/>
        </w:rPr>
        <w:t xml:space="preserve"> тыс. </w:t>
      </w:r>
      <w:r w:rsidR="00F12DE5" w:rsidRPr="003A09A0">
        <w:rPr>
          <w:rFonts w:ascii="Times New Roman" w:hAnsi="Times New Roman"/>
          <w:i w:val="0"/>
          <w:spacing w:val="-2"/>
          <w:sz w:val="20"/>
          <w:szCs w:val="20"/>
        </w:rPr>
        <w:t>м</w:t>
      </w:r>
      <w:r w:rsidR="00F12DE5" w:rsidRPr="003A09A0">
        <w:rPr>
          <w:rFonts w:ascii="Times New Roman" w:hAnsi="Times New Roman"/>
          <w:i w:val="0"/>
          <w:spacing w:val="-2"/>
          <w:sz w:val="20"/>
          <w:szCs w:val="20"/>
          <w:vertAlign w:val="superscript"/>
        </w:rPr>
        <w:t>2</w:t>
      </w:r>
      <w:r w:rsidRPr="003A09A0">
        <w:rPr>
          <w:rFonts w:ascii="Times New Roman" w:hAnsi="Times New Roman"/>
          <w:i w:val="0"/>
          <w:spacing w:val="-2"/>
          <w:sz w:val="20"/>
          <w:szCs w:val="20"/>
        </w:rPr>
        <w:t xml:space="preserve"> жилья </w:t>
      </w:r>
      <w:r w:rsidR="00D56B89">
        <w:rPr>
          <w:rFonts w:ascii="Times New Roman" w:hAnsi="Times New Roman"/>
          <w:i w:val="0"/>
          <w:spacing w:val="-2"/>
          <w:sz w:val="20"/>
          <w:szCs w:val="20"/>
        </w:rPr>
        <w:t xml:space="preserve">для граждан, состоящих на учете нуждающихся в улучшении жилищных условий, </w:t>
      </w:r>
      <w:r w:rsidRPr="003A09A0">
        <w:rPr>
          <w:rFonts w:ascii="Times New Roman" w:hAnsi="Times New Roman"/>
          <w:i w:val="0"/>
          <w:spacing w:val="-2"/>
          <w:sz w:val="20"/>
          <w:szCs w:val="20"/>
        </w:rPr>
        <w:t>с государственной поддержкой</w:t>
      </w:r>
      <w:r w:rsidR="00D56B89">
        <w:rPr>
          <w:rFonts w:ascii="Times New Roman" w:hAnsi="Times New Roman"/>
          <w:i w:val="0"/>
          <w:spacing w:val="-2"/>
          <w:sz w:val="20"/>
          <w:szCs w:val="20"/>
        </w:rPr>
        <w:t>, что составляет 94,9</w:t>
      </w:r>
      <w:r w:rsidR="0020527B">
        <w:rPr>
          <w:rFonts w:ascii="Times New Roman" w:hAnsi="Times New Roman"/>
          <w:i w:val="0"/>
          <w:spacing w:val="-2"/>
          <w:sz w:val="20"/>
          <w:szCs w:val="20"/>
        </w:rPr>
        <w:t xml:space="preserve"> </w:t>
      </w:r>
      <w:r w:rsidR="00D56B89">
        <w:rPr>
          <w:rFonts w:ascii="Times New Roman" w:hAnsi="Times New Roman"/>
          <w:i w:val="0"/>
          <w:spacing w:val="-2"/>
          <w:sz w:val="20"/>
          <w:szCs w:val="20"/>
        </w:rPr>
        <w:t>% к уровню 2013 г. и 94,1 % от задания на год</w:t>
      </w:r>
      <w:r w:rsidRPr="00155AC4">
        <w:rPr>
          <w:rFonts w:ascii="Times New Roman" w:hAnsi="Times New Roman"/>
          <w:i w:val="0"/>
          <w:color w:val="000000"/>
          <w:spacing w:val="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  <w:highlight w:val="yellow"/>
        </w:rPr>
      </w:pPr>
      <w:r w:rsidRPr="0020527B">
        <w:rPr>
          <w:color w:val="000000"/>
          <w:spacing w:val="-4"/>
          <w:sz w:val="20"/>
          <w:szCs w:val="20"/>
        </w:rPr>
        <w:t>Число граждан (семей)</w:t>
      </w:r>
      <w:r w:rsidR="006A26B4" w:rsidRPr="0020527B">
        <w:rPr>
          <w:color w:val="000000"/>
          <w:spacing w:val="-4"/>
          <w:sz w:val="20"/>
          <w:szCs w:val="20"/>
        </w:rPr>
        <w:t xml:space="preserve">, </w:t>
      </w:r>
      <w:r w:rsidRPr="0020527B">
        <w:rPr>
          <w:color w:val="000000"/>
          <w:spacing w:val="-4"/>
          <w:sz w:val="20"/>
          <w:szCs w:val="20"/>
        </w:rPr>
        <w:t>состоящих на учете нуждающихся в улуч</w:t>
      </w:r>
      <w:r w:rsidR="004B05D8" w:rsidRPr="0020527B">
        <w:rPr>
          <w:color w:val="000000"/>
          <w:spacing w:val="-4"/>
          <w:sz w:val="20"/>
          <w:szCs w:val="20"/>
        </w:rPr>
        <w:softHyphen/>
      </w:r>
      <w:r w:rsidRPr="0020527B">
        <w:rPr>
          <w:color w:val="000000"/>
          <w:spacing w:val="-4"/>
          <w:sz w:val="20"/>
          <w:szCs w:val="20"/>
        </w:rPr>
        <w:t xml:space="preserve">шении жилищных условий (на конец </w:t>
      </w:r>
      <w:smartTag w:uri="urn:schemas-microsoft-com:office:smarttags" w:element="metricconverter">
        <w:smartTagPr>
          <w:attr w:name="ProductID" w:val="2013 г"/>
        </w:smartTagPr>
        <w:r w:rsidRPr="0020527B">
          <w:rPr>
            <w:color w:val="000000"/>
            <w:spacing w:val="-4"/>
            <w:sz w:val="20"/>
            <w:szCs w:val="20"/>
          </w:rPr>
          <w:t>2013 г</w:t>
        </w:r>
      </w:smartTag>
      <w:r w:rsidR="006A26B4" w:rsidRPr="0020527B">
        <w:rPr>
          <w:color w:val="000000"/>
          <w:spacing w:val="-4"/>
          <w:sz w:val="20"/>
          <w:szCs w:val="20"/>
        </w:rPr>
        <w:t>.), составило</w:t>
      </w:r>
      <w:r w:rsidRPr="0020527B">
        <w:rPr>
          <w:color w:val="000000"/>
          <w:spacing w:val="-4"/>
          <w:sz w:val="20"/>
          <w:szCs w:val="20"/>
        </w:rPr>
        <w:t xml:space="preserve"> 773 тыс. </w:t>
      </w:r>
      <w:r w:rsidR="006A26B4" w:rsidRPr="0020527B">
        <w:rPr>
          <w:color w:val="000000"/>
          <w:spacing w:val="-4"/>
          <w:sz w:val="20"/>
          <w:szCs w:val="20"/>
        </w:rPr>
        <w:t xml:space="preserve">чел. </w:t>
      </w:r>
      <w:r w:rsidRPr="0020527B">
        <w:rPr>
          <w:color w:val="000000"/>
          <w:spacing w:val="-4"/>
          <w:sz w:val="20"/>
          <w:szCs w:val="20"/>
        </w:rPr>
        <w:t>Число граждан (семей), получивших жилье и улучшивших жилищные условия (</w:t>
      </w:r>
      <w:r w:rsidR="00171FB9" w:rsidRPr="0020527B">
        <w:rPr>
          <w:color w:val="000000"/>
          <w:spacing w:val="-4"/>
          <w:sz w:val="20"/>
          <w:szCs w:val="20"/>
        </w:rPr>
        <w:t>2013</w:t>
      </w:r>
      <w:r w:rsidRPr="0020527B">
        <w:rPr>
          <w:color w:val="000000"/>
          <w:spacing w:val="-4"/>
          <w:sz w:val="20"/>
          <w:szCs w:val="20"/>
        </w:rPr>
        <w:t xml:space="preserve"> г.)</w:t>
      </w:r>
      <w:r w:rsidR="006A26B4" w:rsidRPr="0020527B">
        <w:rPr>
          <w:color w:val="000000"/>
          <w:spacing w:val="-4"/>
          <w:sz w:val="20"/>
          <w:szCs w:val="20"/>
        </w:rPr>
        <w:t>,</w:t>
      </w:r>
      <w:r w:rsidRPr="0020527B">
        <w:rPr>
          <w:color w:val="000000"/>
          <w:spacing w:val="-4"/>
          <w:sz w:val="20"/>
          <w:szCs w:val="20"/>
        </w:rPr>
        <w:t xml:space="preserve"> – 38,7 тыс.</w:t>
      </w:r>
      <w:r w:rsidR="00171FB9" w:rsidRPr="0020527B">
        <w:rPr>
          <w:color w:val="000000"/>
          <w:spacing w:val="-4"/>
          <w:sz w:val="20"/>
          <w:szCs w:val="20"/>
        </w:rPr>
        <w:t>,</w:t>
      </w:r>
      <w:r w:rsidRPr="0020527B">
        <w:rPr>
          <w:color w:val="000000"/>
          <w:spacing w:val="-4"/>
          <w:sz w:val="20"/>
          <w:szCs w:val="20"/>
        </w:rPr>
        <w:t xml:space="preserve"> или 4,8</w:t>
      </w:r>
      <w:r w:rsidR="006A26B4" w:rsidRPr="0020527B">
        <w:rPr>
          <w:color w:val="000000"/>
          <w:spacing w:val="-4"/>
          <w:sz w:val="20"/>
          <w:szCs w:val="20"/>
        </w:rPr>
        <w:t xml:space="preserve"> </w:t>
      </w:r>
      <w:r w:rsidRPr="0020527B">
        <w:rPr>
          <w:color w:val="000000"/>
          <w:spacing w:val="-4"/>
          <w:sz w:val="20"/>
          <w:szCs w:val="20"/>
        </w:rPr>
        <w:t xml:space="preserve">% </w:t>
      </w:r>
      <w:r w:rsidRPr="0020527B">
        <w:rPr>
          <w:color w:val="000000"/>
          <w:sz w:val="20"/>
          <w:szCs w:val="20"/>
        </w:rPr>
        <w:t>от общего количества состоящих на учете нуждающихся в улучшении жилищных условий (в 2012 г</w:t>
      </w:r>
      <w:r w:rsidR="006A26B4" w:rsidRPr="0020527B">
        <w:rPr>
          <w:color w:val="000000"/>
          <w:sz w:val="20"/>
          <w:szCs w:val="20"/>
        </w:rPr>
        <w:t>.</w:t>
      </w:r>
      <w:r w:rsidRPr="0020527B">
        <w:rPr>
          <w:color w:val="000000"/>
          <w:sz w:val="20"/>
          <w:szCs w:val="20"/>
        </w:rPr>
        <w:t xml:space="preserve"> –</w:t>
      </w:r>
      <w:r w:rsidRPr="0020527B">
        <w:rPr>
          <w:color w:val="000000"/>
          <w:spacing w:val="-4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4,6</w:t>
      </w:r>
      <w:r w:rsidR="006A26B4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%).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3A09A0">
        <w:rPr>
          <w:color w:val="000000"/>
          <w:spacing w:val="-2"/>
          <w:sz w:val="20"/>
          <w:szCs w:val="20"/>
        </w:rPr>
        <w:t xml:space="preserve">За время реализации Государственной программы возрождения и </w:t>
      </w:r>
      <w:r w:rsidRPr="00561816">
        <w:rPr>
          <w:color w:val="000000"/>
          <w:spacing w:val="4"/>
          <w:sz w:val="20"/>
          <w:szCs w:val="20"/>
        </w:rPr>
        <w:t>развития села с 2005 по 2012 г</w:t>
      </w:r>
      <w:r w:rsidR="006A26B4" w:rsidRPr="00561816">
        <w:rPr>
          <w:color w:val="000000"/>
          <w:spacing w:val="4"/>
          <w:sz w:val="20"/>
          <w:szCs w:val="20"/>
        </w:rPr>
        <w:t xml:space="preserve">. </w:t>
      </w:r>
      <w:r w:rsidRPr="00561816">
        <w:rPr>
          <w:color w:val="000000"/>
          <w:spacing w:val="4"/>
          <w:sz w:val="20"/>
          <w:szCs w:val="20"/>
        </w:rPr>
        <w:t>в сельской местности построено 646,7</w:t>
      </w:r>
      <w:r w:rsidRPr="003A09A0">
        <w:rPr>
          <w:color w:val="000000"/>
          <w:spacing w:val="-2"/>
          <w:sz w:val="20"/>
          <w:szCs w:val="20"/>
        </w:rPr>
        <w:t xml:space="preserve"> тыс.</w:t>
      </w:r>
      <w:r w:rsidRPr="00155AC4">
        <w:rPr>
          <w:color w:val="000000"/>
          <w:sz w:val="20"/>
          <w:szCs w:val="20"/>
        </w:rPr>
        <w:t xml:space="preserve"> жилых домов (квартир). Ежегодно в сельских населенных пунктах сдается в эксплуатацию более трети от общих объемов возв</w:t>
      </w:r>
      <w:r w:rsidRPr="00155AC4">
        <w:rPr>
          <w:color w:val="000000"/>
          <w:sz w:val="20"/>
          <w:szCs w:val="20"/>
        </w:rPr>
        <w:t>о</w:t>
      </w:r>
      <w:r w:rsidRPr="00155AC4">
        <w:rPr>
          <w:color w:val="000000"/>
          <w:sz w:val="20"/>
          <w:szCs w:val="20"/>
        </w:rPr>
        <w:t>димого в республике жилья.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Появятся новые мощности по производству легких конструкций для малоэтажного жилищного строительства, небольшие производства строительных и отделочных материалов в малых городах и сельских поселениях.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Промышленность строительных материалов</w:t>
      </w:r>
      <w:r w:rsidR="006A26B4" w:rsidRPr="00155AC4">
        <w:rPr>
          <w:b/>
          <w:bCs/>
          <w:color w:val="000000"/>
          <w:sz w:val="20"/>
          <w:szCs w:val="20"/>
        </w:rPr>
        <w:t xml:space="preserve">. </w:t>
      </w:r>
      <w:r w:rsidRPr="00155AC4">
        <w:rPr>
          <w:color w:val="000000"/>
          <w:sz w:val="20"/>
          <w:szCs w:val="20"/>
        </w:rPr>
        <w:t>Промышленность строительных материалов и конструкций является важнейшей струк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турной частью строительного комплекса, от эффективности работы которой зависит успешная деятельность строительного комплекса в целом.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Республике Беларусь почти 523 предприяти</w:t>
      </w:r>
      <w:r w:rsidR="006A26B4" w:rsidRPr="00155AC4">
        <w:rPr>
          <w:color w:val="000000"/>
          <w:sz w:val="20"/>
          <w:szCs w:val="20"/>
        </w:rPr>
        <w:t>я</w:t>
      </w:r>
      <w:r w:rsidRPr="00155AC4">
        <w:rPr>
          <w:color w:val="000000"/>
          <w:sz w:val="20"/>
          <w:szCs w:val="20"/>
        </w:rPr>
        <w:t xml:space="preserve"> различной формы собственности представляют промышленность строительных материа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лов. В настоящее время промышленность строительных материалов Беларуси объединяет 16 подотраслей и специализируется на выпуске цемента, извести, стеновых, облицовочных и отделочных материалов, сборных железобетонных и бетонных конструкций, кровельных мате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риалов. Всего производится более 130 видов строительных материалов и изделий.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920C5B">
        <w:rPr>
          <w:b/>
          <w:bCs/>
          <w:color w:val="000000"/>
          <w:spacing w:val="-4"/>
          <w:sz w:val="20"/>
          <w:szCs w:val="20"/>
        </w:rPr>
        <w:t xml:space="preserve">Производство цемента. </w:t>
      </w:r>
      <w:r w:rsidRPr="00920C5B">
        <w:rPr>
          <w:color w:val="000000"/>
          <w:spacing w:val="-4"/>
          <w:sz w:val="20"/>
          <w:szCs w:val="20"/>
        </w:rPr>
        <w:t>К</w:t>
      </w:r>
      <w:r w:rsidR="006A26B4" w:rsidRPr="00920C5B">
        <w:rPr>
          <w:color w:val="000000"/>
          <w:spacing w:val="-4"/>
          <w:sz w:val="20"/>
          <w:szCs w:val="20"/>
        </w:rPr>
        <w:t>рупнейшее предприятие отрасли –</w:t>
      </w:r>
      <w:r w:rsidRPr="00920C5B">
        <w:rPr>
          <w:color w:val="000000"/>
          <w:spacing w:val="-4"/>
          <w:sz w:val="20"/>
          <w:szCs w:val="20"/>
        </w:rPr>
        <w:t xml:space="preserve"> РУП «Белорусский цементный зав</w:t>
      </w:r>
      <w:r w:rsidR="006A26B4" w:rsidRPr="00920C5B">
        <w:rPr>
          <w:color w:val="000000"/>
          <w:spacing w:val="-4"/>
          <w:sz w:val="20"/>
          <w:szCs w:val="20"/>
        </w:rPr>
        <w:t>од» (г. Костюковичи), мощность –</w:t>
      </w:r>
      <w:r w:rsidRPr="00920C5B">
        <w:rPr>
          <w:color w:val="000000"/>
          <w:spacing w:val="-4"/>
          <w:sz w:val="20"/>
          <w:szCs w:val="20"/>
        </w:rPr>
        <w:t xml:space="preserve"> 1,2 млн</w:t>
      </w:r>
      <w:r w:rsidR="006A26B4" w:rsidRPr="00920C5B">
        <w:rPr>
          <w:color w:val="000000"/>
          <w:spacing w:val="-4"/>
          <w:sz w:val="20"/>
          <w:szCs w:val="20"/>
        </w:rPr>
        <w:t>.</w:t>
      </w:r>
      <w:r w:rsidRPr="00920C5B">
        <w:rPr>
          <w:color w:val="000000"/>
          <w:spacing w:val="-4"/>
          <w:sz w:val="20"/>
          <w:szCs w:val="20"/>
        </w:rPr>
        <w:t xml:space="preserve"> т</w:t>
      </w:r>
      <w:r w:rsidRPr="00155AC4">
        <w:rPr>
          <w:color w:val="000000"/>
          <w:sz w:val="20"/>
          <w:szCs w:val="20"/>
        </w:rPr>
        <w:t xml:space="preserve"> в год. Предприятие «Кричевцементно-шифер» (г. Кричев) объединяет цементный завод и завод асбоцементных изделий по выпуску волн</w:t>
      </w:r>
      <w:r w:rsidRPr="00155AC4">
        <w:rPr>
          <w:color w:val="000000"/>
          <w:sz w:val="20"/>
          <w:szCs w:val="20"/>
        </w:rPr>
        <w:t>и</w:t>
      </w:r>
      <w:r w:rsidRPr="00155AC4">
        <w:rPr>
          <w:color w:val="000000"/>
          <w:sz w:val="20"/>
          <w:szCs w:val="20"/>
        </w:rPr>
        <w:t xml:space="preserve">стого кровельного шифера. Перспективная потребность Республики </w:t>
      </w:r>
      <w:r w:rsidRPr="00155AC4">
        <w:rPr>
          <w:color w:val="000000"/>
          <w:sz w:val="20"/>
          <w:szCs w:val="20"/>
        </w:rPr>
        <w:lastRenderedPageBreak/>
        <w:t>Беларусь с учетом экспорта продукции на 2015 г</w:t>
      </w:r>
      <w:r w:rsidR="006A26B4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прогнозируется в объеме 4 млн</w:t>
      </w:r>
      <w:r w:rsidR="006A26B4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т в год. Экспорт цемента из Беларуси осуществляется в основном в Польшу, Литву, Латвию, страны СНГ. Планируется уве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личение объема экспорта до 25 % общего объема производства.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республике ожидается дальнейшее увеличение потребности в цементе, поэтому ставится вопрос о расширении существующих мощ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ностей и строительстве новых производств.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Производство керамического кирпича. </w:t>
      </w:r>
      <w:r w:rsidRPr="00155AC4">
        <w:rPr>
          <w:color w:val="000000"/>
          <w:sz w:val="20"/>
          <w:szCs w:val="20"/>
        </w:rPr>
        <w:t>Мощности по производ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ству строительного кирпича используются только на одну треть. Наи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более крупное производство создано в Минске (завод стройматериалов и комбинат силикатных изделий), Витебске (ОАО «Керамика»), Моги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леве (комбинат силикатных изделий), Бресте и Гродно (комбинаты стройматериалов), Минской области (Молодечненский и Любанский комбинаты, Радошковичский керамический завод), Витебской области (керамический завод в г. п. Оболь), Брестской области (Горынский комбинат стройматериалов). Расширяется производство стеновых из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делий из ячеистого силикатного бетона (армированные панели, панели перекрытий и покрытий).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Производство ячеистого силикатобетона. </w:t>
      </w:r>
      <w:r w:rsidRPr="00155AC4">
        <w:rPr>
          <w:color w:val="000000"/>
          <w:sz w:val="20"/>
          <w:szCs w:val="20"/>
        </w:rPr>
        <w:t>В Беларуси созданы мощности по производству ячеистого силикатобетона в объеме около 2 млрд</w:t>
      </w:r>
      <w:r w:rsidR="00A25AD9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шт. усл. кирпича в год, которые пока используются только на 50 %. Основными предприятиями являются ОАО «Силикат» (г. Боб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руйск) и ОАО «Забудова» (г</w:t>
      </w:r>
      <w:r w:rsidR="00A25AD9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п. Чисть Минской обл.).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Производство рулонных кровельных материалов. </w:t>
      </w:r>
      <w:r w:rsidRPr="00155AC4">
        <w:rPr>
          <w:color w:val="000000"/>
          <w:sz w:val="20"/>
          <w:szCs w:val="20"/>
        </w:rPr>
        <w:t>Производство кровельных материалов сосредоточено в ОАО «Кровля» (г. Осипо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вичи) и ОАО «Гидростеклоизол» (Брестская обл.). Здесь налажен вы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пуск кровельных материалов на негниющ</w:t>
      </w:r>
      <w:r w:rsidR="00A25AD9" w:rsidRPr="00155AC4">
        <w:rPr>
          <w:color w:val="000000"/>
          <w:sz w:val="20"/>
          <w:szCs w:val="20"/>
        </w:rPr>
        <w:t>и</w:t>
      </w:r>
      <w:r w:rsidRPr="00155AC4">
        <w:rPr>
          <w:color w:val="000000"/>
          <w:sz w:val="20"/>
          <w:szCs w:val="20"/>
        </w:rPr>
        <w:t>х основах (синтетической и стекольной) с битумно-полимерным покрытием и битумно-полимер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ных кровельных материалов на основе стеклотканей. Срок службы таких кровельных материалов соответствует европейским стандартам и в отличие от традиционного рубероида составляет до 40 лет.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Производство керамической плитки. </w:t>
      </w:r>
      <w:r w:rsidRPr="00155AC4">
        <w:rPr>
          <w:color w:val="000000"/>
          <w:sz w:val="20"/>
          <w:szCs w:val="20"/>
        </w:rPr>
        <w:t>В Беларуси керамическую плитку выпускают три предприятия: ОАО «Керамин» (Минск), мощ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ностью 6760 тыс. м</w:t>
      </w:r>
      <w:r w:rsidRPr="00155AC4">
        <w:rPr>
          <w:color w:val="000000"/>
          <w:sz w:val="20"/>
          <w:szCs w:val="20"/>
          <w:vertAlign w:val="superscript"/>
        </w:rPr>
        <w:t>2</w:t>
      </w:r>
      <w:r w:rsidRPr="00155AC4">
        <w:rPr>
          <w:color w:val="000000"/>
          <w:sz w:val="20"/>
          <w:szCs w:val="20"/>
        </w:rPr>
        <w:t xml:space="preserve"> в год; ОАО «Брестский КСМ» (Брест), мощно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стью 628 тыс. м</w:t>
      </w:r>
      <w:r w:rsidRPr="00155AC4">
        <w:rPr>
          <w:color w:val="000000"/>
          <w:sz w:val="20"/>
          <w:szCs w:val="20"/>
          <w:vertAlign w:val="superscript"/>
        </w:rPr>
        <w:t>2</w:t>
      </w:r>
      <w:r w:rsidRPr="00155AC4">
        <w:rPr>
          <w:color w:val="000000"/>
          <w:sz w:val="20"/>
          <w:szCs w:val="20"/>
        </w:rPr>
        <w:t xml:space="preserve"> в год; ГП «Березастрой-материалы» (г. Береза), мощ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ностью 1,35 млн</w:t>
      </w:r>
      <w:r w:rsidR="00F17571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м</w:t>
      </w:r>
      <w:r w:rsidRPr="00155AC4">
        <w:rPr>
          <w:color w:val="000000"/>
          <w:sz w:val="20"/>
          <w:szCs w:val="20"/>
          <w:vertAlign w:val="superscript"/>
        </w:rPr>
        <w:t>2</w:t>
      </w:r>
      <w:r w:rsidRPr="00155AC4">
        <w:rPr>
          <w:color w:val="000000"/>
          <w:sz w:val="20"/>
          <w:szCs w:val="20"/>
        </w:rPr>
        <w:t xml:space="preserve"> в год.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Керамическая плитка занимает первое место среди экспортируе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мых из Беларуси строительных материалов. ОАО «Керамин» экспор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тирует около 80 % выпускаемой плитки.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lastRenderedPageBreak/>
        <w:t xml:space="preserve">Производство стекла. </w:t>
      </w:r>
      <w:r w:rsidRPr="00155AC4">
        <w:rPr>
          <w:color w:val="000000"/>
          <w:sz w:val="20"/>
          <w:szCs w:val="20"/>
        </w:rPr>
        <w:t>Оконное стекло в Беларуси выпускает ОАО «Гомельстекло». Высокохудожественные хрустальные изделия выпус</w:t>
      </w:r>
      <w:r w:rsidR="004B05D8">
        <w:rPr>
          <w:color w:val="000000"/>
          <w:sz w:val="20"/>
          <w:szCs w:val="20"/>
        </w:rPr>
        <w:softHyphen/>
      </w:r>
      <w:r w:rsidR="00F17571" w:rsidRPr="00155AC4">
        <w:rPr>
          <w:color w:val="000000"/>
          <w:sz w:val="20"/>
          <w:szCs w:val="20"/>
        </w:rPr>
        <w:t>кают на РУП «Стеклозавод «</w:t>
      </w:r>
      <w:r w:rsidRPr="00155AC4">
        <w:rPr>
          <w:color w:val="000000"/>
          <w:sz w:val="20"/>
          <w:szCs w:val="20"/>
        </w:rPr>
        <w:t>Неман</w:t>
      </w:r>
      <w:r w:rsidR="00F17571" w:rsidRPr="00155AC4">
        <w:rPr>
          <w:color w:val="000000"/>
          <w:sz w:val="20"/>
          <w:szCs w:val="20"/>
        </w:rPr>
        <w:t>»</w:t>
      </w:r>
      <w:r w:rsidRPr="00155AC4">
        <w:rPr>
          <w:color w:val="000000"/>
          <w:sz w:val="20"/>
          <w:szCs w:val="20"/>
        </w:rPr>
        <w:t xml:space="preserve"> (г.п. Березовка) и Борисовском хрустальном заводе; другие виды стеклянных изделий </w:t>
      </w:r>
      <w:r w:rsidR="00F17571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в Гродно, Елизово и др. Фарфоро-фаянсовые заводы действуют в Минске и Доб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руше.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Производство сборного железобетона. </w:t>
      </w:r>
      <w:r w:rsidRPr="00155AC4">
        <w:rPr>
          <w:color w:val="000000"/>
          <w:sz w:val="20"/>
          <w:szCs w:val="20"/>
        </w:rPr>
        <w:t>В производстве сборного железобетона выпускаются изделия для индивидуального строитель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ства (пустотный настил, элементы благоустройства, цементно-песча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ная черепица и т. д.).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Известковые и гипсовые материалы выпускают Гродненский и Климовичский комбинаты стройматериалов, Минский завод гипса и гипсовых строительных деталей, ОАО «Доломит». Намечается рекон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струкция Минского гипсового завода, создание совместного предпри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ятия с немецким концерном.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Республика Беларусь развивает экспорт строительных материалов и услуг. В страны ближнего и дальнего зарубежья экспортируется це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мент, стеновые, кровельные, облицовочные, нерудные строительные материалы и др. Из всей экспортной продукции почти пятая часть реа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лизуется в странах дальнего зарубежья.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Для отрасли разработан перечень инвестиционных проектов:</w:t>
      </w:r>
    </w:p>
    <w:p w:rsidR="00C20E87" w:rsidRPr="00155AC4" w:rsidRDefault="00C20E87" w:rsidP="00155AC4">
      <w:pPr>
        <w:widowControl w:val="0"/>
        <w:shd w:val="clear" w:color="auto" w:fill="FFFFFF"/>
        <w:tabs>
          <w:tab w:val="left" w:pos="480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–</w:t>
      </w:r>
      <w:r w:rsidR="00171FB9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линия по производству панелей типа «сэндвич» с минераловат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ным утеплителем с вертикально ориентированным волокном (Моло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дечненский ЗЛМК);</w:t>
      </w:r>
    </w:p>
    <w:p w:rsidR="00C20E87" w:rsidRPr="00155AC4" w:rsidRDefault="00171FB9" w:rsidP="00155AC4">
      <w:pPr>
        <w:widowControl w:val="0"/>
        <w:shd w:val="clear" w:color="auto" w:fill="FFFFFF"/>
        <w:tabs>
          <w:tab w:val="left" w:pos="470"/>
        </w:tabs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 w:rsidR="00C20E87" w:rsidRPr="00155AC4">
        <w:rPr>
          <w:color w:val="000000"/>
          <w:sz w:val="20"/>
          <w:szCs w:val="20"/>
        </w:rPr>
        <w:t>линия по изготовлению металлочерепицы (Молодечненский ЗЛМК);</w:t>
      </w:r>
    </w:p>
    <w:p w:rsidR="00C20E87" w:rsidRPr="00155AC4" w:rsidRDefault="00C20E87" w:rsidP="00155AC4">
      <w:pPr>
        <w:widowControl w:val="0"/>
        <w:shd w:val="clear" w:color="auto" w:fill="FFFFFF"/>
        <w:tabs>
          <w:tab w:val="left" w:pos="480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– технологическая линия для упаковки цемента (ОАО «Красно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сельскстройматериалы»);</w:t>
      </w:r>
    </w:p>
    <w:p w:rsidR="00171FB9" w:rsidRDefault="00C20E87" w:rsidP="00155AC4">
      <w:pPr>
        <w:widowControl w:val="0"/>
        <w:shd w:val="clear" w:color="auto" w:fill="FFFFFF"/>
        <w:tabs>
          <w:tab w:val="left" w:pos="470"/>
        </w:tabs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– технологическая линия по производству щебня кубовидной фо</w:t>
      </w:r>
      <w:r w:rsidRPr="00155AC4">
        <w:rPr>
          <w:color w:val="000000"/>
          <w:sz w:val="20"/>
          <w:szCs w:val="20"/>
        </w:rPr>
        <w:t>р</w:t>
      </w:r>
      <w:r w:rsidRPr="00155AC4">
        <w:rPr>
          <w:color w:val="000000"/>
          <w:sz w:val="20"/>
          <w:szCs w:val="20"/>
        </w:rPr>
        <w:t>мы (ГП «Гранит»);</w:t>
      </w:r>
    </w:p>
    <w:p w:rsidR="000B5EBC" w:rsidRPr="00155AC4" w:rsidRDefault="00171FB9" w:rsidP="00155AC4">
      <w:pPr>
        <w:widowControl w:val="0"/>
        <w:shd w:val="clear" w:color="auto" w:fill="FFFFFF"/>
        <w:tabs>
          <w:tab w:val="left" w:pos="470"/>
        </w:tabs>
        <w:ind w:firstLine="284"/>
        <w:jc w:val="both"/>
        <w:rPr>
          <w:color w:val="000000"/>
          <w:sz w:val="20"/>
          <w:szCs w:val="20"/>
        </w:rPr>
      </w:pPr>
      <w:r w:rsidRPr="00171FB9">
        <w:rPr>
          <w:color w:val="000000"/>
          <w:sz w:val="20"/>
          <w:szCs w:val="20"/>
        </w:rPr>
        <w:t>–</w:t>
      </w:r>
      <w:r w:rsidR="00C20E87" w:rsidRPr="00155AC4">
        <w:rPr>
          <w:color w:val="000000"/>
          <w:sz w:val="20"/>
          <w:szCs w:val="20"/>
        </w:rPr>
        <w:t xml:space="preserve"> технологическая линия по производству керамической плитки (ГП «Березастройматериалы»);</w:t>
      </w:r>
    </w:p>
    <w:p w:rsidR="00C20E87" w:rsidRPr="00155AC4" w:rsidRDefault="000B5EBC" w:rsidP="00155AC4">
      <w:pPr>
        <w:widowControl w:val="0"/>
        <w:shd w:val="clear" w:color="auto" w:fill="FFFFFF"/>
        <w:tabs>
          <w:tab w:val="left" w:pos="470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– </w:t>
      </w:r>
      <w:r w:rsidR="00C20E87" w:rsidRPr="00155AC4">
        <w:rPr>
          <w:color w:val="000000"/>
          <w:sz w:val="20"/>
          <w:szCs w:val="20"/>
        </w:rPr>
        <w:t>цех по производству оконных блоков с тройным остеклением (Гомельский комбинат строительных конструкций);</w:t>
      </w:r>
    </w:p>
    <w:p w:rsidR="00C20E87" w:rsidRPr="00155AC4" w:rsidRDefault="00C20E87" w:rsidP="00155AC4">
      <w:pPr>
        <w:widowControl w:val="0"/>
        <w:shd w:val="clear" w:color="auto" w:fill="FFFFFF"/>
        <w:tabs>
          <w:tab w:val="left" w:pos="480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– техническая линия по производству ячеисто-силикатного плит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ного утеплителя плот</w:t>
      </w:r>
      <w:r w:rsidR="000B5EBC" w:rsidRPr="00155AC4">
        <w:rPr>
          <w:color w:val="000000"/>
          <w:sz w:val="20"/>
          <w:szCs w:val="20"/>
        </w:rPr>
        <w:t>ностью 250–</w:t>
      </w:r>
      <w:r w:rsidRPr="00155AC4">
        <w:rPr>
          <w:color w:val="000000"/>
          <w:sz w:val="20"/>
          <w:szCs w:val="20"/>
        </w:rPr>
        <w:t>300 кг/м (Бобруйский ОАО «Сили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кат»).</w:t>
      </w:r>
    </w:p>
    <w:p w:rsidR="00C20E87" w:rsidRPr="00C5690D" w:rsidRDefault="00C20E87" w:rsidP="00155AC4">
      <w:pPr>
        <w:widowControl w:val="0"/>
        <w:shd w:val="clear" w:color="auto" w:fill="FFFFFF"/>
        <w:ind w:firstLine="284"/>
        <w:jc w:val="both"/>
        <w:rPr>
          <w:b/>
          <w:bCs/>
          <w:sz w:val="20"/>
          <w:szCs w:val="20"/>
        </w:rPr>
      </w:pPr>
    </w:p>
    <w:p w:rsidR="00C20E87" w:rsidRPr="005D00C2" w:rsidRDefault="000B5EBC" w:rsidP="005D00C2">
      <w:pPr>
        <w:pStyle w:val="23"/>
        <w:rPr>
          <w:sz w:val="20"/>
        </w:rPr>
      </w:pPr>
      <w:bookmarkStart w:id="28" w:name="_Toc414010348"/>
      <w:r w:rsidRPr="005D00C2">
        <w:rPr>
          <w:sz w:val="20"/>
        </w:rPr>
        <w:lastRenderedPageBreak/>
        <w:t>5.</w:t>
      </w:r>
      <w:r w:rsidR="00C20E87" w:rsidRPr="005D00C2">
        <w:rPr>
          <w:sz w:val="20"/>
        </w:rPr>
        <w:t>5. Транспорт и связь</w:t>
      </w:r>
      <w:bookmarkEnd w:id="28"/>
    </w:p>
    <w:p w:rsidR="00DD50D8" w:rsidRPr="00C5690D" w:rsidRDefault="00DD50D8" w:rsidP="00155AC4">
      <w:pPr>
        <w:widowControl w:val="0"/>
        <w:shd w:val="clear" w:color="auto" w:fill="FFFFFF"/>
        <w:ind w:firstLine="284"/>
        <w:jc w:val="center"/>
        <w:rPr>
          <w:b/>
          <w:bCs/>
          <w:color w:val="000000"/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Транспорт </w:t>
      </w:r>
      <w:r w:rsidRPr="00155AC4">
        <w:rPr>
          <w:bCs/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одна из от</w:t>
      </w:r>
      <w:r w:rsidR="00171FB9">
        <w:rPr>
          <w:color w:val="000000"/>
          <w:sz w:val="20"/>
          <w:szCs w:val="20"/>
        </w:rPr>
        <w:t>раслей, которая формирует инфра</w:t>
      </w:r>
      <w:r w:rsidRPr="00155AC4">
        <w:rPr>
          <w:color w:val="000000"/>
          <w:sz w:val="20"/>
          <w:szCs w:val="20"/>
        </w:rPr>
        <w:t>структуру экономики и обеспечи</w:t>
      </w:r>
      <w:r w:rsidR="00171FB9">
        <w:rPr>
          <w:color w:val="000000"/>
          <w:sz w:val="20"/>
          <w:szCs w:val="20"/>
        </w:rPr>
        <w:t>вает взаимосвязь всех ее эл</w:t>
      </w:r>
      <w:r w:rsidR="00A13542">
        <w:rPr>
          <w:color w:val="000000"/>
          <w:sz w:val="20"/>
          <w:szCs w:val="20"/>
        </w:rPr>
        <w:t>е</w:t>
      </w:r>
      <w:r w:rsidRPr="00155AC4">
        <w:rPr>
          <w:color w:val="000000"/>
          <w:sz w:val="20"/>
          <w:szCs w:val="20"/>
        </w:rPr>
        <w:softHyphen/>
        <w:t xml:space="preserve">ментов.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Транспортный комплекс</w:t>
      </w:r>
      <w:r w:rsidRPr="00155AC4">
        <w:rPr>
          <w:color w:val="000000"/>
          <w:sz w:val="20"/>
          <w:szCs w:val="20"/>
        </w:rPr>
        <w:t xml:space="preserve"> – совокупность различных видов транс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порта, находящихся во взаимодействии и взаимозависимости, допол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няющих друг друга, развивающихся в тесной взаимосвязи, обеспечи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вая эффективное использование каждого вида.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Управление отраслью осуществляет Министерство транспорта и коммуникаций.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Для оценки работы транспорта используется ряд показателей (за 201</w:t>
      </w:r>
      <w:r w:rsidR="00EC77C2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г</w:t>
      </w:r>
      <w:r w:rsidR="00887883" w:rsidRPr="00155AC4">
        <w:rPr>
          <w:color w:val="000000"/>
          <w:sz w:val="20"/>
          <w:szCs w:val="20"/>
        </w:rPr>
        <w:t>.</w:t>
      </w:r>
      <w:r w:rsidR="00A13542">
        <w:rPr>
          <w:color w:val="000000"/>
          <w:sz w:val="20"/>
          <w:szCs w:val="20"/>
        </w:rPr>
        <w:t>).</w:t>
      </w:r>
    </w:p>
    <w:p w:rsidR="00C20E87" w:rsidRPr="00155AC4" w:rsidRDefault="00887883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3E18FE">
        <w:rPr>
          <w:color w:val="000000"/>
          <w:spacing w:val="2"/>
          <w:sz w:val="20"/>
          <w:szCs w:val="20"/>
        </w:rPr>
        <w:t xml:space="preserve">1. </w:t>
      </w:r>
      <w:r w:rsidR="00C20E87" w:rsidRPr="003E18FE">
        <w:rPr>
          <w:color w:val="000000"/>
          <w:spacing w:val="2"/>
          <w:sz w:val="20"/>
          <w:szCs w:val="20"/>
        </w:rPr>
        <w:t xml:space="preserve">Объем перевозок грузов всеми видами транспорта </w:t>
      </w:r>
      <w:r w:rsidRPr="003E18FE">
        <w:rPr>
          <w:color w:val="000000"/>
          <w:spacing w:val="2"/>
          <w:sz w:val="20"/>
          <w:szCs w:val="20"/>
        </w:rPr>
        <w:t>составил 4</w:t>
      </w:r>
      <w:r w:rsidR="00EC77C2" w:rsidRPr="003E18FE">
        <w:rPr>
          <w:color w:val="000000"/>
          <w:spacing w:val="2"/>
          <w:sz w:val="20"/>
          <w:szCs w:val="20"/>
        </w:rPr>
        <w:t>71</w:t>
      </w:r>
      <w:r w:rsidRPr="003E18FE">
        <w:rPr>
          <w:color w:val="000000"/>
          <w:spacing w:val="2"/>
          <w:sz w:val="20"/>
          <w:szCs w:val="20"/>
        </w:rPr>
        <w:t>,</w:t>
      </w:r>
      <w:r w:rsidR="00EC77C2" w:rsidRPr="003E18FE">
        <w:rPr>
          <w:color w:val="000000"/>
          <w:spacing w:val="2"/>
          <w:sz w:val="20"/>
          <w:szCs w:val="20"/>
        </w:rPr>
        <w:t>9</w:t>
      </w:r>
      <w:r w:rsidRPr="003E18FE">
        <w:rPr>
          <w:color w:val="000000"/>
          <w:spacing w:val="2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млн. т</w:t>
      </w:r>
      <w:r w:rsidR="00C20E87" w:rsidRPr="00155AC4">
        <w:rPr>
          <w:color w:val="000000"/>
          <w:sz w:val="20"/>
          <w:szCs w:val="20"/>
        </w:rPr>
        <w:t xml:space="preserve"> (</w:t>
      </w:r>
      <w:r w:rsidR="00EC77C2">
        <w:rPr>
          <w:color w:val="000000"/>
          <w:sz w:val="20"/>
          <w:szCs w:val="20"/>
        </w:rPr>
        <w:t>больше</w:t>
      </w:r>
      <w:r w:rsidR="00C20E87" w:rsidRPr="00155AC4">
        <w:rPr>
          <w:color w:val="000000"/>
          <w:sz w:val="20"/>
          <w:szCs w:val="20"/>
        </w:rPr>
        <w:t xml:space="preserve"> на </w:t>
      </w:r>
      <w:r w:rsidR="00EC77C2">
        <w:rPr>
          <w:color w:val="000000"/>
          <w:sz w:val="20"/>
          <w:szCs w:val="20"/>
        </w:rPr>
        <w:t>0</w:t>
      </w:r>
      <w:r w:rsidR="00C20E87" w:rsidRPr="00155AC4">
        <w:rPr>
          <w:color w:val="000000"/>
          <w:sz w:val="20"/>
          <w:szCs w:val="20"/>
        </w:rPr>
        <w:t>,</w:t>
      </w:r>
      <w:r w:rsidR="00EC77C2">
        <w:rPr>
          <w:color w:val="000000"/>
          <w:sz w:val="20"/>
          <w:szCs w:val="20"/>
        </w:rPr>
        <w:t>2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%, чем в 201</w:t>
      </w:r>
      <w:r w:rsidR="00EC77C2">
        <w:rPr>
          <w:color w:val="000000"/>
          <w:sz w:val="20"/>
          <w:szCs w:val="20"/>
        </w:rPr>
        <w:t>3</w:t>
      </w:r>
      <w:r w:rsidR="00C20E87" w:rsidRPr="00155AC4">
        <w:rPr>
          <w:color w:val="000000"/>
          <w:sz w:val="20"/>
          <w:szCs w:val="20"/>
        </w:rPr>
        <w:t xml:space="preserve"> г.).</w:t>
      </w:r>
    </w:p>
    <w:p w:rsidR="00C20E87" w:rsidRPr="00155AC4" w:rsidRDefault="00887883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2. </w:t>
      </w:r>
      <w:r w:rsidR="00C20E87" w:rsidRPr="00155AC4">
        <w:rPr>
          <w:sz w:val="20"/>
          <w:szCs w:val="20"/>
        </w:rPr>
        <w:t>Объем грузооборота составил 1</w:t>
      </w:r>
      <w:r w:rsidR="00EC77C2">
        <w:rPr>
          <w:sz w:val="20"/>
          <w:szCs w:val="20"/>
        </w:rPr>
        <w:t>31,5</w:t>
      </w:r>
      <w:r w:rsidR="00C20E87" w:rsidRPr="00155AC4">
        <w:rPr>
          <w:sz w:val="20"/>
          <w:szCs w:val="20"/>
        </w:rPr>
        <w:t xml:space="preserve"> млрд. т</w:t>
      </w:r>
      <w:r w:rsidR="00EC77C2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>км (по сравнению с 201</w:t>
      </w:r>
      <w:r w:rsidR="00EC77C2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</w:t>
      </w:r>
      <w:r w:rsidRPr="00155AC4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 xml:space="preserve"> </w:t>
      </w:r>
      <w:r w:rsidR="00EC77C2">
        <w:rPr>
          <w:sz w:val="20"/>
          <w:szCs w:val="20"/>
        </w:rPr>
        <w:t>увеличился</w:t>
      </w:r>
      <w:r w:rsidR="00C20E87" w:rsidRPr="00155AC4">
        <w:rPr>
          <w:sz w:val="20"/>
          <w:szCs w:val="20"/>
        </w:rPr>
        <w:t xml:space="preserve"> на </w:t>
      </w:r>
      <w:r w:rsidR="00EC77C2">
        <w:rPr>
          <w:sz w:val="20"/>
          <w:szCs w:val="20"/>
        </w:rPr>
        <w:t>0</w:t>
      </w:r>
      <w:r w:rsidR="00C20E87" w:rsidRPr="00155AC4">
        <w:rPr>
          <w:sz w:val="20"/>
          <w:szCs w:val="20"/>
        </w:rPr>
        <w:t>,</w:t>
      </w:r>
      <w:r w:rsidR="00EC77C2">
        <w:rPr>
          <w:sz w:val="20"/>
          <w:szCs w:val="20"/>
        </w:rPr>
        <w:t>6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%).</w:t>
      </w:r>
    </w:p>
    <w:p w:rsidR="00C20E87" w:rsidRPr="00155AC4" w:rsidRDefault="00887883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3. </w:t>
      </w:r>
      <w:r w:rsidR="00C20E87" w:rsidRPr="00155AC4">
        <w:rPr>
          <w:color w:val="000000"/>
          <w:sz w:val="20"/>
          <w:szCs w:val="20"/>
        </w:rPr>
        <w:t xml:space="preserve">Объем пассажирооборота </w:t>
      </w:r>
      <w:r w:rsidRPr="00155AC4">
        <w:rPr>
          <w:color w:val="000000"/>
          <w:sz w:val="20"/>
          <w:szCs w:val="20"/>
        </w:rPr>
        <w:t xml:space="preserve">составил </w:t>
      </w:r>
      <w:r w:rsidR="00EC77C2">
        <w:rPr>
          <w:color w:val="000000"/>
          <w:sz w:val="20"/>
          <w:szCs w:val="20"/>
        </w:rPr>
        <w:t>24,8</w:t>
      </w:r>
      <w:r w:rsidRPr="00155AC4">
        <w:rPr>
          <w:color w:val="000000"/>
          <w:sz w:val="20"/>
          <w:szCs w:val="20"/>
        </w:rPr>
        <w:t xml:space="preserve"> млрд. пасс.</w:t>
      </w:r>
      <w:r w:rsidR="00EC77C2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км</w:t>
      </w:r>
      <w:r w:rsidR="00C20E87" w:rsidRPr="00155AC4">
        <w:rPr>
          <w:color w:val="000000"/>
          <w:sz w:val="20"/>
          <w:szCs w:val="20"/>
        </w:rPr>
        <w:t xml:space="preserve"> (</w:t>
      </w:r>
      <w:r w:rsidR="00EC77C2">
        <w:rPr>
          <w:color w:val="000000"/>
          <w:sz w:val="20"/>
          <w:szCs w:val="20"/>
        </w:rPr>
        <w:t>снизился</w:t>
      </w:r>
      <w:r w:rsidR="00C20E87" w:rsidRPr="00155AC4">
        <w:rPr>
          <w:color w:val="000000"/>
          <w:sz w:val="20"/>
          <w:szCs w:val="20"/>
        </w:rPr>
        <w:t xml:space="preserve"> на </w:t>
      </w:r>
      <w:r w:rsidR="00EC77C2">
        <w:rPr>
          <w:color w:val="000000"/>
          <w:sz w:val="20"/>
          <w:szCs w:val="20"/>
        </w:rPr>
        <w:t>6,1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 по сравнению с 201</w:t>
      </w:r>
      <w:r w:rsidR="00EC77C2">
        <w:rPr>
          <w:color w:val="000000"/>
          <w:sz w:val="20"/>
          <w:szCs w:val="20"/>
        </w:rPr>
        <w:t>3</w:t>
      </w:r>
      <w:r w:rsidR="00C20E87" w:rsidRPr="00155AC4">
        <w:rPr>
          <w:color w:val="000000"/>
          <w:sz w:val="20"/>
          <w:szCs w:val="20"/>
        </w:rPr>
        <w:t xml:space="preserve"> г.).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Транспорт общего пользования подразделяется на виды: железно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дорожный, автомобильный, водный (морской, речной), воздушный, трубопроводный.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Железнодорожный транспорт. </w:t>
      </w:r>
      <w:r w:rsidRPr="00155AC4">
        <w:rPr>
          <w:color w:val="000000"/>
          <w:sz w:val="20"/>
          <w:szCs w:val="20"/>
        </w:rPr>
        <w:t>Это вид транспорта, осуществ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ляющий перевозки грузов и пассажиров по железным дорогам. В Рес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публике Беларусь грузооборот железнодорожного транспорта в 201</w:t>
      </w:r>
      <w:r w:rsidR="00EC77C2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г</w:t>
      </w:r>
      <w:r w:rsidR="00887883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составил </w:t>
      </w:r>
      <w:r w:rsidR="00EC77C2">
        <w:rPr>
          <w:color w:val="000000"/>
          <w:sz w:val="20"/>
          <w:szCs w:val="20"/>
        </w:rPr>
        <w:t>45</w:t>
      </w:r>
      <w:r w:rsidRPr="00155AC4">
        <w:rPr>
          <w:color w:val="000000"/>
          <w:sz w:val="20"/>
          <w:szCs w:val="20"/>
        </w:rPr>
        <w:t>,</w:t>
      </w:r>
      <w:r w:rsidR="00EC77C2">
        <w:rPr>
          <w:color w:val="000000"/>
          <w:sz w:val="20"/>
          <w:szCs w:val="20"/>
        </w:rPr>
        <w:t>0</w:t>
      </w:r>
      <w:r w:rsidRPr="00155AC4">
        <w:rPr>
          <w:color w:val="000000"/>
          <w:sz w:val="20"/>
          <w:szCs w:val="20"/>
        </w:rPr>
        <w:t xml:space="preserve"> млрд</w:t>
      </w:r>
      <w:r w:rsidR="008A0E13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т</w:t>
      </w:r>
      <w:r w:rsidR="00EC77C2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км, что на </w:t>
      </w:r>
      <w:r w:rsidR="00EC77C2">
        <w:rPr>
          <w:color w:val="000000"/>
          <w:sz w:val="20"/>
          <w:szCs w:val="20"/>
        </w:rPr>
        <w:t>2</w:t>
      </w:r>
      <w:r w:rsidRPr="00155AC4">
        <w:rPr>
          <w:color w:val="000000"/>
          <w:sz w:val="20"/>
          <w:szCs w:val="20"/>
        </w:rPr>
        <w:t>,</w:t>
      </w:r>
      <w:r w:rsidR="00EC77C2">
        <w:rPr>
          <w:color w:val="000000"/>
          <w:sz w:val="20"/>
          <w:szCs w:val="20"/>
        </w:rPr>
        <w:t>7</w:t>
      </w:r>
      <w:r w:rsidR="00887883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 xml:space="preserve">% </w:t>
      </w:r>
      <w:r w:rsidR="00EC77C2">
        <w:rPr>
          <w:color w:val="000000"/>
          <w:sz w:val="20"/>
          <w:szCs w:val="20"/>
        </w:rPr>
        <w:t>больше</w:t>
      </w:r>
      <w:r w:rsidRPr="00155AC4">
        <w:rPr>
          <w:color w:val="000000"/>
          <w:sz w:val="20"/>
          <w:szCs w:val="20"/>
        </w:rPr>
        <w:t>, чем в 201</w:t>
      </w:r>
      <w:r w:rsidR="00EC77C2">
        <w:rPr>
          <w:color w:val="000000"/>
          <w:sz w:val="20"/>
          <w:szCs w:val="20"/>
        </w:rPr>
        <w:t>3</w:t>
      </w:r>
      <w:r w:rsidRPr="00155AC4">
        <w:rPr>
          <w:color w:val="000000"/>
          <w:sz w:val="20"/>
          <w:szCs w:val="20"/>
        </w:rPr>
        <w:t xml:space="preserve"> г</w:t>
      </w:r>
      <w:r w:rsidR="00887883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Пассажи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рооборот </w:t>
      </w:r>
      <w:r w:rsidR="00887883" w:rsidRPr="00155AC4">
        <w:rPr>
          <w:color w:val="000000"/>
          <w:sz w:val="20"/>
          <w:szCs w:val="20"/>
        </w:rPr>
        <w:t>составляет</w:t>
      </w:r>
      <w:r w:rsidRPr="00155AC4">
        <w:rPr>
          <w:color w:val="000000"/>
          <w:sz w:val="20"/>
          <w:szCs w:val="20"/>
        </w:rPr>
        <w:t xml:space="preserve"> </w:t>
      </w:r>
      <w:r w:rsidR="00EC77C2">
        <w:rPr>
          <w:color w:val="000000"/>
          <w:sz w:val="20"/>
          <w:szCs w:val="20"/>
        </w:rPr>
        <w:t>7,8</w:t>
      </w:r>
      <w:r w:rsidRPr="00155AC4">
        <w:rPr>
          <w:color w:val="000000"/>
          <w:sz w:val="20"/>
          <w:szCs w:val="20"/>
        </w:rPr>
        <w:t xml:space="preserve"> млрд</w:t>
      </w:r>
      <w:r w:rsidR="00887883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пассажиро-км, что на </w:t>
      </w:r>
      <w:r w:rsidR="00EC77C2">
        <w:rPr>
          <w:color w:val="000000"/>
          <w:sz w:val="20"/>
          <w:szCs w:val="20"/>
        </w:rPr>
        <w:t>13</w:t>
      </w:r>
      <w:r w:rsidRPr="00155AC4">
        <w:rPr>
          <w:color w:val="000000"/>
          <w:sz w:val="20"/>
          <w:szCs w:val="20"/>
        </w:rPr>
        <w:t>,</w:t>
      </w:r>
      <w:r w:rsidR="00EC77C2">
        <w:rPr>
          <w:color w:val="000000"/>
          <w:sz w:val="20"/>
          <w:szCs w:val="20"/>
        </w:rPr>
        <w:t>3</w:t>
      </w:r>
      <w:r w:rsidR="00887883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 xml:space="preserve">% </w:t>
      </w:r>
      <w:r w:rsidR="00EC77C2">
        <w:rPr>
          <w:color w:val="000000"/>
          <w:sz w:val="20"/>
          <w:szCs w:val="20"/>
        </w:rPr>
        <w:t>меньше</w:t>
      </w:r>
      <w:r w:rsidRPr="00155AC4">
        <w:rPr>
          <w:color w:val="000000"/>
          <w:sz w:val="20"/>
          <w:szCs w:val="20"/>
        </w:rPr>
        <w:t xml:space="preserve">, </w:t>
      </w:r>
      <w:r w:rsidRPr="003E18FE">
        <w:rPr>
          <w:color w:val="000000"/>
          <w:spacing w:val="2"/>
          <w:sz w:val="20"/>
          <w:szCs w:val="20"/>
        </w:rPr>
        <w:t>чем в 201</w:t>
      </w:r>
      <w:r w:rsidR="00EC77C2" w:rsidRPr="003E18FE">
        <w:rPr>
          <w:color w:val="000000"/>
          <w:spacing w:val="2"/>
          <w:sz w:val="20"/>
          <w:szCs w:val="20"/>
        </w:rPr>
        <w:t>3</w:t>
      </w:r>
      <w:r w:rsidRPr="003E18FE">
        <w:rPr>
          <w:color w:val="000000"/>
          <w:spacing w:val="2"/>
          <w:sz w:val="20"/>
          <w:szCs w:val="20"/>
        </w:rPr>
        <w:t xml:space="preserve"> г</w:t>
      </w:r>
      <w:r w:rsidR="00887883" w:rsidRPr="003E18FE">
        <w:rPr>
          <w:color w:val="000000"/>
          <w:spacing w:val="2"/>
          <w:sz w:val="20"/>
          <w:szCs w:val="20"/>
        </w:rPr>
        <w:t>.</w:t>
      </w:r>
      <w:r w:rsidRPr="003E18FE">
        <w:rPr>
          <w:color w:val="000000"/>
          <w:spacing w:val="2"/>
          <w:sz w:val="20"/>
          <w:szCs w:val="20"/>
        </w:rPr>
        <w:t xml:space="preserve"> Эксплуатационная длина железных дорог Беларуси – 5,5 тыс. км,</w:t>
      </w:r>
      <w:r w:rsidRPr="00155AC4">
        <w:rPr>
          <w:color w:val="000000"/>
          <w:sz w:val="20"/>
          <w:szCs w:val="20"/>
        </w:rPr>
        <w:t xml:space="preserve"> в том числе двухпутных – 1,6 тыс. км (28,5 %), из которых более половины (0,9 тыс. км) электрифицированы.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Техническое оснащение БЖД в основном соответствует Евростан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дарту и характеризуется следующими параметрами: 30 % эксплуата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ционной длины железнодорожных линий составляют двухпутные ли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нии; 67 % общей эксплуатационной длины железных дорог оборудо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вано автоблокировкой, из которых 58,5 % —</w:t>
      </w:r>
      <w:r w:rsidR="00EC77C2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диспетчерской централи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зацией, 34 % – полуавтоматической блокировкой, 97,7 % стрелок включено в электрическую централизацию.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Автомобильный транспорт. </w:t>
      </w:r>
      <w:r w:rsidR="00887883" w:rsidRPr="00155AC4">
        <w:rPr>
          <w:bCs/>
          <w:color w:val="000000"/>
          <w:sz w:val="20"/>
          <w:szCs w:val="20"/>
        </w:rPr>
        <w:t>С его помощью о</w:t>
      </w:r>
      <w:r w:rsidRPr="00155AC4">
        <w:rPr>
          <w:color w:val="000000"/>
          <w:sz w:val="20"/>
          <w:szCs w:val="20"/>
        </w:rPr>
        <w:t>существля</w:t>
      </w:r>
      <w:r w:rsidR="00887883" w:rsidRPr="00155AC4">
        <w:rPr>
          <w:color w:val="000000"/>
          <w:sz w:val="20"/>
          <w:szCs w:val="20"/>
        </w:rPr>
        <w:t>ю</w:t>
      </w:r>
      <w:r w:rsidRPr="00155AC4">
        <w:rPr>
          <w:color w:val="000000"/>
          <w:sz w:val="20"/>
          <w:szCs w:val="20"/>
        </w:rPr>
        <w:t>т</w:t>
      </w:r>
      <w:r w:rsidR="00887883" w:rsidRPr="00155AC4">
        <w:rPr>
          <w:color w:val="000000"/>
          <w:sz w:val="20"/>
          <w:szCs w:val="20"/>
        </w:rPr>
        <w:t>ся</w:t>
      </w:r>
      <w:r w:rsidRPr="00155AC4">
        <w:rPr>
          <w:color w:val="000000"/>
          <w:sz w:val="20"/>
          <w:szCs w:val="20"/>
        </w:rPr>
        <w:t xml:space="preserve"> пе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ревозки грузов и пассажиров по безрельсовым путям</w:t>
      </w:r>
      <w:r w:rsidR="00887883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</w:t>
      </w:r>
      <w:r w:rsidR="00887883" w:rsidRPr="00155AC4">
        <w:rPr>
          <w:color w:val="000000"/>
          <w:sz w:val="20"/>
          <w:szCs w:val="20"/>
        </w:rPr>
        <w:t xml:space="preserve">Автомобильный транспорт </w:t>
      </w:r>
      <w:r w:rsidRPr="00155AC4">
        <w:rPr>
          <w:color w:val="000000"/>
          <w:sz w:val="20"/>
          <w:szCs w:val="20"/>
        </w:rPr>
        <w:t>подразделяется на грузовой и пассажирский.</w:t>
      </w:r>
    </w:p>
    <w:p w:rsidR="00C20E87" w:rsidRPr="00155AC4" w:rsidRDefault="00EC77C2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</w:t>
      </w:r>
      <w:r w:rsidR="00C20E87" w:rsidRPr="00155AC4">
        <w:rPr>
          <w:color w:val="000000"/>
          <w:sz w:val="20"/>
          <w:szCs w:val="20"/>
        </w:rPr>
        <w:t xml:space="preserve"> общем грузообороте всех видов транспорта на автомобильный в 201</w:t>
      </w:r>
      <w:r>
        <w:rPr>
          <w:color w:val="000000"/>
          <w:sz w:val="20"/>
          <w:szCs w:val="20"/>
        </w:rPr>
        <w:t>4</w:t>
      </w:r>
      <w:r w:rsidR="00C20E87" w:rsidRPr="00155AC4">
        <w:rPr>
          <w:color w:val="000000"/>
          <w:sz w:val="20"/>
          <w:szCs w:val="20"/>
        </w:rPr>
        <w:t xml:space="preserve"> г</w:t>
      </w:r>
      <w:r w:rsidR="008F3D65"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приходится </w:t>
      </w:r>
      <w:r>
        <w:rPr>
          <w:color w:val="000000"/>
          <w:sz w:val="20"/>
          <w:szCs w:val="20"/>
        </w:rPr>
        <w:t>41,6</w:t>
      </w:r>
      <w:r w:rsidR="008F3D65" w:rsidRPr="00155A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</w:t>
      </w:r>
      <w:r w:rsidR="00C20E87"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Внутренний водный транспорт. </w:t>
      </w:r>
      <w:r w:rsidRPr="00155AC4">
        <w:rPr>
          <w:color w:val="000000"/>
          <w:sz w:val="20"/>
          <w:szCs w:val="20"/>
        </w:rPr>
        <w:t>Удельный вес в общем грузообо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роте за последние годы значительно сократился: в 201</w:t>
      </w:r>
      <w:r w:rsidR="00EC77C2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г</w:t>
      </w:r>
      <w:r w:rsidR="008F3D65" w:rsidRPr="00155AC4">
        <w:rPr>
          <w:color w:val="000000"/>
          <w:sz w:val="20"/>
          <w:szCs w:val="20"/>
        </w:rPr>
        <w:t xml:space="preserve">. </w:t>
      </w:r>
      <w:r w:rsidRPr="00155AC4">
        <w:rPr>
          <w:color w:val="000000"/>
          <w:sz w:val="20"/>
          <w:szCs w:val="20"/>
        </w:rPr>
        <w:t>составлял 0,</w:t>
      </w:r>
      <w:r w:rsidR="00EC77C2">
        <w:rPr>
          <w:color w:val="000000"/>
          <w:sz w:val="20"/>
          <w:szCs w:val="20"/>
        </w:rPr>
        <w:t>8</w:t>
      </w:r>
      <w:r w:rsidR="008F3D65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%.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Общая протяженность эксплуатационных водных путей составляет около </w:t>
      </w:r>
      <w:smartTag w:uri="urn:schemas-microsoft-com:office:smarttags" w:element="metricconverter">
        <w:smartTagPr>
          <w:attr w:name="ProductID" w:val="1800 км"/>
        </w:smartTagPr>
        <w:r w:rsidRPr="00155AC4">
          <w:rPr>
            <w:color w:val="000000"/>
            <w:sz w:val="20"/>
            <w:szCs w:val="20"/>
          </w:rPr>
          <w:t>1800 км</w:t>
        </w:r>
      </w:smartTag>
      <w:r w:rsidRPr="00155AC4">
        <w:rPr>
          <w:color w:val="000000"/>
          <w:sz w:val="20"/>
          <w:szCs w:val="20"/>
        </w:rPr>
        <w:t>, которые полностью используются для судоходства транспортом общего пользования в течение всей навигации. По габа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ритам судового хода около </w:t>
      </w:r>
      <w:smartTag w:uri="urn:schemas-microsoft-com:office:smarttags" w:element="metricconverter">
        <w:smartTagPr>
          <w:attr w:name="ProductID" w:val="700 км"/>
        </w:smartTagPr>
        <w:r w:rsidRPr="00155AC4">
          <w:rPr>
            <w:color w:val="000000"/>
            <w:sz w:val="20"/>
            <w:szCs w:val="20"/>
          </w:rPr>
          <w:t>700 км</w:t>
        </w:r>
      </w:smartTag>
      <w:r w:rsidRPr="00155AC4">
        <w:rPr>
          <w:color w:val="000000"/>
          <w:sz w:val="20"/>
          <w:szCs w:val="20"/>
        </w:rPr>
        <w:t xml:space="preserve"> водных путей относится к магист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ральным участкам рек, остальные участки рек по условиям судоход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</w:t>
      </w:r>
      <w:r w:rsidR="00871232" w:rsidRPr="00155AC4">
        <w:rPr>
          <w:color w:val="000000"/>
          <w:sz w:val="20"/>
          <w:szCs w:val="20"/>
        </w:rPr>
        <w:t>ва –</w:t>
      </w:r>
      <w:r w:rsidRPr="00155AC4">
        <w:rPr>
          <w:color w:val="000000"/>
          <w:sz w:val="20"/>
          <w:szCs w:val="20"/>
        </w:rPr>
        <w:t xml:space="preserve"> к малым рекам. Регулярное круглосуточное судоходство осуще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ствляется по водным путям протяженностью менее </w:t>
      </w:r>
      <w:smartTag w:uri="urn:schemas-microsoft-com:office:smarttags" w:element="metricconverter">
        <w:smartTagPr>
          <w:attr w:name="ProductID" w:val="500 км"/>
        </w:smartTagPr>
        <w:r w:rsidRPr="00155AC4">
          <w:rPr>
            <w:color w:val="000000"/>
            <w:sz w:val="20"/>
            <w:szCs w:val="20"/>
          </w:rPr>
          <w:t>500 км</w:t>
        </w:r>
      </w:smartTag>
      <w:r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Актуальным для Беларуси является создание и развитие морского флота.</w:t>
      </w:r>
      <w:r w:rsidRPr="00155AC4">
        <w:rPr>
          <w:i/>
          <w:iCs/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В настоящее время, не имея прямого выхода к морю, респуб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лика использует перевозки морским транспортом на иностранных су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дах через порты России, Балтии, Украины, на которые имеется выход национальной железнодорожной сети в прямом сообщении.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Воздушный транспорт. </w:t>
      </w:r>
      <w:r w:rsidRPr="00155AC4">
        <w:rPr>
          <w:color w:val="000000"/>
          <w:sz w:val="20"/>
          <w:szCs w:val="20"/>
        </w:rPr>
        <w:t>Этот вид транспорта осуществляет пере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возки пассажиров и грузов воздушным путем. Для него характерны высокие скорости движения (от 300 до </w:t>
      </w:r>
      <w:smartTag w:uri="urn:schemas-microsoft-com:office:smarttags" w:element="metricconverter">
        <w:smartTagPr>
          <w:attr w:name="ProductID" w:val="2000 км/ч"/>
        </w:smartTagPr>
        <w:r w:rsidRPr="00155AC4">
          <w:rPr>
            <w:color w:val="000000"/>
            <w:sz w:val="20"/>
            <w:szCs w:val="20"/>
          </w:rPr>
          <w:t>2000 км/ч</w:t>
        </w:r>
      </w:smartTag>
      <w:r w:rsidRPr="00155AC4">
        <w:rPr>
          <w:color w:val="000000"/>
          <w:sz w:val="20"/>
          <w:szCs w:val="20"/>
        </w:rPr>
        <w:t>). Он используется прежде всего для перевозки пассажиров и почты, а также дорогих, скоропортящихся и срочных грузов на большие расстояния.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201</w:t>
      </w:r>
      <w:r w:rsidR="00AE6A5A">
        <w:rPr>
          <w:color w:val="000000"/>
          <w:sz w:val="20"/>
          <w:szCs w:val="20"/>
        </w:rPr>
        <w:t>4</w:t>
      </w:r>
      <w:r w:rsidRPr="00155AC4">
        <w:rPr>
          <w:color w:val="000000"/>
          <w:sz w:val="20"/>
          <w:szCs w:val="20"/>
        </w:rPr>
        <w:t xml:space="preserve"> г</w:t>
      </w:r>
      <w:r w:rsidR="00871232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доля воздушного транспорта в грузообороте составила 0,0</w:t>
      </w:r>
      <w:r w:rsidR="00AE6A5A">
        <w:rPr>
          <w:color w:val="000000"/>
          <w:sz w:val="20"/>
          <w:szCs w:val="20"/>
        </w:rPr>
        <w:t>09</w:t>
      </w:r>
      <w:r w:rsidR="00871232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%.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Перспективы развития воздушного транспорта Беларуси связаны в основном с расширением пассажирских перевозок</w:t>
      </w:r>
      <w:r w:rsidR="00871232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</w:t>
      </w:r>
      <w:r w:rsidR="00871232" w:rsidRPr="00155AC4">
        <w:rPr>
          <w:color w:val="000000"/>
          <w:sz w:val="20"/>
          <w:szCs w:val="20"/>
        </w:rPr>
        <w:t>А</w:t>
      </w:r>
      <w:r w:rsidRPr="00155AC4">
        <w:rPr>
          <w:color w:val="000000"/>
          <w:sz w:val="20"/>
          <w:szCs w:val="20"/>
        </w:rPr>
        <w:t>виация по-преж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нему будет применяться в межгосударственных и международных пе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ревозках пассажиров на дальние и сверхдальние расстояния.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Важнейшим направлением является обеспечение безопасности по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летов, рентабельной и прибыльной работы авиапредприятий, расши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рение объемов применения авиации в экономике страны, обновление регулярных полетов на местных авиалиниях и др.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Трубопроводный транспорт </w:t>
      </w:r>
      <w:r w:rsidRPr="00155AC4">
        <w:rPr>
          <w:color w:val="000000"/>
          <w:sz w:val="20"/>
          <w:szCs w:val="20"/>
        </w:rPr>
        <w:t>осуществляет передачу на расстоя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ние жидких, газообразных или твердых грузов по трубопроводам под давлением, которая обеспечивается насосными станциями. Предназна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чен главным образом для транспортировки газа, нефти и нефтепродук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тов. Различают магистральный и промышленный трубопроводный транспорт. К магистральному трубопроводному транспорту относятся трубопроводы, по которым транспортируют продукты от мест добычи </w:t>
      </w:r>
      <w:r w:rsidRPr="00155AC4">
        <w:rPr>
          <w:color w:val="000000"/>
          <w:sz w:val="20"/>
          <w:szCs w:val="20"/>
        </w:rPr>
        <w:lastRenderedPageBreak/>
        <w:t>или производства к местам переработки или потребления. Промы</w:t>
      </w:r>
      <w:r w:rsidRPr="00155AC4">
        <w:rPr>
          <w:color w:val="000000"/>
          <w:sz w:val="20"/>
          <w:szCs w:val="20"/>
        </w:rPr>
        <w:t>ш</w:t>
      </w:r>
      <w:r w:rsidRPr="00155AC4">
        <w:rPr>
          <w:color w:val="000000"/>
          <w:sz w:val="20"/>
          <w:szCs w:val="20"/>
        </w:rPr>
        <w:t>ленный трубопроводный транспорт используется для транспортировки грузов в пределах производственного предприятия для продолжения технологического процесса. Трубопроводный транспорт характериз</w:t>
      </w:r>
      <w:r w:rsidRPr="00155AC4">
        <w:rPr>
          <w:color w:val="000000"/>
          <w:sz w:val="20"/>
          <w:szCs w:val="20"/>
        </w:rPr>
        <w:t>у</w:t>
      </w:r>
      <w:r w:rsidR="00871232" w:rsidRPr="00155AC4">
        <w:rPr>
          <w:color w:val="000000"/>
          <w:sz w:val="20"/>
          <w:szCs w:val="20"/>
        </w:rPr>
        <w:t>ется большой экономичностью –</w:t>
      </w:r>
      <w:r w:rsidRPr="00155AC4">
        <w:rPr>
          <w:color w:val="000000"/>
          <w:sz w:val="20"/>
          <w:szCs w:val="20"/>
        </w:rPr>
        <w:t xml:space="preserve"> дешевизной перевозок и высокой производительностью труда, сравнительно небольшими удельными капиталовложениями.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Беларуси действует следующая система магистральных газопро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водов, по которой осуществляется транзит российского природного газа: Торжок – Минск – Ивацевичи; Ивацевичи – Долина; Кобрин – Брест – государственная граница; Волковыск – государственная гра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ница; Торжок – До</w:t>
      </w:r>
      <w:r w:rsidR="00871232" w:rsidRPr="00155AC4">
        <w:rPr>
          <w:color w:val="000000"/>
          <w:sz w:val="20"/>
          <w:szCs w:val="20"/>
        </w:rPr>
        <w:t>лина; Ивацеви</w:t>
      </w:r>
      <w:r w:rsidR="00871232" w:rsidRPr="00155AC4">
        <w:rPr>
          <w:color w:val="000000"/>
          <w:sz w:val="20"/>
          <w:szCs w:val="20"/>
        </w:rPr>
        <w:softHyphen/>
        <w:t>чи – Вильнюс –</w:t>
      </w:r>
      <w:r w:rsidRPr="00155AC4">
        <w:rPr>
          <w:color w:val="000000"/>
          <w:sz w:val="20"/>
          <w:szCs w:val="20"/>
        </w:rPr>
        <w:t xml:space="preserve"> Рига; Минск – Виль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нюс; Минск – Гомель.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Нефтепроводный транспорт</w:t>
      </w:r>
      <w:r w:rsidRPr="00155AC4">
        <w:rPr>
          <w:i/>
          <w:iCs/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– наиболее эффективный вид транс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портировки сырой нефти; представляет собой комплекс сооружений в составе трубопроводов, насосных станций, хранилищ. Общая длина </w:t>
      </w:r>
      <w:r w:rsidR="00871232" w:rsidRPr="003E18FE">
        <w:rPr>
          <w:color w:val="000000"/>
          <w:spacing w:val="2"/>
          <w:sz w:val="20"/>
          <w:szCs w:val="20"/>
        </w:rPr>
        <w:t>ма</w:t>
      </w:r>
      <w:r w:rsidRPr="003E18FE">
        <w:rPr>
          <w:color w:val="000000"/>
          <w:spacing w:val="2"/>
          <w:sz w:val="20"/>
          <w:szCs w:val="20"/>
        </w:rPr>
        <w:t>гистральных нефтепр</w:t>
      </w:r>
      <w:r w:rsidR="00871232" w:rsidRPr="003E18FE">
        <w:rPr>
          <w:color w:val="000000"/>
          <w:spacing w:val="2"/>
          <w:sz w:val="20"/>
          <w:szCs w:val="20"/>
        </w:rPr>
        <w:t>оводов на территории Беларуси составляет</w:t>
      </w:r>
      <w:r w:rsidRPr="003E18FE">
        <w:rPr>
          <w:color w:val="000000"/>
          <w:spacing w:val="2"/>
          <w:sz w:val="20"/>
          <w:szCs w:val="20"/>
        </w:rPr>
        <w:t xml:space="preserve"> 3,0</w:t>
      </w:r>
      <w:r w:rsidRPr="00155AC4">
        <w:rPr>
          <w:color w:val="000000"/>
          <w:sz w:val="20"/>
          <w:szCs w:val="20"/>
        </w:rPr>
        <w:t xml:space="preserve"> тыс. км и нефтепродуктопроводов по перекачке бензина и дизел</w:t>
      </w:r>
      <w:r w:rsidRPr="00155AC4">
        <w:rPr>
          <w:color w:val="000000"/>
          <w:sz w:val="20"/>
          <w:szCs w:val="20"/>
        </w:rPr>
        <w:t>ь</w:t>
      </w:r>
      <w:r w:rsidRPr="00155AC4">
        <w:rPr>
          <w:color w:val="000000"/>
          <w:sz w:val="20"/>
          <w:szCs w:val="20"/>
        </w:rPr>
        <w:t>ного топлива – 0,8 тыс. км, газопровод</w:t>
      </w:r>
      <w:r w:rsidR="00871232" w:rsidRPr="00155AC4">
        <w:rPr>
          <w:color w:val="000000"/>
          <w:sz w:val="20"/>
          <w:szCs w:val="20"/>
        </w:rPr>
        <w:t>ов</w:t>
      </w:r>
      <w:r w:rsidRPr="00155AC4">
        <w:rPr>
          <w:color w:val="000000"/>
          <w:sz w:val="20"/>
          <w:szCs w:val="20"/>
        </w:rPr>
        <w:t xml:space="preserve"> – 7,5 тыс. км.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Беларуси действуют три магистральных продуктопровода, по ко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торым перекачивают дизе</w:t>
      </w:r>
      <w:r w:rsidR="007965DD" w:rsidRPr="00155AC4">
        <w:rPr>
          <w:color w:val="000000"/>
          <w:sz w:val="20"/>
          <w:szCs w:val="20"/>
        </w:rPr>
        <w:t xml:space="preserve">льное топливо и бензин: Унеча – </w:t>
      </w:r>
      <w:r w:rsidRPr="00155AC4">
        <w:rPr>
          <w:color w:val="000000"/>
          <w:sz w:val="20"/>
          <w:szCs w:val="20"/>
        </w:rPr>
        <w:t>Полоцк, Уне</w:t>
      </w:r>
      <w:r w:rsidR="007965DD" w:rsidRPr="00155AC4">
        <w:rPr>
          <w:color w:val="000000"/>
          <w:sz w:val="20"/>
          <w:szCs w:val="20"/>
        </w:rPr>
        <w:t>ча –</w:t>
      </w:r>
      <w:r w:rsidRPr="00155AC4">
        <w:rPr>
          <w:color w:val="000000"/>
          <w:sz w:val="20"/>
          <w:szCs w:val="20"/>
        </w:rPr>
        <w:t xml:space="preserve"> западная граница, Новополоцк – Минск (Фаниполь). Первые два нефтепродуктопровода проходят в одних коридорах с нефтепрово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дами и выполняют в основном транзитную перекачку нефтепродуктов за пределы страны.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Связь</w:t>
      </w:r>
      <w:r w:rsidR="007965DD" w:rsidRPr="00155AC4">
        <w:rPr>
          <w:color w:val="000000"/>
          <w:sz w:val="20"/>
          <w:szCs w:val="20"/>
        </w:rPr>
        <w:t xml:space="preserve"> –</w:t>
      </w:r>
      <w:r w:rsidRPr="00155AC4">
        <w:rPr>
          <w:color w:val="000000"/>
          <w:sz w:val="20"/>
          <w:szCs w:val="20"/>
        </w:rPr>
        <w:t xml:space="preserve"> отрасль экономики страны, обеспечивающая передачу и распространение различных информационных потоков. Связь играет важную роль в производственно-хозяйственной деятельности обще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ства, управлении государством, системой обороны и всеми видами транспорта, а также для удовлетворения культурно-бытовых потреб</w:t>
      </w:r>
      <w:r w:rsidR="004B05D8">
        <w:rPr>
          <w:color w:val="000000"/>
          <w:sz w:val="20"/>
          <w:szCs w:val="20"/>
        </w:rPr>
        <w:softHyphen/>
      </w:r>
      <w:r w:rsidR="00AE6A5A">
        <w:rPr>
          <w:color w:val="000000"/>
          <w:sz w:val="20"/>
          <w:szCs w:val="20"/>
        </w:rPr>
        <w:t>ностей и роста информацион</w:t>
      </w:r>
      <w:r w:rsidRPr="00155AC4">
        <w:rPr>
          <w:color w:val="000000"/>
          <w:sz w:val="20"/>
          <w:szCs w:val="20"/>
        </w:rPr>
        <w:t>ной осведомленности населения.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Связь в Республике Беларусь подразделяется на почтовую и элек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трическую (телефонная и телеграфная связь, телевидение и радиове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щание, радиосвязь, передача данных). Управление отраслью осущест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вляют Министерство связи и информатизации и Министерство ин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формации (телевидение и радиовещание).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Почтовая связь (почта) </w:t>
      </w:r>
      <w:r w:rsidRPr="00155AC4">
        <w:rPr>
          <w:color w:val="000000"/>
          <w:sz w:val="20"/>
          <w:szCs w:val="20"/>
        </w:rPr>
        <w:t>представляет собой сложнейшую органи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зационно-хозяйственную систему, которая проводит регулярную пере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сылку письменной корреспонденции, периодических изданий, денеж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lastRenderedPageBreak/>
        <w:t>ных переводов, посылок, бандеролей преимущественно с помощью транспортных средств. Услуги почтовой связи населению, предпри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ятиям, организациям, учреждениям предоставляют 118 городских и районных узлов связи и около 4 тыс. отделений связи. Среди предпри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ятий почтовой связи наиболее крупным является «Минская почта», почтамты в Бресте, Витебске, Гомеле, Гродно, Могилеве. Создана служба ускоренной международной доставки почты «Экспресс-почта». На перевозке почты и периодических изданий задействовано более 100 вагонов, около 1000 автомобилей, авиатранспортом отправляется </w:t>
      </w:r>
      <w:r w:rsidR="007965DD" w:rsidRPr="00155AC4">
        <w:rPr>
          <w:color w:val="000000"/>
          <w:sz w:val="20"/>
          <w:szCs w:val="20"/>
        </w:rPr>
        <w:t>пе</w:t>
      </w:r>
      <w:r w:rsidR="004B05D8">
        <w:rPr>
          <w:color w:val="000000"/>
          <w:sz w:val="20"/>
          <w:szCs w:val="20"/>
        </w:rPr>
        <w:softHyphen/>
      </w:r>
      <w:r w:rsidR="007965DD" w:rsidRPr="00155AC4">
        <w:rPr>
          <w:color w:val="000000"/>
          <w:sz w:val="20"/>
          <w:szCs w:val="20"/>
        </w:rPr>
        <w:t xml:space="preserve">ревозка </w:t>
      </w:r>
      <w:r w:rsidRPr="00155AC4">
        <w:rPr>
          <w:color w:val="000000"/>
          <w:sz w:val="20"/>
          <w:szCs w:val="20"/>
        </w:rPr>
        <w:t>более 85 т почты.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Электросвязь. </w:t>
      </w:r>
      <w:r w:rsidRPr="00155AC4">
        <w:rPr>
          <w:color w:val="000000"/>
          <w:sz w:val="20"/>
          <w:szCs w:val="20"/>
        </w:rPr>
        <w:t>Ее развитие в Республике Беларусь имеет положи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тельные тенденции. Из года в год растут плотность, протяженность междугородных и международных каналов связи (в последние годы в основном цифровых), объем предоставляемых услуг и их качество.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Телефонная связь</w:t>
      </w:r>
      <w:r w:rsidRPr="00155AC4">
        <w:rPr>
          <w:i/>
          <w:iCs/>
          <w:color w:val="000000"/>
          <w:sz w:val="20"/>
          <w:szCs w:val="20"/>
        </w:rPr>
        <w:t xml:space="preserve">. </w:t>
      </w:r>
      <w:r w:rsidRPr="00155AC4">
        <w:rPr>
          <w:color w:val="000000"/>
          <w:sz w:val="20"/>
          <w:szCs w:val="20"/>
        </w:rPr>
        <w:t>Прирост числа телефонных аппаратов сети об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щего пользования достаточно </w:t>
      </w:r>
      <w:r w:rsidR="007965DD" w:rsidRPr="00155AC4">
        <w:rPr>
          <w:color w:val="000000"/>
          <w:sz w:val="20"/>
          <w:szCs w:val="20"/>
        </w:rPr>
        <w:t>высок.</w:t>
      </w:r>
      <w:r w:rsidRPr="00155AC4">
        <w:rPr>
          <w:color w:val="000000"/>
          <w:sz w:val="20"/>
          <w:szCs w:val="20"/>
        </w:rPr>
        <w:t xml:space="preserve"> Количество таксофонов значи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тельно возросло в сельской местности (на одну треть), в городах уве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личивается удельный вес таксофонов с карточной системой оплаты.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Видеотелефонную связь осуществляет самое крупное государст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венное предприятие электросвязи «Белтелеком». Оно обеспечивает телефонные переговоры практически с любым городом мира, оказы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вает Интернет-услуги, обеспечивает спутниковую связь и рассылает письма по электронной почте.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Телеграфная связь</w:t>
      </w:r>
      <w:r w:rsidRPr="00155AC4">
        <w:rPr>
          <w:i/>
          <w:iCs/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осуществляет передачу на расстояние бук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вен</w:t>
      </w:r>
      <w:r w:rsidR="007965DD" w:rsidRPr="00155AC4">
        <w:rPr>
          <w:color w:val="000000"/>
          <w:sz w:val="20"/>
          <w:szCs w:val="20"/>
        </w:rPr>
        <w:t>но-цифровых сообщений:</w:t>
      </w:r>
      <w:r w:rsidRPr="00155AC4">
        <w:rPr>
          <w:color w:val="000000"/>
          <w:sz w:val="20"/>
          <w:szCs w:val="20"/>
        </w:rPr>
        <w:t xml:space="preserve"> телеграмм или фототелеграмм. Отличи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тельная особенность телеграфной связи </w:t>
      </w:r>
      <w:r w:rsidR="007965DD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документальность, так как сообщение вручается адресату в виде печатного текста. Она получила значительное развитие в сфере управления, деловой и коммерческой связи, используется также при передаче данных.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Наиболее крупные телеграфы функционируют в Минске, Гродно, Могилеве, Витебске, Гомеле, Бресте. В Минске работает центр комму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тации извещений емкостью 480 каналов с пропускной способностью три и более телеграмм</w:t>
      </w:r>
      <w:r w:rsidR="007965DD" w:rsidRPr="00155AC4">
        <w:rPr>
          <w:color w:val="000000"/>
          <w:sz w:val="20"/>
          <w:szCs w:val="20"/>
        </w:rPr>
        <w:t>ы</w:t>
      </w:r>
      <w:r w:rsidRPr="00155AC4">
        <w:rPr>
          <w:color w:val="000000"/>
          <w:sz w:val="20"/>
          <w:szCs w:val="20"/>
        </w:rPr>
        <w:t xml:space="preserve"> за секунду. Создана разветвленная сеть або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нентского телеграфа (телетайпов), прямых соединений и передачи данных. Из других средств документальной связи используются телекс и телефаксные аппараты, сеть передачи данных с пакетной коммута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цией БелПак и электронный почтамт. Вместе с тем телеграфная связь не выдерживает конкуренции с другими видами электронной связи, количество отправленных телеграмм с каждым годом сокращается.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lastRenderedPageBreak/>
        <w:t xml:space="preserve">Значительное развитие за последние годы получила </w:t>
      </w:r>
      <w:r w:rsidRPr="00155AC4">
        <w:rPr>
          <w:b/>
          <w:bCs/>
          <w:color w:val="000000"/>
          <w:sz w:val="20"/>
          <w:szCs w:val="20"/>
        </w:rPr>
        <w:t>мобильная связь.</w:t>
      </w:r>
      <w:r w:rsidRPr="00155AC4">
        <w:rPr>
          <w:i/>
          <w:iCs/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Она предназначена для передачи информации между переме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щающимися абонентами. К мобильным системам связи относится со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товая телефонная связь, пейджинг и радиотелефонная связь.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Сотовая телефонная связь осуществляется мобильными телефо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нами через стационарные базовые станции, каждая из которых имеет определенную зону обслуживания (соту) и соединена в единую сото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вую сеть.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На телекоммуникационном рынке Беларуси операторами сотовой связи являются три предприятия: СП «Мобильная цифровая связь» (торговая марка </w:t>
      </w:r>
      <w:r w:rsidRPr="00155AC4">
        <w:rPr>
          <w:color w:val="000000"/>
          <w:sz w:val="20"/>
          <w:szCs w:val="20"/>
          <w:lang w:val="en-US"/>
        </w:rPr>
        <w:t>VEL</w:t>
      </w:r>
      <w:r w:rsidRPr="00155AC4">
        <w:rPr>
          <w:color w:val="000000"/>
          <w:sz w:val="20"/>
          <w:szCs w:val="20"/>
        </w:rPr>
        <w:t xml:space="preserve">СОМ) и СП «Мобильные телесистемы» (МТС), а также </w:t>
      </w:r>
      <w:r w:rsidRPr="00155AC4">
        <w:rPr>
          <w:color w:val="000000"/>
          <w:sz w:val="20"/>
          <w:szCs w:val="20"/>
          <w:lang w:val="en-US"/>
        </w:rPr>
        <w:t>Life</w:t>
      </w:r>
      <w:r w:rsidRPr="00155AC4">
        <w:rPr>
          <w:color w:val="000000"/>
          <w:sz w:val="20"/>
          <w:szCs w:val="20"/>
        </w:rPr>
        <w:t>:).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Приоритетными направлениями дальнейшего развития отрасли яв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ляются: создание условий для внедрения новейших технологий, мо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дернизация средств и систем связи, расширение номенклатуры и по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вышение качества услуг, снижение эксплуатационных расходов.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Особое внимание будет уделено организации более дешевого и бы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строго доступа к сети Интернет.</w:t>
      </w:r>
    </w:p>
    <w:p w:rsidR="00C20E87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Для развития и модернизации материально-технической базы от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расли связ</w:t>
      </w:r>
      <w:r w:rsidR="007965DD" w:rsidRPr="00155AC4">
        <w:rPr>
          <w:color w:val="000000"/>
          <w:sz w:val="20"/>
          <w:szCs w:val="20"/>
        </w:rPr>
        <w:t>и</w:t>
      </w:r>
      <w:r w:rsidRPr="00155AC4">
        <w:rPr>
          <w:color w:val="000000"/>
          <w:sz w:val="20"/>
          <w:szCs w:val="20"/>
        </w:rPr>
        <w:t xml:space="preserve"> предусматривается построение магистральных внутризо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новых волоконно-оптических линий связи; внедрение программно-управляемых цифровых коммутационных систем на всех уровнях сети электросвязи; постепенный переход от аналого-цифровой к полностью цифровой сети электросвязи; строительство сетей радиовещания и цифрового телевидения.</w:t>
      </w:r>
    </w:p>
    <w:p w:rsidR="00A13542" w:rsidRPr="009B527E" w:rsidRDefault="00A13542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</w:p>
    <w:p w:rsidR="00C20E87" w:rsidRPr="005D00C2" w:rsidRDefault="00C27984" w:rsidP="005D00C2">
      <w:pPr>
        <w:pStyle w:val="23"/>
        <w:rPr>
          <w:sz w:val="20"/>
        </w:rPr>
      </w:pPr>
      <w:bookmarkStart w:id="29" w:name="_Toc414010349"/>
      <w:r w:rsidRPr="005D00C2">
        <w:rPr>
          <w:sz w:val="20"/>
        </w:rPr>
        <w:t>5.</w:t>
      </w:r>
      <w:r w:rsidR="00C20E87" w:rsidRPr="005D00C2">
        <w:rPr>
          <w:sz w:val="20"/>
        </w:rPr>
        <w:t>6. Комплекс социально-культурных отраслей</w:t>
      </w:r>
      <w:bookmarkEnd w:id="29"/>
    </w:p>
    <w:p w:rsidR="00DD50D8" w:rsidRPr="009B527E" w:rsidRDefault="00DD50D8" w:rsidP="00155AC4">
      <w:pPr>
        <w:widowControl w:val="0"/>
        <w:shd w:val="clear" w:color="auto" w:fill="FFFFFF"/>
        <w:ind w:firstLine="284"/>
        <w:jc w:val="center"/>
        <w:rPr>
          <w:b/>
          <w:bCs/>
          <w:color w:val="000000"/>
          <w:sz w:val="20"/>
          <w:szCs w:val="20"/>
        </w:rPr>
      </w:pPr>
    </w:p>
    <w:p w:rsidR="00C20E87" w:rsidRPr="00155AC4" w:rsidRDefault="00C20E87" w:rsidP="00A13542">
      <w:pPr>
        <w:widowControl w:val="0"/>
        <w:shd w:val="clear" w:color="auto" w:fill="FFFFFF"/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Образование, культура и искусство</w:t>
      </w:r>
    </w:p>
    <w:p w:rsidR="00593166" w:rsidRPr="009B527E" w:rsidRDefault="00593166" w:rsidP="00155AC4">
      <w:pPr>
        <w:widowControl w:val="0"/>
        <w:shd w:val="clear" w:color="auto" w:fill="FFFFFF"/>
        <w:ind w:firstLine="284"/>
        <w:jc w:val="both"/>
        <w:rPr>
          <w:i/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Образование</w:t>
      </w:r>
      <w:r w:rsidRPr="00155AC4">
        <w:rPr>
          <w:color w:val="000000"/>
          <w:sz w:val="20"/>
          <w:szCs w:val="20"/>
        </w:rPr>
        <w:t xml:space="preserve"> – отрасль, которая рассматривается как система ор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ганизаций и учреждений, осуществляющих образовательную деятель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ность.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Государственная политика Республики Беларусь в сфере образова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ния основывается на принципах: приоритетности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образования, обяза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тельности общего базового образования; осуществления перехода к обязательному общему среднему образованию; доступности дошколь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ного, профессионально-технического и на конкурсной основе среднего специального и высшего образования; преемственности и непрерывно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lastRenderedPageBreak/>
        <w:t>сти уровней и ступеней образования; национально-культурной основы образования и др.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В Республике Беларусь достигнут достаточно высокий уровень грамотности взрослого населе</w:t>
      </w:r>
      <w:r w:rsidR="00D01B4D" w:rsidRPr="00155AC4">
        <w:rPr>
          <w:color w:val="000000"/>
          <w:sz w:val="20"/>
          <w:szCs w:val="20"/>
        </w:rPr>
        <w:t>ния (</w:t>
      </w:r>
      <w:r w:rsidRPr="00155AC4">
        <w:rPr>
          <w:color w:val="000000"/>
          <w:sz w:val="20"/>
          <w:szCs w:val="20"/>
        </w:rPr>
        <w:t>99,6 %</w:t>
      </w:r>
      <w:r w:rsidR="00D01B4D" w:rsidRPr="00155AC4">
        <w:rPr>
          <w:color w:val="000000"/>
          <w:sz w:val="20"/>
          <w:szCs w:val="20"/>
        </w:rPr>
        <w:t>)</w:t>
      </w:r>
      <w:r w:rsidRPr="00155AC4">
        <w:rPr>
          <w:color w:val="000000"/>
          <w:sz w:val="20"/>
          <w:szCs w:val="20"/>
        </w:rPr>
        <w:t>. Базовое, общее среднее и профессиональное образование имеют 98 % занятого населения.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Национальная система образования включает все виды и формы образовательной деятельности, осуществляемой государственными и частными учреждениями образования. Образование делится на основ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ное и дополнительное. Основное образование включает: дошкольное образование, общее базовое, общее среднее, профессионально-техни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ческое, среднее специальное, высшее и послевузовское образование.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Основным источником финансирования учреждения образования является государственный бюджет. Анализ динамики расходов на об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разование показывает достаточно высокий и стабильный уровень его финансового обеспечения из государственного бюджета относительно валового внутреннего продукта. Законом «Об образовании» преду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смотрен объем финансирования 10 % от ВВП, что планируется дос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тигнуть к 2020 г</w:t>
      </w:r>
      <w:r w:rsidR="00D01B4D"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К сфере культуры и искусства</w:t>
      </w:r>
      <w:r w:rsidRPr="00155AC4">
        <w:rPr>
          <w:color w:val="000000"/>
          <w:sz w:val="20"/>
          <w:szCs w:val="20"/>
        </w:rPr>
        <w:t xml:space="preserve"> принято относить совокупность организаций, учреждений и предприятий, а также государственных и общественных органов, творческих союзов, непосредственно связан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ных с производством, сохранением, распространением и организацией потребления товаров и услуг культурного, социально-информацион</w:t>
      </w:r>
      <w:r w:rsidR="00492C9B" w:rsidRPr="00155AC4">
        <w:rPr>
          <w:color w:val="000000"/>
          <w:sz w:val="20"/>
          <w:szCs w:val="20"/>
        </w:rPr>
        <w:t>-</w:t>
      </w:r>
      <w:r w:rsidRPr="00155AC4">
        <w:rPr>
          <w:color w:val="000000"/>
          <w:sz w:val="20"/>
          <w:szCs w:val="20"/>
        </w:rPr>
        <w:t>ного и декоративного назначения.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В практике прогнозирования и разработки программ социально-экономического развития организации культуры делятся на две подот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расли.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К подотрасли культурно-просветительных учреждений относятся: библиотеки; музеи; картинные, художественные галереи и галереи искусств; выставочные залы и др.; клубы, дворцы (дома, центры) куль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туры, центры (дома) народного творчества и другие клубные учрежде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ния; парки культуры и отдыха, городские сады, зоопарки, зоосады; книжные палаты и др.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подотрасль искусство включаются: театры; цирки; филармонии и другие концертные организации; организации кинематографии; твор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ческие мастерские; организации народных промыслов (ремесел); на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учно-проектные и производственные реставрационные организации, а также зрелищные предприятия и учреждения искусства.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В настоящее время основой государственных гарантий сохранения, </w:t>
      </w:r>
      <w:r w:rsidRPr="00155AC4">
        <w:rPr>
          <w:color w:val="000000"/>
          <w:sz w:val="20"/>
          <w:szCs w:val="20"/>
        </w:rPr>
        <w:lastRenderedPageBreak/>
        <w:t xml:space="preserve">развития и распространения культуры в Республике Беларусь остается бюджетное финансирование.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Государственное финансирование культуры направлено на сохра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нение историко-культурного наследия и дальнейшее развитие куль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туры, создание условий для всестороннего развития личности, роста ее творческой инициативы, духовных и эстетических потребностей.</w:t>
      </w:r>
    </w:p>
    <w:p w:rsidR="00D01B4D" w:rsidRPr="00155AC4" w:rsidRDefault="00D01B4D" w:rsidP="00155AC4">
      <w:pPr>
        <w:widowControl w:val="0"/>
        <w:shd w:val="clear" w:color="auto" w:fill="FFFFFF"/>
        <w:ind w:firstLine="284"/>
        <w:jc w:val="both"/>
        <w:rPr>
          <w:b/>
          <w:bCs/>
          <w:color w:val="000000"/>
          <w:sz w:val="20"/>
          <w:szCs w:val="20"/>
        </w:rPr>
      </w:pPr>
    </w:p>
    <w:p w:rsidR="00C20E87" w:rsidRPr="00155AC4" w:rsidRDefault="00C20E87" w:rsidP="005013B0">
      <w:pPr>
        <w:widowControl w:val="0"/>
        <w:shd w:val="clear" w:color="auto" w:fill="FFFFFF"/>
        <w:jc w:val="center"/>
        <w:rPr>
          <w:i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Здравоохранение</w:t>
      </w:r>
    </w:p>
    <w:p w:rsidR="00D01B4D" w:rsidRPr="00155AC4" w:rsidRDefault="00D01B4D" w:rsidP="00155AC4">
      <w:pPr>
        <w:widowControl w:val="0"/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Cs/>
          <w:color w:val="000000"/>
          <w:sz w:val="20"/>
          <w:szCs w:val="20"/>
        </w:rPr>
        <w:t>Здравоохранение</w:t>
      </w:r>
      <w:r w:rsidRPr="00155AC4">
        <w:rPr>
          <w:color w:val="000000"/>
          <w:sz w:val="20"/>
          <w:szCs w:val="20"/>
        </w:rPr>
        <w:t xml:space="preserve"> представляет собой систему государственных, общественных и медицинских мероприятий, направленных на сохра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нение и укрепление здоровья людей, профилактику и лечение заболе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ваний. Управление отраслью осуществляют Министерство здравоохра</w:t>
      </w:r>
      <w:r w:rsidR="00C73C3C" w:rsidRPr="00155AC4">
        <w:rPr>
          <w:color w:val="000000"/>
          <w:sz w:val="20"/>
          <w:szCs w:val="20"/>
        </w:rPr>
        <w:t>-</w:t>
      </w:r>
      <w:r w:rsidRPr="00155AC4">
        <w:rPr>
          <w:color w:val="000000"/>
          <w:sz w:val="20"/>
          <w:szCs w:val="20"/>
        </w:rPr>
        <w:t>нения Республики Беларусь.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Отрасль здравоохранение имеет следующие структурные подразде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ления: лечебно-профилактическая помощь; охрана здоровья матери и ребенка; санитарно-курортное лечение; санитарно-эпидемиологиче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ская служба; лекарственное обеспечение; меди</w:t>
      </w:r>
      <w:r w:rsidRPr="00155AC4">
        <w:rPr>
          <w:color w:val="000000"/>
          <w:sz w:val="20"/>
          <w:szCs w:val="20"/>
        </w:rPr>
        <w:softHyphen/>
        <w:t>цинская экспертиза; медицинская наука и образование.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Законом «О здравоохранении» (2002 г</w:t>
      </w:r>
      <w:r w:rsidR="00DF4ACE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>) определены направления государственной политики в области охраны здоровья населения.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В стране функционируют 2277 врачебных амбулаторно-поликли</w:t>
      </w:r>
      <w:r w:rsidR="00DF4ACE" w:rsidRPr="00155AC4">
        <w:rPr>
          <w:color w:val="000000"/>
          <w:sz w:val="20"/>
          <w:szCs w:val="20"/>
        </w:rPr>
        <w:t>-</w:t>
      </w:r>
      <w:r w:rsidRPr="00155AC4">
        <w:rPr>
          <w:color w:val="000000"/>
          <w:sz w:val="20"/>
          <w:szCs w:val="20"/>
        </w:rPr>
        <w:t>нических учреждений, что на 0,6</w:t>
      </w:r>
      <w:r w:rsidR="00DF4ACE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 xml:space="preserve">% больше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color w:val="000000"/>
            <w:sz w:val="20"/>
            <w:szCs w:val="20"/>
          </w:rPr>
          <w:t>2012 г</w:t>
        </w:r>
      </w:smartTag>
      <w:r w:rsidRPr="00155AC4">
        <w:rPr>
          <w:color w:val="000000"/>
          <w:sz w:val="20"/>
          <w:szCs w:val="20"/>
        </w:rPr>
        <w:t>. Получили развитие амбулаторно-поликлинические учреждения частной формы собствен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ности, более половины из них сосредоточены в Минске. </w:t>
      </w:r>
    </w:p>
    <w:p w:rsidR="00C20E87" w:rsidRPr="00155AC4" w:rsidRDefault="00DF4ACE" w:rsidP="00155AC4">
      <w:pPr>
        <w:pStyle w:val="2d"/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0"/>
          <w:szCs w:val="20"/>
        </w:rPr>
      </w:pPr>
      <w:r w:rsidRPr="00155AC4">
        <w:rPr>
          <w:bCs/>
          <w:sz w:val="20"/>
          <w:szCs w:val="20"/>
        </w:rPr>
        <w:t xml:space="preserve">1. </w:t>
      </w:r>
      <w:r w:rsidR="00C20E87" w:rsidRPr="00155AC4">
        <w:rPr>
          <w:bCs/>
          <w:sz w:val="20"/>
          <w:szCs w:val="20"/>
        </w:rPr>
        <w:t xml:space="preserve">Численность практикующих врачей в </w:t>
      </w:r>
      <w:smartTag w:uri="urn:schemas-microsoft-com:office:smarttags" w:element="metricconverter">
        <w:smartTagPr>
          <w:attr w:name="ProductID" w:val="2013 г"/>
        </w:smartTagPr>
        <w:r w:rsidR="00C20E87" w:rsidRPr="00155AC4">
          <w:rPr>
            <w:bCs/>
            <w:sz w:val="20"/>
            <w:szCs w:val="20"/>
          </w:rPr>
          <w:t>2013 г</w:t>
        </w:r>
      </w:smartTag>
      <w:r w:rsidR="00C20E87" w:rsidRPr="00155AC4">
        <w:rPr>
          <w:bCs/>
          <w:sz w:val="20"/>
          <w:szCs w:val="20"/>
        </w:rPr>
        <w:t>. составляла 37,7 тыс. человек, что на 2,4</w:t>
      </w:r>
      <w:r w:rsidR="00FD7E9A" w:rsidRPr="00155AC4">
        <w:rPr>
          <w:bCs/>
          <w:sz w:val="20"/>
          <w:szCs w:val="20"/>
        </w:rPr>
        <w:t xml:space="preserve"> </w:t>
      </w:r>
      <w:r w:rsidR="00C20E87" w:rsidRPr="00155AC4">
        <w:rPr>
          <w:bCs/>
          <w:sz w:val="20"/>
          <w:szCs w:val="20"/>
        </w:rPr>
        <w:t xml:space="preserve">% больше, чем в </w:t>
      </w:r>
      <w:smartTag w:uri="urn:schemas-microsoft-com:office:smarttags" w:element="metricconverter">
        <w:smartTagPr>
          <w:attr w:name="ProductID" w:val="2012 г"/>
        </w:smartTagPr>
        <w:r w:rsidR="00C20E87" w:rsidRPr="00155AC4">
          <w:rPr>
            <w:bCs/>
            <w:sz w:val="20"/>
            <w:szCs w:val="20"/>
          </w:rPr>
          <w:t>2012 г</w:t>
        </w:r>
      </w:smartTag>
      <w:r w:rsidR="00C20E87" w:rsidRPr="00155AC4">
        <w:rPr>
          <w:bCs/>
          <w:sz w:val="20"/>
          <w:szCs w:val="20"/>
        </w:rPr>
        <w:t>.</w:t>
      </w:r>
    </w:p>
    <w:p w:rsidR="00C20E87" w:rsidRPr="00155AC4" w:rsidRDefault="00DF4ACE" w:rsidP="00155AC4">
      <w:pPr>
        <w:pStyle w:val="2d"/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0"/>
          <w:szCs w:val="20"/>
        </w:rPr>
      </w:pPr>
      <w:r w:rsidRPr="00155AC4">
        <w:rPr>
          <w:bCs/>
          <w:sz w:val="20"/>
          <w:szCs w:val="20"/>
        </w:rPr>
        <w:t xml:space="preserve">2. </w:t>
      </w:r>
      <w:r w:rsidR="00C20E87" w:rsidRPr="00155AC4">
        <w:rPr>
          <w:bCs/>
          <w:sz w:val="20"/>
          <w:szCs w:val="20"/>
        </w:rPr>
        <w:t>За 2013 год к врачам было сделано 122,5 млн. посещений, что на 0,3</w:t>
      </w:r>
      <w:r w:rsidR="003E18FE">
        <w:rPr>
          <w:bCs/>
          <w:sz w:val="20"/>
          <w:szCs w:val="20"/>
        </w:rPr>
        <w:t xml:space="preserve"> </w:t>
      </w:r>
      <w:r w:rsidR="00C20E87" w:rsidRPr="00155AC4">
        <w:rPr>
          <w:bCs/>
          <w:sz w:val="20"/>
          <w:szCs w:val="20"/>
        </w:rPr>
        <w:t>% больше, чем в 2012 году.</w:t>
      </w:r>
    </w:p>
    <w:p w:rsidR="00C20E87" w:rsidRPr="00155AC4" w:rsidRDefault="00DF4ACE" w:rsidP="00155AC4">
      <w:pPr>
        <w:pStyle w:val="2d"/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bCs/>
          <w:sz w:val="20"/>
          <w:szCs w:val="20"/>
        </w:rPr>
      </w:pPr>
      <w:r w:rsidRPr="001D6AC7">
        <w:rPr>
          <w:bCs/>
          <w:color w:val="000000"/>
          <w:spacing w:val="-4"/>
          <w:sz w:val="20"/>
          <w:szCs w:val="20"/>
        </w:rPr>
        <w:t>3.</w:t>
      </w:r>
      <w:r w:rsidR="00FD7E9A" w:rsidRPr="001D6AC7">
        <w:rPr>
          <w:bCs/>
          <w:color w:val="000000"/>
          <w:spacing w:val="-4"/>
          <w:sz w:val="20"/>
          <w:szCs w:val="20"/>
        </w:rPr>
        <w:t> </w:t>
      </w:r>
      <w:r w:rsidR="00C20E87" w:rsidRPr="001D6AC7">
        <w:rPr>
          <w:bCs/>
          <w:color w:val="000000"/>
          <w:spacing w:val="-4"/>
          <w:sz w:val="20"/>
          <w:szCs w:val="20"/>
        </w:rPr>
        <w:t xml:space="preserve">Число больничных коек в </w:t>
      </w:r>
      <w:smartTag w:uri="urn:schemas-microsoft-com:office:smarttags" w:element="metricconverter">
        <w:smartTagPr>
          <w:attr w:name="ProductID" w:val="2013 г"/>
        </w:smartTagPr>
        <w:r w:rsidR="00C20E87" w:rsidRPr="001D6AC7">
          <w:rPr>
            <w:bCs/>
            <w:color w:val="000000"/>
            <w:spacing w:val="-4"/>
            <w:sz w:val="20"/>
            <w:szCs w:val="20"/>
          </w:rPr>
          <w:t>2013 г</w:t>
        </w:r>
      </w:smartTag>
      <w:r w:rsidR="00C20E87" w:rsidRPr="001D6AC7">
        <w:rPr>
          <w:bCs/>
          <w:color w:val="000000"/>
          <w:spacing w:val="-4"/>
          <w:sz w:val="20"/>
          <w:szCs w:val="20"/>
        </w:rPr>
        <w:t>. составил</w:t>
      </w:r>
      <w:r w:rsidR="00FD7E9A" w:rsidRPr="001D6AC7">
        <w:rPr>
          <w:bCs/>
          <w:color w:val="000000"/>
          <w:spacing w:val="-4"/>
          <w:sz w:val="20"/>
          <w:szCs w:val="20"/>
        </w:rPr>
        <w:t>о</w:t>
      </w:r>
      <w:r w:rsidR="00C20E87" w:rsidRPr="001D6AC7">
        <w:rPr>
          <w:bCs/>
          <w:color w:val="000000"/>
          <w:spacing w:val="-4"/>
          <w:sz w:val="20"/>
          <w:szCs w:val="20"/>
        </w:rPr>
        <w:t xml:space="preserve"> 104,7 тыс. ед. (на  1,8</w:t>
      </w:r>
      <w:r w:rsidR="00FD7E9A" w:rsidRPr="001D6AC7">
        <w:rPr>
          <w:bCs/>
          <w:color w:val="000000"/>
          <w:spacing w:val="-4"/>
          <w:sz w:val="20"/>
          <w:szCs w:val="20"/>
        </w:rPr>
        <w:t xml:space="preserve"> </w:t>
      </w:r>
      <w:r w:rsidR="00C20E87" w:rsidRPr="001D6AC7">
        <w:rPr>
          <w:bCs/>
          <w:color w:val="000000"/>
          <w:spacing w:val="-4"/>
          <w:sz w:val="20"/>
          <w:szCs w:val="20"/>
        </w:rPr>
        <w:t>%</w:t>
      </w:r>
      <w:r w:rsidR="00C20E87" w:rsidRPr="00155AC4">
        <w:rPr>
          <w:bCs/>
          <w:color w:val="000000"/>
          <w:sz w:val="20"/>
          <w:szCs w:val="20"/>
        </w:rPr>
        <w:t xml:space="preserve"> меньше, чем в </w:t>
      </w:r>
      <w:smartTag w:uri="urn:schemas-microsoft-com:office:smarttags" w:element="metricconverter">
        <w:smartTagPr>
          <w:attr w:name="ProductID" w:val="2012 г"/>
        </w:smartTagPr>
        <w:r w:rsidR="00C20E87" w:rsidRPr="00155AC4">
          <w:rPr>
            <w:bCs/>
            <w:color w:val="000000"/>
            <w:sz w:val="20"/>
            <w:szCs w:val="20"/>
          </w:rPr>
          <w:t>2012 г</w:t>
        </w:r>
      </w:smartTag>
      <w:r w:rsidR="00C20E87" w:rsidRPr="00155AC4">
        <w:rPr>
          <w:bCs/>
          <w:color w:val="000000"/>
          <w:sz w:val="20"/>
          <w:szCs w:val="20"/>
        </w:rPr>
        <w:t>.).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Одним из направлений реформирования системы здравоохранения в Беларуси является реструктуризация лечебно-профилактических ор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ганизаций и смещение приоритетов в сторону первичной медико-сани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тарной помощи.</w:t>
      </w:r>
    </w:p>
    <w:p w:rsidR="00C20E87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В комплексе лечебно-оздоровительных и профилактических меро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приятий, направленных на укрепление здоровья человека, особое ме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сто занимает санаторно-курортное лечение. Оно рассматривается как ведущая часть системы медицинской реабилитации и при ее эффек</w:t>
      </w:r>
      <w:r w:rsidR="004B05D8">
        <w:rPr>
          <w:color w:val="000000"/>
          <w:sz w:val="20"/>
          <w:szCs w:val="20"/>
        </w:rPr>
        <w:softHyphen/>
      </w:r>
      <w:r w:rsidR="00C73C3C" w:rsidRPr="00155AC4">
        <w:rPr>
          <w:color w:val="000000"/>
          <w:sz w:val="20"/>
          <w:szCs w:val="20"/>
        </w:rPr>
        <w:lastRenderedPageBreak/>
        <w:t>тивности позволяет в 2–</w:t>
      </w:r>
      <w:r w:rsidRPr="00155AC4">
        <w:rPr>
          <w:color w:val="000000"/>
          <w:sz w:val="20"/>
          <w:szCs w:val="20"/>
        </w:rPr>
        <w:t>6 раз снизить число обострений заболеваний как у взрослых, так и у детей.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С целью повышения эффективности функционирования системы здравоохранения Правительством страны и Министерством здравоохранения разработан ряд программных доку</w:t>
      </w:r>
      <w:r w:rsidRPr="00155AC4">
        <w:rPr>
          <w:color w:val="000000"/>
          <w:sz w:val="20"/>
          <w:szCs w:val="20"/>
        </w:rPr>
        <w:softHyphen/>
        <w:t>ментов.</w:t>
      </w:r>
    </w:p>
    <w:p w:rsidR="00C73C3C" w:rsidRDefault="00EB1036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2014 г. общая сумма расходов на здравоохранение в Республике Беларусь составила 5,6</w:t>
      </w:r>
      <w:r w:rsidR="00E240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 ВВП страны (в 2013 г. – 5,7</w:t>
      </w:r>
      <w:r w:rsidR="00E240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%). В соответс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вии с рекомендациями Всемирной организации здравоохранения для обеспечения национальной безопасности, сохранения и укрепления здоровья нации государственное финансирование система здравоохр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нения не должно составлять менее 4</w:t>
      </w:r>
      <w:r w:rsidR="00E240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% ВВП страны. </w:t>
      </w:r>
    </w:p>
    <w:p w:rsidR="00EB1036" w:rsidRPr="00155AC4" w:rsidRDefault="00EB1036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</w:p>
    <w:p w:rsidR="00C20E87" w:rsidRPr="00155AC4" w:rsidRDefault="00C20E87" w:rsidP="005013B0">
      <w:pPr>
        <w:widowControl w:val="0"/>
        <w:shd w:val="clear" w:color="auto" w:fill="FFFFFF"/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Физическая культура и спорт</w:t>
      </w:r>
    </w:p>
    <w:p w:rsidR="00C73C3C" w:rsidRPr="00155AC4" w:rsidRDefault="00C73C3C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Физическая культура и спорт – самостоятельная отрасль нацио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нальной экономики со сложившейся структурой управления, матери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ально-техническим и кадровым потенциалом, сетью специализирован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ных физкультурно-оздоровительных и спортивных учреждений, орга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низаций и учебных заведений.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Физическая культура и спорт относятся к числу важных факторов повышения долголетия, продления жизни населения, активного от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дыха. Физкультурно-спортивному движению придан статус одного из главных приоритетов политики государства.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системе Министерства спорта и туризма работают 6 областных учебно-методических центров физического воспитания населения, более 100 городских и районных физкультурно-спортивных клубов, центров физкультурно-оздоровительной работы и более 700 клубов по спортивным интересам, в которых систематически занимаются физи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ческой культурой около 1,8 млн</w:t>
      </w:r>
      <w:r w:rsidR="00C73C3C" w:rsidRPr="00155AC4">
        <w:rPr>
          <w:color w:val="000000"/>
          <w:sz w:val="20"/>
          <w:szCs w:val="20"/>
        </w:rPr>
        <w:t>.</w:t>
      </w:r>
      <w:r w:rsidRPr="00155AC4">
        <w:rPr>
          <w:color w:val="000000"/>
          <w:sz w:val="20"/>
          <w:szCs w:val="20"/>
        </w:rPr>
        <w:t xml:space="preserve"> чел</w:t>
      </w:r>
      <w:r w:rsidR="00C73C3C" w:rsidRPr="00155AC4">
        <w:rPr>
          <w:color w:val="000000"/>
          <w:sz w:val="20"/>
          <w:szCs w:val="20"/>
        </w:rPr>
        <w:t>.,</w:t>
      </w:r>
      <w:r w:rsidRPr="00155AC4">
        <w:rPr>
          <w:color w:val="000000"/>
          <w:sz w:val="20"/>
          <w:szCs w:val="20"/>
        </w:rPr>
        <w:t xml:space="preserve"> или 19 % населения страны.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Материально-техническая база отрасли физическая культура и спорт включает 230 стадионов, 45 спортивных манежей, 278 </w:t>
      </w:r>
      <w:r w:rsidRPr="00E240AA">
        <w:rPr>
          <w:color w:val="000000"/>
          <w:spacing w:val="-2"/>
          <w:sz w:val="20"/>
          <w:szCs w:val="20"/>
        </w:rPr>
        <w:t>плав</w:t>
      </w:r>
      <w:r w:rsidRPr="00E240AA">
        <w:rPr>
          <w:color w:val="000000"/>
          <w:spacing w:val="-2"/>
          <w:sz w:val="20"/>
          <w:szCs w:val="20"/>
        </w:rPr>
        <w:t>а</w:t>
      </w:r>
      <w:r w:rsidRPr="00E240AA">
        <w:rPr>
          <w:color w:val="000000"/>
          <w:spacing w:val="-2"/>
          <w:sz w:val="20"/>
          <w:szCs w:val="20"/>
        </w:rPr>
        <w:t>тельных бассейнов, 5064 спортивных залов, более 700 мини-бассейнов в детских дошкольных учреждениях, 944 стрелковых тиров, более 9,5 тыс.</w:t>
      </w:r>
      <w:r w:rsidRPr="00155AC4">
        <w:rPr>
          <w:color w:val="000000"/>
          <w:sz w:val="20"/>
          <w:szCs w:val="20"/>
        </w:rPr>
        <w:t xml:space="preserve"> открытых спортивных площадок, а также базы олим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пийской подг</w:t>
      </w:r>
      <w:r w:rsidRPr="00155AC4">
        <w:rPr>
          <w:color w:val="000000"/>
          <w:sz w:val="20"/>
          <w:szCs w:val="20"/>
        </w:rPr>
        <w:t>о</w:t>
      </w:r>
      <w:r w:rsidRPr="00155AC4">
        <w:rPr>
          <w:color w:val="000000"/>
          <w:sz w:val="20"/>
          <w:szCs w:val="20"/>
        </w:rPr>
        <w:t>товки «Стайки», «Раубичи», «Ратомка», дворцы спорта, тенниса, лед</w:t>
      </w:r>
      <w:r w:rsidRPr="00155AC4">
        <w:rPr>
          <w:color w:val="000000"/>
          <w:sz w:val="20"/>
          <w:szCs w:val="20"/>
        </w:rPr>
        <w:t>о</w:t>
      </w:r>
      <w:r w:rsidRPr="00155AC4">
        <w:rPr>
          <w:color w:val="000000"/>
          <w:sz w:val="20"/>
          <w:szCs w:val="20"/>
        </w:rPr>
        <w:t>вые дворцы многофункционального назначения.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Государственная программа развития физической культуры и спо</w:t>
      </w:r>
      <w:r w:rsidRPr="00155AC4">
        <w:rPr>
          <w:color w:val="000000"/>
          <w:sz w:val="20"/>
          <w:szCs w:val="20"/>
        </w:rPr>
        <w:t>р</w:t>
      </w:r>
      <w:r w:rsidRPr="00155AC4">
        <w:rPr>
          <w:color w:val="000000"/>
          <w:sz w:val="20"/>
          <w:szCs w:val="20"/>
        </w:rPr>
        <w:t>та в Республике Беларусь предусматривает создание необходимых м</w:t>
      </w:r>
      <w:r w:rsidRPr="00155AC4">
        <w:rPr>
          <w:color w:val="000000"/>
          <w:sz w:val="20"/>
          <w:szCs w:val="20"/>
        </w:rPr>
        <w:t>а</w:t>
      </w:r>
      <w:r w:rsidRPr="00155AC4">
        <w:rPr>
          <w:color w:val="000000"/>
          <w:sz w:val="20"/>
          <w:szCs w:val="20"/>
        </w:rPr>
        <w:t>териально-технических условий, правовых, социальных и экономи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lastRenderedPageBreak/>
        <w:t>ческих предпосылок, позволяющих повысить эффективность физкуль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турно-оздоровительной и спортивно-массовой работы, обеспечиваю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щих социально гарантированные минимальные потребности населения в физкультурно-оздоровительных услугах.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center"/>
        <w:rPr>
          <w:b/>
          <w:bCs/>
          <w:color w:val="000000"/>
          <w:sz w:val="20"/>
          <w:szCs w:val="20"/>
        </w:rPr>
      </w:pPr>
    </w:p>
    <w:p w:rsidR="00C20E87" w:rsidRPr="005D00C2" w:rsidRDefault="00C73C3C" w:rsidP="005D00C2">
      <w:pPr>
        <w:pStyle w:val="23"/>
        <w:rPr>
          <w:sz w:val="20"/>
        </w:rPr>
      </w:pPr>
      <w:bookmarkStart w:id="30" w:name="_Toc414010350"/>
      <w:r w:rsidRPr="005D00C2">
        <w:rPr>
          <w:sz w:val="20"/>
        </w:rPr>
        <w:t>5.</w:t>
      </w:r>
      <w:r w:rsidR="00C20E87" w:rsidRPr="005D00C2">
        <w:rPr>
          <w:sz w:val="20"/>
        </w:rPr>
        <w:t>7. Социально-потребительский комплекс</w:t>
      </w:r>
      <w:bookmarkEnd w:id="30"/>
    </w:p>
    <w:p w:rsidR="00DD50D8" w:rsidRPr="00155AC4" w:rsidRDefault="00DD50D8" w:rsidP="00155AC4">
      <w:pPr>
        <w:widowControl w:val="0"/>
        <w:shd w:val="clear" w:color="auto" w:fill="FFFFFF"/>
        <w:jc w:val="center"/>
        <w:rPr>
          <w:b/>
          <w:bCs/>
          <w:color w:val="000000"/>
          <w:sz w:val="12"/>
          <w:szCs w:val="12"/>
        </w:rPr>
      </w:pPr>
    </w:p>
    <w:p w:rsidR="00C20E87" w:rsidRPr="00155AC4" w:rsidRDefault="00C20E87" w:rsidP="005013B0">
      <w:pPr>
        <w:widowControl w:val="0"/>
        <w:shd w:val="clear" w:color="auto" w:fill="FFFFFF"/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Социальное обслуживание</w:t>
      </w:r>
    </w:p>
    <w:p w:rsidR="00C73C3C" w:rsidRPr="00155AC4" w:rsidRDefault="00C73C3C" w:rsidP="00155AC4">
      <w:pPr>
        <w:widowControl w:val="0"/>
        <w:shd w:val="clear" w:color="auto" w:fill="FFFFFF"/>
        <w:ind w:firstLine="284"/>
        <w:jc w:val="both"/>
        <w:rPr>
          <w:i/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Социальное обслуживание</w:t>
      </w:r>
      <w:r w:rsidRPr="00155AC4">
        <w:rPr>
          <w:color w:val="000000"/>
          <w:sz w:val="20"/>
          <w:szCs w:val="20"/>
        </w:rPr>
        <w:t xml:space="preserve"> – деятельность государства, юридиче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ских и физических лиц по оказанию социальной поддержки, предос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тавлению медицинских, психолого-педагогических, правовых услуг, материальной помощи, созданию условий для социальной адаптации и реабилитации граждан и семей, находящихся в трудной жизненной ситуации. Оно основывается на принципах адресности, гуманизма, социальной справедливости, социального равенства, доступности, добровольности, конфиденциальности, общей профилактической на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правленности.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i/>
          <w:sz w:val="20"/>
          <w:szCs w:val="20"/>
        </w:rPr>
      </w:pPr>
      <w:r w:rsidRPr="00155AC4">
        <w:rPr>
          <w:i/>
          <w:color w:val="000000"/>
          <w:sz w:val="20"/>
          <w:szCs w:val="20"/>
        </w:rPr>
        <w:t>Целями социального обслуживания являются: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оказание содействия гражданам в преодолении трудных жизнен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ных ситуаций, которые они не в состоянии разрешить при помощи собственных средств и имеющихся возможностей;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прогнозирование и предупреждение возникающих трудных жиз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ненных ситуаций;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активизация собственных усилий граждан и семей, создание у</w:t>
      </w:r>
      <w:r w:rsidRPr="00155AC4">
        <w:rPr>
          <w:color w:val="000000"/>
          <w:sz w:val="20"/>
          <w:szCs w:val="20"/>
        </w:rPr>
        <w:t>с</w:t>
      </w:r>
      <w:r w:rsidRPr="00155AC4">
        <w:rPr>
          <w:color w:val="000000"/>
          <w:sz w:val="20"/>
          <w:szCs w:val="20"/>
        </w:rPr>
        <w:t>ловий для самостоятельного решения возникающих проблем.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Наряду с государственными органами система социального обслу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живания в Республике Беларусь включает: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центры социального обслуживания семей и различных категорий населения, нуждающихся в социальном обслуживании (детей, моло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дежи, граждан пожилого возраста, инвалидов и других категорий гра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ждан);</w:t>
      </w:r>
    </w:p>
    <w:p w:rsidR="00C20E87" w:rsidRPr="00155AC4" w:rsidRDefault="00C73C3C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социально-реабилитационные </w:t>
      </w:r>
      <w:r w:rsidR="00C20E87" w:rsidRPr="00155AC4">
        <w:rPr>
          <w:color w:val="000000"/>
          <w:sz w:val="20"/>
          <w:szCs w:val="20"/>
        </w:rPr>
        <w:t>центры; специальные клиники для безнадежно больных людей (хосписы);</w:t>
      </w:r>
    </w:p>
    <w:p w:rsidR="00C20E87" w:rsidRPr="00155AC4" w:rsidRDefault="00C20E87" w:rsidP="00155AC4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социальные приюты;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психолого-педагогические центры; центры (отделения) социаль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ной помощи на дому; центры временного (дневного и ночного) пребы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вания и патронажа; стационарные учреждения социального обслужи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вания (дома-интернаты для престарелых и инвалидов, психоневроло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гические интернаты, детские дома-интернаты для детей с особенно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lastRenderedPageBreak/>
        <w:t>стями психофизического развития, специальные дома для одиноких престарелых и др.);</w:t>
      </w:r>
    </w:p>
    <w:p w:rsidR="00C20E87" w:rsidRPr="00155AC4" w:rsidRDefault="00C20E87" w:rsidP="00155AC4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геронтологические центры;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организации социального обслуживания, изготовляющие сред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ства реабилитации (протезно-ортопедические изделия, инвалидную технику и т. п.);</w:t>
      </w:r>
    </w:p>
    <w:p w:rsidR="00C20E87" w:rsidRPr="00155AC4" w:rsidRDefault="00C20E87" w:rsidP="00155AC4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реабилитационно-трудовые мастерские;</w:t>
      </w:r>
    </w:p>
    <w:p w:rsidR="00C20E87" w:rsidRPr="00155AC4" w:rsidRDefault="00C20E87" w:rsidP="00155AC4">
      <w:pPr>
        <w:widowControl w:val="0"/>
        <w:numPr>
          <w:ilvl w:val="0"/>
          <w:numId w:val="3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юридических и физических лиц, в том числе индивидуальных предпринимателей, предоставляющих социальные услуги.</w:t>
      </w:r>
    </w:p>
    <w:p w:rsidR="008C0109" w:rsidRPr="00763377" w:rsidRDefault="008C0109" w:rsidP="00155AC4">
      <w:pPr>
        <w:widowControl w:val="0"/>
        <w:shd w:val="clear" w:color="auto" w:fill="FFFFFF"/>
        <w:ind w:firstLine="284"/>
        <w:jc w:val="both"/>
        <w:rPr>
          <w:sz w:val="16"/>
          <w:szCs w:val="16"/>
        </w:rPr>
      </w:pPr>
    </w:p>
    <w:p w:rsidR="00C20E87" w:rsidRPr="00155AC4" w:rsidRDefault="00C20E87" w:rsidP="00763377">
      <w:pPr>
        <w:widowControl w:val="0"/>
        <w:shd w:val="clear" w:color="auto" w:fill="FFFFFF"/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Розничная торговля и общественное питание</w:t>
      </w:r>
    </w:p>
    <w:p w:rsidR="008C0109" w:rsidRPr="00155AC4" w:rsidRDefault="008C0109" w:rsidP="00155AC4">
      <w:pPr>
        <w:widowControl w:val="0"/>
        <w:shd w:val="clear" w:color="auto" w:fill="FFFFFF"/>
        <w:ind w:firstLine="284"/>
        <w:jc w:val="both"/>
        <w:rPr>
          <w:b/>
          <w:bCs/>
          <w:sz w:val="20"/>
          <w:szCs w:val="20"/>
        </w:rPr>
      </w:pP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 xml:space="preserve">Торговля </w:t>
      </w:r>
      <w:r w:rsidR="008C0109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совокупность предприятий и организаций, реализую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щих потребительские товары путем купли-продажи. В структуре ВВП доля торговли и общественного питания составляет 12,3 %, числен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ность занятых в розничной торговле и общественном питании </w:t>
      </w:r>
      <w:r w:rsidR="00120C3C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14,5 % за</w:t>
      </w:r>
      <w:r w:rsidR="00120C3C" w:rsidRPr="00155AC4">
        <w:rPr>
          <w:color w:val="000000"/>
          <w:sz w:val="20"/>
          <w:szCs w:val="20"/>
        </w:rPr>
        <w:t xml:space="preserve">нятых в экономике в </w:t>
      </w:r>
      <w:r w:rsidRPr="00155AC4">
        <w:rPr>
          <w:color w:val="000000"/>
          <w:sz w:val="20"/>
          <w:szCs w:val="20"/>
        </w:rPr>
        <w:t>2013 г.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Управление отраслью осуществляет Министерство торговли Рес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публики Беларусь. Деятельность торговли и общественного питания регулируется Законом Республики Беларусь «О торговле».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i/>
          <w:sz w:val="20"/>
          <w:szCs w:val="20"/>
        </w:rPr>
      </w:pPr>
      <w:r w:rsidRPr="00155AC4">
        <w:rPr>
          <w:i/>
          <w:color w:val="000000"/>
          <w:sz w:val="20"/>
          <w:szCs w:val="20"/>
        </w:rPr>
        <w:t>Показатели, характеризующие торговлю в Р</w:t>
      </w:r>
      <w:r w:rsidR="00120C3C" w:rsidRPr="00155AC4">
        <w:rPr>
          <w:i/>
          <w:color w:val="000000"/>
          <w:sz w:val="20"/>
          <w:szCs w:val="20"/>
        </w:rPr>
        <w:t xml:space="preserve">еспублике </w:t>
      </w:r>
      <w:r w:rsidRPr="00155AC4">
        <w:rPr>
          <w:i/>
          <w:color w:val="000000"/>
          <w:sz w:val="20"/>
          <w:szCs w:val="20"/>
        </w:rPr>
        <w:t>Б</w:t>
      </w:r>
      <w:r w:rsidR="00120C3C" w:rsidRPr="00155AC4">
        <w:rPr>
          <w:i/>
          <w:color w:val="000000"/>
          <w:sz w:val="20"/>
          <w:szCs w:val="20"/>
        </w:rPr>
        <w:t>еларусь</w:t>
      </w:r>
      <w:r w:rsidRPr="00155AC4">
        <w:rPr>
          <w:i/>
          <w:color w:val="000000"/>
          <w:sz w:val="20"/>
          <w:szCs w:val="20"/>
        </w:rPr>
        <w:t>:</w:t>
      </w:r>
    </w:p>
    <w:p w:rsidR="004B299B" w:rsidRDefault="003136D2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1. </w:t>
      </w:r>
      <w:r w:rsidR="00C20E87" w:rsidRPr="00155AC4">
        <w:rPr>
          <w:color w:val="000000"/>
          <w:sz w:val="20"/>
          <w:szCs w:val="20"/>
        </w:rPr>
        <w:t>Объем розничного товарооборота в 201</w:t>
      </w:r>
      <w:r w:rsidR="004B299B">
        <w:rPr>
          <w:color w:val="000000"/>
          <w:sz w:val="20"/>
          <w:szCs w:val="20"/>
        </w:rPr>
        <w:t>4</w:t>
      </w:r>
      <w:r w:rsidR="00C20E87" w:rsidRPr="00155AC4">
        <w:rPr>
          <w:color w:val="000000"/>
          <w:sz w:val="20"/>
          <w:szCs w:val="20"/>
        </w:rPr>
        <w:t xml:space="preserve">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составил </w:t>
      </w:r>
      <w:r w:rsidR="004B299B">
        <w:rPr>
          <w:color w:val="000000"/>
          <w:sz w:val="20"/>
          <w:szCs w:val="20"/>
        </w:rPr>
        <w:t>308,4</w:t>
      </w:r>
      <w:r w:rsidR="00C20E87" w:rsidRPr="00155AC4">
        <w:rPr>
          <w:color w:val="000000"/>
          <w:sz w:val="20"/>
          <w:szCs w:val="20"/>
        </w:rPr>
        <w:t xml:space="preserve"> трлн. руб., что в сопоставимых ценах на </w:t>
      </w:r>
      <w:r w:rsidR="004B299B">
        <w:rPr>
          <w:color w:val="000000"/>
          <w:sz w:val="20"/>
          <w:szCs w:val="20"/>
        </w:rPr>
        <w:t>6</w:t>
      </w:r>
      <w:r w:rsidR="00C20E87" w:rsidRPr="00155AC4">
        <w:rPr>
          <w:color w:val="000000"/>
          <w:sz w:val="20"/>
          <w:szCs w:val="20"/>
        </w:rPr>
        <w:t>,</w:t>
      </w:r>
      <w:r w:rsidR="004B299B">
        <w:rPr>
          <w:color w:val="000000"/>
          <w:sz w:val="20"/>
          <w:szCs w:val="20"/>
        </w:rPr>
        <w:t>6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 больше, чем в 201</w:t>
      </w:r>
      <w:r w:rsidR="004B299B">
        <w:rPr>
          <w:color w:val="000000"/>
          <w:sz w:val="20"/>
          <w:szCs w:val="20"/>
        </w:rPr>
        <w:t>3</w:t>
      </w:r>
      <w:r w:rsidR="00C20E87" w:rsidRPr="00155AC4">
        <w:rPr>
          <w:color w:val="000000"/>
          <w:sz w:val="20"/>
          <w:szCs w:val="20"/>
        </w:rPr>
        <w:t xml:space="preserve">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</w:t>
      </w:r>
    </w:p>
    <w:p w:rsidR="00C20E87" w:rsidRPr="00155AC4" w:rsidRDefault="003136D2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2. </w:t>
      </w:r>
      <w:r w:rsidR="00C20E87" w:rsidRPr="00155AC4">
        <w:rPr>
          <w:color w:val="000000"/>
          <w:sz w:val="20"/>
          <w:szCs w:val="20"/>
        </w:rPr>
        <w:t xml:space="preserve">Число объектов розничной сети – с </w:t>
      </w:r>
      <w:smartTag w:uri="urn:schemas-microsoft-com:office:smarttags" w:element="metricconverter">
        <w:smartTagPr>
          <w:attr w:name="ProductID" w:val="2005 г"/>
        </w:smartTagPr>
        <w:r w:rsidR="00C20E87" w:rsidRPr="00155AC4">
          <w:rPr>
            <w:color w:val="000000"/>
            <w:sz w:val="20"/>
            <w:szCs w:val="20"/>
          </w:rPr>
          <w:t>2005 г</w:t>
        </w:r>
      </w:smartTag>
      <w:r w:rsidR="00C20E87" w:rsidRPr="00155AC4">
        <w:rPr>
          <w:color w:val="000000"/>
          <w:sz w:val="20"/>
          <w:szCs w:val="20"/>
        </w:rPr>
        <w:t>. ежегодно увеличива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 xml:space="preserve">лось и на начало </w:t>
      </w:r>
      <w:smartTag w:uri="urn:schemas-microsoft-com:office:smarttags" w:element="metricconverter">
        <w:smartTagPr>
          <w:attr w:name="ProductID" w:val="2013 г"/>
        </w:smartTagPr>
        <w:r w:rsidR="00C20E87" w:rsidRPr="00155AC4">
          <w:rPr>
            <w:color w:val="000000"/>
            <w:sz w:val="20"/>
            <w:szCs w:val="20"/>
          </w:rPr>
          <w:t>2013 г</w:t>
        </w:r>
      </w:smartTag>
      <w:r w:rsidR="00C20E87" w:rsidRPr="00155AC4">
        <w:rPr>
          <w:color w:val="000000"/>
          <w:sz w:val="20"/>
          <w:szCs w:val="20"/>
        </w:rPr>
        <w:t xml:space="preserve">. составило 47,8 тыс. </w:t>
      </w:r>
    </w:p>
    <w:p w:rsidR="00C20E87" w:rsidRPr="00155AC4" w:rsidRDefault="003136D2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3. </w:t>
      </w:r>
      <w:r w:rsidR="00C20E87" w:rsidRPr="00155AC4">
        <w:rPr>
          <w:color w:val="000000"/>
          <w:sz w:val="20"/>
          <w:szCs w:val="20"/>
        </w:rPr>
        <w:t>Розничный товароо</w:t>
      </w:r>
      <w:r w:rsidRPr="00155AC4">
        <w:rPr>
          <w:color w:val="000000"/>
          <w:sz w:val="20"/>
          <w:szCs w:val="20"/>
        </w:rPr>
        <w:t>борот по формам собственности –</w:t>
      </w:r>
      <w:r w:rsidR="00C20E87" w:rsidRPr="00155AC4">
        <w:rPr>
          <w:color w:val="000000"/>
          <w:sz w:val="20"/>
          <w:szCs w:val="20"/>
        </w:rPr>
        <w:t xml:space="preserve"> постепенно повышается доля частной собственности (в 201</w:t>
      </w:r>
      <w:r w:rsidR="004B299B">
        <w:rPr>
          <w:color w:val="000000"/>
          <w:sz w:val="20"/>
          <w:szCs w:val="20"/>
        </w:rPr>
        <w:t>3</w:t>
      </w:r>
      <w:r w:rsidR="00C20E87" w:rsidRPr="00155AC4">
        <w:rPr>
          <w:color w:val="000000"/>
          <w:sz w:val="20"/>
          <w:szCs w:val="20"/>
        </w:rPr>
        <w:t xml:space="preserve">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– </w:t>
      </w:r>
      <w:r w:rsidR="004B299B">
        <w:rPr>
          <w:color w:val="000000"/>
          <w:sz w:val="20"/>
          <w:szCs w:val="20"/>
        </w:rPr>
        <w:t>78,7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%) в струк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 xml:space="preserve">туре розничного товарооборота и снижается доля государственного сектора. 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Общественное питание</w:t>
      </w:r>
      <w:r w:rsidRPr="00155AC4">
        <w:rPr>
          <w:color w:val="000000"/>
          <w:sz w:val="20"/>
          <w:szCs w:val="20"/>
        </w:rPr>
        <w:t xml:space="preserve"> – вид торговли, включающий производ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ство, переработку, реализацию, организацию потребления продуктов питания с оказанием либо без оказания сопутствующих услуг населе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нию.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Управление отраслью осуществляет Министерство торговли Рес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публики Беларусь.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i/>
          <w:sz w:val="20"/>
          <w:szCs w:val="20"/>
        </w:rPr>
      </w:pPr>
      <w:r w:rsidRPr="00155AC4">
        <w:rPr>
          <w:i/>
          <w:color w:val="000000"/>
          <w:sz w:val="20"/>
          <w:szCs w:val="20"/>
        </w:rPr>
        <w:t>Показатели, характеризующие общественное питание в Р</w:t>
      </w:r>
      <w:r w:rsidR="003136D2" w:rsidRPr="00155AC4">
        <w:rPr>
          <w:i/>
          <w:color w:val="000000"/>
          <w:sz w:val="20"/>
          <w:szCs w:val="20"/>
        </w:rPr>
        <w:t>еспуб</w:t>
      </w:r>
      <w:r w:rsidR="004B05D8">
        <w:rPr>
          <w:i/>
          <w:color w:val="000000"/>
          <w:sz w:val="20"/>
          <w:szCs w:val="20"/>
        </w:rPr>
        <w:softHyphen/>
      </w:r>
      <w:r w:rsidR="003136D2" w:rsidRPr="00155AC4">
        <w:rPr>
          <w:i/>
          <w:color w:val="000000"/>
          <w:sz w:val="20"/>
          <w:szCs w:val="20"/>
        </w:rPr>
        <w:t xml:space="preserve">лике </w:t>
      </w:r>
      <w:r w:rsidRPr="00155AC4">
        <w:rPr>
          <w:i/>
          <w:color w:val="000000"/>
          <w:sz w:val="20"/>
          <w:szCs w:val="20"/>
        </w:rPr>
        <w:t>Б</w:t>
      </w:r>
      <w:r w:rsidR="003136D2" w:rsidRPr="00155AC4">
        <w:rPr>
          <w:i/>
          <w:color w:val="000000"/>
          <w:sz w:val="20"/>
          <w:szCs w:val="20"/>
        </w:rPr>
        <w:t>еларусь</w:t>
      </w:r>
      <w:r w:rsidRPr="00155AC4">
        <w:rPr>
          <w:i/>
          <w:color w:val="000000"/>
          <w:sz w:val="20"/>
          <w:szCs w:val="20"/>
        </w:rPr>
        <w:t>:</w:t>
      </w:r>
    </w:p>
    <w:p w:rsidR="00C20E87" w:rsidRPr="00155AC4" w:rsidRDefault="00CA0EBB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1. </w:t>
      </w:r>
      <w:r w:rsidR="00C20E87" w:rsidRPr="00155AC4">
        <w:rPr>
          <w:color w:val="000000"/>
          <w:sz w:val="20"/>
          <w:szCs w:val="20"/>
        </w:rPr>
        <w:t>Удельный вес продукции собственного производства в рознич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 xml:space="preserve">ном товарообороте, который на протяжении последних лет составляет от 70 до 80 %. </w:t>
      </w:r>
    </w:p>
    <w:p w:rsidR="00C20E87" w:rsidRPr="00155AC4" w:rsidRDefault="00CA0EBB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lastRenderedPageBreak/>
        <w:t xml:space="preserve">2. </w:t>
      </w:r>
      <w:r w:rsidR="00C20E87" w:rsidRPr="00155AC4">
        <w:rPr>
          <w:color w:val="000000"/>
          <w:sz w:val="20"/>
          <w:szCs w:val="20"/>
        </w:rPr>
        <w:t>Число объектов общественного питания – с 2005</w:t>
      </w:r>
      <w:r w:rsidRPr="00155AC4">
        <w:rPr>
          <w:color w:val="000000"/>
          <w:sz w:val="20"/>
          <w:szCs w:val="20"/>
        </w:rPr>
        <w:t xml:space="preserve"> по </w:t>
      </w:r>
      <w:r w:rsidR="00C20E87" w:rsidRPr="00155AC4">
        <w:rPr>
          <w:color w:val="000000"/>
          <w:sz w:val="20"/>
          <w:szCs w:val="20"/>
        </w:rPr>
        <w:t>2013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еже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>годно увеличивалось и в 2013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составило 11991 ед.</w:t>
      </w:r>
    </w:p>
    <w:p w:rsidR="00C20E87" w:rsidRPr="00155AC4" w:rsidRDefault="00CA0EBB" w:rsidP="00155AC4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3. </w:t>
      </w:r>
      <w:r w:rsidR="00C20E87" w:rsidRPr="00155AC4">
        <w:rPr>
          <w:color w:val="000000"/>
          <w:sz w:val="20"/>
          <w:szCs w:val="20"/>
        </w:rPr>
        <w:t>Объем товарооборота общественного питания в 2013 г</w:t>
      </w:r>
      <w:r w:rsidRPr="00155AC4">
        <w:rPr>
          <w:color w:val="000000"/>
          <w:sz w:val="20"/>
          <w:szCs w:val="20"/>
        </w:rPr>
        <w:t>.</w:t>
      </w:r>
      <w:r w:rsidR="00C20E87" w:rsidRPr="00155AC4">
        <w:rPr>
          <w:color w:val="000000"/>
          <w:sz w:val="20"/>
          <w:szCs w:val="20"/>
        </w:rPr>
        <w:t xml:space="preserve"> составил 13,5 трлн. руб., что в сопоставимых ценах на 11,9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 xml:space="preserve">% больше, чем в 2012 г. За </w:t>
      </w:r>
      <w:r w:rsidR="00C20E87" w:rsidRPr="00155AC4">
        <w:rPr>
          <w:color w:val="000000"/>
          <w:sz w:val="20"/>
          <w:szCs w:val="20"/>
          <w:lang w:val="en-US"/>
        </w:rPr>
        <w:t>I</w:t>
      </w:r>
      <w:r w:rsidR="00C20E87" w:rsidRPr="00155AC4">
        <w:rPr>
          <w:color w:val="000000"/>
          <w:sz w:val="20"/>
          <w:szCs w:val="20"/>
        </w:rPr>
        <w:t xml:space="preserve"> квартал </w:t>
      </w:r>
      <w:smartTag w:uri="urn:schemas-microsoft-com:office:smarttags" w:element="metricconverter">
        <w:smartTagPr>
          <w:attr w:name="ProductID" w:val="2014 г"/>
        </w:smartTagPr>
        <w:r w:rsidR="00C20E87" w:rsidRPr="00155AC4">
          <w:rPr>
            <w:color w:val="000000"/>
            <w:sz w:val="20"/>
            <w:szCs w:val="20"/>
          </w:rPr>
          <w:t>2014 г</w:t>
        </w:r>
      </w:smartTag>
      <w:r w:rsidR="00C20E87" w:rsidRPr="00155AC4">
        <w:rPr>
          <w:color w:val="000000"/>
          <w:sz w:val="20"/>
          <w:szCs w:val="20"/>
        </w:rPr>
        <w:t>. рост товарооборота общественного питания составил 109,2</w:t>
      </w:r>
      <w:r w:rsidRPr="00155AC4">
        <w:rPr>
          <w:color w:val="000000"/>
          <w:sz w:val="20"/>
          <w:szCs w:val="20"/>
        </w:rPr>
        <w:t xml:space="preserve"> </w:t>
      </w:r>
      <w:r w:rsidR="00C20E87" w:rsidRPr="00155AC4">
        <w:rPr>
          <w:color w:val="000000"/>
          <w:sz w:val="20"/>
          <w:szCs w:val="20"/>
        </w:rPr>
        <w:t>%.</w:t>
      </w:r>
    </w:p>
    <w:p w:rsidR="00C20E87" w:rsidRPr="00155AC4" w:rsidRDefault="009D4593" w:rsidP="00155AC4">
      <w:pPr>
        <w:widowControl w:val="0"/>
        <w:shd w:val="clear" w:color="auto" w:fill="FFFFFF"/>
        <w:tabs>
          <w:tab w:val="left" w:pos="851"/>
        </w:tabs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 xml:space="preserve">4. </w:t>
      </w:r>
      <w:r w:rsidR="00C20E87" w:rsidRPr="00155AC4">
        <w:rPr>
          <w:color w:val="000000"/>
          <w:sz w:val="20"/>
          <w:szCs w:val="20"/>
        </w:rPr>
        <w:t xml:space="preserve">Развитие общедоступных </w:t>
      </w:r>
      <w:r w:rsidR="009168D6" w:rsidRPr="00155AC4">
        <w:rPr>
          <w:color w:val="000000"/>
          <w:sz w:val="20"/>
          <w:szCs w:val="20"/>
        </w:rPr>
        <w:t>объектов общественного питания –</w:t>
      </w:r>
      <w:r w:rsidR="00C20E87" w:rsidRPr="00155AC4">
        <w:rPr>
          <w:color w:val="000000"/>
          <w:sz w:val="20"/>
          <w:szCs w:val="20"/>
        </w:rPr>
        <w:t xml:space="preserve"> около 70 % общедоступных предприятий – это рестораны, кафе, бары. В основном это предприятия 1</w:t>
      </w:r>
      <w:r w:rsidR="009168D6" w:rsidRPr="00155AC4">
        <w:rPr>
          <w:color w:val="000000"/>
          <w:sz w:val="20"/>
          <w:szCs w:val="20"/>
        </w:rPr>
        <w:t>-й</w:t>
      </w:r>
      <w:r w:rsidR="00C20E87" w:rsidRPr="00155AC4">
        <w:rPr>
          <w:color w:val="000000"/>
          <w:sz w:val="20"/>
          <w:szCs w:val="20"/>
        </w:rPr>
        <w:t xml:space="preserve"> и 2</w:t>
      </w:r>
      <w:r w:rsidR="009168D6" w:rsidRPr="00155AC4">
        <w:rPr>
          <w:color w:val="000000"/>
          <w:sz w:val="20"/>
          <w:szCs w:val="20"/>
        </w:rPr>
        <w:t>-й</w:t>
      </w:r>
      <w:r w:rsidR="00C20E87" w:rsidRPr="00155AC4">
        <w:rPr>
          <w:color w:val="000000"/>
          <w:sz w:val="20"/>
          <w:szCs w:val="20"/>
        </w:rPr>
        <w:t xml:space="preserve"> наценочных категорий, только 68 из них (или 0,6 % от числа всех объектов) имеют наценочные кате</w:t>
      </w:r>
      <w:r w:rsidR="004B05D8">
        <w:rPr>
          <w:color w:val="000000"/>
          <w:sz w:val="20"/>
          <w:szCs w:val="20"/>
        </w:rPr>
        <w:softHyphen/>
      </w:r>
      <w:r w:rsidR="00C20E87" w:rsidRPr="00155AC4">
        <w:rPr>
          <w:color w:val="000000"/>
          <w:sz w:val="20"/>
          <w:szCs w:val="20"/>
        </w:rPr>
        <w:t>гории люкс и высшую.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Правительством республики утверждена система государственных социальных стандартов по обслуживанию населения республики, в которой предусмотрен норматив обеспеченности населения местами в общедоступной сети предприятий общественного питания по респуб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лике не менее 17 на 1000 человек. В настоящее время он составляет 79,5 мест на 10000 человек.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Постоянное внимание направлено на выполнение задач, поставлен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ных Правительством Республики Беларусь по развитию придорожного сервиса. </w:t>
      </w:r>
    </w:p>
    <w:p w:rsidR="009168D6" w:rsidRPr="00155AC4" w:rsidRDefault="009168D6" w:rsidP="00155AC4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3E3423" w:rsidRDefault="00C20E87" w:rsidP="00763377">
      <w:pPr>
        <w:widowControl w:val="0"/>
        <w:shd w:val="clear" w:color="auto" w:fill="FFFFFF"/>
        <w:tabs>
          <w:tab w:val="left" w:pos="1134"/>
        </w:tabs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 xml:space="preserve">Бытовое обслуживание населения и жилищно-коммунальное </w:t>
      </w:r>
    </w:p>
    <w:p w:rsidR="00C20E87" w:rsidRPr="00155AC4" w:rsidRDefault="00C20E87" w:rsidP="00763377">
      <w:pPr>
        <w:widowControl w:val="0"/>
        <w:shd w:val="clear" w:color="auto" w:fill="FFFFFF"/>
        <w:tabs>
          <w:tab w:val="left" w:pos="1134"/>
        </w:tabs>
        <w:jc w:val="center"/>
        <w:rPr>
          <w:b/>
          <w:bCs/>
          <w:i/>
          <w:color w:val="000000"/>
          <w:sz w:val="20"/>
          <w:szCs w:val="20"/>
        </w:rPr>
      </w:pPr>
      <w:r w:rsidRPr="00155AC4">
        <w:rPr>
          <w:b/>
          <w:bCs/>
          <w:i/>
          <w:color w:val="000000"/>
          <w:sz w:val="20"/>
          <w:szCs w:val="20"/>
        </w:rPr>
        <w:t>хозяйство</w:t>
      </w:r>
    </w:p>
    <w:p w:rsidR="009168D6" w:rsidRPr="00155AC4" w:rsidRDefault="009168D6" w:rsidP="00155AC4">
      <w:pPr>
        <w:widowControl w:val="0"/>
        <w:shd w:val="clear" w:color="auto" w:fill="FFFFFF"/>
        <w:tabs>
          <w:tab w:val="left" w:pos="1134"/>
        </w:tabs>
        <w:ind w:firstLine="284"/>
        <w:jc w:val="both"/>
        <w:rPr>
          <w:b/>
          <w:bCs/>
          <w:sz w:val="16"/>
          <w:szCs w:val="16"/>
        </w:rPr>
      </w:pP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Бытовое обслуживание населения</w:t>
      </w:r>
      <w:r w:rsidRPr="00155AC4">
        <w:rPr>
          <w:color w:val="000000"/>
          <w:sz w:val="20"/>
          <w:szCs w:val="20"/>
        </w:rPr>
        <w:t xml:space="preserve"> объединяет предприятия и ор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ганизации, выполняющие индивидуальные заказы населения на изго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товление изделий личного потребления, ремонт предметов культурно-бытового и хозяйственного обихода и оказывающие другие бытовые услуги. На долю бытового обслуживания населения приходится 1</w:t>
      </w:r>
      <w:r w:rsidR="00FE17D8">
        <w:rPr>
          <w:color w:val="000000"/>
          <w:sz w:val="20"/>
          <w:szCs w:val="20"/>
        </w:rPr>
        <w:t>8</w:t>
      </w:r>
      <w:r w:rsidRPr="00155AC4">
        <w:rPr>
          <w:color w:val="000000"/>
          <w:sz w:val="20"/>
          <w:szCs w:val="20"/>
        </w:rPr>
        <w:t>,</w:t>
      </w:r>
      <w:r w:rsidR="00FE17D8">
        <w:rPr>
          <w:color w:val="000000"/>
          <w:sz w:val="20"/>
          <w:szCs w:val="20"/>
        </w:rPr>
        <w:t>7</w:t>
      </w:r>
      <w:r w:rsidRPr="00155AC4">
        <w:rPr>
          <w:color w:val="000000"/>
          <w:sz w:val="20"/>
          <w:szCs w:val="20"/>
        </w:rPr>
        <w:t xml:space="preserve"> % общего объема предоставляемых платных услуг</w:t>
      </w:r>
      <w:r w:rsidR="00FE17D8">
        <w:rPr>
          <w:color w:val="000000"/>
          <w:sz w:val="20"/>
          <w:szCs w:val="20"/>
        </w:rPr>
        <w:t xml:space="preserve"> (2014 г.)</w:t>
      </w:r>
      <w:r w:rsidRPr="00155AC4">
        <w:rPr>
          <w:color w:val="000000"/>
          <w:sz w:val="20"/>
          <w:szCs w:val="20"/>
        </w:rPr>
        <w:t>.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Систему управления бытовым обслуживанием населения образуют Белорусское государственное объединение организаций бытового об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служивания населения («Белбыт») и управления бытового обслужива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ния облисполкомов и Минского горисполкома. Бытовые услуги насе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лению оказывают также предприятия коммунального хозяйства, авто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транспорта, местной промышленности и индивидуального (по патен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там) бизнеса.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бытовом обслуживании выделяют девять основных отраслевых групп услуг: химическая чистка и крашение, услуги прачечных; ре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монт и строительство жилья; ремонт, окраска и пошив обуви; ремонт и </w:t>
      </w:r>
      <w:r w:rsidRPr="00155AC4">
        <w:rPr>
          <w:color w:val="000000"/>
          <w:sz w:val="20"/>
          <w:szCs w:val="20"/>
        </w:rPr>
        <w:lastRenderedPageBreak/>
        <w:t>пошив швейных, меховых и кожаных изделий, головных уборов и из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делий текстильной галантереи; ремонт, пошив и вязание трикотажных изделий; услуги парикмахерских, бань и душевых, услуги организаций по прокату, ритуальные и обрядовые услуги; услуги фотоателье, фото- и кинолабораторий, прочие услуги производственного характера; ре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монт и техническое обслуживание бытовой теле-</w:t>
      </w:r>
      <w:r w:rsidR="00363B29" w:rsidRPr="00155AC4">
        <w:rPr>
          <w:color w:val="000000"/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и радиоэлектронной аппаратуры, бытовых машин и бытовых приборов, ремонт и изготов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ление металлоизделий; техническое обслуживание и ремонт транс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портных средств, машин и оборудования; изготовление и ремонт ме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бели.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Основную долю в бытовом обслуживании занимают производст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венные услуги, которые в общем объеме реализации бытовых услуг достигают 80 </w:t>
      </w:r>
      <w:r w:rsidRPr="00155AC4">
        <w:rPr>
          <w:iCs/>
          <w:color w:val="000000"/>
          <w:sz w:val="20"/>
          <w:szCs w:val="20"/>
        </w:rPr>
        <w:t>%</w:t>
      </w:r>
      <w:r w:rsidRPr="00155AC4">
        <w:rPr>
          <w:i/>
          <w:iCs/>
          <w:color w:val="000000"/>
          <w:sz w:val="20"/>
          <w:szCs w:val="20"/>
        </w:rPr>
        <w:t>.</w:t>
      </w:r>
      <w:r w:rsidRPr="00155AC4">
        <w:rPr>
          <w:sz w:val="20"/>
          <w:szCs w:val="20"/>
        </w:rPr>
        <w:t xml:space="preserve"> </w:t>
      </w:r>
      <w:r w:rsidRPr="00155AC4">
        <w:rPr>
          <w:color w:val="000000"/>
          <w:sz w:val="20"/>
          <w:szCs w:val="20"/>
        </w:rPr>
        <w:t>Они оказываются как в индивидуальном порядке, так и через специализированные организации.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В сфере бытового обслуживания работает более 8 тыс. предпри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ятий</w:t>
      </w:r>
      <w:r w:rsidR="00363B29" w:rsidRPr="00155AC4">
        <w:rPr>
          <w:color w:val="000000"/>
          <w:sz w:val="20"/>
          <w:szCs w:val="20"/>
        </w:rPr>
        <w:t>, из которых 40 % –</w:t>
      </w:r>
      <w:r w:rsidRPr="00155AC4">
        <w:rPr>
          <w:color w:val="000000"/>
          <w:sz w:val="20"/>
          <w:szCs w:val="20"/>
        </w:rPr>
        <w:t xml:space="preserve"> частные. 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Экономическая эффективность предприятий бытового обслужива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ния населения зависит от многих факторов. Главными из них являются срок выполнения заказа и качество услуг. Например, в Беларуси срок оказания услуг по ремонту бытовой техники составляет до 12 дней, а в странах Западной Европы </w:t>
      </w:r>
      <w:r w:rsidR="00363B29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 xml:space="preserve"> один день.</w:t>
      </w:r>
    </w:p>
    <w:p w:rsidR="00C20E87" w:rsidRPr="00155AC4" w:rsidRDefault="00C20E87" w:rsidP="003E3423">
      <w:pPr>
        <w:widowControl w:val="0"/>
        <w:shd w:val="clear" w:color="auto" w:fill="FFFFFF"/>
        <w:spacing w:line="238" w:lineRule="auto"/>
        <w:ind w:firstLine="284"/>
        <w:jc w:val="both"/>
        <w:rPr>
          <w:color w:val="000000"/>
          <w:sz w:val="20"/>
          <w:szCs w:val="20"/>
        </w:rPr>
      </w:pPr>
      <w:r w:rsidRPr="00155AC4">
        <w:rPr>
          <w:b/>
          <w:bCs/>
          <w:color w:val="000000"/>
          <w:sz w:val="20"/>
          <w:szCs w:val="20"/>
        </w:rPr>
        <w:t>Жилищно-коммунальное хозяйство</w:t>
      </w:r>
      <w:r w:rsidRPr="00155AC4">
        <w:rPr>
          <w:color w:val="000000"/>
          <w:sz w:val="20"/>
          <w:szCs w:val="20"/>
        </w:rPr>
        <w:t xml:space="preserve"> – отрасль, обеспечивающая воспроизводство и содержание жилищного фонда, а также доведение жилищно-коммунальных услуг до непосредственных потребителей. Включает следующие подотрасли: жилищное хозяйство (жилищную сферу); гостиничное хозяйство; коммунальное хозяйство, осуществ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ляющее ресурсное обеспечение жилого фонда и других зданий и по</w:t>
      </w:r>
      <w:r w:rsidRPr="00155AC4">
        <w:rPr>
          <w:color w:val="000000"/>
          <w:sz w:val="20"/>
          <w:szCs w:val="20"/>
        </w:rPr>
        <w:softHyphen/>
        <w:t>мещений (водоснабжение, теплоснабжение, газоснабжение, электро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снабжение), уборку и благоустройство территорий населенных пунк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 xml:space="preserve">тов (содержание дорожно-мостового хозяйства, озеленение, вывоз, и утилизацию мусора, канализацию). 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55AC4">
        <w:rPr>
          <w:color w:val="000000"/>
          <w:sz w:val="20"/>
          <w:szCs w:val="20"/>
        </w:rPr>
        <w:t>Управление отраслью осуществляет Министерство жилищно-ком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мунального хозяйства Республики Беларусь.</w:t>
      </w:r>
    </w:p>
    <w:p w:rsidR="00C20E87" w:rsidRPr="00155AC4" w:rsidRDefault="00C20E87" w:rsidP="003E3423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t>Современное состояние водопроводно-канализационного хозяйства обусловлено ухудшением качества подземных вод при недостаточной мощности сооружений подготовки и очистки питьевой воды и харак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теризуется низкой обеспеченностью населенных пунктов системами сбора и очистки поверхностного стока, нерациональным использова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нием воды, низкой обеспеченностью приборами учета воды и высоким удельным водопотреблением населения.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155AC4">
        <w:rPr>
          <w:color w:val="000000"/>
          <w:sz w:val="20"/>
          <w:szCs w:val="20"/>
        </w:rPr>
        <w:lastRenderedPageBreak/>
        <w:t>В жилищно-коммунальном хозяйстве актуальной является про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блема сбора и утилизации бытовых отходов с целью предотвращения загрязнения природной среды и организации на их основе эффектив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ных безотходных производств.</w:t>
      </w:r>
    </w:p>
    <w:p w:rsidR="00C20E87" w:rsidRPr="00155AC4" w:rsidRDefault="00C20E87" w:rsidP="00155AC4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9B5249">
        <w:rPr>
          <w:color w:val="000000"/>
          <w:spacing w:val="2"/>
          <w:sz w:val="20"/>
          <w:szCs w:val="20"/>
        </w:rPr>
        <w:t>Предприятия санитарной очистки ежегодно обрабатывают около 10 млн</w:t>
      </w:r>
      <w:r w:rsidR="009B5249" w:rsidRPr="009B5249">
        <w:rPr>
          <w:color w:val="000000"/>
          <w:spacing w:val="2"/>
          <w:sz w:val="20"/>
          <w:szCs w:val="20"/>
        </w:rPr>
        <w:t>.</w:t>
      </w:r>
      <w:r w:rsidRPr="009B5249">
        <w:rPr>
          <w:color w:val="000000"/>
          <w:spacing w:val="2"/>
          <w:sz w:val="20"/>
          <w:szCs w:val="20"/>
        </w:rPr>
        <w:t xml:space="preserve"> м</w:t>
      </w:r>
      <w:r w:rsidRPr="009B5249">
        <w:rPr>
          <w:color w:val="000000"/>
          <w:spacing w:val="2"/>
          <w:sz w:val="20"/>
          <w:szCs w:val="20"/>
          <w:vertAlign w:val="superscript"/>
        </w:rPr>
        <w:t>3</w:t>
      </w:r>
      <w:r w:rsidRPr="00155AC4">
        <w:rPr>
          <w:color w:val="000000"/>
          <w:sz w:val="20"/>
          <w:szCs w:val="20"/>
        </w:rPr>
        <w:t xml:space="preserve"> твердых бытовых отходов, основная масса которых выв</w:t>
      </w:r>
      <w:r w:rsidRPr="00155AC4">
        <w:rPr>
          <w:color w:val="000000"/>
          <w:sz w:val="20"/>
          <w:szCs w:val="20"/>
        </w:rPr>
        <w:t>о</w:t>
      </w:r>
      <w:r w:rsidRPr="00155AC4">
        <w:rPr>
          <w:color w:val="000000"/>
          <w:sz w:val="20"/>
          <w:szCs w:val="20"/>
        </w:rPr>
        <w:t xml:space="preserve">зится на 163 полигона общей площадью около </w:t>
      </w:r>
      <w:smartTag w:uri="urn:schemas-microsoft-com:office:smarttags" w:element="metricconverter">
        <w:smartTagPr>
          <w:attr w:name="ProductID" w:val="900 га"/>
        </w:smartTagPr>
        <w:r w:rsidRPr="00155AC4">
          <w:rPr>
            <w:color w:val="000000"/>
            <w:sz w:val="20"/>
            <w:szCs w:val="20"/>
          </w:rPr>
          <w:t>900 га</w:t>
        </w:r>
      </w:smartTag>
      <w:r w:rsidRPr="00155AC4">
        <w:rPr>
          <w:color w:val="000000"/>
          <w:sz w:val="20"/>
          <w:szCs w:val="20"/>
        </w:rPr>
        <w:t>. Предприятиями сано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чистки охвачено свыше 80 % городских населенных пунктов ре</w:t>
      </w:r>
      <w:r w:rsidRPr="00155AC4">
        <w:rPr>
          <w:color w:val="000000"/>
          <w:sz w:val="20"/>
          <w:szCs w:val="20"/>
        </w:rPr>
        <w:t>с</w:t>
      </w:r>
      <w:r w:rsidRPr="00155AC4">
        <w:rPr>
          <w:color w:val="000000"/>
          <w:sz w:val="20"/>
          <w:szCs w:val="20"/>
        </w:rPr>
        <w:t>пуб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лики. Осуществляется определенная работа по совершенствованию процесса саночистки городов. Отраслевым предприятием «Техноре</w:t>
      </w:r>
      <w:r w:rsidR="004B05D8">
        <w:rPr>
          <w:color w:val="000000"/>
          <w:sz w:val="20"/>
          <w:szCs w:val="20"/>
        </w:rPr>
        <w:softHyphen/>
      </w:r>
      <w:r w:rsidRPr="00155AC4">
        <w:rPr>
          <w:color w:val="000000"/>
          <w:sz w:val="20"/>
          <w:szCs w:val="20"/>
        </w:rPr>
        <w:t>сурс» разработана концепция переработки твердых бытовых отходов. Разработана технология их технической переработки, в том числе и совместно с осадком сточных вод. Усовершенствованная технология позволит уменьшить масштабы строительства перерабатывающих за</w:t>
      </w:r>
      <w:r w:rsidR="004B05D8">
        <w:rPr>
          <w:color w:val="000000"/>
          <w:sz w:val="20"/>
          <w:szCs w:val="20"/>
        </w:rPr>
        <w:softHyphen/>
      </w:r>
      <w:r w:rsidR="001A6B0A" w:rsidRPr="00155AC4">
        <w:rPr>
          <w:color w:val="000000"/>
          <w:sz w:val="20"/>
          <w:szCs w:val="20"/>
        </w:rPr>
        <w:t>водов примерно в 1,8–2 раза, энергопотребление –</w:t>
      </w:r>
      <w:r w:rsidRPr="00155AC4">
        <w:rPr>
          <w:color w:val="000000"/>
          <w:sz w:val="20"/>
          <w:szCs w:val="20"/>
        </w:rPr>
        <w:t xml:space="preserve"> в 1,5</w:t>
      </w:r>
      <w:r w:rsidR="001A6B0A" w:rsidRPr="00155AC4">
        <w:rPr>
          <w:color w:val="000000"/>
          <w:sz w:val="20"/>
          <w:szCs w:val="20"/>
        </w:rPr>
        <w:t>–</w:t>
      </w:r>
      <w:r w:rsidRPr="00155AC4">
        <w:rPr>
          <w:color w:val="000000"/>
          <w:sz w:val="20"/>
          <w:szCs w:val="20"/>
        </w:rPr>
        <w:t>1,8 раза по сравнению с предприятиями-аналогами, действующими сегодня в СНГ.</w:t>
      </w:r>
    </w:p>
    <w:p w:rsidR="00C20E87" w:rsidRPr="00155AC4" w:rsidRDefault="00C20E87" w:rsidP="00155AC4">
      <w:pPr>
        <w:pStyle w:val="1110"/>
        <w:widowControl w:val="0"/>
        <w:shd w:val="clear" w:color="auto" w:fill="auto"/>
        <w:spacing w:after="0" w:line="240" w:lineRule="auto"/>
        <w:ind w:firstLine="284"/>
        <w:rPr>
          <w:b w:val="0"/>
          <w:sz w:val="20"/>
          <w:szCs w:val="20"/>
        </w:rPr>
      </w:pPr>
    </w:p>
    <w:p w:rsidR="00C20E87" w:rsidRPr="003E3423" w:rsidRDefault="003E3423" w:rsidP="003E3423">
      <w:pPr>
        <w:widowControl w:val="0"/>
        <w:jc w:val="center"/>
        <w:rPr>
          <w:b/>
          <w:sz w:val="20"/>
          <w:szCs w:val="20"/>
        </w:rPr>
      </w:pPr>
      <w:r w:rsidRPr="003E3423">
        <w:rPr>
          <w:b/>
          <w:sz w:val="20"/>
          <w:szCs w:val="20"/>
        </w:rPr>
        <w:t>Т е м а 6. РЕГИОНАЛЬНАЯ СТРУКТУРА НАЦИОНАЛЬНОЙ ЭКОНОМИКИ</w:t>
      </w:r>
    </w:p>
    <w:p w:rsidR="003E3423" w:rsidRPr="00674762" w:rsidRDefault="003E3423" w:rsidP="00155AC4">
      <w:pPr>
        <w:widowControl w:val="0"/>
        <w:jc w:val="both"/>
        <w:rPr>
          <w:sz w:val="16"/>
          <w:szCs w:val="16"/>
        </w:rPr>
      </w:pPr>
    </w:p>
    <w:p w:rsidR="00C20E87" w:rsidRPr="00155AC4" w:rsidRDefault="00B247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C20E87" w:rsidRPr="00155AC4">
        <w:rPr>
          <w:sz w:val="20"/>
          <w:szCs w:val="20"/>
        </w:rPr>
        <w:t>1. Понятие региона и экономического района.</w:t>
      </w:r>
    </w:p>
    <w:p w:rsidR="00C20E87" w:rsidRPr="00155AC4" w:rsidRDefault="00B247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C20E87" w:rsidRPr="00155AC4">
        <w:rPr>
          <w:sz w:val="20"/>
          <w:szCs w:val="20"/>
        </w:rPr>
        <w:t>2. Особенности специализации регионов Республики Беларусь.</w:t>
      </w:r>
    </w:p>
    <w:p w:rsidR="00C20E87" w:rsidRPr="00155AC4" w:rsidRDefault="00B247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C20E87" w:rsidRPr="00155AC4">
        <w:rPr>
          <w:sz w:val="20"/>
          <w:szCs w:val="20"/>
        </w:rPr>
        <w:t>3. Диагностика экономики региона.</w:t>
      </w:r>
    </w:p>
    <w:p w:rsidR="00C20E87" w:rsidRPr="00155AC4" w:rsidRDefault="00B247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C20E87" w:rsidRPr="00155AC4">
        <w:rPr>
          <w:sz w:val="20"/>
          <w:szCs w:val="20"/>
        </w:rPr>
        <w:t>4. Региональная экономическая политика, ее направления и ме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ханизмы реализации.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6E3BBF" w:rsidP="005D00C2">
      <w:pPr>
        <w:pStyle w:val="23"/>
        <w:rPr>
          <w:sz w:val="20"/>
        </w:rPr>
      </w:pPr>
      <w:bookmarkStart w:id="31" w:name="_Toc414010352"/>
      <w:r w:rsidRPr="005D00C2">
        <w:rPr>
          <w:sz w:val="20"/>
        </w:rPr>
        <w:t>6.</w:t>
      </w:r>
      <w:r w:rsidR="00C20E87" w:rsidRPr="005D00C2">
        <w:rPr>
          <w:sz w:val="20"/>
        </w:rPr>
        <w:t>1. Понятие региона и экономического района</w:t>
      </w:r>
      <w:bookmarkEnd w:id="31"/>
    </w:p>
    <w:p w:rsidR="00DD50D8" w:rsidRPr="00155AC4" w:rsidRDefault="00DD50D8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национальной экономике наряду с комплексами производствен</w:t>
      </w:r>
      <w:r w:rsidR="00B2471D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ной и социальной сфер выделяются региональные социально-эконо</w:t>
      </w:r>
      <w:r w:rsidR="00B2471D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мические комплексы, формирование которых обусловлено природ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и социально-экономическими условиями и факторами развития производительных сил определенных территорий.</w:t>
      </w:r>
      <w:r w:rsidRPr="00155AC4">
        <w:rPr>
          <w:rStyle w:val="a5"/>
          <w:rFonts w:ascii="Times New Roman" w:hAnsi="Times New Roman" w:cs="Times New Roman"/>
        </w:rPr>
        <w:t xml:space="preserve"> </w:t>
      </w:r>
      <w:r w:rsidRPr="00155AC4">
        <w:rPr>
          <w:rStyle w:val="a5"/>
          <w:rFonts w:ascii="Times New Roman" w:hAnsi="Times New Roman" w:cs="Times New Roman"/>
          <w:b w:val="0"/>
        </w:rPr>
        <w:t>Региональный со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циально-экономический комплекс</w:t>
      </w:r>
      <w:r w:rsidR="00B2471D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это сложная динамично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вающаяся система, представляющая собой совокупность множества объектов с набором связей между ними, создающих объективную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нову жизнедеятельности внутриреспубликанских регионов.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  <w:b w:val="0"/>
        </w:rPr>
        <w:t>Регион</w:t>
      </w:r>
      <w:r w:rsidRPr="00155AC4">
        <w:rPr>
          <w:sz w:val="20"/>
          <w:szCs w:val="20"/>
        </w:rPr>
        <w:t xml:space="preserve"> (от лат.</w:t>
      </w:r>
      <w:r w:rsidRPr="00155AC4">
        <w:rPr>
          <w:rStyle w:val="ae"/>
        </w:rPr>
        <w:t xml:space="preserve"> region, regionis</w:t>
      </w:r>
      <w:r w:rsidRPr="00155AC4">
        <w:rPr>
          <w:sz w:val="20"/>
          <w:szCs w:val="20"/>
        </w:rPr>
        <w:t xml:space="preserve"> </w:t>
      </w:r>
      <w:r w:rsidR="00B2471D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область, местность) можно опре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делить как часть территории страны со специфическими природными, </w:t>
      </w:r>
      <w:r w:rsidRPr="00155AC4">
        <w:rPr>
          <w:sz w:val="20"/>
          <w:szCs w:val="20"/>
        </w:rPr>
        <w:lastRenderedPageBreak/>
        <w:t>историческими и демографическими условиями, специализацией и комплексным развитием производства, единой производственной и социальной инфраструктурой. Как социально-экономическая система регион представляет собой часть территории, на которой создан и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вивается относительно самостоятельный хозяйственный комплекс, имеющий свою специфику в территориальном разделении труда. С воспроизводственной точки зрения регион не является замкнутой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темой и тесно взаимодействует с другими территориями в условиях межрегиональной интеграции и межрегионального обмена. Своеобра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зие природных, экономических и демографических условий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ляет специфику хозяйства каждого региона </w:t>
      </w:r>
      <w:r w:rsidR="00B2471D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специализацию, отрасле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 структуру, уровень социально-экономического развития.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Экономический</w:t>
      </w:r>
      <w:r w:rsidRPr="00155AC4">
        <w:rPr>
          <w:rStyle w:val="9pt"/>
          <w:rFonts w:ascii="Times New Roman" w:hAnsi="Times New Roman" w:cs="Times New Roman"/>
          <w:i/>
          <w:sz w:val="20"/>
          <w:szCs w:val="20"/>
        </w:rPr>
        <w:t xml:space="preserve"> </w:t>
      </w:r>
      <w:r w:rsidRPr="00155AC4">
        <w:rPr>
          <w:rStyle w:val="9pt"/>
          <w:rFonts w:ascii="Times New Roman" w:hAnsi="Times New Roman" w:cs="Times New Roman"/>
          <w:b w:val="0"/>
          <w:i/>
          <w:sz w:val="20"/>
          <w:szCs w:val="20"/>
        </w:rPr>
        <w:t>район</w:t>
      </w:r>
      <w:r w:rsidRPr="00155AC4">
        <w:rPr>
          <w:rStyle w:val="9pt"/>
          <w:rFonts w:ascii="Times New Roman" w:hAnsi="Times New Roman" w:cs="Times New Roman"/>
          <w:b w:val="0"/>
          <w:sz w:val="20"/>
          <w:szCs w:val="20"/>
        </w:rPr>
        <w:t>.</w:t>
      </w:r>
      <w:r w:rsidRPr="00155AC4">
        <w:rPr>
          <w:sz w:val="20"/>
          <w:szCs w:val="20"/>
        </w:rPr>
        <w:t xml:space="preserve"> Территория любой страны всегда состоит из</w:t>
      </w:r>
      <w:r w:rsidR="00B2471D" w:rsidRPr="00155AC4">
        <w:rPr>
          <w:sz w:val="20"/>
          <w:szCs w:val="20"/>
        </w:rPr>
        <w:t xml:space="preserve"> земель, частей</w:t>
      </w:r>
      <w:r w:rsidRPr="00155AC4">
        <w:rPr>
          <w:sz w:val="20"/>
          <w:szCs w:val="20"/>
        </w:rPr>
        <w:t xml:space="preserve"> или просто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155AC4">
        <w:rPr>
          <w:rStyle w:val="9pt3"/>
          <w:rFonts w:ascii="Times New Roman" w:hAnsi="Times New Roman" w:cs="Times New Roman"/>
          <w:b w:val="0"/>
          <w:spacing w:val="0"/>
          <w:sz w:val="20"/>
          <w:szCs w:val="20"/>
        </w:rPr>
        <w:t>регионов,</w:t>
      </w:r>
      <w:r w:rsidRPr="00155AC4">
        <w:rPr>
          <w:sz w:val="20"/>
          <w:szCs w:val="20"/>
        </w:rPr>
        <w:t xml:space="preserve"> идентифицированных по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ленному признаку. В качестве других названий региона (от лат.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B2471D" w:rsidRPr="00155AC4">
        <w:rPr>
          <w:rStyle w:val="9pt3"/>
          <w:rFonts w:ascii="Times New Roman" w:hAnsi="Times New Roman" w:cs="Times New Roman"/>
          <w:spacing w:val="0"/>
          <w:sz w:val="20"/>
          <w:szCs w:val="20"/>
          <w:lang w:val="en-US" w:eastAsia="en-US"/>
        </w:rPr>
        <w:t>r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  <w:lang w:val="en-US" w:eastAsia="en-US"/>
        </w:rPr>
        <w:t>egion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  <w:lang w:eastAsia="en-US"/>
        </w:rPr>
        <w:t xml:space="preserve">, 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  <w:lang w:val="en-US" w:eastAsia="en-US"/>
        </w:rPr>
        <w:t>regionis</w:t>
      </w:r>
      <w:r w:rsidRPr="00155AC4">
        <w:rPr>
          <w:sz w:val="20"/>
          <w:szCs w:val="20"/>
          <w:lang w:eastAsia="en-US"/>
        </w:rPr>
        <w:t xml:space="preserve"> </w:t>
      </w:r>
      <w:r w:rsidR="00B2471D" w:rsidRPr="00155AC4">
        <w:rPr>
          <w:sz w:val="20"/>
          <w:szCs w:val="20"/>
          <w:lang w:eastAsia="en-US"/>
        </w:rPr>
        <w:t>–</w:t>
      </w:r>
      <w:r w:rsidRPr="00155AC4">
        <w:rPr>
          <w:sz w:val="20"/>
          <w:szCs w:val="20"/>
        </w:rPr>
        <w:t xml:space="preserve"> области, местность) используются район, анклав, зона или даже название частей света (например, Север или Юг страны).</w:t>
      </w:r>
    </w:p>
    <w:p w:rsidR="00C20E87" w:rsidRPr="00155AC4" w:rsidRDefault="00C20E87" w:rsidP="00155AC4">
      <w:pPr>
        <w:pStyle w:val="211"/>
        <w:widowControl w:val="0"/>
        <w:shd w:val="clear" w:color="auto" w:fill="auto"/>
        <w:tabs>
          <w:tab w:val="left" w:pos="5069"/>
        </w:tabs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Style w:val="6LucidaSansUnicode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Регион</w:t>
      </w:r>
      <w:r w:rsidRPr="00155AC4">
        <w:rPr>
          <w:rFonts w:ascii="Times New Roman" w:hAnsi="Times New Roman"/>
          <w:sz w:val="20"/>
          <w:szCs w:val="20"/>
        </w:rPr>
        <w:t xml:space="preserve"> </w:t>
      </w:r>
      <w:r w:rsidR="00B2471D" w:rsidRPr="00155AC4">
        <w:rPr>
          <w:rFonts w:ascii="Times New Roman" w:hAnsi="Times New Roman"/>
          <w:sz w:val="20"/>
          <w:szCs w:val="20"/>
        </w:rPr>
        <w:t>–</w:t>
      </w:r>
      <w:r w:rsidRPr="00155AC4">
        <w:rPr>
          <w:rFonts w:ascii="Times New Roman" w:hAnsi="Times New Roman"/>
          <w:sz w:val="20"/>
          <w:szCs w:val="20"/>
        </w:rPr>
        <w:t xml:space="preserve"> часть территории страны, выделенная по определенному признаку и обладающая общностью природных, климатических, н</w:t>
      </w:r>
      <w:r w:rsidRPr="00155AC4">
        <w:rPr>
          <w:rFonts w:ascii="Times New Roman" w:hAnsi="Times New Roman"/>
          <w:sz w:val="20"/>
          <w:szCs w:val="20"/>
        </w:rPr>
        <w:t>а</w:t>
      </w:r>
      <w:r w:rsidRPr="00155AC4">
        <w:rPr>
          <w:rFonts w:ascii="Times New Roman" w:hAnsi="Times New Roman"/>
          <w:sz w:val="20"/>
          <w:szCs w:val="20"/>
        </w:rPr>
        <w:t xml:space="preserve">ционально-культурных, социально-экономических условий, а также отраслевой направленностью развития производительных сил. </w:t>
      </w:r>
    </w:p>
    <w:p w:rsidR="00C20E87" w:rsidRPr="00155AC4" w:rsidRDefault="00B2471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Следует</w:t>
      </w:r>
      <w:r w:rsidR="00C20E87" w:rsidRPr="00155AC4">
        <w:rPr>
          <w:sz w:val="20"/>
          <w:szCs w:val="20"/>
        </w:rPr>
        <w:t xml:space="preserve"> признать, что районированием страны</w:t>
      </w:r>
      <w:r w:rsidR="00C20E87" w:rsidRPr="00155AC4">
        <w:rPr>
          <w:rStyle w:val="10pt"/>
          <w:rFonts w:ascii="Times New Roman" w:hAnsi="Times New Roman" w:cs="Times New Roman"/>
        </w:rPr>
        <w:t xml:space="preserve"> </w:t>
      </w:r>
      <w:r w:rsidR="00C20E87" w:rsidRPr="00155AC4">
        <w:rPr>
          <w:rStyle w:val="10pt"/>
          <w:rFonts w:ascii="Times New Roman" w:hAnsi="Times New Roman" w:cs="Times New Roman"/>
          <w:b w:val="0"/>
        </w:rPr>
        <w:t>занима</w:t>
      </w:r>
      <w:r w:rsidR="00C20E87" w:rsidRPr="00155AC4">
        <w:rPr>
          <w:sz w:val="20"/>
          <w:szCs w:val="20"/>
        </w:rPr>
        <w:t>ются разные науки. Поэтому выделяются горные и равнинные районы (география), Чернобыльская зона (экология) и т. п. В экономической науке призна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ется свой тип района. Экономическое районирование объективно обу</w:t>
      </w:r>
      <w:r w:rsidR="00C20E87" w:rsidRPr="00155AC4">
        <w:rPr>
          <w:sz w:val="20"/>
          <w:szCs w:val="20"/>
        </w:rPr>
        <w:softHyphen/>
        <w:t>словлено тем, что национальная экономика не может существовать без собственной пространственной решетки, вне территориального раз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мещения производительных сил</w:t>
      </w:r>
      <w:r w:rsidRPr="00155AC4">
        <w:rPr>
          <w:sz w:val="20"/>
          <w:szCs w:val="20"/>
        </w:rPr>
        <w:t xml:space="preserve"> (рис. 6.1)</w:t>
      </w:r>
      <w:r w:rsidR="00C20E87" w:rsidRPr="00155AC4">
        <w:rPr>
          <w:sz w:val="20"/>
          <w:szCs w:val="20"/>
        </w:rPr>
        <w:t>.</w:t>
      </w: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D8573C" w:rsidRPr="00155AC4" w:rsidRDefault="00D8573C" w:rsidP="00155AC4">
      <w:pPr>
        <w:pStyle w:val="a7"/>
        <w:widowControl w:val="0"/>
        <w:spacing w:after="0"/>
        <w:ind w:firstLine="284"/>
        <w:jc w:val="both"/>
        <w:rPr>
          <w:rFonts w:eastAsia="Times New Roman"/>
          <w:sz w:val="2"/>
          <w:szCs w:val="2"/>
          <w:lang w:eastAsia="en-US"/>
        </w:rPr>
      </w:pPr>
    </w:p>
    <w:p w:rsidR="00C20E87" w:rsidRPr="00155AC4" w:rsidRDefault="00B15DFE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  <w:r>
        <w:rPr>
          <w:iCs/>
          <w:noProof/>
          <w:sz w:val="12"/>
          <w:szCs w:val="12"/>
        </w:rPr>
        <w:pict>
          <v:shape id="Text Box 263" o:spid="_x0000_s1085" type="#_x0000_t202" style="position:absolute;left:0;text-align:left;margin-left:63pt;margin-top:0;width:189pt;height:18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GDLwIAAFs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">
            <v:textbox style="mso-next-textbox:#Text Box 263">
              <w:txbxContent>
                <w:p w:rsidR="002F257E" w:rsidRPr="00056349" w:rsidRDefault="002F257E" w:rsidP="000563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Принципы выделения экономического района</w:t>
                  </w:r>
                </w:p>
              </w:txbxContent>
            </v:textbox>
          </v:shape>
        </w:pict>
      </w: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B15DFE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  <w:r>
        <w:rPr>
          <w:iCs/>
          <w:noProof/>
          <w:sz w:val="12"/>
          <w:szCs w:val="12"/>
        </w:rPr>
        <w:pict>
          <v:line id="Line 273" o:spid="_x0000_s1129" style="position:absolute;left:0;text-align:left;z-index:251705856;visibility:visible" from="162pt,4.2pt" to="16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P+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">
            <v:stroke endarrow="block"/>
          </v:line>
        </w:pict>
      </w:r>
      <w:r>
        <w:rPr>
          <w:iCs/>
          <w:noProof/>
          <w:sz w:val="12"/>
          <w:szCs w:val="12"/>
        </w:rPr>
        <w:pict>
          <v:line id="Line 272" o:spid="_x0000_s1128" style="position:absolute;left:0;text-align:left;z-index:251704832;visibility:visible" from="234pt,4.2pt" to="26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60LAIAAFE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">
            <v:stroke endarrow="block"/>
          </v:line>
        </w:pict>
      </w:r>
      <w:r>
        <w:rPr>
          <w:iCs/>
          <w:noProof/>
          <w:sz w:val="12"/>
          <w:szCs w:val="12"/>
        </w:rPr>
        <w:pict>
          <v:line id="Line 271" o:spid="_x0000_s1127" style="position:absolute;left:0;text-align:left;flip:x;z-index:251703808;visibility:visible" from="63pt,4.2pt" to="8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">
            <v:stroke endarrow="block"/>
          </v:line>
        </w:pict>
      </w:r>
    </w:p>
    <w:p w:rsidR="00056349" w:rsidRPr="00155AC4" w:rsidRDefault="00B15DFE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  <w:r>
        <w:rPr>
          <w:iCs/>
          <w:noProof/>
          <w:sz w:val="12"/>
          <w:szCs w:val="12"/>
        </w:rPr>
        <w:pict>
          <v:shape id="Text Box 264" o:spid="_x0000_s1086" type="#_x0000_t202" style="position:absolute;left:0;text-align:left;margin-left:0;margin-top:6.3pt;width:99pt;height:27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">
            <v:textbox style="mso-next-textbox:#Text Box 264">
              <w:txbxContent>
                <w:p w:rsidR="002F257E" w:rsidRDefault="002F257E" w:rsidP="0035570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общей</w:t>
                  </w:r>
                </w:p>
                <w:p w:rsidR="002F257E" w:rsidRPr="00056349" w:rsidRDefault="002F257E" w:rsidP="0035570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хозяйственной задачи</w:t>
                  </w:r>
                </w:p>
              </w:txbxContent>
            </v:textbox>
          </v:shape>
        </w:pict>
      </w:r>
      <w:r>
        <w:rPr>
          <w:iCs/>
          <w:noProof/>
          <w:sz w:val="12"/>
          <w:szCs w:val="12"/>
        </w:rPr>
        <w:pict>
          <v:shape id="Text Box 267" o:spid="_x0000_s1087" type="#_x0000_t202" style="position:absolute;left:0;text-align:left;margin-left:117pt;margin-top:6.3pt;width:99pt;height:27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">
            <v:textbox style="mso-next-textbox:#Text Box 267">
              <w:txbxContent>
                <w:p w:rsidR="002F257E" w:rsidRDefault="002F257E" w:rsidP="000563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Специализация.</w:t>
                  </w:r>
                </w:p>
                <w:p w:rsidR="002F257E" w:rsidRPr="00056349" w:rsidRDefault="002F257E" w:rsidP="000563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Устойчивые связи</w:t>
                  </w:r>
                </w:p>
              </w:txbxContent>
            </v:textbox>
          </v:shape>
        </w:pict>
      </w:r>
      <w:r>
        <w:rPr>
          <w:iCs/>
          <w:noProof/>
          <w:sz w:val="12"/>
          <w:szCs w:val="12"/>
        </w:rPr>
        <w:pict>
          <v:shape id="Text Box 266" o:spid="_x0000_s1088" type="#_x0000_t202" style="position:absolute;left:0;text-align:left;margin-left:234pt;margin-top:6.3pt;width:1in;height:27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">
            <v:textbox style="mso-next-textbox:#Text Box 266">
              <w:txbxContent>
                <w:p w:rsidR="002F257E" w:rsidRPr="00F72AA1" w:rsidRDefault="002F257E" w:rsidP="00056349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2F257E" w:rsidRPr="00056349" w:rsidRDefault="002F257E" w:rsidP="0005634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ТХК</w:t>
                  </w:r>
                </w:p>
              </w:txbxContent>
            </v:textbox>
          </v:shape>
        </w:pict>
      </w: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B15DFE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  <w:r>
        <w:rPr>
          <w:iCs/>
          <w:noProof/>
          <w:sz w:val="12"/>
          <w:szCs w:val="12"/>
        </w:rPr>
        <w:pict>
          <v:line id="Line 276" o:spid="_x0000_s1126" style="position:absolute;left:0;text-align:left;z-index:251708928;visibility:visible" from="270pt,5.7pt" to="27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Cb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">
            <v:stroke endarrow="block"/>
          </v:line>
        </w:pict>
      </w:r>
      <w:r>
        <w:rPr>
          <w:iCs/>
          <w:noProof/>
          <w:sz w:val="12"/>
          <w:szCs w:val="12"/>
        </w:rPr>
        <w:pict>
          <v:line id="Line 275" o:spid="_x0000_s1125" style="position:absolute;left:0;text-align:left;z-index:251707904;visibility:visible" from="162pt,5.7pt" to="16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5D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8ipEi&#10;HfToSSiOJg+zIE5vXAE+ldrZUB49q2fzpOk3h5SuWqIOPJJ8uRgIzEJE8iYkbJyBFPv+k2bgQ45e&#10;R6XOje0CJGiAzrEhl3tD+NkjOhxSOM2yfJrG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">
            <v:stroke endarrow="block"/>
          </v:line>
        </w:pict>
      </w:r>
      <w:r>
        <w:rPr>
          <w:iCs/>
          <w:noProof/>
          <w:sz w:val="12"/>
          <w:szCs w:val="12"/>
        </w:rPr>
        <w:pict>
          <v:line id="Line 274" o:spid="_x0000_s1124" style="position:absolute;left:0;text-align:left;z-index:251706880;visibility:visible" from="45pt,5.7pt" to="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KK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">
            <v:stroke endarrow="block"/>
          </v:line>
        </w:pict>
      </w: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B15DFE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  <w:r>
        <w:rPr>
          <w:iCs/>
          <w:noProof/>
          <w:sz w:val="12"/>
          <w:szCs w:val="12"/>
        </w:rPr>
        <w:pict>
          <v:shape id="Text Box 270" o:spid="_x0000_s1089" type="#_x0000_t202" style="position:absolute;left:0;text-align:left;margin-left:234pt;margin-top:.9pt;width:1in;height:27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">
            <v:textbox style="mso-next-textbox:#Text Box 270">
              <w:txbxContent>
                <w:p w:rsidR="002F257E" w:rsidRPr="00F72AA1" w:rsidRDefault="002F257E" w:rsidP="00F72A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Экономический регион (ТХК)</w:t>
                  </w:r>
                </w:p>
              </w:txbxContent>
            </v:textbox>
          </v:shape>
        </w:pict>
      </w:r>
      <w:r>
        <w:rPr>
          <w:iCs/>
          <w:noProof/>
          <w:sz w:val="12"/>
          <w:szCs w:val="12"/>
        </w:rPr>
        <w:pict>
          <v:shape id="Text Box 269" o:spid="_x0000_s1090" type="#_x0000_t202" style="position:absolute;left:0;text-align:left;margin-left:117pt;margin-top:.9pt;width:99pt;height:27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">
            <v:textbox style="mso-next-textbox:#Text Box 269">
              <w:txbxContent>
                <w:p w:rsidR="002F257E" w:rsidRDefault="002F257E" w:rsidP="00F72A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Регион «Полесье»</w:t>
                  </w:r>
                </w:p>
                <w:p w:rsidR="002F257E" w:rsidRPr="00F72AA1" w:rsidRDefault="002F257E" w:rsidP="00F72A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 т.п.</w:t>
                  </w:r>
                </w:p>
              </w:txbxContent>
            </v:textbox>
          </v:shape>
        </w:pict>
      </w:r>
      <w:r>
        <w:rPr>
          <w:iCs/>
          <w:noProof/>
          <w:sz w:val="12"/>
          <w:szCs w:val="12"/>
        </w:rPr>
        <w:pict>
          <v:shape id="Text Box 268" o:spid="_x0000_s1091" type="#_x0000_t202" style="position:absolute;left:0;text-align:left;margin-left:0;margin-top:.9pt;width:99pt;height:27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">
            <v:textbox style="mso-next-textbox:#Text Box 268">
              <w:txbxContent>
                <w:p w:rsidR="002F257E" w:rsidRPr="00F72AA1" w:rsidRDefault="002F257E" w:rsidP="00F72A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СЭЗ, оффшор, зона реки «…»</w:t>
                  </w:r>
                </w:p>
              </w:txbxContent>
            </v:textbox>
          </v:shape>
        </w:pict>
      </w: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056349" w:rsidRPr="00155AC4" w:rsidRDefault="00056349" w:rsidP="00155AC4">
      <w:pPr>
        <w:pStyle w:val="a7"/>
        <w:widowControl w:val="0"/>
        <w:spacing w:after="0"/>
        <w:ind w:firstLine="284"/>
        <w:jc w:val="both"/>
        <w:rPr>
          <w:rStyle w:val="98"/>
          <w:rFonts w:ascii="Times New Roman" w:hAnsi="Times New Roman" w:cs="Times New Roman"/>
          <w:i w:val="0"/>
          <w:sz w:val="12"/>
          <w:szCs w:val="12"/>
        </w:rPr>
      </w:pPr>
    </w:p>
    <w:p w:rsidR="00C20E87" w:rsidRPr="00155AC4" w:rsidRDefault="00C20E87" w:rsidP="00155AC4">
      <w:pPr>
        <w:pStyle w:val="a7"/>
        <w:widowControl w:val="0"/>
        <w:spacing w:after="0"/>
        <w:jc w:val="center"/>
        <w:rPr>
          <w:rStyle w:val="98"/>
          <w:rFonts w:ascii="Times New Roman" w:hAnsi="Times New Roman" w:cs="Times New Roman"/>
          <w:i w:val="0"/>
          <w:sz w:val="16"/>
          <w:szCs w:val="16"/>
        </w:rPr>
      </w:pPr>
      <w:r w:rsidRPr="00155AC4">
        <w:rPr>
          <w:rStyle w:val="98"/>
          <w:rFonts w:ascii="Times New Roman" w:hAnsi="Times New Roman" w:cs="Times New Roman"/>
          <w:i w:val="0"/>
          <w:sz w:val="16"/>
          <w:szCs w:val="16"/>
        </w:rPr>
        <w:t>Рис. 6.1. Принципы выделения экономического района</w:t>
      </w:r>
    </w:p>
    <w:p w:rsidR="00DD50D8" w:rsidRPr="00155AC4" w:rsidRDefault="00DD50D8" w:rsidP="00155AC4">
      <w:pPr>
        <w:pStyle w:val="a7"/>
        <w:widowControl w:val="0"/>
        <w:spacing w:after="0"/>
        <w:jc w:val="center"/>
        <w:rPr>
          <w:rStyle w:val="98"/>
          <w:rFonts w:ascii="Times New Roman" w:hAnsi="Times New Roman" w:cs="Times New Roman"/>
          <w:i w:val="0"/>
          <w:sz w:val="16"/>
          <w:szCs w:val="16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98"/>
          <w:rFonts w:ascii="Times New Roman" w:hAnsi="Times New Roman" w:cs="Times New Roman"/>
          <w:i w:val="0"/>
          <w:sz w:val="20"/>
          <w:szCs w:val="20"/>
        </w:rPr>
        <w:t>На первом уровне</w:t>
      </w:r>
      <w:r w:rsidRPr="00155AC4">
        <w:rPr>
          <w:rStyle w:val="10pt1"/>
          <w:rFonts w:ascii="Times New Roman" w:hAnsi="Times New Roman" w:cs="Times New Roman"/>
          <w:lang w:eastAsia="en-US"/>
        </w:rPr>
        <w:t xml:space="preserve"> </w:t>
      </w:r>
      <w:r w:rsidRPr="00155AC4">
        <w:rPr>
          <w:rStyle w:val="10pt1"/>
          <w:rFonts w:ascii="Times New Roman" w:hAnsi="Times New Roman" w:cs="Times New Roman"/>
        </w:rPr>
        <w:t>в</w:t>
      </w:r>
      <w:r w:rsidRPr="00155AC4">
        <w:rPr>
          <w:sz w:val="20"/>
          <w:szCs w:val="20"/>
        </w:rPr>
        <w:t xml:space="preserve"> качестве критерия выделения экономического района может выступить элементарное признание наличия определен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хозяйственной</w:t>
      </w:r>
      <w:r w:rsidRPr="00155AC4">
        <w:rPr>
          <w:rStyle w:val="9pt3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155AC4">
        <w:rPr>
          <w:rStyle w:val="9pt2"/>
          <w:rFonts w:ascii="Times New Roman" w:hAnsi="Times New Roman" w:cs="Times New Roman"/>
          <w:b w:val="0"/>
          <w:sz w:val="20"/>
          <w:szCs w:val="20"/>
        </w:rPr>
        <w:t>задачи,</w:t>
      </w:r>
      <w:r w:rsidRPr="00155AC4">
        <w:rPr>
          <w:sz w:val="20"/>
          <w:szCs w:val="20"/>
        </w:rPr>
        <w:t xml:space="preserve"> которая требу</w:t>
      </w:r>
      <w:r w:rsidRPr="00155AC4">
        <w:rPr>
          <w:rStyle w:val="8pt"/>
          <w:rFonts w:ascii="Times New Roman" w:hAnsi="Times New Roman" w:cs="Times New Roman"/>
          <w:sz w:val="20"/>
          <w:szCs w:val="20"/>
        </w:rPr>
        <w:t>ет своего</w:t>
      </w:r>
      <w:r w:rsidRPr="00155AC4">
        <w:rPr>
          <w:sz w:val="20"/>
          <w:szCs w:val="20"/>
        </w:rPr>
        <w:t xml:space="preserve"> решения (например, «зона реки Припять», «Прибужье», свободная экономическая зона, оффшорная зона).</w:t>
      </w:r>
    </w:p>
    <w:p w:rsidR="00C20E87" w:rsidRPr="00155AC4" w:rsidRDefault="00C20E87" w:rsidP="00155AC4">
      <w:pPr>
        <w:pStyle w:val="a7"/>
        <w:widowControl w:val="0"/>
        <w:tabs>
          <w:tab w:val="left" w:pos="4488"/>
        </w:tabs>
        <w:spacing w:after="0"/>
        <w:ind w:firstLine="284"/>
        <w:jc w:val="both"/>
        <w:rPr>
          <w:rStyle w:val="3pt"/>
          <w:rFonts w:ascii="Times New Roman" w:hAnsi="Times New Roman" w:cs="Times New Roman"/>
          <w:spacing w:val="0"/>
          <w:sz w:val="20"/>
          <w:szCs w:val="20"/>
        </w:rPr>
      </w:pPr>
      <w:r w:rsidRPr="00155AC4">
        <w:rPr>
          <w:rStyle w:val="98"/>
          <w:rFonts w:ascii="Times New Roman" w:hAnsi="Times New Roman" w:cs="Times New Roman"/>
          <w:i w:val="0"/>
          <w:sz w:val="20"/>
          <w:szCs w:val="20"/>
        </w:rPr>
        <w:t>На втором уровне</w:t>
      </w:r>
      <w:r w:rsidRPr="00155AC4">
        <w:rPr>
          <w:sz w:val="20"/>
          <w:szCs w:val="20"/>
        </w:rPr>
        <w:t xml:space="preserve"> в качестве критерия выделения экономического района выступает сложившаяся и заметно различающаяся специализа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определенной территории страны или</w:t>
      </w:r>
      <w:r w:rsidRPr="00155AC4">
        <w:rPr>
          <w:rStyle w:val="93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31"/>
          <w:rFonts w:ascii="Times New Roman" w:hAnsi="Times New Roman" w:cs="Times New Roman"/>
          <w:i w:val="0"/>
          <w:sz w:val="20"/>
          <w:szCs w:val="20"/>
        </w:rPr>
        <w:t>уровень</w:t>
      </w:r>
      <w:r w:rsidRPr="00155AC4">
        <w:rPr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территориального разделения труда (например, тогда выделяют экономический регион «Полесье», Центральный экономический район, Восточный экономи</w:t>
      </w:r>
      <w:r w:rsidRPr="00155AC4">
        <w:rPr>
          <w:sz w:val="20"/>
          <w:szCs w:val="20"/>
        </w:rPr>
        <w:softHyphen/>
        <w:t xml:space="preserve">ческий район и </w:t>
      </w:r>
      <w:r w:rsidR="00A26B0F" w:rsidRPr="00155AC4">
        <w:rPr>
          <w:sz w:val="20"/>
          <w:szCs w:val="20"/>
        </w:rPr>
        <w:t>т. п.).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Природные, экономические, социальные и другие особенности тер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ритории оказывают влияние на структуру, направления, темпы, мас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штабы и пропорции развития хозяйства, формируют территориальную структуру экономики страны в целом и обусловливают</w:t>
      </w:r>
      <w:r w:rsidRPr="00155AC4">
        <w:rPr>
          <w:i/>
          <w:iCs/>
          <w:sz w:val="20"/>
          <w:szCs w:val="20"/>
        </w:rPr>
        <w:t xml:space="preserve"> </w:t>
      </w:r>
      <w:r w:rsidRPr="00155AC4">
        <w:rPr>
          <w:b/>
          <w:i/>
          <w:iCs/>
          <w:sz w:val="20"/>
          <w:szCs w:val="20"/>
        </w:rPr>
        <w:t>специализа</w:t>
      </w:r>
      <w:r w:rsidR="004B05D8">
        <w:rPr>
          <w:b/>
          <w:i/>
          <w:iCs/>
          <w:sz w:val="20"/>
          <w:szCs w:val="20"/>
        </w:rPr>
        <w:softHyphen/>
      </w:r>
      <w:r w:rsidRPr="00155AC4">
        <w:rPr>
          <w:b/>
          <w:i/>
          <w:iCs/>
          <w:sz w:val="20"/>
          <w:szCs w:val="20"/>
        </w:rPr>
        <w:t>цию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отдельных регионов.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определения специализации региона общепризнанными пока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зателями являются индексы локализации (</w:t>
      </w:r>
      <w:r w:rsidRPr="00155AC4">
        <w:rPr>
          <w:sz w:val="20"/>
          <w:szCs w:val="20"/>
          <w:lang w:val="en-US"/>
        </w:rPr>
        <w:t>J</w:t>
      </w:r>
      <w:r w:rsidRPr="00155AC4">
        <w:rPr>
          <w:sz w:val="20"/>
          <w:szCs w:val="20"/>
          <w:vertAlign w:val="subscript"/>
        </w:rPr>
        <w:t>л</w:t>
      </w:r>
      <w:r w:rsidRPr="00155AC4">
        <w:rPr>
          <w:sz w:val="20"/>
          <w:szCs w:val="20"/>
        </w:rPr>
        <w:t>)</w:t>
      </w:r>
      <w:r w:rsidRPr="00155AC4">
        <w:rPr>
          <w:i/>
          <w:iCs/>
          <w:sz w:val="20"/>
          <w:szCs w:val="20"/>
        </w:rPr>
        <w:t xml:space="preserve"> </w:t>
      </w:r>
      <w:r w:rsidRPr="00155AC4">
        <w:rPr>
          <w:sz w:val="20"/>
          <w:szCs w:val="20"/>
        </w:rPr>
        <w:t>и душевого производства (</w:t>
      </w:r>
      <w:r w:rsidRPr="00155AC4">
        <w:rPr>
          <w:sz w:val="20"/>
          <w:szCs w:val="20"/>
          <w:lang w:val="en-US"/>
        </w:rPr>
        <w:t>J</w:t>
      </w:r>
      <w:r w:rsidRPr="00155AC4">
        <w:rPr>
          <w:sz w:val="20"/>
          <w:szCs w:val="20"/>
          <w:vertAlign w:val="subscript"/>
        </w:rPr>
        <w:t>д</w:t>
      </w:r>
      <w:r w:rsidRPr="00155AC4">
        <w:rPr>
          <w:sz w:val="20"/>
          <w:szCs w:val="20"/>
        </w:rPr>
        <w:t>).</w:t>
      </w:r>
    </w:p>
    <w:p w:rsidR="00376BB2" w:rsidRPr="00376BB2" w:rsidRDefault="00B15DFE" w:rsidP="00155AC4">
      <w:pPr>
        <w:widowControl w:val="0"/>
        <w:ind w:firstLine="284"/>
        <w:jc w:val="both"/>
        <w:rPr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J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л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Удельный вес вида экономической деятельности региона в ВРП региона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Удельный вес вида экономической деятельности страны в ВРП страны</m:t>
              </m:r>
            </m:den>
          </m:f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;</m:t>
          </m:r>
        </m:oMath>
      </m:oMathPara>
    </w:p>
    <w:p w:rsidR="00376BB2" w:rsidRDefault="00376BB2" w:rsidP="00155AC4">
      <w:pPr>
        <w:widowControl w:val="0"/>
        <w:ind w:firstLine="284"/>
        <w:jc w:val="both"/>
        <w:rPr>
          <w:sz w:val="20"/>
          <w:szCs w:val="20"/>
        </w:rPr>
      </w:pPr>
    </w:p>
    <w:p w:rsidR="00376BB2" w:rsidRPr="003A28A1" w:rsidRDefault="00B15DFE" w:rsidP="00155AC4">
      <w:pPr>
        <w:widowControl w:val="0"/>
        <w:ind w:firstLine="284"/>
        <w:jc w:val="both"/>
        <w:rPr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J</m:t>
              </m:r>
            </m:e>
            <m:sub>
              <m:r>
                <w:rPr>
                  <w:rFonts w:ascii="Cambria Math" w:hAnsi="Cambria Math"/>
                  <w:sz w:val="16"/>
                  <w:szCs w:val="16"/>
                </w:rPr>
                <m:t>д</m:t>
              </m:r>
            </m:sub>
          </m:sSub>
          <m:r>
            <w:rPr>
              <w:rFonts w:ascii="Cambria Math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Удельный вес вида экономической деятельности региона в данном виде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 xml:space="preserve">экономической деятельности по стране в целом 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>Удельный вес населения регионов в населении страны</m:t>
              </m:r>
            </m:den>
          </m:f>
          <m:r>
            <m:rPr>
              <m:sty m:val="p"/>
            </m:rPr>
            <w:rPr>
              <w:rFonts w:ascii="Cambria Math" w:hAnsi="Cambria Math"/>
              <w:sz w:val="16"/>
              <w:szCs w:val="16"/>
            </w:rPr>
            <m:t>.</m:t>
          </m:r>
        </m:oMath>
      </m:oMathPara>
    </w:p>
    <w:p w:rsidR="003A28A1" w:rsidRPr="003A28A1" w:rsidRDefault="003A28A1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82E54" w:rsidP="00155AC4">
      <w:pPr>
        <w:widowControl w:val="0"/>
        <w:ind w:firstLine="284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Комплексность есть </w:t>
      </w:r>
      <w:r w:rsidR="00C20E87" w:rsidRPr="00155AC4">
        <w:rPr>
          <w:rFonts w:eastAsia="Calibri"/>
          <w:sz w:val="20"/>
          <w:szCs w:val="20"/>
          <w:lang w:eastAsia="ru-RU"/>
        </w:rPr>
        <w:t>такая характеристика экономики региона, ко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гда подчеркиваются сбалансированность, пропорциональность разви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="00C20E87" w:rsidRPr="00155AC4">
        <w:rPr>
          <w:rFonts w:eastAsia="Calibri"/>
          <w:sz w:val="20"/>
          <w:szCs w:val="20"/>
          <w:lang w:eastAsia="ru-RU"/>
        </w:rPr>
        <w:t>тия производительных сил региона, его высокое самообес</w:t>
      </w:r>
      <w:r w:rsidR="00A26B0F" w:rsidRPr="00155AC4">
        <w:rPr>
          <w:rFonts w:eastAsia="Calibri"/>
          <w:sz w:val="20"/>
          <w:szCs w:val="20"/>
          <w:lang w:eastAsia="ru-RU"/>
        </w:rPr>
        <w:t>печение, полное использование ме</w:t>
      </w:r>
      <w:r w:rsidR="00C20E87" w:rsidRPr="00155AC4">
        <w:rPr>
          <w:rFonts w:eastAsia="Calibri"/>
          <w:sz w:val="20"/>
          <w:szCs w:val="20"/>
          <w:lang w:eastAsia="ru-RU"/>
        </w:rPr>
        <w:t>стного сырья.</w:t>
      </w:r>
    </w:p>
    <w:p w:rsidR="00C20E87" w:rsidRPr="00155AC4" w:rsidRDefault="00C20E87" w:rsidP="00155AC4">
      <w:pPr>
        <w:pStyle w:val="410"/>
        <w:widowControl w:val="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i w:val="0"/>
        </w:rPr>
      </w:pPr>
      <w:r w:rsidRPr="00155AC4">
        <w:rPr>
          <w:rFonts w:ascii="Times New Roman" w:hAnsi="Times New Roman" w:cs="Times New Roman"/>
          <w:i w:val="0"/>
        </w:rPr>
        <w:t>Развитие территориального разделения труда и специализация, комплексность, наличие</w:t>
      </w:r>
      <w:r w:rsidRPr="00155AC4">
        <w:rPr>
          <w:rStyle w:val="4d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Pr="00155AC4">
        <w:rPr>
          <w:rStyle w:val="4d"/>
          <w:rFonts w:ascii="Times New Roman" w:hAnsi="Times New Roman" w:cs="Times New Roman"/>
          <w:b w:val="0"/>
          <w:bCs w:val="0"/>
          <w:sz w:val="20"/>
          <w:szCs w:val="20"/>
        </w:rPr>
        <w:t>коммунальной собственности</w:t>
      </w:r>
      <w:r w:rsidRPr="00155AC4">
        <w:rPr>
          <w:rFonts w:ascii="Times New Roman" w:hAnsi="Times New Roman" w:cs="Times New Roman"/>
          <w:i w:val="0"/>
        </w:rPr>
        <w:t xml:space="preserve"> и делегирова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>ние прав республиканской собственности, стремление рационализиро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>вать хозяйственные связи под давлением</w:t>
      </w:r>
      <w:r w:rsidRPr="00155AC4">
        <w:rPr>
          <w:rFonts w:ascii="Times New Roman" w:hAnsi="Times New Roman" w:cs="Times New Roman"/>
        </w:rPr>
        <w:t xml:space="preserve"> </w:t>
      </w:r>
      <w:r w:rsidRPr="00155AC4">
        <w:rPr>
          <w:rFonts w:ascii="Times New Roman" w:hAnsi="Times New Roman" w:cs="Times New Roman"/>
          <w:i w:val="0"/>
        </w:rPr>
        <w:t>транспортных издержек при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 xml:space="preserve">водят к развитию внутрирегиональных связей и формированию </w:t>
      </w:r>
      <w:r w:rsidR="00A26B0F" w:rsidRPr="00155AC4">
        <w:rPr>
          <w:rFonts w:ascii="Times New Roman" w:hAnsi="Times New Roman" w:cs="Times New Roman"/>
          <w:i w:val="0"/>
        </w:rPr>
        <w:t>терри</w:t>
      </w:r>
      <w:r w:rsidR="004B05D8">
        <w:rPr>
          <w:rFonts w:ascii="Times New Roman" w:hAnsi="Times New Roman" w:cs="Times New Roman"/>
          <w:i w:val="0"/>
        </w:rPr>
        <w:softHyphen/>
      </w:r>
      <w:r w:rsidR="00A26B0F" w:rsidRPr="00155AC4">
        <w:rPr>
          <w:rFonts w:ascii="Times New Roman" w:hAnsi="Times New Roman" w:cs="Times New Roman"/>
          <w:i w:val="0"/>
        </w:rPr>
        <w:t>ториально-хозяйственного комплекса (</w:t>
      </w:r>
      <w:r w:rsidRPr="00155AC4">
        <w:rPr>
          <w:rFonts w:ascii="Times New Roman" w:hAnsi="Times New Roman" w:cs="Times New Roman"/>
          <w:i w:val="0"/>
        </w:rPr>
        <w:t>ТХК</w:t>
      </w:r>
      <w:r w:rsidR="00A26B0F" w:rsidRPr="00155AC4">
        <w:rPr>
          <w:rFonts w:ascii="Times New Roman" w:hAnsi="Times New Roman" w:cs="Times New Roman"/>
          <w:i w:val="0"/>
        </w:rPr>
        <w:t>)</w:t>
      </w:r>
      <w:r w:rsidRPr="00155AC4">
        <w:rPr>
          <w:rFonts w:ascii="Times New Roman" w:hAnsi="Times New Roman" w:cs="Times New Roman"/>
          <w:i w:val="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rFonts w:eastAsia="Calibri"/>
          <w:b/>
          <w:sz w:val="20"/>
          <w:szCs w:val="20"/>
          <w:lang w:eastAsia="ru-RU"/>
        </w:rPr>
      </w:pPr>
      <w:r w:rsidRPr="00155AC4">
        <w:rPr>
          <w:rFonts w:eastAsia="Calibri"/>
          <w:bCs/>
          <w:sz w:val="20"/>
          <w:szCs w:val="20"/>
          <w:lang w:eastAsia="ru-RU"/>
        </w:rPr>
        <w:t>На третьем уровне</w:t>
      </w:r>
      <w:r w:rsidRPr="00155AC4">
        <w:rPr>
          <w:rFonts w:eastAsia="Calibri"/>
          <w:sz w:val="20"/>
          <w:szCs w:val="20"/>
          <w:lang w:eastAsia="ru-RU"/>
        </w:rPr>
        <w:t xml:space="preserve"> обособления экономического района особое внимание мы обращаем на то, что территориальное разделение труда, устойчивая специализация некой части страны обусловили формиро</w:t>
      </w:r>
      <w:r w:rsidR="004B05D8">
        <w:rPr>
          <w:rFonts w:eastAsia="Calibri"/>
          <w:sz w:val="20"/>
          <w:szCs w:val="20"/>
          <w:lang w:eastAsia="ru-RU"/>
        </w:rPr>
        <w:softHyphen/>
      </w:r>
      <w:r w:rsidRPr="00155AC4">
        <w:rPr>
          <w:rFonts w:eastAsia="Calibri"/>
          <w:sz w:val="20"/>
          <w:szCs w:val="20"/>
          <w:lang w:eastAsia="ru-RU"/>
        </w:rPr>
        <w:lastRenderedPageBreak/>
        <w:t>вание особого внутрирегионального воспроизводственного цикла, представленного как</w:t>
      </w:r>
      <w:r w:rsidR="00A26B0F" w:rsidRPr="00155AC4">
        <w:rPr>
          <w:rFonts w:eastAsia="Calibri"/>
          <w:sz w:val="20"/>
          <w:szCs w:val="20"/>
          <w:lang w:eastAsia="ru-RU"/>
        </w:rPr>
        <w:t xml:space="preserve"> </w:t>
      </w:r>
      <w:r w:rsidR="00A26B0F" w:rsidRPr="00155AC4">
        <w:rPr>
          <w:rFonts w:eastAsia="Calibri"/>
          <w:bCs/>
          <w:sz w:val="20"/>
          <w:szCs w:val="20"/>
          <w:lang w:eastAsia="ru-RU"/>
        </w:rPr>
        <w:t>ТХК</w:t>
      </w:r>
      <w:r w:rsidRPr="00155AC4">
        <w:rPr>
          <w:rFonts w:eastAsia="Calibri"/>
          <w:bCs/>
          <w:sz w:val="20"/>
          <w:szCs w:val="20"/>
          <w:lang w:eastAsia="ru-RU"/>
        </w:rPr>
        <w:t>.</w:t>
      </w:r>
    </w:p>
    <w:p w:rsidR="00C20E87" w:rsidRPr="00155AC4" w:rsidRDefault="00C20E87" w:rsidP="00155AC4">
      <w:pPr>
        <w:pStyle w:val="211"/>
        <w:widowControl w:val="0"/>
        <w:shd w:val="clear" w:color="auto" w:fill="auto"/>
        <w:tabs>
          <w:tab w:val="left" w:pos="5179"/>
        </w:tabs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55AC4">
        <w:rPr>
          <w:rStyle w:val="225"/>
          <w:rFonts w:ascii="Times New Roman" w:hAnsi="Times New Roman" w:cs="Times New Roman"/>
          <w:b w:val="0"/>
          <w:bCs w:val="0"/>
          <w:iCs/>
          <w:sz w:val="20"/>
          <w:szCs w:val="20"/>
          <w:u w:val="none"/>
        </w:rPr>
        <w:t>ТХК</w:t>
      </w:r>
      <w:r w:rsidRPr="00155AC4">
        <w:rPr>
          <w:rFonts w:ascii="Times New Roman" w:hAnsi="Times New Roman"/>
          <w:sz w:val="20"/>
          <w:szCs w:val="20"/>
        </w:rPr>
        <w:t xml:space="preserve"> есть целостная региональная система хозяйствования соц</w:t>
      </w:r>
      <w:r w:rsidRPr="00155AC4">
        <w:rPr>
          <w:rFonts w:ascii="Times New Roman" w:hAnsi="Times New Roman"/>
          <w:sz w:val="20"/>
          <w:szCs w:val="20"/>
        </w:rPr>
        <w:t>и</w:t>
      </w:r>
      <w:r w:rsidRPr="00155AC4">
        <w:rPr>
          <w:rFonts w:ascii="Times New Roman" w:hAnsi="Times New Roman"/>
          <w:sz w:val="20"/>
          <w:szCs w:val="20"/>
        </w:rPr>
        <w:t>альных процессов, характерная для обособленной части</w:t>
      </w:r>
      <w:r w:rsidRPr="00155AC4">
        <w:rPr>
          <w:rStyle w:val="29pt1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55AC4">
        <w:rPr>
          <w:rFonts w:ascii="Times New Roman" w:hAnsi="Times New Roman"/>
          <w:sz w:val="20"/>
          <w:szCs w:val="20"/>
        </w:rPr>
        <w:t>территории страны.</w:t>
      </w:r>
    </w:p>
    <w:p w:rsidR="00C20E87" w:rsidRPr="00155AC4" w:rsidRDefault="00C20E87" w:rsidP="00155AC4">
      <w:pPr>
        <w:pStyle w:val="410"/>
        <w:widowControl w:val="0"/>
        <w:shd w:val="clear" w:color="auto" w:fill="auto"/>
        <w:tabs>
          <w:tab w:val="left" w:pos="6840"/>
        </w:tabs>
        <w:spacing w:line="240" w:lineRule="auto"/>
        <w:ind w:firstLine="284"/>
        <w:jc w:val="both"/>
        <w:rPr>
          <w:rFonts w:ascii="Times New Roman" w:hAnsi="Times New Roman" w:cs="Times New Roman"/>
          <w:i w:val="0"/>
        </w:rPr>
      </w:pPr>
      <w:r w:rsidRPr="00155AC4">
        <w:rPr>
          <w:rFonts w:ascii="Times New Roman" w:hAnsi="Times New Roman" w:cs="Times New Roman"/>
          <w:i w:val="0"/>
          <w:lang w:eastAsia="en-US"/>
        </w:rPr>
        <w:t xml:space="preserve">В </w:t>
      </w:r>
      <w:r w:rsidRPr="00155AC4">
        <w:rPr>
          <w:rFonts w:ascii="Times New Roman" w:hAnsi="Times New Roman" w:cs="Times New Roman"/>
          <w:i w:val="0"/>
        </w:rPr>
        <w:t>качестве дополнительных черт ТХК выделим взаимосвязанное сочетание хозяйствующих субъектов (предприятий и отраслей), нали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>чие региональных воспроизводственных циклов, использование по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>тенциала муниципальной собственности в границах административ</w:t>
      </w:r>
      <w:r w:rsidR="004B05D8">
        <w:rPr>
          <w:rFonts w:ascii="Times New Roman" w:hAnsi="Times New Roman" w:cs="Times New Roman"/>
          <w:i w:val="0"/>
        </w:rPr>
        <w:softHyphen/>
      </w:r>
      <w:r w:rsidRPr="00155AC4">
        <w:rPr>
          <w:rFonts w:ascii="Times New Roman" w:hAnsi="Times New Roman" w:cs="Times New Roman"/>
          <w:i w:val="0"/>
        </w:rPr>
        <w:t>ного района.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Наряду с термином «регион» и качестве синонима часто использу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термин «район».</w:t>
      </w:r>
      <w:r w:rsidRPr="00155AC4">
        <w:rPr>
          <w:rStyle w:val="a5"/>
          <w:rFonts w:ascii="Times New Roman" w:hAnsi="Times New Roman" w:cs="Times New Roman"/>
        </w:rPr>
        <w:t xml:space="preserve"> </w:t>
      </w:r>
      <w:r w:rsidRPr="00155AC4">
        <w:rPr>
          <w:rStyle w:val="a5"/>
          <w:rFonts w:ascii="Times New Roman" w:hAnsi="Times New Roman" w:cs="Times New Roman"/>
          <w:b w:val="0"/>
        </w:rPr>
        <w:t>Экономический регион (район)</w:t>
      </w:r>
      <w:r w:rsidR="006C2CFF" w:rsidRPr="00155AC4">
        <w:rPr>
          <w:rStyle w:val="a5"/>
          <w:rFonts w:ascii="Times New Roman" w:hAnsi="Times New Roman" w:cs="Times New Roman"/>
        </w:rPr>
        <w:t xml:space="preserve"> </w:t>
      </w:r>
      <w:r w:rsidR="006C2CFF" w:rsidRPr="00155AC4">
        <w:rPr>
          <w:rStyle w:val="a5"/>
          <w:rFonts w:ascii="Times New Roman" w:hAnsi="Times New Roman" w:cs="Times New Roman"/>
          <w:b w:val="0"/>
        </w:rPr>
        <w:t>–</w:t>
      </w:r>
      <w:r w:rsidRPr="00155AC4">
        <w:rPr>
          <w:rStyle w:val="a5"/>
          <w:rFonts w:ascii="Times New Roman" w:hAnsi="Times New Roman" w:cs="Times New Roman"/>
        </w:rPr>
        <w:t xml:space="preserve"> </w:t>
      </w:r>
      <w:r w:rsidRPr="00155AC4">
        <w:rPr>
          <w:sz w:val="20"/>
          <w:szCs w:val="20"/>
        </w:rPr>
        <w:t>это территори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 целостная часть государства, которая объединяет различные виды экономической деятельности на определенной территории, имеет соответствующую производственную специализацию и тесные вну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ренние</w:t>
      </w:r>
      <w:r w:rsidR="003A28A1">
        <w:rPr>
          <w:sz w:val="20"/>
          <w:szCs w:val="20"/>
        </w:rPr>
        <w:t xml:space="preserve"> социально-экономические связи.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Выделение экономических регионов (районов) должно осуществ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ляться посредством социально-экономического районирования страны с учетом ее административно</w:t>
      </w:r>
      <w:r w:rsidR="006C2CFF" w:rsidRPr="00155AC4">
        <w:rPr>
          <w:sz w:val="20"/>
          <w:szCs w:val="20"/>
        </w:rPr>
        <w:t>-территориального деления</w:t>
      </w:r>
      <w:r w:rsidRPr="00155AC4">
        <w:rPr>
          <w:sz w:val="20"/>
          <w:szCs w:val="20"/>
        </w:rPr>
        <w:t xml:space="preserve"> (в идеале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новой административно-территориального деления должно быть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ально-экономическое районирование).</w:t>
      </w:r>
      <w:r w:rsidR="006C2CF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Поэтому </w:t>
      </w:r>
      <w:r w:rsidRPr="00155AC4">
        <w:rPr>
          <w:bCs/>
          <w:sz w:val="20"/>
          <w:szCs w:val="20"/>
        </w:rPr>
        <w:t>на практи</w:t>
      </w:r>
      <w:r w:rsidRPr="00155AC4">
        <w:rPr>
          <w:sz w:val="20"/>
          <w:szCs w:val="20"/>
        </w:rPr>
        <w:t xml:space="preserve">ке </w:t>
      </w:r>
      <w:r w:rsidRPr="00155AC4">
        <w:rPr>
          <w:bCs/>
          <w:sz w:val="20"/>
          <w:szCs w:val="20"/>
        </w:rPr>
        <w:t>экономи</w:t>
      </w:r>
      <w:r w:rsidR="004B05D8">
        <w:rPr>
          <w:bCs/>
          <w:sz w:val="20"/>
          <w:szCs w:val="20"/>
        </w:rPr>
        <w:softHyphen/>
      </w:r>
      <w:r w:rsidRPr="00155AC4">
        <w:rPr>
          <w:bCs/>
          <w:sz w:val="20"/>
          <w:szCs w:val="20"/>
        </w:rPr>
        <w:t>ческий</w:t>
      </w:r>
      <w:r w:rsidRPr="00155AC4">
        <w:rPr>
          <w:sz w:val="20"/>
          <w:szCs w:val="20"/>
        </w:rPr>
        <w:t xml:space="preserve"> регион обнаруживает себя и как соответствующая</w:t>
      </w:r>
      <w:r w:rsidRPr="00155AC4">
        <w:rPr>
          <w:rStyle w:val="4d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155AC4">
        <w:rPr>
          <w:rStyle w:val="4d"/>
          <w:rFonts w:ascii="Times New Roman" w:hAnsi="Times New Roman" w:cs="Times New Roman"/>
          <w:b w:val="0"/>
          <w:bCs w:val="0"/>
          <w:i w:val="0"/>
          <w:sz w:val="20"/>
          <w:szCs w:val="20"/>
        </w:rPr>
        <w:t>администра</w:t>
      </w:r>
      <w:r w:rsidR="004B05D8">
        <w:rPr>
          <w:rStyle w:val="4d"/>
          <w:rFonts w:ascii="Times New Roman" w:hAnsi="Times New Roman" w:cs="Times New Roman"/>
          <w:b w:val="0"/>
          <w:bCs w:val="0"/>
          <w:i w:val="0"/>
          <w:sz w:val="20"/>
          <w:szCs w:val="20"/>
        </w:rPr>
        <w:softHyphen/>
      </w:r>
      <w:r w:rsidRPr="00155AC4">
        <w:rPr>
          <w:rStyle w:val="4d"/>
          <w:rFonts w:ascii="Times New Roman" w:hAnsi="Times New Roman" w:cs="Times New Roman"/>
          <w:b w:val="0"/>
          <w:bCs w:val="0"/>
          <w:i w:val="0"/>
          <w:sz w:val="20"/>
          <w:szCs w:val="20"/>
        </w:rPr>
        <w:t>тивно-тер</w:t>
      </w:r>
      <w:r w:rsidRPr="00155AC4">
        <w:rPr>
          <w:rStyle w:val="411"/>
          <w:rFonts w:ascii="Times New Roman" w:hAnsi="Times New Roman" w:cs="Times New Roman"/>
          <w:b w:val="0"/>
          <w:bCs w:val="0"/>
          <w:i w:val="0"/>
          <w:sz w:val="20"/>
          <w:szCs w:val="20"/>
          <w:u w:val="none"/>
        </w:rPr>
        <w:t>риториал</w:t>
      </w:r>
      <w:r w:rsidRPr="00155AC4">
        <w:rPr>
          <w:rStyle w:val="4d"/>
          <w:rFonts w:ascii="Times New Roman" w:hAnsi="Times New Roman" w:cs="Times New Roman"/>
          <w:b w:val="0"/>
          <w:bCs w:val="0"/>
          <w:i w:val="0"/>
          <w:sz w:val="20"/>
          <w:szCs w:val="20"/>
        </w:rPr>
        <w:t>ьная единица.</w:t>
      </w:r>
      <w:r w:rsidRPr="00155AC4">
        <w:rPr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Именно в таком варианте при отсут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ствии специальных оговорок ниже и будет рассматриваться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ческий регион.</w:t>
      </w:r>
    </w:p>
    <w:p w:rsidR="00C20E87" w:rsidRPr="00155AC4" w:rsidRDefault="00C20E87" w:rsidP="00155AC4">
      <w:pPr>
        <w:pStyle w:val="a7"/>
        <w:widowControl w:val="0"/>
        <w:tabs>
          <w:tab w:val="left" w:pos="6685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  <w:b w:val="0"/>
          <w:i/>
        </w:rPr>
        <w:t>Экономика региона</w:t>
      </w:r>
      <w:r w:rsidRPr="00155AC4">
        <w:rPr>
          <w:rStyle w:val="a5"/>
          <w:rFonts w:ascii="Times New Roman" w:hAnsi="Times New Roman" w:cs="Times New Roman"/>
          <w:b w:val="0"/>
        </w:rPr>
        <w:t>.</w:t>
      </w:r>
      <w:r w:rsidRPr="00155AC4">
        <w:rPr>
          <w:sz w:val="20"/>
          <w:szCs w:val="20"/>
        </w:rPr>
        <w:t xml:space="preserve"> В рамках административно-территориальной единицы (т.</w:t>
      </w:r>
      <w:r w:rsidR="006C2CF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региона) на основе ТХК формируемся экономика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гиона.</w:t>
      </w:r>
    </w:p>
    <w:p w:rsidR="00C20E87" w:rsidRPr="00155AC4" w:rsidRDefault="00C20E87" w:rsidP="00155AC4">
      <w:pPr>
        <w:pStyle w:val="a7"/>
        <w:widowControl w:val="0"/>
        <w:tabs>
          <w:tab w:val="left" w:pos="6685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Экономика региона включает ТХК, се</w:t>
      </w:r>
      <w:r w:rsidR="00747749" w:rsidRPr="00155AC4">
        <w:rPr>
          <w:sz w:val="20"/>
          <w:szCs w:val="20"/>
        </w:rPr>
        <w:t xml:space="preserve">ктор домашних хозяйств, а также </w:t>
      </w:r>
      <w:r w:rsidRPr="00155AC4">
        <w:rPr>
          <w:sz w:val="20"/>
          <w:szCs w:val="20"/>
        </w:rPr>
        <w:t>финансово-кредитное хозяйство, предполагает наличие меж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бюджетных отношений. Экономические отношения региона включают отношения собственности, налоговые обязательства и материальную ответственность, предполагают контроль за целевым использованием финансовых ресурсов.</w:t>
      </w:r>
    </w:p>
    <w:p w:rsidR="00C20E87" w:rsidRPr="00155AC4" w:rsidRDefault="00C20E87" w:rsidP="00155AC4">
      <w:pPr>
        <w:pStyle w:val="a7"/>
        <w:widowControl w:val="0"/>
        <w:tabs>
          <w:tab w:val="left" w:pos="6685"/>
        </w:tabs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Экономика региона опирается на государственную (республикан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скую и коммунальную) собственность, частную собственность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принимателей и личную собственность сектора домашних хозяйств, предполагает развитие местных рынков факторов производства (труда, земли, природных ресурсов, денежного капитала, недвижимости).</w:t>
      </w:r>
    </w:p>
    <w:p w:rsidR="00CA1DDF" w:rsidRPr="0041065D" w:rsidRDefault="00CA1DDF" w:rsidP="00155AC4">
      <w:pPr>
        <w:pStyle w:val="a7"/>
        <w:widowControl w:val="0"/>
        <w:tabs>
          <w:tab w:val="left" w:pos="6685"/>
        </w:tabs>
        <w:spacing w:after="0"/>
        <w:ind w:firstLine="284"/>
        <w:jc w:val="center"/>
        <w:rPr>
          <w:b/>
          <w:sz w:val="16"/>
          <w:szCs w:val="16"/>
        </w:rPr>
      </w:pPr>
    </w:p>
    <w:p w:rsidR="003805EB" w:rsidRPr="005D00C2" w:rsidRDefault="00CA1DDF" w:rsidP="005D00C2">
      <w:pPr>
        <w:pStyle w:val="23"/>
        <w:rPr>
          <w:sz w:val="20"/>
        </w:rPr>
      </w:pPr>
      <w:bookmarkStart w:id="32" w:name="_Toc414010353"/>
      <w:r w:rsidRPr="005D00C2">
        <w:rPr>
          <w:sz w:val="20"/>
        </w:rPr>
        <w:lastRenderedPageBreak/>
        <w:t>6.</w:t>
      </w:r>
      <w:r w:rsidR="003805EB" w:rsidRPr="005D00C2">
        <w:rPr>
          <w:sz w:val="20"/>
        </w:rPr>
        <w:t>2. Особенности специализации регионов Республики Бела</w:t>
      </w:r>
      <w:r w:rsidRPr="005D00C2">
        <w:rPr>
          <w:sz w:val="20"/>
        </w:rPr>
        <w:t>русь</w:t>
      </w:r>
      <w:bookmarkEnd w:id="32"/>
    </w:p>
    <w:p w:rsidR="00CA1DDF" w:rsidRPr="0041065D" w:rsidRDefault="00CA1DDF" w:rsidP="00155AC4">
      <w:pPr>
        <w:pStyle w:val="a7"/>
        <w:widowControl w:val="0"/>
        <w:tabs>
          <w:tab w:val="left" w:pos="6685"/>
        </w:tabs>
        <w:spacing w:after="0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Беларуси в качестве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внутриреспубликанских регионов</w:t>
      </w:r>
      <w:r w:rsidRPr="00155AC4">
        <w:rPr>
          <w:rStyle w:val="ae"/>
        </w:rPr>
        <w:t xml:space="preserve"> </w:t>
      </w:r>
      <w:r w:rsidRPr="00155AC4">
        <w:rPr>
          <w:sz w:val="20"/>
          <w:szCs w:val="20"/>
        </w:rPr>
        <w:t>высту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пают области и г. Минск, которые существенно различаются как по уровню социально-экономического развития, так и по структуре 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зяйства. Такой подход оправдан и с социально-экономической, и с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литической точки зрения. Область является основной единицей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ально-экономического пространства страны. В ее границах органы власти наилучшим образом могут осуществлять эффективное управле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данной территорией, оказывая постоянное регулирующее воздей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ствие </w:t>
      </w:r>
      <w:r w:rsidR="00264375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а ход решения экономических, социальных и иных задач с уче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том региональной специфики. Именно на этом уровне реализуется значительная часть процессов общественного воспроизводства, коопе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рации и специализации труда,</w:t>
      </w:r>
      <w:r w:rsidR="003A28A1">
        <w:rPr>
          <w:sz w:val="20"/>
          <w:szCs w:val="20"/>
        </w:rPr>
        <w:t xml:space="preserve"> решаются социальные  проблемы.</w:t>
      </w:r>
    </w:p>
    <w:p w:rsidR="00C20E87" w:rsidRPr="00180F75" w:rsidRDefault="00C20E87" w:rsidP="00155AC4">
      <w:pPr>
        <w:widowControl w:val="0"/>
        <w:ind w:firstLine="284"/>
        <w:jc w:val="both"/>
        <w:rPr>
          <w:spacing w:val="2"/>
          <w:sz w:val="20"/>
          <w:szCs w:val="20"/>
        </w:rPr>
      </w:pPr>
      <w:r w:rsidRPr="00180F75">
        <w:rPr>
          <w:spacing w:val="2"/>
          <w:sz w:val="20"/>
          <w:szCs w:val="20"/>
        </w:rPr>
        <w:t>О роли и месте внутриреспубликанских регионов в экономике страны можно судить по их территории, численности населения, а также важнейшим показателям социально-экономического развития</w:t>
      </w:r>
      <w:r w:rsidR="00180F75" w:rsidRPr="00180F75">
        <w:rPr>
          <w:spacing w:val="2"/>
          <w:sz w:val="20"/>
          <w:szCs w:val="20"/>
        </w:rPr>
        <w:t xml:space="preserve"> (табл. 6.1)</w:t>
      </w:r>
      <w:r w:rsidRPr="00180F75">
        <w:rPr>
          <w:spacing w:val="2"/>
          <w:sz w:val="20"/>
          <w:szCs w:val="20"/>
        </w:rPr>
        <w:t>.</w:t>
      </w:r>
    </w:p>
    <w:p w:rsidR="004837EB" w:rsidRPr="00155AC4" w:rsidRDefault="004837EB" w:rsidP="0041065D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264375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 6.1. </w:t>
      </w:r>
      <w:r w:rsidRPr="00155AC4">
        <w:rPr>
          <w:b/>
          <w:sz w:val="16"/>
          <w:szCs w:val="16"/>
        </w:rPr>
        <w:t>Удельный вес областей в территории, населении и важнейших социально-экономических показателях в 201</w:t>
      </w:r>
      <w:r w:rsidR="003A28A1">
        <w:rPr>
          <w:b/>
          <w:sz w:val="16"/>
          <w:szCs w:val="16"/>
        </w:rPr>
        <w:t>3</w:t>
      </w:r>
      <w:r w:rsidRPr="00155AC4">
        <w:rPr>
          <w:b/>
          <w:sz w:val="16"/>
          <w:szCs w:val="16"/>
        </w:rPr>
        <w:t xml:space="preserve"> г</w:t>
      </w:r>
      <w:r w:rsidR="00264375" w:rsidRPr="00155AC4">
        <w:rPr>
          <w:b/>
          <w:sz w:val="16"/>
          <w:szCs w:val="16"/>
        </w:rPr>
        <w:t>.</w:t>
      </w:r>
      <w:r w:rsidRPr="00155AC4">
        <w:rPr>
          <w:b/>
          <w:sz w:val="16"/>
          <w:szCs w:val="16"/>
        </w:rPr>
        <w:t xml:space="preserve"> республики (в процентах)</w:t>
      </w:r>
    </w:p>
    <w:p w:rsidR="00DD50D8" w:rsidRPr="00155AC4" w:rsidRDefault="00DD50D8" w:rsidP="00155AC4">
      <w:pPr>
        <w:widowControl w:val="0"/>
        <w:jc w:val="center"/>
        <w:rPr>
          <w:sz w:val="16"/>
          <w:szCs w:val="16"/>
        </w:rPr>
      </w:pPr>
    </w:p>
    <w:tbl>
      <w:tblPr>
        <w:tblW w:w="6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618"/>
        <w:gridCol w:w="664"/>
        <w:gridCol w:w="647"/>
        <w:gridCol w:w="720"/>
        <w:gridCol w:w="753"/>
        <w:gridCol w:w="567"/>
        <w:gridCol w:w="733"/>
      </w:tblGrid>
      <w:tr w:rsidR="00C20E87" w:rsidRPr="00155AC4" w:rsidTr="005D5204">
        <w:trPr>
          <w:trHeight w:val="164"/>
        </w:trPr>
        <w:tc>
          <w:tcPr>
            <w:tcW w:w="1418" w:type="dxa"/>
            <w:vMerge w:val="restart"/>
            <w:vAlign w:val="center"/>
          </w:tcPr>
          <w:p w:rsidR="00C20E87" w:rsidRPr="00155AC4" w:rsidRDefault="00264375" w:rsidP="00155AC4">
            <w:pPr>
              <w:widowControl w:val="0"/>
              <w:ind w:firstLine="284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4702" w:type="dxa"/>
            <w:gridSpan w:val="7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Области</w:t>
            </w:r>
          </w:p>
        </w:tc>
      </w:tr>
      <w:tr w:rsidR="00C20E87" w:rsidRPr="00155AC4" w:rsidTr="006870B7">
        <w:tc>
          <w:tcPr>
            <w:tcW w:w="1418" w:type="dxa"/>
            <w:vMerge/>
          </w:tcPr>
          <w:p w:rsidR="00C20E87" w:rsidRPr="00155AC4" w:rsidRDefault="00C20E87" w:rsidP="00155AC4">
            <w:pPr>
              <w:widowControl w:val="0"/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Бре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ская</w:t>
            </w:r>
          </w:p>
        </w:tc>
        <w:tc>
          <w:tcPr>
            <w:tcW w:w="664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теб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ская</w:t>
            </w:r>
          </w:p>
        </w:tc>
        <w:tc>
          <w:tcPr>
            <w:tcW w:w="647" w:type="dxa"/>
            <w:vAlign w:val="center"/>
          </w:tcPr>
          <w:p w:rsidR="00C20E87" w:rsidRPr="00155AC4" w:rsidRDefault="00C20E87" w:rsidP="00155AC4">
            <w:pPr>
              <w:widowControl w:val="0"/>
              <w:ind w:firstLine="9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мель-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ская</w:t>
            </w:r>
          </w:p>
        </w:tc>
        <w:tc>
          <w:tcPr>
            <w:tcW w:w="720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Грод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нен-</w:t>
            </w:r>
          </w:p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ская</w:t>
            </w:r>
          </w:p>
        </w:tc>
        <w:tc>
          <w:tcPr>
            <w:tcW w:w="753" w:type="dxa"/>
            <w:vAlign w:val="center"/>
          </w:tcPr>
          <w:p w:rsidR="00C20E87" w:rsidRPr="00155AC4" w:rsidRDefault="00C20E87" w:rsidP="006870B7">
            <w:pPr>
              <w:widowControl w:val="0"/>
              <w:ind w:left="-71" w:right="-108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г. Минск</w:t>
            </w:r>
          </w:p>
        </w:tc>
        <w:tc>
          <w:tcPr>
            <w:tcW w:w="567" w:type="dxa"/>
            <w:vAlign w:val="center"/>
          </w:tcPr>
          <w:p w:rsidR="00C20E87" w:rsidRPr="00155AC4" w:rsidRDefault="00C20E87" w:rsidP="000C7B76">
            <w:pPr>
              <w:widowControl w:val="0"/>
              <w:ind w:left="-108" w:right="-108" w:firstLine="15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Ми</w:t>
            </w:r>
            <w:r w:rsidRPr="00155AC4">
              <w:rPr>
                <w:sz w:val="16"/>
                <w:szCs w:val="16"/>
              </w:rPr>
              <w:t>н</w:t>
            </w:r>
            <w:r w:rsidRPr="00155AC4">
              <w:rPr>
                <w:sz w:val="16"/>
                <w:szCs w:val="16"/>
              </w:rPr>
              <w:t>ская</w:t>
            </w:r>
          </w:p>
        </w:tc>
        <w:tc>
          <w:tcPr>
            <w:tcW w:w="733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Моги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лев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ская</w:t>
            </w:r>
          </w:p>
        </w:tc>
      </w:tr>
      <w:tr w:rsidR="00C20E87" w:rsidRPr="00155AC4" w:rsidTr="006870B7">
        <w:trPr>
          <w:trHeight w:val="60"/>
        </w:trPr>
        <w:tc>
          <w:tcPr>
            <w:tcW w:w="1418" w:type="dxa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  <w:vertAlign w:val="superscript"/>
              </w:rPr>
            </w:pPr>
            <w:r w:rsidRPr="00155AC4">
              <w:rPr>
                <w:sz w:val="16"/>
                <w:szCs w:val="16"/>
              </w:rPr>
              <w:t>Территория</w:t>
            </w:r>
          </w:p>
        </w:tc>
        <w:tc>
          <w:tcPr>
            <w:tcW w:w="618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15,8</w:t>
            </w:r>
          </w:p>
        </w:tc>
        <w:tc>
          <w:tcPr>
            <w:tcW w:w="664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19,3</w:t>
            </w:r>
          </w:p>
        </w:tc>
        <w:tc>
          <w:tcPr>
            <w:tcW w:w="647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19,5</w:t>
            </w:r>
          </w:p>
        </w:tc>
        <w:tc>
          <w:tcPr>
            <w:tcW w:w="720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12,1</w:t>
            </w:r>
          </w:p>
        </w:tc>
        <w:tc>
          <w:tcPr>
            <w:tcW w:w="753" w:type="dxa"/>
            <w:vAlign w:val="center"/>
          </w:tcPr>
          <w:p w:rsidR="00C20E87" w:rsidRPr="00155AC4" w:rsidRDefault="006870B7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19,1</w:t>
            </w:r>
          </w:p>
        </w:tc>
        <w:tc>
          <w:tcPr>
            <w:tcW w:w="733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14,0</w:t>
            </w:r>
          </w:p>
        </w:tc>
      </w:tr>
      <w:tr w:rsidR="00C20E87" w:rsidRPr="00155AC4" w:rsidTr="006870B7">
        <w:trPr>
          <w:trHeight w:val="136"/>
        </w:trPr>
        <w:tc>
          <w:tcPr>
            <w:tcW w:w="1418" w:type="dxa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618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</w:t>
            </w:r>
            <w:r w:rsidR="003A28A1">
              <w:rPr>
                <w:sz w:val="16"/>
                <w:szCs w:val="16"/>
              </w:rPr>
              <w:t>7</w:t>
            </w:r>
          </w:p>
        </w:tc>
        <w:tc>
          <w:tcPr>
            <w:tcW w:w="664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</w:t>
            </w:r>
            <w:r w:rsidR="003A28A1">
              <w:rPr>
                <w:sz w:val="16"/>
                <w:szCs w:val="16"/>
              </w:rPr>
              <w:t>7</w:t>
            </w:r>
          </w:p>
        </w:tc>
        <w:tc>
          <w:tcPr>
            <w:tcW w:w="647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15,1</w:t>
            </w:r>
          </w:p>
        </w:tc>
        <w:tc>
          <w:tcPr>
            <w:tcW w:w="720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</w:t>
            </w:r>
            <w:r w:rsidR="003A28A1">
              <w:rPr>
                <w:sz w:val="16"/>
                <w:szCs w:val="16"/>
              </w:rPr>
              <w:t>1</w:t>
            </w:r>
          </w:p>
        </w:tc>
        <w:tc>
          <w:tcPr>
            <w:tcW w:w="753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20,</w:t>
            </w:r>
            <w:r w:rsidR="003A28A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14,8</w:t>
            </w:r>
          </w:p>
        </w:tc>
        <w:tc>
          <w:tcPr>
            <w:tcW w:w="733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</w:t>
            </w:r>
            <w:r w:rsidR="003A28A1">
              <w:rPr>
                <w:sz w:val="16"/>
                <w:szCs w:val="16"/>
              </w:rPr>
              <w:t>3</w:t>
            </w:r>
          </w:p>
        </w:tc>
      </w:tr>
      <w:tr w:rsidR="00C20E87" w:rsidRPr="00155AC4" w:rsidTr="006870B7">
        <w:trPr>
          <w:trHeight w:val="409"/>
        </w:trPr>
        <w:tc>
          <w:tcPr>
            <w:tcW w:w="1418" w:type="dxa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Валовой регио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нальный продукт</w:t>
            </w:r>
          </w:p>
        </w:tc>
        <w:tc>
          <w:tcPr>
            <w:tcW w:w="618" w:type="dxa"/>
            <w:vAlign w:val="center"/>
          </w:tcPr>
          <w:p w:rsidR="00C20E87" w:rsidRPr="00155AC4" w:rsidRDefault="00C20E87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</w:t>
            </w:r>
            <w:r w:rsidR="003A28A1">
              <w:rPr>
                <w:sz w:val="16"/>
                <w:szCs w:val="16"/>
              </w:rPr>
              <w:t>6</w:t>
            </w:r>
          </w:p>
        </w:tc>
        <w:tc>
          <w:tcPr>
            <w:tcW w:w="664" w:type="dxa"/>
            <w:vAlign w:val="center"/>
          </w:tcPr>
          <w:p w:rsidR="00C20E87" w:rsidRPr="00155AC4" w:rsidRDefault="003A28A1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647" w:type="dxa"/>
            <w:vAlign w:val="center"/>
          </w:tcPr>
          <w:p w:rsidR="00C20E87" w:rsidRPr="00155AC4" w:rsidRDefault="003A28A1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720" w:type="dxa"/>
            <w:vAlign w:val="center"/>
          </w:tcPr>
          <w:p w:rsidR="00C20E87" w:rsidRPr="00155AC4" w:rsidRDefault="003A28A1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753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567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33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7,</w:t>
            </w:r>
            <w:r w:rsidR="005D5204">
              <w:rPr>
                <w:sz w:val="16"/>
                <w:szCs w:val="16"/>
              </w:rPr>
              <w:t>5</w:t>
            </w:r>
          </w:p>
        </w:tc>
      </w:tr>
      <w:tr w:rsidR="00C20E87" w:rsidRPr="00155AC4" w:rsidTr="006870B7">
        <w:trPr>
          <w:trHeight w:val="344"/>
        </w:trPr>
        <w:tc>
          <w:tcPr>
            <w:tcW w:w="1418" w:type="dxa"/>
            <w:tcBorders>
              <w:bottom w:val="nil"/>
            </w:tcBorders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Продукция про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мышленности</w:t>
            </w: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</w:t>
            </w:r>
            <w:r w:rsidR="005D5204">
              <w:rPr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647" w:type="dxa"/>
            <w:tcBorders>
              <w:bottom w:val="nil"/>
            </w:tcBorders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20,</w:t>
            </w:r>
            <w:r w:rsidR="005D5204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753" w:type="dxa"/>
            <w:tcBorders>
              <w:bottom w:val="nil"/>
            </w:tcBorders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733" w:type="dxa"/>
            <w:tcBorders>
              <w:bottom w:val="nil"/>
            </w:tcBorders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C20E87" w:rsidRPr="00155AC4" w:rsidTr="006870B7">
        <w:trPr>
          <w:trHeight w:val="250"/>
        </w:trPr>
        <w:tc>
          <w:tcPr>
            <w:tcW w:w="1418" w:type="dxa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Продукция сель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618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17,</w:t>
            </w:r>
            <w:r w:rsidR="005D5204">
              <w:rPr>
                <w:sz w:val="16"/>
                <w:szCs w:val="16"/>
              </w:rPr>
              <w:t>3</w:t>
            </w:r>
          </w:p>
        </w:tc>
        <w:tc>
          <w:tcPr>
            <w:tcW w:w="664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</w:t>
            </w:r>
            <w:r w:rsidR="005D5204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</w:t>
            </w:r>
            <w:r w:rsidR="005D5204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  <w:tc>
          <w:tcPr>
            <w:tcW w:w="753" w:type="dxa"/>
            <w:vAlign w:val="center"/>
          </w:tcPr>
          <w:p w:rsidR="00C20E87" w:rsidRPr="00155AC4" w:rsidRDefault="00E27B81" w:rsidP="003A28A1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23,</w:t>
            </w:r>
            <w:r w:rsidR="005D5204">
              <w:rPr>
                <w:sz w:val="16"/>
                <w:szCs w:val="16"/>
              </w:rPr>
              <w:t>7</w:t>
            </w:r>
          </w:p>
        </w:tc>
        <w:tc>
          <w:tcPr>
            <w:tcW w:w="733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</w:tr>
      <w:tr w:rsidR="00C20E87" w:rsidRPr="00155AC4" w:rsidTr="006870B7">
        <w:tc>
          <w:tcPr>
            <w:tcW w:w="1418" w:type="dxa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Ввод в эксплуа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тацию</w:t>
            </w:r>
            <w:r w:rsidR="005D5204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общей площади</w:t>
            </w:r>
            <w:r w:rsidR="005D5204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жилых домов</w:t>
            </w:r>
          </w:p>
        </w:tc>
        <w:tc>
          <w:tcPr>
            <w:tcW w:w="618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664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647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720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53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  <w:tc>
          <w:tcPr>
            <w:tcW w:w="567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733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</w:tr>
      <w:tr w:rsidR="00C20E87" w:rsidRPr="00155AC4" w:rsidTr="006870B7">
        <w:tc>
          <w:tcPr>
            <w:tcW w:w="1418" w:type="dxa"/>
          </w:tcPr>
          <w:p w:rsidR="00C20E87" w:rsidRPr="00155AC4" w:rsidRDefault="00C20E87" w:rsidP="005D520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Розничный това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 xml:space="preserve">рооборот </w:t>
            </w:r>
          </w:p>
        </w:tc>
        <w:tc>
          <w:tcPr>
            <w:tcW w:w="618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664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647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720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753" w:type="dxa"/>
            <w:vAlign w:val="center"/>
          </w:tcPr>
          <w:p w:rsidR="00C20E87" w:rsidRPr="00155AC4" w:rsidRDefault="005D5204" w:rsidP="003A28A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567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13,</w:t>
            </w:r>
            <w:r w:rsidR="005D5204">
              <w:rPr>
                <w:sz w:val="16"/>
                <w:szCs w:val="16"/>
              </w:rPr>
              <w:t>8</w:t>
            </w:r>
          </w:p>
        </w:tc>
        <w:tc>
          <w:tcPr>
            <w:tcW w:w="733" w:type="dxa"/>
            <w:vAlign w:val="center"/>
          </w:tcPr>
          <w:p w:rsidR="00C20E87" w:rsidRPr="00155AC4" w:rsidRDefault="00C20E87" w:rsidP="005D520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</w:t>
            </w:r>
            <w:r w:rsidR="005D5204">
              <w:rPr>
                <w:sz w:val="16"/>
                <w:szCs w:val="16"/>
              </w:rPr>
              <w:t>2</w:t>
            </w:r>
          </w:p>
        </w:tc>
      </w:tr>
    </w:tbl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4837EB" w:rsidRPr="00155AC4" w:rsidRDefault="004837EB" w:rsidP="004837E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Беларуси наиболее крупными по площади являются Гомельская, </w:t>
      </w:r>
      <w:r w:rsidRPr="00155AC4">
        <w:rPr>
          <w:sz w:val="20"/>
          <w:szCs w:val="20"/>
        </w:rPr>
        <w:lastRenderedPageBreak/>
        <w:t>Витебская и Минская области, на долю каждой из них приходится 19,5–19,1 % территории страны. Гродненская область занимает 12,1 %, Могилевская – 14</w:t>
      </w:r>
      <w:r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%, Брестская – 15,8 % . </w:t>
      </w:r>
    </w:p>
    <w:p w:rsidR="004837EB" w:rsidRDefault="004837EB" w:rsidP="004837E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Минске сосредоточено 20,</w:t>
      </w:r>
      <w:r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 всего населения республики, в Го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мельской – 15,1</w:t>
      </w:r>
      <w:r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Минской и Брестской областях –14,8 %</w:t>
      </w:r>
      <w:r>
        <w:rPr>
          <w:sz w:val="20"/>
          <w:szCs w:val="20"/>
        </w:rPr>
        <w:t xml:space="preserve"> и 14,7</w:t>
      </w:r>
      <w:r w:rsidRPr="00155AC4">
        <w:rPr>
          <w:sz w:val="20"/>
          <w:szCs w:val="20"/>
        </w:rPr>
        <w:t>,</w:t>
      </w:r>
      <w:r>
        <w:rPr>
          <w:sz w:val="20"/>
          <w:szCs w:val="20"/>
        </w:rPr>
        <w:t xml:space="preserve"> % соответственно, </w:t>
      </w:r>
      <w:r w:rsidRPr="00155AC4">
        <w:rPr>
          <w:sz w:val="20"/>
          <w:szCs w:val="20"/>
        </w:rPr>
        <w:t>в Витебской, Могилевской и Гродненской – соотве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ственно 12,</w:t>
      </w:r>
      <w:r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%, 11,</w:t>
      </w:r>
      <w:r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 и 11,</w:t>
      </w:r>
      <w:r>
        <w:rPr>
          <w:sz w:val="20"/>
          <w:szCs w:val="20"/>
        </w:rPr>
        <w:t>1</w:t>
      </w:r>
      <w:r w:rsidRPr="00155AC4">
        <w:rPr>
          <w:sz w:val="20"/>
          <w:szCs w:val="20"/>
        </w:rPr>
        <w:t xml:space="preserve"> % населения страны.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ВВП страны на долю Минска приходится 24,</w:t>
      </w:r>
      <w:r w:rsidR="008C12A9">
        <w:rPr>
          <w:sz w:val="20"/>
          <w:szCs w:val="20"/>
        </w:rPr>
        <w:t>0</w:t>
      </w:r>
      <w:r w:rsidRPr="00155AC4">
        <w:rPr>
          <w:sz w:val="20"/>
          <w:szCs w:val="20"/>
        </w:rPr>
        <w:t xml:space="preserve"> % совокупного </w:t>
      </w:r>
      <w:r w:rsidRPr="008173F4">
        <w:rPr>
          <w:spacing w:val="-2"/>
          <w:sz w:val="20"/>
          <w:szCs w:val="20"/>
        </w:rPr>
        <w:t>ре</w:t>
      </w:r>
      <w:r w:rsidR="004B05D8" w:rsidRPr="008173F4">
        <w:rPr>
          <w:spacing w:val="-2"/>
          <w:sz w:val="20"/>
          <w:szCs w:val="20"/>
        </w:rPr>
        <w:softHyphen/>
      </w:r>
      <w:r w:rsidRPr="008173F4">
        <w:rPr>
          <w:spacing w:val="-2"/>
          <w:sz w:val="20"/>
          <w:szCs w:val="20"/>
        </w:rPr>
        <w:t>гионального продукта, Минской области – 14,</w:t>
      </w:r>
      <w:r w:rsidR="008C12A9" w:rsidRPr="008173F4">
        <w:rPr>
          <w:spacing w:val="-2"/>
          <w:sz w:val="20"/>
          <w:szCs w:val="20"/>
        </w:rPr>
        <w:t>0</w:t>
      </w:r>
      <w:r w:rsidR="00FE0DA7" w:rsidRPr="008173F4">
        <w:rPr>
          <w:spacing w:val="-2"/>
          <w:sz w:val="20"/>
          <w:szCs w:val="20"/>
        </w:rPr>
        <w:t xml:space="preserve"> %</w:t>
      </w:r>
      <w:r w:rsidRPr="008173F4">
        <w:rPr>
          <w:spacing w:val="-2"/>
          <w:sz w:val="20"/>
          <w:szCs w:val="20"/>
        </w:rPr>
        <w:t>, Гомельской – 11,</w:t>
      </w:r>
      <w:r w:rsidR="008C12A9" w:rsidRPr="008173F4">
        <w:rPr>
          <w:spacing w:val="-2"/>
          <w:sz w:val="20"/>
          <w:szCs w:val="20"/>
        </w:rPr>
        <w:t>5</w:t>
      </w:r>
      <w:r w:rsidR="00FE0DA7" w:rsidRPr="008173F4">
        <w:rPr>
          <w:spacing w:val="-2"/>
          <w:sz w:val="20"/>
          <w:szCs w:val="20"/>
        </w:rPr>
        <w:t xml:space="preserve"> </w:t>
      </w:r>
      <w:r w:rsidRPr="008173F4">
        <w:rPr>
          <w:spacing w:val="-2"/>
          <w:sz w:val="20"/>
          <w:szCs w:val="20"/>
        </w:rPr>
        <w:t>%.</w:t>
      </w:r>
      <w:r w:rsidRPr="00155AC4">
        <w:rPr>
          <w:sz w:val="20"/>
          <w:szCs w:val="20"/>
        </w:rPr>
        <w:t xml:space="preserve"> Удельный вес Витебской и Брестской области – </w:t>
      </w:r>
      <w:r w:rsidR="008C12A9">
        <w:rPr>
          <w:sz w:val="20"/>
          <w:szCs w:val="20"/>
        </w:rPr>
        <w:t>8,5</w:t>
      </w:r>
      <w:r w:rsidRPr="00155AC4">
        <w:rPr>
          <w:sz w:val="20"/>
          <w:szCs w:val="20"/>
        </w:rPr>
        <w:t xml:space="preserve"> и 9,</w:t>
      </w:r>
      <w:r w:rsidR="008C12A9">
        <w:rPr>
          <w:sz w:val="20"/>
          <w:szCs w:val="20"/>
        </w:rPr>
        <w:t>6</w:t>
      </w:r>
      <w:r w:rsidR="002B4DE5" w:rsidRPr="00155AC4">
        <w:rPr>
          <w:sz w:val="20"/>
          <w:szCs w:val="20"/>
        </w:rPr>
        <w:t xml:space="preserve"> %, </w:t>
      </w:r>
      <w:r w:rsidRPr="00155AC4">
        <w:rPr>
          <w:sz w:val="20"/>
          <w:szCs w:val="20"/>
        </w:rPr>
        <w:t>Грод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ненской и Могилевской области 8,</w:t>
      </w:r>
      <w:r w:rsidR="008C12A9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и 7,</w:t>
      </w:r>
      <w:r w:rsidR="008C12A9">
        <w:rPr>
          <w:sz w:val="20"/>
          <w:szCs w:val="20"/>
        </w:rPr>
        <w:t>5</w:t>
      </w:r>
      <w:r w:rsidR="002B4DE5" w:rsidRPr="00155AC4">
        <w:rPr>
          <w:sz w:val="20"/>
          <w:szCs w:val="20"/>
        </w:rPr>
        <w:t xml:space="preserve"> </w:t>
      </w:r>
      <w:r w:rsidR="008C12A9">
        <w:rPr>
          <w:sz w:val="20"/>
          <w:szCs w:val="20"/>
        </w:rPr>
        <w:t>% соответственно.</w:t>
      </w:r>
    </w:p>
    <w:p w:rsidR="008C12A9" w:rsidRPr="00155AC4" w:rsidRDefault="008C12A9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Наибольшее положительное влияние на динамику ВВП республики в 2014 г. оказали Минская (0,68 п. п.), Гомельская (0,33), Витебская (0,32) и Гродненская (0,31 п. п.) области. Отрицательным было вли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ние Могилевской обла</w:t>
      </w:r>
      <w:r w:rsidR="008173F4">
        <w:rPr>
          <w:sz w:val="20"/>
          <w:szCs w:val="20"/>
        </w:rPr>
        <w:t>сти (–</w:t>
      </w:r>
      <w:r>
        <w:rPr>
          <w:sz w:val="20"/>
          <w:szCs w:val="20"/>
        </w:rPr>
        <w:t>0,19 п. п.).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Экономика всех регионов является многоотраслевой с преоблада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нием обрабатывающих видов деятельн</w:t>
      </w:r>
      <w:r w:rsidR="002B4DE5" w:rsidRPr="00155AC4">
        <w:rPr>
          <w:sz w:val="20"/>
          <w:szCs w:val="20"/>
        </w:rPr>
        <w:t xml:space="preserve">ости. Ведущие позиции в таких </w:t>
      </w:r>
      <w:r w:rsidRPr="00155AC4">
        <w:rPr>
          <w:sz w:val="20"/>
          <w:szCs w:val="20"/>
        </w:rPr>
        <w:t>отраслях</w:t>
      </w:r>
      <w:r w:rsidR="002B4DE5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как сельское хозяйство, охота и лесное хозяйство, рыболов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 и рыбоводство</w:t>
      </w:r>
      <w:r w:rsidR="002B4DE5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занимают Минская, Брестская и Гродненская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ласти. Горнодобывающая отрасль наиболее развита в Брестской и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мельской областях. Виды экономической деятельности по предостав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лению услуг преобладают в г. Минске и Брестской области.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Развитие и размещение</w:t>
      </w:r>
      <w:r w:rsidRPr="00155AC4">
        <w:rPr>
          <w:rStyle w:val="ae"/>
        </w:rPr>
        <w:t xml:space="preserve"> </w:t>
      </w:r>
      <w:r w:rsidRPr="00155AC4">
        <w:rPr>
          <w:rStyle w:val="ae"/>
          <w:b/>
        </w:rPr>
        <w:t>промышленности</w:t>
      </w:r>
      <w:r w:rsidRPr="00155AC4">
        <w:rPr>
          <w:rStyle w:val="ae"/>
          <w:i w:val="0"/>
        </w:rPr>
        <w:t xml:space="preserve"> регионов</w:t>
      </w:r>
      <w:r w:rsidRPr="00155AC4">
        <w:rPr>
          <w:sz w:val="20"/>
          <w:szCs w:val="20"/>
        </w:rPr>
        <w:t xml:space="preserve"> определяется территориальным разделением труда, наличием городских поселений и их транспортной инфраструктурой, обеспеченностью водными и минерально-сырьевыми ресурсами. Наибольший удельный вес в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изводстве промышленной продукции в стране имеют Гомельская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ласть (20,</w:t>
      </w:r>
      <w:r w:rsidR="008C12A9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%), г. Минск (</w:t>
      </w:r>
      <w:r w:rsidR="008C12A9">
        <w:rPr>
          <w:sz w:val="20"/>
          <w:szCs w:val="20"/>
        </w:rPr>
        <w:t>17,5</w:t>
      </w:r>
      <w:r w:rsidRPr="00155AC4">
        <w:rPr>
          <w:sz w:val="20"/>
          <w:szCs w:val="20"/>
        </w:rPr>
        <w:t xml:space="preserve"> %) и Витебская область (</w:t>
      </w:r>
      <w:r w:rsidR="008C12A9">
        <w:rPr>
          <w:sz w:val="20"/>
          <w:szCs w:val="20"/>
        </w:rPr>
        <w:t>15,8</w:t>
      </w:r>
      <w:r w:rsidR="003E698C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%), тогда как доля Гродненской области составляет </w:t>
      </w:r>
      <w:r w:rsidR="008C12A9">
        <w:rPr>
          <w:sz w:val="20"/>
          <w:szCs w:val="20"/>
        </w:rPr>
        <w:t>10,3</w:t>
      </w:r>
      <w:r w:rsidRPr="00155AC4">
        <w:rPr>
          <w:sz w:val="20"/>
          <w:szCs w:val="20"/>
        </w:rPr>
        <w:t xml:space="preserve"> %, Брестской </w:t>
      </w:r>
      <w:r w:rsidR="003E698C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9,</w:t>
      </w:r>
      <w:r w:rsidR="008C12A9">
        <w:rPr>
          <w:sz w:val="20"/>
          <w:szCs w:val="20"/>
        </w:rPr>
        <w:t>9</w:t>
      </w:r>
      <w:r w:rsidRPr="00155AC4">
        <w:rPr>
          <w:sz w:val="20"/>
          <w:szCs w:val="20"/>
        </w:rPr>
        <w:t xml:space="preserve"> % и Могилевско</w:t>
      </w:r>
      <w:r w:rsidR="003E698C" w:rsidRPr="00155AC4">
        <w:rPr>
          <w:sz w:val="20"/>
          <w:szCs w:val="20"/>
        </w:rPr>
        <w:t>й –</w:t>
      </w:r>
      <w:r w:rsidRPr="00155AC4">
        <w:rPr>
          <w:sz w:val="20"/>
          <w:szCs w:val="20"/>
        </w:rPr>
        <w:t xml:space="preserve"> </w:t>
      </w:r>
      <w:r w:rsidR="008C12A9">
        <w:rPr>
          <w:sz w:val="20"/>
          <w:szCs w:val="20"/>
        </w:rPr>
        <w:t>10,0</w:t>
      </w:r>
      <w:r w:rsidRPr="00155AC4">
        <w:rPr>
          <w:sz w:val="20"/>
          <w:szCs w:val="20"/>
        </w:rPr>
        <w:t xml:space="preserve"> %; 1</w:t>
      </w:r>
      <w:r w:rsidR="008C12A9">
        <w:rPr>
          <w:sz w:val="20"/>
          <w:szCs w:val="20"/>
        </w:rPr>
        <w:t>5</w:t>
      </w:r>
      <w:r w:rsidRPr="00155AC4">
        <w:rPr>
          <w:sz w:val="20"/>
          <w:szCs w:val="20"/>
        </w:rPr>
        <w:t>,</w:t>
      </w:r>
      <w:r w:rsidR="008C12A9">
        <w:rPr>
          <w:sz w:val="20"/>
          <w:szCs w:val="20"/>
        </w:rPr>
        <w:t>7</w:t>
      </w:r>
      <w:r w:rsidR="003E698C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промышленной продукции производит Минская область.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Отраслевая структура промышленности каждого из регионов имеет свои особенности (табл</w:t>
      </w:r>
      <w:r w:rsidR="008B7F27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6.2). Во всех регионах развита пищевая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мышленность, в Брестской и Гродненской областях ей принадлежит первое место. В областях, кроме Витебской, значительный удельный вес занимает машиностроение, которое в Минске является ведущей отраслью. Большинство регионов (кроме Брестской области и г. Мин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ска) характеризу</w:t>
      </w:r>
      <w:r w:rsidR="008B7F27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тся высоким уровнем развития химической и нефте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химической промышленности, в Минской и Могилевской областях она </w:t>
      </w:r>
      <w:r w:rsidRPr="00155AC4">
        <w:rPr>
          <w:sz w:val="20"/>
          <w:szCs w:val="20"/>
        </w:rPr>
        <w:lastRenderedPageBreak/>
        <w:t>значительно преобладает над другими отраслями. Главную роль в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номике Витебской и Гомельской областей играют отрасли топливно-энергетического комплекса. Одной из ведущих отраслей в Гомельской области является металлургическое производство, производство транспортных средств и оборудования наиболее развито в г. Минске и Могилевской области. 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Территориальные пропорции</w:t>
      </w:r>
      <w:r w:rsidRPr="00155AC4">
        <w:rPr>
          <w:rStyle w:val="ae"/>
        </w:rPr>
        <w:t xml:space="preserve"> </w:t>
      </w:r>
      <w:r w:rsidRPr="00155AC4">
        <w:rPr>
          <w:rStyle w:val="ae"/>
          <w:b/>
        </w:rPr>
        <w:t>сельскохозяйственного производ</w:t>
      </w:r>
      <w:r w:rsidR="004B05D8">
        <w:rPr>
          <w:rStyle w:val="ae"/>
          <w:b/>
        </w:rPr>
        <w:softHyphen/>
      </w:r>
      <w:r w:rsidRPr="00155AC4">
        <w:rPr>
          <w:rStyle w:val="ae"/>
          <w:b/>
        </w:rPr>
        <w:t>ства</w:t>
      </w:r>
      <w:r w:rsidRPr="00155AC4">
        <w:rPr>
          <w:sz w:val="20"/>
          <w:szCs w:val="20"/>
        </w:rPr>
        <w:t xml:space="preserve"> Беларуси обусловлены различиями в уровне развития и разме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щения основных отраслей специализации, обеспеченности трудовыми ресурсами и основными средствами сельскохозяйственного назначе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ния, а также почвенными, климатическими, экологическими и другими особенностями регионов.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Наибольший удельный вес в общереспубликанском производстве сельскохозяйственной продукции (201</w:t>
      </w:r>
      <w:r w:rsidR="008C12A9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г.) имеют Минская (23,</w:t>
      </w:r>
      <w:r w:rsidR="008C12A9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%) и Брестская (17,</w:t>
      </w:r>
      <w:r w:rsidR="008C12A9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%) области, тогда как на долю Могилевской прихо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дится </w:t>
      </w:r>
      <w:r w:rsidR="008C12A9">
        <w:rPr>
          <w:sz w:val="20"/>
          <w:szCs w:val="20"/>
        </w:rPr>
        <w:t>13,0</w:t>
      </w:r>
      <w:r w:rsidR="008B7F27" w:rsidRPr="00155AC4">
        <w:rPr>
          <w:sz w:val="20"/>
          <w:szCs w:val="20"/>
        </w:rPr>
        <w:t xml:space="preserve"> % (табл. 6.2</w:t>
      </w:r>
      <w:r w:rsidRPr="00155AC4">
        <w:rPr>
          <w:sz w:val="20"/>
          <w:szCs w:val="20"/>
        </w:rPr>
        <w:t>). В Витебской, Гомельской и Гродненской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ластях производится соответственно 14,</w:t>
      </w:r>
      <w:r w:rsidR="008C12A9">
        <w:rPr>
          <w:sz w:val="20"/>
          <w:szCs w:val="20"/>
        </w:rPr>
        <w:t>0</w:t>
      </w:r>
      <w:r w:rsidRPr="00155AC4">
        <w:rPr>
          <w:sz w:val="20"/>
          <w:szCs w:val="20"/>
        </w:rPr>
        <w:t>; 15,</w:t>
      </w:r>
      <w:r w:rsidR="008C12A9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и 1</w:t>
      </w:r>
      <w:r w:rsidR="008C12A9">
        <w:rPr>
          <w:sz w:val="20"/>
          <w:szCs w:val="20"/>
        </w:rPr>
        <w:t>6</w:t>
      </w:r>
      <w:r w:rsidRPr="00155AC4">
        <w:rPr>
          <w:sz w:val="20"/>
          <w:szCs w:val="20"/>
        </w:rPr>
        <w:t>,</w:t>
      </w:r>
      <w:r w:rsidR="008C12A9">
        <w:rPr>
          <w:sz w:val="20"/>
          <w:szCs w:val="20"/>
        </w:rPr>
        <w:t>3</w:t>
      </w:r>
      <w:r w:rsidR="008B7F2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сельскохо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зяйственной продукции.</w:t>
      </w:r>
    </w:p>
    <w:p w:rsidR="00DD50D8" w:rsidRPr="00155AC4" w:rsidRDefault="00DD50D8" w:rsidP="00155AC4">
      <w:pPr>
        <w:widowControl w:val="0"/>
        <w:jc w:val="center"/>
        <w:rPr>
          <w:sz w:val="16"/>
          <w:szCs w:val="16"/>
        </w:rPr>
      </w:pPr>
    </w:p>
    <w:p w:rsidR="00DD50D8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а </w:t>
      </w:r>
      <w:r w:rsidR="008B7F2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6.2. </w:t>
      </w:r>
      <w:r w:rsidRPr="00155AC4">
        <w:rPr>
          <w:b/>
          <w:sz w:val="16"/>
          <w:szCs w:val="16"/>
        </w:rPr>
        <w:t>Удельный вес областей в производстве основных видов продукции</w:t>
      </w: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>сельского хозяйства (201</w:t>
      </w:r>
      <w:r w:rsidR="008C12A9">
        <w:rPr>
          <w:b/>
          <w:sz w:val="16"/>
          <w:szCs w:val="16"/>
        </w:rPr>
        <w:t>3</w:t>
      </w:r>
      <w:r w:rsidRPr="00155AC4">
        <w:rPr>
          <w:b/>
          <w:sz w:val="16"/>
          <w:szCs w:val="16"/>
        </w:rPr>
        <w:t>г.)</w:t>
      </w:r>
      <w:r w:rsidR="008B7F27" w:rsidRPr="00155AC4">
        <w:rPr>
          <w:b/>
          <w:sz w:val="16"/>
          <w:szCs w:val="16"/>
        </w:rPr>
        <w:t>,</w:t>
      </w:r>
      <w:r w:rsidRPr="00155AC4">
        <w:rPr>
          <w:b/>
          <w:sz w:val="16"/>
          <w:szCs w:val="16"/>
        </w:rPr>
        <w:t xml:space="preserve"> в % к итогу</w:t>
      </w:r>
    </w:p>
    <w:p w:rsidR="00C20E87" w:rsidRPr="008173F4" w:rsidRDefault="00C20E87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567"/>
        <w:gridCol w:w="709"/>
        <w:gridCol w:w="850"/>
        <w:gridCol w:w="851"/>
        <w:gridCol w:w="708"/>
        <w:gridCol w:w="993"/>
      </w:tblGrid>
      <w:tr w:rsidR="001D50EE" w:rsidRPr="001D50EE" w:rsidTr="00094220">
        <w:tc>
          <w:tcPr>
            <w:tcW w:w="1418" w:type="dxa"/>
            <w:vMerge w:val="restart"/>
            <w:vAlign w:val="center"/>
          </w:tcPr>
          <w:p w:rsidR="001D50EE" w:rsidRPr="001D50EE" w:rsidRDefault="001D50E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Показатели</w:t>
            </w:r>
          </w:p>
        </w:tc>
        <w:tc>
          <w:tcPr>
            <w:tcW w:w="4678" w:type="dxa"/>
            <w:gridSpan w:val="6"/>
            <w:vAlign w:val="center"/>
          </w:tcPr>
          <w:p w:rsidR="001D50EE" w:rsidRPr="001D50EE" w:rsidRDefault="001D50EE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Области</w:t>
            </w:r>
          </w:p>
        </w:tc>
      </w:tr>
      <w:tr w:rsidR="001D50EE" w:rsidRPr="001D50EE" w:rsidTr="00094220">
        <w:tc>
          <w:tcPr>
            <w:tcW w:w="1418" w:type="dxa"/>
            <w:vMerge/>
          </w:tcPr>
          <w:p w:rsidR="001D50EE" w:rsidRPr="001D50EE" w:rsidRDefault="001D50EE" w:rsidP="00155AC4">
            <w:pPr>
              <w:widowControl w:val="0"/>
              <w:ind w:firstLine="284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D50EE" w:rsidRPr="001D50EE" w:rsidRDefault="001D50EE" w:rsidP="00094220">
            <w:pPr>
              <w:widowControl w:val="0"/>
              <w:ind w:left="-108" w:right="-27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Брест</w:t>
            </w:r>
            <w:r w:rsidRPr="001D50EE">
              <w:rPr>
                <w:sz w:val="16"/>
                <w:szCs w:val="16"/>
              </w:rPr>
              <w:softHyphen/>
              <w:t>ская</w:t>
            </w:r>
          </w:p>
        </w:tc>
        <w:tc>
          <w:tcPr>
            <w:tcW w:w="709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Витеб</w:t>
            </w:r>
            <w:r w:rsidRPr="001D50EE">
              <w:rPr>
                <w:sz w:val="16"/>
                <w:szCs w:val="16"/>
              </w:rPr>
              <w:softHyphen/>
              <w:t>ская</w:t>
            </w:r>
          </w:p>
        </w:tc>
        <w:tc>
          <w:tcPr>
            <w:tcW w:w="850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Гомель-</w:t>
            </w:r>
          </w:p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ская</w:t>
            </w:r>
          </w:p>
        </w:tc>
        <w:tc>
          <w:tcPr>
            <w:tcW w:w="851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Гроднен-</w:t>
            </w:r>
          </w:p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ская</w:t>
            </w:r>
          </w:p>
        </w:tc>
        <w:tc>
          <w:tcPr>
            <w:tcW w:w="708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Ми</w:t>
            </w:r>
            <w:r w:rsidRPr="001D50EE">
              <w:rPr>
                <w:sz w:val="16"/>
                <w:szCs w:val="16"/>
              </w:rPr>
              <w:t>н</w:t>
            </w:r>
            <w:r w:rsidRPr="001D50EE">
              <w:rPr>
                <w:sz w:val="16"/>
                <w:szCs w:val="16"/>
              </w:rPr>
              <w:t>ская</w:t>
            </w:r>
          </w:p>
        </w:tc>
        <w:tc>
          <w:tcPr>
            <w:tcW w:w="993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Могилев-</w:t>
            </w:r>
          </w:p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ская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Продукция сель</w:t>
            </w:r>
            <w:r w:rsidRPr="001D50EE">
              <w:rPr>
                <w:sz w:val="16"/>
                <w:szCs w:val="16"/>
              </w:rPr>
              <w:softHyphen/>
              <w:t>ского хозяйства, всего</w:t>
            </w:r>
          </w:p>
        </w:tc>
        <w:tc>
          <w:tcPr>
            <w:tcW w:w="567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17,3</w:t>
            </w:r>
          </w:p>
        </w:tc>
        <w:tc>
          <w:tcPr>
            <w:tcW w:w="709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14,0</w:t>
            </w:r>
          </w:p>
        </w:tc>
        <w:tc>
          <w:tcPr>
            <w:tcW w:w="850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15,7</w:t>
            </w:r>
          </w:p>
        </w:tc>
        <w:tc>
          <w:tcPr>
            <w:tcW w:w="851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16,3</w:t>
            </w:r>
          </w:p>
        </w:tc>
        <w:tc>
          <w:tcPr>
            <w:tcW w:w="708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23,7</w:t>
            </w:r>
          </w:p>
        </w:tc>
        <w:tc>
          <w:tcPr>
            <w:tcW w:w="993" w:type="dxa"/>
            <w:vAlign w:val="center"/>
          </w:tcPr>
          <w:p w:rsidR="001D50EE" w:rsidRPr="001D50EE" w:rsidRDefault="001D50EE" w:rsidP="00123977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13,0</w:t>
            </w:r>
          </w:p>
        </w:tc>
      </w:tr>
      <w:tr w:rsidR="001D50EE" w:rsidRPr="001D50EE" w:rsidTr="00094220">
        <w:tc>
          <w:tcPr>
            <w:tcW w:w="1418" w:type="dxa"/>
          </w:tcPr>
          <w:p w:rsidR="008173F4" w:rsidRDefault="008173F4" w:rsidP="001D50EE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Валовые сборы:</w:t>
            </w:r>
          </w:p>
          <w:p w:rsidR="001D50EE" w:rsidRPr="001D50EE" w:rsidRDefault="00094220" w:rsidP="008173F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1D50EE" w:rsidRPr="001D50EE">
              <w:rPr>
                <w:sz w:val="16"/>
                <w:szCs w:val="16"/>
              </w:rPr>
              <w:t>ерновых</w:t>
            </w:r>
            <w:r w:rsidR="008173F4">
              <w:rPr>
                <w:sz w:val="16"/>
                <w:szCs w:val="16"/>
              </w:rPr>
              <w:t> </w:t>
            </w:r>
            <w:r w:rsidR="001D50EE" w:rsidRPr="001D50EE">
              <w:rPr>
                <w:sz w:val="16"/>
                <w:szCs w:val="16"/>
              </w:rPr>
              <w:t>и зе</w:t>
            </w:r>
            <w:r w:rsidR="001D50EE" w:rsidRPr="001D50EE">
              <w:rPr>
                <w:sz w:val="16"/>
                <w:szCs w:val="16"/>
              </w:rPr>
              <w:t>р</w:t>
            </w:r>
            <w:r w:rsidR="001D50EE" w:rsidRPr="001D50EE">
              <w:rPr>
                <w:sz w:val="16"/>
                <w:szCs w:val="16"/>
              </w:rPr>
              <w:t>нобобовых</w:t>
            </w:r>
          </w:p>
        </w:tc>
        <w:tc>
          <w:tcPr>
            <w:tcW w:w="567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850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708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993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картофеля</w:t>
            </w:r>
          </w:p>
        </w:tc>
        <w:tc>
          <w:tcPr>
            <w:tcW w:w="567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850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851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08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93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овощей</w:t>
            </w:r>
          </w:p>
        </w:tc>
        <w:tc>
          <w:tcPr>
            <w:tcW w:w="567" w:type="dxa"/>
            <w:vAlign w:val="center"/>
          </w:tcPr>
          <w:p w:rsidR="001D50EE" w:rsidRPr="001D50EE" w:rsidRDefault="001D50EE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709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851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708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993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</w:tr>
      <w:tr w:rsidR="001D50EE" w:rsidRPr="001D50EE" w:rsidTr="00094220">
        <w:tc>
          <w:tcPr>
            <w:tcW w:w="1418" w:type="dxa"/>
            <w:tcBorders>
              <w:bottom w:val="nil"/>
            </w:tcBorders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льноволокна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сахарной свеклы</w:t>
            </w:r>
          </w:p>
        </w:tc>
        <w:tc>
          <w:tcPr>
            <w:tcW w:w="567" w:type="dxa"/>
            <w:vAlign w:val="center"/>
          </w:tcPr>
          <w:p w:rsidR="001D50EE" w:rsidRPr="001D50EE" w:rsidRDefault="005E7ACF" w:rsidP="005E7A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</w:t>
            </w:r>
          </w:p>
        </w:tc>
        <w:tc>
          <w:tcPr>
            <w:tcW w:w="709" w:type="dxa"/>
            <w:vAlign w:val="center"/>
          </w:tcPr>
          <w:p w:rsidR="001D50EE" w:rsidRPr="001D50EE" w:rsidRDefault="008173F4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D50EE" w:rsidRPr="001D50EE" w:rsidRDefault="008173F4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708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93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Реализация скота и птицы (в ж</w:t>
            </w:r>
            <w:r w:rsidRPr="001D50EE">
              <w:rPr>
                <w:sz w:val="16"/>
                <w:szCs w:val="16"/>
              </w:rPr>
              <w:t>и</w:t>
            </w:r>
            <w:r w:rsidRPr="001D50EE">
              <w:rPr>
                <w:sz w:val="16"/>
                <w:szCs w:val="16"/>
              </w:rPr>
              <w:t>вом весе)</w:t>
            </w:r>
          </w:p>
        </w:tc>
        <w:tc>
          <w:tcPr>
            <w:tcW w:w="567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709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850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851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708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993" w:type="dxa"/>
            <w:vAlign w:val="center"/>
          </w:tcPr>
          <w:p w:rsidR="001D50EE" w:rsidRPr="001D50EE" w:rsidRDefault="005E7ACF" w:rsidP="001D50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Производство молока</w:t>
            </w:r>
          </w:p>
        </w:tc>
        <w:tc>
          <w:tcPr>
            <w:tcW w:w="567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709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850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851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</w:t>
            </w:r>
          </w:p>
        </w:tc>
        <w:tc>
          <w:tcPr>
            <w:tcW w:w="708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993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1D50EE" w:rsidRPr="001D50EE" w:rsidTr="00094220">
        <w:tc>
          <w:tcPr>
            <w:tcW w:w="1418" w:type="dxa"/>
          </w:tcPr>
          <w:p w:rsidR="001D50EE" w:rsidRPr="001D50EE" w:rsidRDefault="001D50E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D50EE">
              <w:rPr>
                <w:sz w:val="16"/>
                <w:szCs w:val="16"/>
              </w:rPr>
              <w:t>Производство яиц</w:t>
            </w:r>
          </w:p>
        </w:tc>
        <w:tc>
          <w:tcPr>
            <w:tcW w:w="567" w:type="dxa"/>
            <w:vAlign w:val="center"/>
          </w:tcPr>
          <w:p w:rsidR="001D50EE" w:rsidRPr="001D50EE" w:rsidRDefault="005E7ACF" w:rsidP="005E7A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709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850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851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708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993" w:type="dxa"/>
            <w:vAlign w:val="center"/>
          </w:tcPr>
          <w:p w:rsidR="001D50EE" w:rsidRPr="001D50EE" w:rsidRDefault="005E7ACF" w:rsidP="00155AC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8173F4" w:rsidRPr="00155AC4" w:rsidRDefault="008173F4" w:rsidP="008173F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Минской области наибольшие валовые сборы зерновых и зерно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бобовых, картофеля, овощей, в ней производится наибольшее количе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ство молока, мяса, яиц. Льноволокна больше всего производится в Ви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тебской области, сахарной свеклы – в Гродненской области.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  <w:b/>
        </w:rPr>
        <w:t>Социально-экономическое развитие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регионов во многом за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висит</w:t>
      </w:r>
      <w:r w:rsidRPr="00155AC4">
        <w:rPr>
          <w:sz w:val="20"/>
          <w:szCs w:val="20"/>
        </w:rPr>
        <w:t xml:space="preserve"> от наличия производственной инфраструктуры, особенно транспорт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системы. Так, наибольшая плотность железных дорог</w:t>
      </w:r>
      <w:r w:rsidR="00954A68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в Брест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ской, Витебской и Мог</w:t>
      </w:r>
      <w:r w:rsidR="00954A68" w:rsidRPr="00155AC4">
        <w:rPr>
          <w:sz w:val="20"/>
          <w:szCs w:val="20"/>
        </w:rPr>
        <w:t>илевской областях; наименьшая –</w:t>
      </w:r>
      <w:r w:rsidRPr="00155AC4">
        <w:rPr>
          <w:sz w:val="20"/>
          <w:szCs w:val="20"/>
        </w:rPr>
        <w:t xml:space="preserve"> в Минской и Гомельской. Высокая плотность автомобильных дорог с твердым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крытием на 1000 км</w:t>
      </w:r>
      <w:r w:rsidRPr="00155AC4">
        <w:rPr>
          <w:sz w:val="20"/>
          <w:szCs w:val="20"/>
          <w:vertAlign w:val="superscript"/>
        </w:rPr>
        <w:t>2</w:t>
      </w:r>
      <w:r w:rsidRPr="00155AC4">
        <w:rPr>
          <w:sz w:val="20"/>
          <w:szCs w:val="20"/>
        </w:rPr>
        <w:t xml:space="preserve"> территории характерна для Гродненской и Мин</w:t>
      </w:r>
      <w:r w:rsidR="004B05D8">
        <w:rPr>
          <w:sz w:val="20"/>
          <w:szCs w:val="20"/>
        </w:rPr>
        <w:softHyphen/>
      </w:r>
      <w:r w:rsidR="00954A68" w:rsidRPr="00155AC4">
        <w:rPr>
          <w:sz w:val="20"/>
          <w:szCs w:val="20"/>
        </w:rPr>
        <w:t>ской, низкая –</w:t>
      </w:r>
      <w:r w:rsidRPr="00155AC4">
        <w:rPr>
          <w:sz w:val="20"/>
          <w:szCs w:val="20"/>
        </w:rPr>
        <w:t xml:space="preserve"> для Гомельской области. В каждом из регионов сфор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мировался специфический социально-экономический комплекс.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Самый крупный по численности населения и социально-эко</w:t>
      </w:r>
      <w:r w:rsidR="00954A68" w:rsidRPr="00155AC4">
        <w:rPr>
          <w:sz w:val="20"/>
          <w:szCs w:val="20"/>
        </w:rPr>
        <w:t>номи-ческому потенциалу регион –</w:t>
      </w:r>
      <w:r w:rsidRPr="00155AC4">
        <w:rPr>
          <w:sz w:val="20"/>
          <w:szCs w:val="20"/>
        </w:rPr>
        <w:t xml:space="preserve"> столица Республики Беларусь</w:t>
      </w:r>
      <w:r w:rsidRPr="00155AC4">
        <w:rPr>
          <w:rStyle w:val="a5"/>
          <w:rFonts w:ascii="Times New Roman" w:hAnsi="Times New Roman" w:cs="Times New Roman"/>
        </w:rPr>
        <w:t xml:space="preserve"> </w:t>
      </w:r>
      <w:r w:rsidRPr="00155AC4">
        <w:rPr>
          <w:rStyle w:val="a5"/>
          <w:rFonts w:ascii="Times New Roman" w:hAnsi="Times New Roman" w:cs="Times New Roman"/>
          <w:b w:val="0"/>
        </w:rPr>
        <w:t>г. Минск,</w:t>
      </w:r>
      <w:r w:rsidRPr="00155AC4">
        <w:rPr>
          <w:sz w:val="20"/>
          <w:szCs w:val="20"/>
        </w:rPr>
        <w:t xml:space="preserve"> который выделен в самостоятельную административно-территориаль</w:t>
      </w:r>
      <w:r w:rsidR="00954A68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ную единицу и является единственным и стране городом республикан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подчинения. В 201</w:t>
      </w:r>
      <w:r w:rsidR="00896DED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здесь проживало 20,</w:t>
      </w:r>
      <w:r w:rsidR="00896DED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 населения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публики, </w:t>
      </w:r>
      <w:r w:rsidR="00896DED">
        <w:rPr>
          <w:sz w:val="20"/>
          <w:szCs w:val="20"/>
        </w:rPr>
        <w:t>63</w:t>
      </w:r>
      <w:r w:rsidRPr="00155AC4">
        <w:rPr>
          <w:sz w:val="20"/>
          <w:szCs w:val="20"/>
        </w:rPr>
        <w:t>,</w:t>
      </w:r>
      <w:r w:rsidR="00896DED">
        <w:rPr>
          <w:sz w:val="20"/>
          <w:szCs w:val="20"/>
        </w:rPr>
        <w:t>2</w:t>
      </w:r>
      <w:r w:rsidRPr="00155AC4">
        <w:rPr>
          <w:sz w:val="20"/>
          <w:szCs w:val="20"/>
        </w:rPr>
        <w:t xml:space="preserve"> % </w:t>
      </w:r>
      <w:r w:rsidR="00896DED">
        <w:rPr>
          <w:sz w:val="20"/>
          <w:szCs w:val="20"/>
        </w:rPr>
        <w:t>трудоспособного населения</w:t>
      </w:r>
      <w:r w:rsidRPr="00155AC4">
        <w:rPr>
          <w:sz w:val="20"/>
          <w:szCs w:val="20"/>
        </w:rPr>
        <w:t>; производилось 24,</w:t>
      </w:r>
      <w:r w:rsidR="00896DED">
        <w:rPr>
          <w:sz w:val="20"/>
          <w:szCs w:val="20"/>
        </w:rPr>
        <w:t>0</w:t>
      </w:r>
      <w:r w:rsidRPr="00155AC4">
        <w:rPr>
          <w:sz w:val="20"/>
          <w:szCs w:val="20"/>
        </w:rPr>
        <w:t xml:space="preserve"> % совокупного валового регионального продукта, </w:t>
      </w:r>
      <w:r w:rsidR="00896DED">
        <w:rPr>
          <w:sz w:val="20"/>
          <w:szCs w:val="20"/>
        </w:rPr>
        <w:t>17,5</w:t>
      </w:r>
      <w:r w:rsidRPr="00155AC4">
        <w:rPr>
          <w:sz w:val="20"/>
          <w:szCs w:val="20"/>
        </w:rPr>
        <w:t xml:space="preserve"> % продукции промышленности; обеспечивалось </w:t>
      </w:r>
      <w:r w:rsidR="00896DED">
        <w:rPr>
          <w:sz w:val="20"/>
          <w:szCs w:val="20"/>
        </w:rPr>
        <w:t>13,8</w:t>
      </w:r>
      <w:r w:rsidRPr="00155AC4">
        <w:rPr>
          <w:sz w:val="20"/>
          <w:szCs w:val="20"/>
        </w:rPr>
        <w:t xml:space="preserve"> % розничного товарооборота.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</w:t>
      </w:r>
      <w:r w:rsidRPr="00155AC4">
        <w:rPr>
          <w:b/>
          <w:sz w:val="20"/>
          <w:szCs w:val="20"/>
        </w:rPr>
        <w:t>Минске</w:t>
      </w:r>
      <w:r w:rsidRPr="00155AC4">
        <w:rPr>
          <w:sz w:val="20"/>
          <w:szCs w:val="20"/>
        </w:rPr>
        <w:t xml:space="preserve"> сосредоточена большая часть работающих в науке и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учном обслуживании и 40 % </w:t>
      </w:r>
      <w:r w:rsidR="000B563A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 финансировании, кредитовании и страховании.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Город является и крупнейшим индустриальным центром Беларуси, где функционируют более </w:t>
      </w:r>
      <w:r w:rsidR="00896DED">
        <w:rPr>
          <w:sz w:val="20"/>
          <w:szCs w:val="20"/>
        </w:rPr>
        <w:t>3800</w:t>
      </w:r>
      <w:r w:rsidRPr="00155AC4">
        <w:rPr>
          <w:sz w:val="20"/>
          <w:szCs w:val="20"/>
        </w:rPr>
        <w:t xml:space="preserve"> промышленных предприятий и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водств. Для столичной индустрии характерен высокий уровень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центрации производства. Так, треть общего объема продукции про</w:t>
      </w:r>
      <w:r w:rsidRPr="00155AC4">
        <w:rPr>
          <w:sz w:val="20"/>
          <w:szCs w:val="20"/>
        </w:rPr>
        <w:softHyphen/>
        <w:t>мышленности Минска выпускается предприятиями, на каждом из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торых работают свыше 10 тыс. чел</w:t>
      </w:r>
      <w:r w:rsidR="000B563A"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Приоритетное развитие получили машиностроение и металлообра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ботка. Предприятия отрасли производят около 54 % промышленной продукции города. В общем объеме выпускаемой продукции высокий удельный вес имеют также электроэнергетика (9,9 %) и пищевая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мышленность (9,6 %).</w:t>
      </w:r>
    </w:p>
    <w:p w:rsidR="00896DED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Город специализируется на производстве грузовых автомобилей, тракторов, автобусов, троллейбусов, мотоциклов, велосипедов, телеви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зоров, трансформаторов, бытовых холодильников, морозильников, бы</w:t>
      </w:r>
      <w:r w:rsidR="000B563A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товых стиральных машин, подшипников, шерстяных тканей. На долю Минска приходится практически </w:t>
      </w:r>
      <w:r w:rsidR="00CB511D">
        <w:rPr>
          <w:sz w:val="20"/>
          <w:szCs w:val="20"/>
        </w:rPr>
        <w:t>100 % –</w:t>
      </w:r>
      <w:r w:rsidR="00896DED" w:rsidRPr="00896DED">
        <w:rPr>
          <w:sz w:val="20"/>
          <w:szCs w:val="20"/>
        </w:rPr>
        <w:t xml:space="preserve"> холодильников и морозил</w:t>
      </w:r>
      <w:r w:rsidR="00896DED" w:rsidRPr="00896DED">
        <w:rPr>
          <w:sz w:val="20"/>
          <w:szCs w:val="20"/>
        </w:rPr>
        <w:t>ь</w:t>
      </w:r>
      <w:r w:rsidR="00896DED" w:rsidRPr="00896DED">
        <w:rPr>
          <w:sz w:val="20"/>
          <w:szCs w:val="20"/>
        </w:rPr>
        <w:t>ников, машин стиральных, вино игристое, 98,6</w:t>
      </w:r>
      <w:r w:rsidR="00CB511D">
        <w:rPr>
          <w:sz w:val="20"/>
          <w:szCs w:val="20"/>
        </w:rPr>
        <w:t xml:space="preserve"> </w:t>
      </w:r>
      <w:r w:rsidR="00896DED" w:rsidRPr="00896DED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896DED" w:rsidRPr="00896DED">
        <w:rPr>
          <w:sz w:val="20"/>
          <w:szCs w:val="20"/>
        </w:rPr>
        <w:t xml:space="preserve"> тканей шерстяных, </w:t>
      </w:r>
      <w:r w:rsidR="00896DED" w:rsidRPr="00896DED">
        <w:rPr>
          <w:sz w:val="20"/>
          <w:szCs w:val="20"/>
        </w:rPr>
        <w:lastRenderedPageBreak/>
        <w:t>96,6</w:t>
      </w:r>
      <w:r w:rsidR="00CB511D">
        <w:rPr>
          <w:sz w:val="20"/>
          <w:szCs w:val="20"/>
        </w:rPr>
        <w:t xml:space="preserve"> </w:t>
      </w:r>
      <w:r w:rsidR="00896DED" w:rsidRPr="00896DED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896DED" w:rsidRPr="00896DED">
        <w:rPr>
          <w:sz w:val="20"/>
          <w:szCs w:val="20"/>
        </w:rPr>
        <w:t xml:space="preserve"> троллейбус</w:t>
      </w:r>
      <w:r w:rsidR="00CB511D">
        <w:rPr>
          <w:sz w:val="20"/>
          <w:szCs w:val="20"/>
        </w:rPr>
        <w:t>ов, 88,4 % – телевизоров, 87,7 % –</w:t>
      </w:r>
      <w:r w:rsidR="00896DED" w:rsidRPr="00896DED">
        <w:rPr>
          <w:sz w:val="20"/>
          <w:szCs w:val="20"/>
        </w:rPr>
        <w:t xml:space="preserve"> велосипедов, 84,4</w:t>
      </w:r>
      <w:r w:rsidR="00CB511D">
        <w:rPr>
          <w:sz w:val="20"/>
          <w:szCs w:val="20"/>
        </w:rPr>
        <w:t xml:space="preserve"> </w:t>
      </w:r>
      <w:r w:rsidR="00896DED" w:rsidRPr="00896DED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896DED" w:rsidRPr="00896DED">
        <w:rPr>
          <w:sz w:val="20"/>
          <w:szCs w:val="20"/>
        </w:rPr>
        <w:t xml:space="preserve"> тракторов, 83,1</w:t>
      </w:r>
      <w:r w:rsidR="00CB511D">
        <w:rPr>
          <w:sz w:val="20"/>
          <w:szCs w:val="20"/>
        </w:rPr>
        <w:t xml:space="preserve"> % –</w:t>
      </w:r>
      <w:r w:rsidR="00896DED" w:rsidRPr="00896DED">
        <w:rPr>
          <w:sz w:val="20"/>
          <w:szCs w:val="20"/>
        </w:rPr>
        <w:t xml:space="preserve"> автобусов, 74,1</w:t>
      </w:r>
      <w:r w:rsidR="00CB511D">
        <w:rPr>
          <w:sz w:val="20"/>
          <w:szCs w:val="20"/>
        </w:rPr>
        <w:t xml:space="preserve"> % –</w:t>
      </w:r>
      <w:r w:rsidR="00896DED" w:rsidRPr="00896DED">
        <w:rPr>
          <w:sz w:val="20"/>
          <w:szCs w:val="20"/>
        </w:rPr>
        <w:t xml:space="preserve"> грузовых автомоб</w:t>
      </w:r>
      <w:r w:rsidR="00896DED" w:rsidRPr="00896DED">
        <w:rPr>
          <w:sz w:val="20"/>
          <w:szCs w:val="20"/>
        </w:rPr>
        <w:t>и</w:t>
      </w:r>
      <w:r w:rsidR="00896DED" w:rsidRPr="00896DED">
        <w:rPr>
          <w:sz w:val="20"/>
          <w:szCs w:val="20"/>
        </w:rPr>
        <w:t>лей.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Столичный промышленный комплекс отличается высоким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портным потенциалом, основу которого составляют машинострои</w:t>
      </w:r>
      <w:r w:rsidR="000B563A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тельные предприятия. На долю города в 201</w:t>
      </w:r>
      <w:r w:rsidR="00896DED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</w:t>
      </w:r>
      <w:r w:rsidR="00896DED">
        <w:rPr>
          <w:sz w:val="20"/>
          <w:szCs w:val="20"/>
        </w:rPr>
        <w:t>. приходи</w:t>
      </w:r>
      <w:r w:rsidRPr="00155AC4">
        <w:rPr>
          <w:sz w:val="20"/>
          <w:szCs w:val="20"/>
        </w:rPr>
        <w:t>лось 4</w:t>
      </w:r>
      <w:r w:rsidR="00896DED">
        <w:rPr>
          <w:sz w:val="20"/>
          <w:szCs w:val="20"/>
        </w:rPr>
        <w:t>0</w:t>
      </w:r>
      <w:r w:rsidRPr="00155AC4">
        <w:rPr>
          <w:sz w:val="20"/>
          <w:szCs w:val="20"/>
        </w:rPr>
        <w:t>,</w:t>
      </w:r>
      <w:r w:rsidR="00896DED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% внешнеторгового оборота</w:t>
      </w:r>
      <w:r w:rsidR="00896DED">
        <w:rPr>
          <w:sz w:val="20"/>
          <w:szCs w:val="20"/>
        </w:rPr>
        <w:t xml:space="preserve"> товарами</w:t>
      </w:r>
      <w:r w:rsidRPr="00155AC4">
        <w:rPr>
          <w:sz w:val="20"/>
          <w:szCs w:val="20"/>
        </w:rPr>
        <w:t xml:space="preserve"> и </w:t>
      </w:r>
      <w:r w:rsidR="00896DED">
        <w:rPr>
          <w:sz w:val="20"/>
          <w:szCs w:val="20"/>
        </w:rPr>
        <w:t>39,4</w:t>
      </w:r>
      <w:r w:rsidRPr="00155AC4">
        <w:rPr>
          <w:sz w:val="20"/>
          <w:szCs w:val="20"/>
        </w:rPr>
        <w:t xml:space="preserve"> % экспорта товаров из Б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ларуси.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Успешное развитие хозяйственного комплекса и благоприятные условия жизнедеятельности населения обеспечивает транспортная сис</w:t>
      </w:r>
      <w:r w:rsidR="000B563A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тема с развитой инфраструктурой. Минский железнодо</w:t>
      </w:r>
      <w:r w:rsidR="000B563A" w:rsidRPr="00155AC4">
        <w:rPr>
          <w:sz w:val="20"/>
          <w:szCs w:val="20"/>
        </w:rPr>
        <w:t>рожный узел –</w:t>
      </w:r>
      <w:r w:rsidRPr="00155AC4">
        <w:rPr>
          <w:sz w:val="20"/>
          <w:szCs w:val="20"/>
        </w:rPr>
        <w:t xml:space="preserve"> один из крупнейших в Восточной Европе, около</w:t>
      </w:r>
      <w:r w:rsidR="00542E7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70 % его грузопе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ревозок являются транзитными.</w:t>
      </w:r>
    </w:p>
    <w:p w:rsidR="00C20E87" w:rsidRPr="00155AC4" w:rsidRDefault="00542E7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Минск</w:t>
      </w:r>
      <w:r w:rsidR="00896DED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–</w:t>
      </w:r>
      <w:r w:rsidR="00896DED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крупнейший</w:t>
      </w:r>
      <w:r w:rsidR="00896DED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научно-образовательный</w:t>
      </w:r>
      <w:r w:rsidR="00896DED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и</w:t>
      </w:r>
      <w:r w:rsidR="0070606F"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культурный</w:t>
      </w:r>
      <w:r w:rsidR="0070606F"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центр. </w:t>
      </w:r>
      <w:r w:rsidR="00094220">
        <w:rPr>
          <w:sz w:val="20"/>
          <w:szCs w:val="20"/>
        </w:rPr>
        <w:t xml:space="preserve">В </w:t>
      </w:r>
      <w:r w:rsidR="00C20E87" w:rsidRPr="00155AC4">
        <w:rPr>
          <w:sz w:val="20"/>
          <w:szCs w:val="20"/>
        </w:rPr>
        <w:t>Нацио</w:t>
      </w:r>
      <w:r w:rsidR="00E351CA" w:rsidRPr="00155AC4">
        <w:rPr>
          <w:sz w:val="20"/>
          <w:szCs w:val="20"/>
        </w:rPr>
        <w:t>нальной академии</w:t>
      </w:r>
      <w:r w:rsidR="00C20E87" w:rsidRPr="00155AC4">
        <w:rPr>
          <w:sz w:val="20"/>
          <w:szCs w:val="20"/>
        </w:rPr>
        <w:t xml:space="preserve"> наук Беларуси проводятся фунд</w:t>
      </w:r>
      <w:r w:rsidR="00C20E87" w:rsidRPr="00155AC4">
        <w:rPr>
          <w:sz w:val="20"/>
          <w:szCs w:val="20"/>
        </w:rPr>
        <w:t>а</w:t>
      </w:r>
      <w:r w:rsidR="00C20E87" w:rsidRPr="00155AC4">
        <w:rPr>
          <w:sz w:val="20"/>
          <w:szCs w:val="20"/>
        </w:rPr>
        <w:t>мен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тальные и прикладные исследования, ориентированные на потре</w:t>
      </w:r>
      <w:r w:rsidR="00C20E87" w:rsidRPr="00155AC4">
        <w:rPr>
          <w:sz w:val="20"/>
          <w:szCs w:val="20"/>
        </w:rPr>
        <w:t>б</w:t>
      </w:r>
      <w:r w:rsidR="00C20E87" w:rsidRPr="00155AC4">
        <w:rPr>
          <w:sz w:val="20"/>
          <w:szCs w:val="20"/>
        </w:rPr>
        <w:t>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сти основных секторов национальной экономики. НИР выполняются 3</w:t>
      </w:r>
      <w:r w:rsidR="00896DED">
        <w:rPr>
          <w:sz w:val="20"/>
          <w:szCs w:val="20"/>
        </w:rPr>
        <w:t>20</w:t>
      </w:r>
      <w:r w:rsidR="00C20E87" w:rsidRPr="00155AC4">
        <w:rPr>
          <w:sz w:val="20"/>
          <w:szCs w:val="20"/>
        </w:rPr>
        <w:t xml:space="preserve"> научными организациями</w:t>
      </w:r>
      <w:r w:rsidR="00E351CA" w:rsidRPr="00155AC4">
        <w:rPr>
          <w:sz w:val="20"/>
          <w:szCs w:val="20"/>
        </w:rPr>
        <w:t xml:space="preserve"> (</w:t>
      </w:r>
      <w:r w:rsidR="00C20E87" w:rsidRPr="00155AC4">
        <w:rPr>
          <w:sz w:val="20"/>
          <w:szCs w:val="20"/>
        </w:rPr>
        <w:t>6</w:t>
      </w:r>
      <w:r w:rsidR="00896DED">
        <w:rPr>
          <w:sz w:val="20"/>
          <w:szCs w:val="20"/>
        </w:rPr>
        <w:t>6</w:t>
      </w:r>
      <w:r w:rsidR="00C20E87" w:rsidRPr="00155AC4">
        <w:rPr>
          <w:sz w:val="20"/>
          <w:szCs w:val="20"/>
        </w:rPr>
        <w:t>,</w:t>
      </w:r>
      <w:r w:rsidR="00896DED">
        <w:rPr>
          <w:sz w:val="20"/>
          <w:szCs w:val="20"/>
        </w:rPr>
        <w:t>4</w:t>
      </w:r>
      <w:r w:rsidR="00C20E87" w:rsidRPr="00155AC4">
        <w:rPr>
          <w:sz w:val="20"/>
          <w:szCs w:val="20"/>
        </w:rPr>
        <w:t xml:space="preserve"> % общего их количества в респуб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лике</w:t>
      </w:r>
      <w:r w:rsidR="00E351CA" w:rsidRPr="00155AC4">
        <w:rPr>
          <w:sz w:val="20"/>
          <w:szCs w:val="20"/>
        </w:rPr>
        <w:t>)</w:t>
      </w:r>
      <w:r w:rsidR="00C20E87" w:rsidRPr="00155AC4">
        <w:rPr>
          <w:sz w:val="20"/>
          <w:szCs w:val="20"/>
        </w:rPr>
        <w:t>. В 201</w:t>
      </w:r>
      <w:r w:rsidR="00896DED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 xml:space="preserve"> г. в городе работали 7</w:t>
      </w:r>
      <w:r w:rsidR="00A342EC">
        <w:rPr>
          <w:sz w:val="20"/>
          <w:szCs w:val="20"/>
        </w:rPr>
        <w:t>6</w:t>
      </w:r>
      <w:r w:rsidR="00C20E87" w:rsidRPr="00155AC4">
        <w:rPr>
          <w:sz w:val="20"/>
          <w:szCs w:val="20"/>
        </w:rPr>
        <w:t>,</w:t>
      </w:r>
      <w:r w:rsidR="00A342EC">
        <w:rPr>
          <w:sz w:val="20"/>
          <w:szCs w:val="20"/>
        </w:rPr>
        <w:t>4</w:t>
      </w:r>
      <w:r w:rsidR="00C20E87" w:rsidRPr="00155AC4">
        <w:rPr>
          <w:sz w:val="20"/>
          <w:szCs w:val="20"/>
        </w:rPr>
        <w:t xml:space="preserve"> % всех исследователей страны, в том числе 8</w:t>
      </w:r>
      <w:r w:rsidR="00A342EC">
        <w:rPr>
          <w:sz w:val="20"/>
          <w:szCs w:val="20"/>
        </w:rPr>
        <w:t>3</w:t>
      </w:r>
      <w:r w:rsidR="00C20E87" w:rsidRPr="00155AC4">
        <w:rPr>
          <w:sz w:val="20"/>
          <w:szCs w:val="20"/>
        </w:rPr>
        <w:t>,</w:t>
      </w:r>
      <w:r w:rsidR="00A342EC">
        <w:rPr>
          <w:sz w:val="20"/>
          <w:szCs w:val="20"/>
        </w:rPr>
        <w:t>9</w:t>
      </w:r>
      <w:r w:rsidR="00C20E87" w:rsidRPr="00155AC4">
        <w:rPr>
          <w:sz w:val="20"/>
          <w:szCs w:val="20"/>
        </w:rPr>
        <w:t xml:space="preserve"> % докторов и 8</w:t>
      </w:r>
      <w:r w:rsidR="00A342EC">
        <w:rPr>
          <w:sz w:val="20"/>
          <w:szCs w:val="20"/>
        </w:rPr>
        <w:t>2</w:t>
      </w:r>
      <w:r w:rsidR="00C20E87" w:rsidRPr="00155AC4">
        <w:rPr>
          <w:sz w:val="20"/>
          <w:szCs w:val="20"/>
        </w:rPr>
        <w:t>,</w:t>
      </w:r>
      <w:r w:rsidR="00A342EC">
        <w:rPr>
          <w:sz w:val="20"/>
          <w:szCs w:val="20"/>
        </w:rPr>
        <w:t>1</w:t>
      </w:r>
      <w:r w:rsidR="00C20E87" w:rsidRPr="00155AC4">
        <w:rPr>
          <w:sz w:val="20"/>
          <w:szCs w:val="20"/>
        </w:rPr>
        <w:t xml:space="preserve"> % кандидатов наук.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Подготовку специалистов с высшим образованием в столице на на</w:t>
      </w:r>
      <w:r w:rsidR="004B05D8">
        <w:rPr>
          <w:sz w:val="20"/>
          <w:szCs w:val="20"/>
        </w:rPr>
        <w:softHyphen/>
      </w:r>
      <w:r w:rsidR="009C1256" w:rsidRPr="00155AC4">
        <w:rPr>
          <w:sz w:val="20"/>
          <w:szCs w:val="20"/>
        </w:rPr>
        <w:t>чало 201</w:t>
      </w:r>
      <w:r w:rsidR="00A342EC">
        <w:rPr>
          <w:sz w:val="20"/>
          <w:szCs w:val="20"/>
        </w:rPr>
        <w:t>3</w:t>
      </w:r>
      <w:r w:rsidR="009C1256" w:rsidRPr="00155AC4">
        <w:rPr>
          <w:sz w:val="20"/>
          <w:szCs w:val="20"/>
        </w:rPr>
        <w:t>–20</w:t>
      </w:r>
      <w:r w:rsidRPr="00155AC4">
        <w:rPr>
          <w:sz w:val="20"/>
          <w:szCs w:val="20"/>
        </w:rPr>
        <w:t>1</w:t>
      </w:r>
      <w:r w:rsidR="00A342EC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учебного года осуществляли 30 учебных заведени</w:t>
      </w:r>
      <w:r w:rsidR="00A342EC">
        <w:rPr>
          <w:sz w:val="20"/>
          <w:szCs w:val="20"/>
        </w:rPr>
        <w:t>й</w:t>
      </w:r>
      <w:r w:rsidRPr="00155AC4">
        <w:rPr>
          <w:sz w:val="20"/>
          <w:szCs w:val="20"/>
        </w:rPr>
        <w:t>, или 55,5</w:t>
      </w:r>
      <w:r w:rsidR="009C125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от общего количества в республике, с числом студентов </w:t>
      </w:r>
      <w:r w:rsidR="00A342EC" w:rsidRPr="00CB511D">
        <w:rPr>
          <w:spacing w:val="-2"/>
          <w:sz w:val="20"/>
          <w:szCs w:val="20"/>
        </w:rPr>
        <w:t>207,1</w:t>
      </w:r>
      <w:r w:rsidRPr="00CB511D">
        <w:rPr>
          <w:spacing w:val="-2"/>
          <w:sz w:val="20"/>
          <w:szCs w:val="20"/>
        </w:rPr>
        <w:t xml:space="preserve"> тыс., со средним специальным </w:t>
      </w:r>
      <w:r w:rsidR="009C1256" w:rsidRPr="00CB511D">
        <w:rPr>
          <w:spacing w:val="-2"/>
          <w:sz w:val="20"/>
          <w:szCs w:val="20"/>
        </w:rPr>
        <w:t>–</w:t>
      </w:r>
      <w:r w:rsidRPr="00CB511D">
        <w:rPr>
          <w:spacing w:val="-2"/>
          <w:sz w:val="20"/>
          <w:szCs w:val="20"/>
        </w:rPr>
        <w:t xml:space="preserve"> 4</w:t>
      </w:r>
      <w:r w:rsidR="00A342EC" w:rsidRPr="00CB511D">
        <w:rPr>
          <w:spacing w:val="-2"/>
          <w:sz w:val="20"/>
          <w:szCs w:val="20"/>
        </w:rPr>
        <w:t>5</w:t>
      </w:r>
      <w:r w:rsidRPr="00CB511D">
        <w:rPr>
          <w:spacing w:val="-2"/>
          <w:sz w:val="20"/>
          <w:szCs w:val="20"/>
        </w:rPr>
        <w:t xml:space="preserve"> учебны</w:t>
      </w:r>
      <w:r w:rsidR="00A342EC" w:rsidRPr="00CB511D">
        <w:rPr>
          <w:spacing w:val="-2"/>
          <w:sz w:val="20"/>
          <w:szCs w:val="20"/>
        </w:rPr>
        <w:t>х</w:t>
      </w:r>
      <w:r w:rsidRPr="00CB511D">
        <w:rPr>
          <w:spacing w:val="-2"/>
          <w:sz w:val="20"/>
          <w:szCs w:val="20"/>
        </w:rPr>
        <w:t xml:space="preserve"> заведени</w:t>
      </w:r>
      <w:r w:rsidR="00A342EC" w:rsidRPr="00CB511D">
        <w:rPr>
          <w:spacing w:val="-2"/>
          <w:sz w:val="20"/>
          <w:szCs w:val="20"/>
        </w:rPr>
        <w:t>й</w:t>
      </w:r>
      <w:r w:rsidRPr="00CB511D">
        <w:rPr>
          <w:spacing w:val="-2"/>
          <w:sz w:val="20"/>
          <w:szCs w:val="20"/>
        </w:rPr>
        <w:t>, или 19,5</w:t>
      </w:r>
      <w:r w:rsidR="009C1256" w:rsidRPr="00CB511D">
        <w:rPr>
          <w:spacing w:val="-2"/>
          <w:sz w:val="20"/>
          <w:szCs w:val="20"/>
        </w:rPr>
        <w:t xml:space="preserve"> %</w:t>
      </w:r>
      <w:r w:rsidRPr="00CB511D">
        <w:rPr>
          <w:spacing w:val="-2"/>
          <w:sz w:val="20"/>
          <w:szCs w:val="20"/>
        </w:rPr>
        <w:t xml:space="preserve"> от общего количества в стране, с числом учащихся 3</w:t>
      </w:r>
      <w:r w:rsidR="00A342EC" w:rsidRPr="00CB511D">
        <w:rPr>
          <w:spacing w:val="-2"/>
          <w:sz w:val="20"/>
          <w:szCs w:val="20"/>
        </w:rPr>
        <w:t>5</w:t>
      </w:r>
      <w:r w:rsidRPr="00155AC4">
        <w:rPr>
          <w:sz w:val="20"/>
          <w:szCs w:val="20"/>
        </w:rPr>
        <w:t>,</w:t>
      </w:r>
      <w:r w:rsidR="00A342EC">
        <w:rPr>
          <w:sz w:val="20"/>
          <w:szCs w:val="20"/>
        </w:rPr>
        <w:t>0</w:t>
      </w:r>
      <w:r w:rsidRPr="00155AC4">
        <w:rPr>
          <w:sz w:val="20"/>
          <w:szCs w:val="20"/>
        </w:rPr>
        <w:t xml:space="preserve"> тыс. На долю Минска приходится 52,</w:t>
      </w:r>
      <w:r w:rsidR="00A342EC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% студентов вузов и 2</w:t>
      </w:r>
      <w:r w:rsidR="00A342EC">
        <w:rPr>
          <w:sz w:val="20"/>
          <w:szCs w:val="20"/>
        </w:rPr>
        <w:t>5</w:t>
      </w:r>
      <w:r w:rsidRPr="00155AC4">
        <w:rPr>
          <w:sz w:val="20"/>
          <w:szCs w:val="20"/>
        </w:rPr>
        <w:t>,</w:t>
      </w:r>
      <w:r w:rsidR="00A342EC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 учащихся сузов Беларуси.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последние годы усилилась роль Минска как финансового и дело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вого центра, где осуществляется деятельность Белорусской валютно-фондовой биржи и свыше 30 коммерческих банков (без учета филиа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лов) и страховых компаний. Разнообразные финансовые услуги оказы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вают инвестиционные фонды, финансовые, лизинговые и трастовые компании, консалтинговые фирмы, информационные агентства и ряд других организаций.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Процессы формирования социально-экономических комплексов Минской области и г. Минска тесно связаны. Однако экономические показатели по городу и области рассматриваются статистикой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дельно, так как они являются самостоятельными административно-территориальными единицами одного уровня. Это необходимо учиты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вать при сравнительной оценке структур социально-экономических комплексов Минской  и других областей. Так, жители Минской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ласти широко используют возможности столицы по предоставлению разнообразных услуг, поэтому удельный вес занятых в сфере услуг меньше, чем в других регионах.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Минская область</w:t>
      </w:r>
      <w:r w:rsidRPr="00155AC4">
        <w:rPr>
          <w:sz w:val="20"/>
          <w:szCs w:val="20"/>
        </w:rPr>
        <w:t>, занимая центральную часть страны, не имеет границ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с</w:t>
      </w:r>
      <w:r w:rsidRPr="00155AC4">
        <w:rPr>
          <w:sz w:val="20"/>
          <w:szCs w:val="20"/>
        </w:rPr>
        <w:t xml:space="preserve"> другими государствами, но граничит со всеми областями Бе</w:t>
      </w:r>
      <w:r w:rsidR="004B05D8">
        <w:rPr>
          <w:sz w:val="20"/>
          <w:szCs w:val="20"/>
        </w:rPr>
        <w:softHyphen/>
      </w:r>
      <w:r w:rsidR="00094220">
        <w:rPr>
          <w:sz w:val="20"/>
          <w:szCs w:val="20"/>
        </w:rPr>
        <w:t>ларуси.</w:t>
      </w:r>
      <w:r w:rsidRPr="00155AC4">
        <w:rPr>
          <w:sz w:val="20"/>
          <w:szCs w:val="20"/>
        </w:rPr>
        <w:t xml:space="preserve"> Промышленность имеет многоотраслевую структуру и тесные производственные связи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 xml:space="preserve">с индустриальным </w:t>
      </w:r>
      <w:r w:rsidRPr="00155AC4">
        <w:rPr>
          <w:sz w:val="20"/>
          <w:szCs w:val="20"/>
        </w:rPr>
        <w:t>комплексом Минска. Ср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ди внутриреспубликанских регионов Минской области принадлежит первое место по количеству юридических лиц, занимающихся пр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мышленной деятельностью. Отраслями специализации являются м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шино</w:t>
      </w:r>
      <w:r w:rsidRPr="00155AC4">
        <w:rPr>
          <w:sz w:val="20"/>
          <w:szCs w:val="20"/>
        </w:rPr>
        <w:softHyphen/>
        <w:t>строение и металлообработка, химическая и нефтехимическая, пищевая, лесная, деревообрабатывающая и целлюлозно-бумажная, легкая промышленность, производство фармацевтической продукции и строительных материалов.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Наибольший удельный вес в общем объеме производства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ленной продукции занимают химическая и нефтехимическая, пищевая промышленность, машиностроение и металлообработка.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Область располагает значительными запасами отдельных видов минерально-сырьевых ресурсов: калийная и каменная соли, известко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вое сырье, тугоплавкие и керамические глины, строительный песок. На базе крупнейшего в Европе Старобинского месторождения калийных солей функцио</w:t>
      </w:r>
      <w:r w:rsidR="00567DDC" w:rsidRPr="00155AC4">
        <w:rPr>
          <w:sz w:val="20"/>
          <w:szCs w:val="20"/>
        </w:rPr>
        <w:t>нирует РУП «ПО «Беларуськалий» –</w:t>
      </w:r>
      <w:r w:rsidRPr="00155AC4">
        <w:rPr>
          <w:sz w:val="20"/>
          <w:szCs w:val="20"/>
        </w:rPr>
        <w:t xml:space="preserve"> один из крупней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ших в мире производителей и поставщиков калийных удобрений. В регионе сосредоточено также все республиканское производство чере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пицы,</w:t>
      </w:r>
      <w:r w:rsidR="00567DDC" w:rsidRPr="00155AC4">
        <w:rPr>
          <w:sz w:val="20"/>
          <w:szCs w:val="20"/>
        </w:rPr>
        <w:t xml:space="preserve"> более половины –</w:t>
      </w:r>
      <w:r w:rsidRPr="00155AC4">
        <w:rPr>
          <w:sz w:val="20"/>
          <w:szCs w:val="20"/>
        </w:rPr>
        <w:t xml:space="preserve"> труб и деталей трубопроводов из термопла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стов, хромовых кожтоваров, сахара и макаронных изделий. Каждый третий карьерный самосвал в мире выпускает ОАО «Белорусский 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томобильный завод» (БелАЗ) в Жодино.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Минская область характеризуется достаточными земельным и тру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довым потенциалами для развития сельского хозяйства. На ее долю приходится 2</w:t>
      </w:r>
      <w:r w:rsidR="00A342EC">
        <w:rPr>
          <w:sz w:val="20"/>
          <w:szCs w:val="20"/>
        </w:rPr>
        <w:t>2</w:t>
      </w:r>
      <w:r w:rsidRPr="00155AC4">
        <w:rPr>
          <w:sz w:val="20"/>
          <w:szCs w:val="20"/>
        </w:rPr>
        <w:t>,2 % посевных площадей страны. Средний балл плодо</w:t>
      </w:r>
      <w:r w:rsidR="004B05D8">
        <w:rPr>
          <w:sz w:val="20"/>
          <w:szCs w:val="20"/>
        </w:rPr>
        <w:softHyphen/>
      </w:r>
      <w:r w:rsidR="00567DDC" w:rsidRPr="00155AC4">
        <w:rPr>
          <w:sz w:val="20"/>
          <w:szCs w:val="20"/>
        </w:rPr>
        <w:t>родия пашни –</w:t>
      </w:r>
      <w:r w:rsidRPr="00155AC4">
        <w:rPr>
          <w:sz w:val="20"/>
          <w:szCs w:val="20"/>
        </w:rPr>
        <w:t xml:space="preserve"> 32,8 (выше, чем в других областях, кроме Гроднен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ской). Сельское хозяйство специализируется на производстве зерна, молочно-мясном и мясомолочном животноводстве, свиноводстве, кар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тофелеводстве в сочетании</w:t>
      </w:r>
      <w:r w:rsidR="00567DDC" w:rsidRPr="00155AC4">
        <w:rPr>
          <w:sz w:val="20"/>
          <w:szCs w:val="20"/>
        </w:rPr>
        <w:t xml:space="preserve"> с льноводством, на юго-западе –</w:t>
      </w:r>
      <w:r w:rsidRPr="00155AC4">
        <w:rPr>
          <w:sz w:val="20"/>
          <w:szCs w:val="20"/>
        </w:rPr>
        <w:t xml:space="preserve"> со свекло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водством. Расположенные вокруг Минска и других больших городов области предприятия отрасли дополнительно специализируются на вы</w:t>
      </w:r>
      <w:r w:rsidRPr="00155AC4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ращивании овощей и фруктов, здесь также созданы крупные птице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водческие хозяйства и птицефабрики. На долю области в общереспуб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ликанском производстве продукции сельского хозяйства приходится 22,8</w:t>
      </w:r>
      <w:r w:rsidR="00567DDC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Другие области Беларуси по своему географическому положению объединяют в две группы</w:t>
      </w:r>
      <w:r w:rsidR="009F4066" w:rsidRPr="00155AC4">
        <w:rPr>
          <w:sz w:val="20"/>
          <w:szCs w:val="20"/>
        </w:rPr>
        <w:t xml:space="preserve"> – </w:t>
      </w:r>
      <w:r w:rsidRPr="00155AC4">
        <w:rPr>
          <w:b/>
          <w:sz w:val="20"/>
          <w:szCs w:val="20"/>
        </w:rPr>
        <w:t>восточные</w:t>
      </w:r>
      <w:r w:rsidRPr="00155AC4">
        <w:rPr>
          <w:sz w:val="20"/>
          <w:szCs w:val="20"/>
        </w:rPr>
        <w:t xml:space="preserve"> (Витебская, Гомельская и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гилевская) и </w:t>
      </w:r>
      <w:r w:rsidRPr="00155AC4">
        <w:rPr>
          <w:b/>
          <w:sz w:val="20"/>
          <w:szCs w:val="20"/>
        </w:rPr>
        <w:t>западные</w:t>
      </w:r>
      <w:r w:rsidRPr="00155AC4">
        <w:rPr>
          <w:sz w:val="20"/>
          <w:szCs w:val="20"/>
        </w:rPr>
        <w:t xml:space="preserve"> (Брестская и Гродненская).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</w:t>
      </w:r>
      <w:r w:rsidRPr="00155AC4">
        <w:rPr>
          <w:rStyle w:val="ae"/>
        </w:rPr>
        <w:t xml:space="preserve"> </w:t>
      </w:r>
      <w:r w:rsidRPr="00155AC4">
        <w:rPr>
          <w:rStyle w:val="ae"/>
          <w:b/>
        </w:rPr>
        <w:t>восточных областей</w:t>
      </w:r>
      <w:r w:rsidRPr="00155AC4">
        <w:rPr>
          <w:sz w:val="20"/>
          <w:szCs w:val="20"/>
        </w:rPr>
        <w:t xml:space="preserve"> характерны меньший удельный вес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нятых в сельском хозяйстве и более высокая доля работающих в сфере услуг. Преобладающей отраслью является тяжелая промышленность, устойчивое развитие которой во многом зависит от внешних поставок ресурсов.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Гомельская область</w:t>
      </w:r>
      <w:r w:rsidRPr="00155AC4">
        <w:rPr>
          <w:sz w:val="20"/>
          <w:szCs w:val="20"/>
        </w:rPr>
        <w:t xml:space="preserve"> как по размерам, так и по численности насе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</w:t>
      </w:r>
      <w:r w:rsidR="007E4704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превосходит все другие области страны. На ее территории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ведано 71 месторождение нефти, из которых эксплуатируются 46, что обеспечивает ежегодную добычу нефти на уровне 1,7 млн. т. Имеются практически неограниченные ресурсы каменной и калийных солей, а также богатые запасы строительного и облицовочного камня, силикат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ных, стекольных и формовочных песков, сапропеля. Повсеместно 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пространены месторождения торфа, строительных песков, песчано-гравийного материала, глины, мела, мергеля, минеральной  воды. 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явлены месторождения горючих сланцев, бурых углей, каолинов, ги</w:t>
      </w:r>
      <w:r w:rsidRPr="00155AC4">
        <w:rPr>
          <w:sz w:val="20"/>
          <w:szCs w:val="20"/>
        </w:rPr>
        <w:t>п</w:t>
      </w:r>
      <w:r w:rsidRPr="00155AC4">
        <w:rPr>
          <w:sz w:val="20"/>
          <w:szCs w:val="20"/>
        </w:rPr>
        <w:t>са и др. По запасам лесонасаждений область занимает первое место в республике.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Предприятия области производят </w:t>
      </w:r>
      <w:r w:rsidR="00C132AB">
        <w:rPr>
          <w:sz w:val="20"/>
          <w:szCs w:val="20"/>
        </w:rPr>
        <w:t>15,7</w:t>
      </w:r>
      <w:r w:rsidR="007E470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республиканского объема промышленной продукции. Область специализируется на добыче не</w:t>
      </w:r>
      <w:r w:rsidRPr="00155AC4">
        <w:rPr>
          <w:sz w:val="20"/>
          <w:szCs w:val="20"/>
        </w:rPr>
        <w:t>ф</w:t>
      </w:r>
      <w:r w:rsidRPr="00155AC4">
        <w:rPr>
          <w:sz w:val="20"/>
          <w:szCs w:val="20"/>
        </w:rPr>
        <w:t>ти, естественного газа, производстве готового проката, стали, фос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фатных удобрений, силосоуборочных комбайнов, листового стекла, обоев, школьных тетрадей, посуды столовой и кухонной из фарфора.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структуре промышленного производства наибольший удельный вес занимают топливная промышленность, черная металлургия  и п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щевая промышленность. К отраслям специализации относятся также машиностроение и металлообработка, деревообрабатывающая и це</w:t>
      </w:r>
      <w:r w:rsidRPr="00155AC4">
        <w:rPr>
          <w:sz w:val="20"/>
          <w:szCs w:val="20"/>
        </w:rPr>
        <w:t>л</w:t>
      </w:r>
      <w:r w:rsidRPr="00155AC4">
        <w:rPr>
          <w:sz w:val="20"/>
          <w:szCs w:val="20"/>
        </w:rPr>
        <w:t>люлозно-бумажная, химическая и нефтехимическая промышленность. На долю области в 201</w:t>
      </w:r>
      <w:r w:rsidR="00C132AB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приходилось </w:t>
      </w:r>
      <w:r w:rsidR="00C132AB" w:rsidRPr="00C132AB">
        <w:rPr>
          <w:sz w:val="20"/>
          <w:szCs w:val="20"/>
        </w:rPr>
        <w:t>100</w:t>
      </w:r>
      <w:r w:rsidR="00CB511D">
        <w:rPr>
          <w:sz w:val="20"/>
          <w:szCs w:val="20"/>
        </w:rPr>
        <w:t xml:space="preserve"> % –</w:t>
      </w:r>
      <w:r w:rsidR="00C132AB" w:rsidRPr="00C132AB">
        <w:rPr>
          <w:sz w:val="20"/>
          <w:szCs w:val="20"/>
        </w:rPr>
        <w:t xml:space="preserve"> калийных удобрений, </w:t>
      </w:r>
      <w:r w:rsidR="00C132AB" w:rsidRPr="00CB511D">
        <w:rPr>
          <w:spacing w:val="-2"/>
          <w:sz w:val="20"/>
          <w:szCs w:val="20"/>
        </w:rPr>
        <w:t>99</w:t>
      </w:r>
      <w:r w:rsidR="00CB511D" w:rsidRPr="00CB511D">
        <w:rPr>
          <w:spacing w:val="-2"/>
          <w:sz w:val="20"/>
          <w:szCs w:val="20"/>
        </w:rPr>
        <w:t xml:space="preserve"> % –</w:t>
      </w:r>
      <w:r w:rsidR="00C132AB" w:rsidRPr="00CB511D">
        <w:rPr>
          <w:spacing w:val="-2"/>
          <w:sz w:val="20"/>
          <w:szCs w:val="20"/>
        </w:rPr>
        <w:t xml:space="preserve"> карьерных самосвалов, 97,8</w:t>
      </w:r>
      <w:r w:rsidR="00CB511D" w:rsidRPr="00CB511D">
        <w:rPr>
          <w:spacing w:val="-2"/>
          <w:sz w:val="20"/>
          <w:szCs w:val="20"/>
        </w:rPr>
        <w:t xml:space="preserve"> </w:t>
      </w:r>
      <w:r w:rsidR="00C132AB" w:rsidRPr="00CB511D">
        <w:rPr>
          <w:spacing w:val="-2"/>
          <w:sz w:val="20"/>
          <w:szCs w:val="20"/>
        </w:rPr>
        <w:t xml:space="preserve">% </w:t>
      </w:r>
      <w:r w:rsidR="00CB511D" w:rsidRPr="00CB511D">
        <w:rPr>
          <w:spacing w:val="-2"/>
          <w:sz w:val="20"/>
          <w:szCs w:val="20"/>
        </w:rPr>
        <w:t>–</w:t>
      </w:r>
      <w:r w:rsidR="00C132AB" w:rsidRPr="00CB511D">
        <w:rPr>
          <w:spacing w:val="-2"/>
          <w:sz w:val="20"/>
          <w:szCs w:val="20"/>
        </w:rPr>
        <w:t xml:space="preserve"> легковых автомобилей, 74,2</w:t>
      </w:r>
      <w:r w:rsidR="00CB511D" w:rsidRPr="00CB511D">
        <w:rPr>
          <w:spacing w:val="-2"/>
          <w:sz w:val="20"/>
          <w:szCs w:val="20"/>
        </w:rPr>
        <w:t xml:space="preserve"> </w:t>
      </w:r>
      <w:r w:rsidR="00C132AB" w:rsidRPr="00CB511D">
        <w:rPr>
          <w:spacing w:val="-2"/>
          <w:sz w:val="20"/>
          <w:szCs w:val="20"/>
        </w:rPr>
        <w:t xml:space="preserve">% </w:t>
      </w:r>
      <w:r w:rsidR="00CB511D" w:rsidRPr="00CB511D">
        <w:rPr>
          <w:spacing w:val="-2"/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макаронных изделий, 55,3</w:t>
      </w:r>
      <w:r w:rsidR="00CB511D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сахара, 53,3</w:t>
      </w:r>
      <w:r w:rsidR="00CB511D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воды минеральной и газированных напитков, 50,3</w:t>
      </w:r>
      <w:r w:rsidR="00CB511D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CB511D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безалкогольных напитков.</w:t>
      </w:r>
      <w:r w:rsidRPr="00155AC4">
        <w:rPr>
          <w:sz w:val="20"/>
          <w:szCs w:val="20"/>
        </w:rPr>
        <w:t xml:space="preserve"> Наиболее крупными предприятиями </w:t>
      </w:r>
      <w:r w:rsidRPr="00155AC4">
        <w:rPr>
          <w:rStyle w:val="ae"/>
          <w:i w:val="0"/>
        </w:rPr>
        <w:t>являются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ОАО</w:t>
      </w:r>
      <w:r w:rsidRPr="00155AC4">
        <w:rPr>
          <w:sz w:val="20"/>
          <w:szCs w:val="20"/>
        </w:rPr>
        <w:t xml:space="preserve"> «Мозырский неф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тепере</w:t>
      </w:r>
      <w:r w:rsidR="00094220">
        <w:rPr>
          <w:sz w:val="20"/>
          <w:szCs w:val="20"/>
        </w:rPr>
        <w:t>-</w:t>
      </w:r>
      <w:r w:rsidRPr="00155AC4">
        <w:rPr>
          <w:sz w:val="20"/>
          <w:szCs w:val="20"/>
        </w:rPr>
        <w:lastRenderedPageBreak/>
        <w:t>рабатывающий завод» и РУП «Белорусский металлургический завод» (г.</w:t>
      </w:r>
      <w:r w:rsidR="007E470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Жлобин), выпускающих 63 % продукции промышленности региона.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Гомельская область имеет развитый научно-технический потен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циал, уступая по количеству организаций и численности занятых в науке и научном обслуживании только Минску. Здесь расположены 3 института НАН Беларуси, 7 вузов, в числе которых 6 университетов, свыше 20 отраслевых научных и проектных институтов, специальных конструкторских и конструкторско-технологических бюро.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Развитие агропромышленного комплекса во многом сдерживается радиоактивным загрязнением земель в результате катастрофы на Чер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нобыльской АЭС (около 60 % общей площади загрязненных сельхозу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годий в Беларуси).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1 января 201</w:t>
      </w:r>
      <w:r w:rsidR="00C132AB">
        <w:rPr>
          <w:sz w:val="20"/>
          <w:szCs w:val="20"/>
        </w:rPr>
        <w:t>4</w:t>
      </w:r>
      <w:r w:rsidRPr="00155AC4">
        <w:rPr>
          <w:sz w:val="20"/>
          <w:szCs w:val="20"/>
        </w:rPr>
        <w:t xml:space="preserve"> г</w:t>
      </w:r>
      <w:r w:rsidR="007E4704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площадь сельскохозяйственных земель состави</w:t>
      </w:r>
      <w:r w:rsidR="007E4704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ла </w:t>
      </w:r>
      <w:r w:rsidR="00C132AB">
        <w:rPr>
          <w:sz w:val="20"/>
          <w:szCs w:val="20"/>
        </w:rPr>
        <w:t>46</w:t>
      </w:r>
      <w:r w:rsidR="007E470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территории области. Сельское хозяйство специализируется на производстве зерна, мясомолочном скотоводств</w:t>
      </w:r>
      <w:r w:rsidR="007E4704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, птицеводстве и ка</w:t>
      </w:r>
      <w:r w:rsidRPr="00155AC4">
        <w:rPr>
          <w:sz w:val="20"/>
          <w:szCs w:val="20"/>
        </w:rPr>
        <w:t>р</w:t>
      </w:r>
      <w:r w:rsidRPr="00155AC4">
        <w:rPr>
          <w:sz w:val="20"/>
          <w:szCs w:val="20"/>
        </w:rPr>
        <w:t>тофелеводстве. В восточной части области основными отраслями сп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циализации являются молочно-мясное скотоводство и картофеле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 в сочетан</w:t>
      </w:r>
      <w:r w:rsidR="007E4704" w:rsidRPr="00155AC4">
        <w:rPr>
          <w:sz w:val="20"/>
          <w:szCs w:val="20"/>
        </w:rPr>
        <w:t>ии с льноводством, в западной –</w:t>
      </w:r>
      <w:r w:rsidRPr="00155AC4">
        <w:rPr>
          <w:sz w:val="20"/>
          <w:szCs w:val="20"/>
        </w:rPr>
        <w:t xml:space="preserve"> мясомолочное ско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товодство и картофелеводство. В хозяйствах, расположенных вблизи Гомеля и других крупных городов области, выращиваются овощи и картофель, освоено производство молока, мяса свиней, птицы, а также яиц. В зонах радиоактивного загрязнения осуществляется перепрофи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лирование хозяйств.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территории области находятся национальный парк «Припят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ский», Полесский радиационно-экологический заповедник, 46 заказ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ников и 64 памятника природы республиканского и местного значе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области получили развитие все виды транспорта, однако по плотности автомобильных и железных дорог она занимает последние мест</w:t>
      </w:r>
      <w:r w:rsidR="007E4704"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 xml:space="preserve"> среди регионов Беларуси. Большая роль отводится речному транспорту: регулярное судоходство осуществляется по рекам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пять, Сож, Днепр и Березина.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Гомельская область поддерживает торгово-экономические отноше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со 108 странами мира. Экспортирует нефть, черные металлы и 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делия из них, машины и механизмы для уборки и обмолота сельскохо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зяйственных культур, минеральные и смешанные удобрения, соль и другую продукцию.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Витебская область,</w:t>
      </w:r>
      <w:r w:rsidRPr="00155AC4">
        <w:rPr>
          <w:sz w:val="20"/>
          <w:szCs w:val="20"/>
        </w:rPr>
        <w:t xml:space="preserve"> имея практически одинаковые размеры терри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тории с Минской и Гомельской областями, значительно уступает им </w:t>
      </w:r>
      <w:r w:rsidRPr="00155AC4">
        <w:rPr>
          <w:sz w:val="20"/>
          <w:szCs w:val="20"/>
        </w:rPr>
        <w:lastRenderedPageBreak/>
        <w:t>по численности населения. Во внутриреспубликанском разделении труда она выделяется как высокоразвитый индустриальный регион.</w:t>
      </w:r>
    </w:p>
    <w:p w:rsidR="00C20E87" w:rsidRPr="00155AC4" w:rsidRDefault="00C20E87" w:rsidP="0009422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Предприятия области производят 1</w:t>
      </w:r>
      <w:r w:rsidR="00C132AB">
        <w:rPr>
          <w:sz w:val="20"/>
          <w:szCs w:val="20"/>
        </w:rPr>
        <w:t>5</w:t>
      </w:r>
      <w:r w:rsidRPr="00155AC4">
        <w:rPr>
          <w:sz w:val="20"/>
          <w:szCs w:val="20"/>
        </w:rPr>
        <w:t>,</w:t>
      </w:r>
      <w:r w:rsidR="00C132AB">
        <w:rPr>
          <w:sz w:val="20"/>
          <w:szCs w:val="20"/>
        </w:rPr>
        <w:t>8</w:t>
      </w:r>
      <w:r w:rsidR="007C1B1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республиканского объема промышленной продукции. Область специализируется на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 электроэнергии, продуктов нефтепереработки, станков для обра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ботки металлов, полимеров этилена в первичных формах, известняко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вой и доломитовой муки, телевизоров, льняных тканей, обуви. В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мышленности, строительстве, на транспорте и в связи в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Pr="00155AC4">
        <w:rPr>
          <w:sz w:val="20"/>
          <w:szCs w:val="20"/>
        </w:rPr>
        <w:t>. труди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лась почти половина всего занятого населения, тогда как в сельском и лес</w:t>
      </w:r>
      <w:r w:rsidR="007C1B14" w:rsidRPr="00155AC4">
        <w:rPr>
          <w:sz w:val="20"/>
          <w:szCs w:val="20"/>
        </w:rPr>
        <w:t>ном хозяйстве –</w:t>
      </w:r>
      <w:r w:rsidRPr="00155AC4">
        <w:rPr>
          <w:sz w:val="20"/>
          <w:szCs w:val="20"/>
        </w:rPr>
        <w:t xml:space="preserve"> только 12,8 % . Ей принадлежит первое место в республике по эксплуатационной длине железнодорожных путей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щего пользования и второе (после Минской области) </w:t>
      </w:r>
      <w:r w:rsidR="007C1B14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по протяженно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автомо</w:t>
      </w:r>
      <w:r w:rsidRPr="00155AC4">
        <w:rPr>
          <w:sz w:val="20"/>
          <w:szCs w:val="20"/>
        </w:rPr>
        <w:softHyphen/>
        <w:t>бильных дорог с твердым покрытием.</w:t>
      </w:r>
    </w:p>
    <w:p w:rsidR="00C20E87" w:rsidRPr="00155AC4" w:rsidRDefault="00C20E87" w:rsidP="0009422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Область располагает такими имеющими промышленное значение минерально-сырьевыми ресурсами, как торф, доломиты, строительные пески, глины, песчано-гравийный материал, сапропели, минеральные воды, а также значительными лесными ресурсами, в том числе обще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республиканскими запасами лесонасаждений (18,7 %).</w:t>
      </w:r>
    </w:p>
    <w:p w:rsidR="00C20E87" w:rsidRPr="00155AC4" w:rsidRDefault="00C20E87" w:rsidP="0009422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Развитая транспортная сеть и достаточная обеспеченность водными ресурсами (первое место в стране) определили размещение в регионе предприятий водоемких отраслей: топливной, электроэнергетики, хи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мической и нефтехимической. Значительное развитие получили также пищевая и легкая промышленность, машиностроение и металлообр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ботка.</w:t>
      </w:r>
    </w:p>
    <w:p w:rsidR="00C20E87" w:rsidRPr="00155AC4" w:rsidRDefault="00C20E87" w:rsidP="0009422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Витебской области в 201</w:t>
      </w:r>
      <w:r w:rsidR="00C132AB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производили </w:t>
      </w:r>
      <w:r w:rsidR="00C132AB" w:rsidRPr="00C132AB">
        <w:rPr>
          <w:sz w:val="20"/>
          <w:szCs w:val="20"/>
        </w:rPr>
        <w:t>100</w:t>
      </w:r>
      <w:r w:rsidR="004757F2">
        <w:rPr>
          <w:sz w:val="20"/>
          <w:szCs w:val="20"/>
        </w:rPr>
        <w:t xml:space="preserve"> % –</w:t>
      </w:r>
      <w:r w:rsidR="00C132AB" w:rsidRPr="00C132AB">
        <w:rPr>
          <w:sz w:val="20"/>
          <w:szCs w:val="20"/>
        </w:rPr>
        <w:t xml:space="preserve"> мука известн</w:t>
      </w:r>
      <w:r w:rsidR="00C132AB" w:rsidRPr="00C132AB">
        <w:rPr>
          <w:sz w:val="20"/>
          <w:szCs w:val="20"/>
        </w:rPr>
        <w:t>я</w:t>
      </w:r>
      <w:r w:rsidR="00C132AB" w:rsidRPr="00C132AB">
        <w:rPr>
          <w:sz w:val="20"/>
          <w:szCs w:val="20"/>
        </w:rPr>
        <w:t>ковая и доломитовая, 99,7</w:t>
      </w:r>
      <w:r w:rsidR="004757F2">
        <w:rPr>
          <w:sz w:val="20"/>
          <w:szCs w:val="20"/>
        </w:rPr>
        <w:t xml:space="preserve"> % –</w:t>
      </w:r>
      <w:r w:rsidR="00C132AB" w:rsidRPr="00C132AB">
        <w:rPr>
          <w:sz w:val="20"/>
          <w:szCs w:val="20"/>
        </w:rPr>
        <w:t xml:space="preserve"> ткани льняные, 96,1</w:t>
      </w:r>
      <w:r w:rsidR="004757F2">
        <w:rPr>
          <w:sz w:val="20"/>
          <w:szCs w:val="20"/>
        </w:rPr>
        <w:t xml:space="preserve"> % –</w:t>
      </w:r>
      <w:r w:rsidR="00C132AB" w:rsidRPr="00C132AB">
        <w:rPr>
          <w:sz w:val="20"/>
          <w:szCs w:val="20"/>
        </w:rPr>
        <w:t xml:space="preserve"> ковры, 48</w:t>
      </w:r>
      <w:r w:rsidR="004757F2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4757F2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станков для обработки металлов, 47,8</w:t>
      </w:r>
      <w:r w:rsidR="004757F2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4757F2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первичная переработка не</w:t>
      </w:r>
      <w:r w:rsidR="00C132AB" w:rsidRPr="00C132AB">
        <w:rPr>
          <w:sz w:val="20"/>
          <w:szCs w:val="20"/>
        </w:rPr>
        <w:t>ф</w:t>
      </w:r>
      <w:r w:rsidR="00C132AB" w:rsidRPr="00C132AB">
        <w:rPr>
          <w:sz w:val="20"/>
          <w:szCs w:val="20"/>
        </w:rPr>
        <w:t>ти, 40,5</w:t>
      </w:r>
      <w:r w:rsidR="004757F2">
        <w:rPr>
          <w:sz w:val="20"/>
          <w:szCs w:val="20"/>
        </w:rPr>
        <w:t xml:space="preserve"> </w:t>
      </w:r>
      <w:r w:rsidR="00C132AB" w:rsidRPr="00C132AB">
        <w:rPr>
          <w:sz w:val="20"/>
          <w:szCs w:val="20"/>
        </w:rPr>
        <w:t xml:space="preserve">% </w:t>
      </w:r>
      <w:r w:rsidR="004757F2">
        <w:rPr>
          <w:sz w:val="20"/>
          <w:szCs w:val="20"/>
        </w:rPr>
        <w:t>–</w:t>
      </w:r>
      <w:r w:rsidR="00C132AB" w:rsidRPr="00C132AB">
        <w:rPr>
          <w:sz w:val="20"/>
          <w:szCs w:val="20"/>
        </w:rPr>
        <w:t xml:space="preserve"> обуви.</w:t>
      </w:r>
      <w:r w:rsidRPr="00155AC4">
        <w:rPr>
          <w:sz w:val="20"/>
          <w:szCs w:val="20"/>
        </w:rPr>
        <w:t xml:space="preserve"> Здесь находится крупнейшая в Беларуси Лукомл</w:t>
      </w:r>
      <w:r w:rsidRPr="00155AC4">
        <w:rPr>
          <w:sz w:val="20"/>
          <w:szCs w:val="20"/>
        </w:rPr>
        <w:t>ь</w:t>
      </w:r>
      <w:r w:rsidRPr="00155AC4">
        <w:rPr>
          <w:sz w:val="20"/>
          <w:szCs w:val="20"/>
        </w:rPr>
        <w:t>ская ГРЭС. С целью развития альтернативной энергетики намечается строительство каскада гидроэлектростанций на р. Западная Двина.</w:t>
      </w:r>
    </w:p>
    <w:p w:rsidR="00C20E87" w:rsidRPr="00155AC4" w:rsidRDefault="00C20E87" w:rsidP="0009422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долю области приходится 1</w:t>
      </w:r>
      <w:r w:rsidR="00C132AB">
        <w:rPr>
          <w:sz w:val="20"/>
          <w:szCs w:val="20"/>
        </w:rPr>
        <w:t>4</w:t>
      </w:r>
      <w:r w:rsidRPr="00155AC4">
        <w:rPr>
          <w:sz w:val="20"/>
          <w:szCs w:val="20"/>
        </w:rPr>
        <w:t>,</w:t>
      </w:r>
      <w:r w:rsidR="00C132AB">
        <w:rPr>
          <w:sz w:val="20"/>
          <w:szCs w:val="20"/>
        </w:rPr>
        <w:t>0</w:t>
      </w:r>
      <w:r w:rsidR="004757F2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сельскохозяйственной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дукции страны. Развитие агропромышленного комплекса происходит в условиях несколько худших, чем в других регионах Беларуси. Ведение земледелия осложняют мелкоконтурность, завалуненность и закуста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ренность полей. По агроклиматическим условиям и обеспеченности сельского хозяйства трудовыми ресурсами область также уступает другим регионам. Сельское хозяйство специализируется на молочно-мясном животноводстве, свиноводстве, льноводстве; в районах вокруг Витебска, Орши, Полоцка, Новополоцка развиты птицеводство, выра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щивание овощей и фруктов. По валовым сборам льноволокна область в 201</w:t>
      </w:r>
      <w:r w:rsidR="00C132AB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заняла первое место в стране (2</w:t>
      </w:r>
      <w:r w:rsidR="00C132AB">
        <w:rPr>
          <w:sz w:val="20"/>
          <w:szCs w:val="20"/>
        </w:rPr>
        <w:t>5</w:t>
      </w:r>
      <w:r w:rsidRPr="00155AC4">
        <w:rPr>
          <w:sz w:val="20"/>
          <w:szCs w:val="20"/>
        </w:rPr>
        <w:t>,</w:t>
      </w:r>
      <w:r w:rsidR="00C132AB">
        <w:rPr>
          <w:sz w:val="20"/>
          <w:szCs w:val="20"/>
        </w:rPr>
        <w:t>6</w:t>
      </w:r>
      <w:r w:rsidRPr="00155AC4">
        <w:rPr>
          <w:sz w:val="20"/>
          <w:szCs w:val="20"/>
        </w:rPr>
        <w:t xml:space="preserve"> %).</w:t>
      </w:r>
    </w:p>
    <w:p w:rsidR="00C20E87" w:rsidRPr="00155AC4" w:rsidRDefault="00C20E87" w:rsidP="005A2A8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Витебская область экспортирует продукцию в 83 страны мира. Среди важнейших видов экспортируемой продукции – нефтепродукты, продукция мясной и молочной промышленности, синтетические 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локна и нити, полимеры этилена, стекловолокно, ткани и обувь.</w:t>
      </w:r>
    </w:p>
    <w:p w:rsidR="00C20E87" w:rsidRPr="00155AC4" w:rsidRDefault="00C20E87" w:rsidP="005A2A8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Витебской области функционируют 5 высших и 3</w:t>
      </w:r>
      <w:r w:rsidR="00C132AB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средних 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циальных учебных заведений, научными исследованиями и разработ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ками занимаются 2</w:t>
      </w:r>
      <w:r w:rsidR="00C132AB">
        <w:rPr>
          <w:sz w:val="20"/>
          <w:szCs w:val="20"/>
        </w:rPr>
        <w:t>6</w:t>
      </w:r>
      <w:r w:rsidRPr="00155AC4">
        <w:rPr>
          <w:sz w:val="20"/>
          <w:szCs w:val="20"/>
        </w:rPr>
        <w:t xml:space="preserve"> организаций.</w:t>
      </w:r>
    </w:p>
    <w:p w:rsidR="00C20E87" w:rsidRPr="00155AC4" w:rsidRDefault="00C20E87" w:rsidP="005A2A8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территории Витебской области находятся национальный парк «Браславские озера», основная часть Березинского биосферного запо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ведника и часть национального парка «Нарочанский».</w:t>
      </w:r>
    </w:p>
    <w:p w:rsidR="00C20E87" w:rsidRPr="00155AC4" w:rsidRDefault="00C20E87" w:rsidP="005A2A8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Могилевская область</w:t>
      </w:r>
      <w:r w:rsidRPr="00155AC4">
        <w:rPr>
          <w:sz w:val="20"/>
          <w:szCs w:val="20"/>
        </w:rPr>
        <w:t xml:space="preserve"> из восточных регионов Беларуси распола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гает наименьшим экономическим потенциалом, которая и по размерам территории  и по численности населения превосходит только Гроднен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скую область. На ее долю в 201</w:t>
      </w:r>
      <w:r w:rsidR="00C132AB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приходилось </w:t>
      </w:r>
      <w:r w:rsidR="00C132AB">
        <w:rPr>
          <w:sz w:val="20"/>
          <w:szCs w:val="20"/>
        </w:rPr>
        <w:t>10,0</w:t>
      </w:r>
      <w:r w:rsidRPr="00155AC4">
        <w:rPr>
          <w:sz w:val="20"/>
          <w:szCs w:val="20"/>
        </w:rPr>
        <w:t xml:space="preserve"> % продукции промышленности и </w:t>
      </w:r>
      <w:r w:rsidR="00C132AB">
        <w:rPr>
          <w:sz w:val="20"/>
          <w:szCs w:val="20"/>
        </w:rPr>
        <w:t>13,0</w:t>
      </w:r>
      <w:r w:rsidRPr="00155AC4">
        <w:rPr>
          <w:sz w:val="20"/>
          <w:szCs w:val="20"/>
        </w:rPr>
        <w:t xml:space="preserve"> % продукции сельского хозяйства.</w:t>
      </w:r>
    </w:p>
    <w:p w:rsidR="00C20E87" w:rsidRPr="00155AC4" w:rsidRDefault="00C20E87" w:rsidP="005A2A8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Область располагает более чем 59 % всех запасов цементного сы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рья страны. Имеются месторождения торфа, фосфоритов, известкового сырья, кирпичных глин и суглинков, </w:t>
      </w:r>
      <w:r w:rsidR="00C132AB" w:rsidRPr="00155AC4">
        <w:rPr>
          <w:sz w:val="20"/>
          <w:szCs w:val="20"/>
        </w:rPr>
        <w:t>строительных</w:t>
      </w:r>
      <w:r w:rsidRPr="00155AC4">
        <w:rPr>
          <w:sz w:val="20"/>
          <w:szCs w:val="20"/>
        </w:rPr>
        <w:t xml:space="preserve"> и силикатных пес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ков, песчано-гравийных материалов, болотных железных руд, трепела, сапропеля, минеральных вод.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Область специализируется на производстве лифтов, резиновых шин, прицепов и полуприцепов, используемых в сельском хозяйстве, тракторных косилок, стальных труб, электродвигателей переменного тока, цемента и листа гофрированного, тканей из химических волокон. </w:t>
      </w:r>
    </w:p>
    <w:p w:rsidR="00471152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Могилевская область является индустриальным регионом: в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мышленности, строительстве и на транспорте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занято</w:t>
      </w:r>
      <w:r w:rsidRPr="00155AC4">
        <w:rPr>
          <w:sz w:val="20"/>
          <w:szCs w:val="20"/>
        </w:rPr>
        <w:t xml:space="preserve"> в 4 раза больше работающих, че</w:t>
      </w:r>
      <w:r w:rsidR="007C1B14" w:rsidRPr="00155AC4">
        <w:rPr>
          <w:sz w:val="20"/>
          <w:szCs w:val="20"/>
        </w:rPr>
        <w:t>м в сельском и лесном хозяйстве</w:t>
      </w:r>
      <w:r w:rsidRPr="00155AC4">
        <w:rPr>
          <w:sz w:val="20"/>
          <w:szCs w:val="20"/>
        </w:rPr>
        <w:t>. В структуре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мышленного производства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наибольший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удельный вес </w:t>
      </w:r>
      <w:r w:rsidR="00C132AB" w:rsidRPr="00155AC4">
        <w:rPr>
          <w:sz w:val="20"/>
          <w:szCs w:val="20"/>
        </w:rPr>
        <w:t>заним</w:t>
      </w:r>
      <w:r w:rsidR="00C132AB">
        <w:rPr>
          <w:sz w:val="20"/>
          <w:szCs w:val="20"/>
        </w:rPr>
        <w:t>ают</w:t>
      </w:r>
      <w:r w:rsidRPr="00155AC4">
        <w:rPr>
          <w:sz w:val="20"/>
          <w:szCs w:val="20"/>
        </w:rPr>
        <w:t xml:space="preserve"> хим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ческая и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нефтехимичес</w:t>
      </w:r>
      <w:r w:rsidRPr="00155AC4">
        <w:rPr>
          <w:sz w:val="20"/>
          <w:szCs w:val="20"/>
        </w:rPr>
        <w:t>кая промышленность, машиностроение и м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таллообработка, пищевая промышленность и производство строител</w:t>
      </w:r>
      <w:r w:rsidRPr="00155AC4">
        <w:rPr>
          <w:sz w:val="20"/>
          <w:szCs w:val="20"/>
        </w:rPr>
        <w:t>ь</w:t>
      </w:r>
      <w:r w:rsidRPr="00155AC4">
        <w:rPr>
          <w:sz w:val="20"/>
          <w:szCs w:val="20"/>
        </w:rPr>
        <w:t>ных материалов. Здесь сосредоточен</w:t>
      </w:r>
      <w:r w:rsidR="00471152">
        <w:rPr>
          <w:sz w:val="20"/>
          <w:szCs w:val="20"/>
        </w:rPr>
        <w:t>о</w:t>
      </w:r>
      <w:r w:rsidRPr="00155AC4">
        <w:rPr>
          <w:sz w:val="20"/>
          <w:szCs w:val="20"/>
        </w:rPr>
        <w:t xml:space="preserve"> </w:t>
      </w:r>
      <w:r w:rsidR="00471152" w:rsidRPr="00471152">
        <w:rPr>
          <w:sz w:val="20"/>
          <w:szCs w:val="20"/>
        </w:rPr>
        <w:t>100</w:t>
      </w:r>
      <w:r w:rsidR="005D3A36">
        <w:rPr>
          <w:sz w:val="20"/>
          <w:szCs w:val="20"/>
        </w:rPr>
        <w:t xml:space="preserve"> %</w:t>
      </w:r>
      <w:r w:rsidR="00471152" w:rsidRPr="00471152">
        <w:rPr>
          <w:sz w:val="20"/>
          <w:szCs w:val="20"/>
        </w:rPr>
        <w:t xml:space="preserve"> шин, 99,9</w:t>
      </w:r>
      <w:r w:rsidR="005D3A36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лифтов, 98,4</w:t>
      </w:r>
      <w:r w:rsidR="005D3A36">
        <w:rPr>
          <w:sz w:val="20"/>
          <w:szCs w:val="20"/>
        </w:rPr>
        <w:t xml:space="preserve"> </w:t>
      </w:r>
      <w:r w:rsidR="00471152" w:rsidRPr="00471152">
        <w:rPr>
          <w:sz w:val="20"/>
          <w:szCs w:val="20"/>
        </w:rPr>
        <w:t xml:space="preserve">% </w:t>
      </w:r>
      <w:r w:rsidR="005D3A36">
        <w:rPr>
          <w:sz w:val="20"/>
          <w:szCs w:val="20"/>
        </w:rPr>
        <w:t>–</w:t>
      </w:r>
      <w:r w:rsidR="00471152" w:rsidRPr="00471152">
        <w:rPr>
          <w:sz w:val="20"/>
          <w:szCs w:val="20"/>
        </w:rPr>
        <w:t xml:space="preserve"> станков для обработки дерева, 78,7</w:t>
      </w:r>
      <w:r w:rsidR="005D3A36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прицепов и полупр</w:t>
      </w:r>
      <w:r w:rsidR="00471152" w:rsidRPr="00471152">
        <w:rPr>
          <w:sz w:val="20"/>
          <w:szCs w:val="20"/>
        </w:rPr>
        <w:t>и</w:t>
      </w:r>
      <w:r w:rsidR="00471152" w:rsidRPr="00471152">
        <w:rPr>
          <w:sz w:val="20"/>
          <w:szCs w:val="20"/>
        </w:rPr>
        <w:t>цепов, 64,2</w:t>
      </w:r>
      <w:r w:rsidR="005D3A36">
        <w:rPr>
          <w:sz w:val="20"/>
          <w:szCs w:val="20"/>
        </w:rPr>
        <w:t xml:space="preserve"> </w:t>
      </w:r>
      <w:r w:rsidR="00471152" w:rsidRPr="00471152">
        <w:rPr>
          <w:sz w:val="20"/>
          <w:szCs w:val="20"/>
        </w:rPr>
        <w:t>%</w:t>
      </w:r>
      <w:r w:rsidR="005D3A36">
        <w:rPr>
          <w:sz w:val="20"/>
          <w:szCs w:val="20"/>
        </w:rPr>
        <w:t xml:space="preserve"> –</w:t>
      </w:r>
      <w:r w:rsidR="00471152" w:rsidRPr="00471152">
        <w:rPr>
          <w:sz w:val="20"/>
          <w:szCs w:val="20"/>
        </w:rPr>
        <w:t xml:space="preserve"> цемента.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Развитие агропромышленного комплекса области во многом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ложнено загрязнением значительной части ее территории радионукли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дами в результате катастрофы на Чернобыльской АЭС. Сельское 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зяйство специализируется на молочно-мясном животноводстве, свино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водстве, льноводстве. Расширяются посевы зерновых и кормовых культур, картофеля. Вокруг городов интенсивно развиваются птице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 и овощеводство.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Организации области проводят активную внешнеэкономическую деятельность. Экспортно-импортные операции осуществляются со 125 странами мира. В товарной структуре экспорта преобладают шины, лифты, синтетические волокна, цемент, молочная и мясная продукция.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Могилевской области функционируют 5 высших и 3</w:t>
      </w:r>
      <w:r w:rsidR="00471152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средн</w:t>
      </w:r>
      <w:r w:rsidR="00367043" w:rsidRPr="00155AC4">
        <w:rPr>
          <w:sz w:val="20"/>
          <w:szCs w:val="20"/>
        </w:rPr>
        <w:t>их специальных учебных заведений</w:t>
      </w:r>
      <w:r w:rsidRPr="00155AC4">
        <w:rPr>
          <w:sz w:val="20"/>
          <w:szCs w:val="20"/>
        </w:rPr>
        <w:t>, в которых занимаются соответст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 3</w:t>
      </w:r>
      <w:r w:rsidR="00471152">
        <w:rPr>
          <w:sz w:val="20"/>
          <w:szCs w:val="20"/>
        </w:rPr>
        <w:t>6</w:t>
      </w:r>
      <w:r w:rsidRPr="00155AC4">
        <w:rPr>
          <w:sz w:val="20"/>
          <w:szCs w:val="20"/>
        </w:rPr>
        <w:t>,</w:t>
      </w:r>
      <w:r w:rsidR="00471152">
        <w:rPr>
          <w:sz w:val="20"/>
          <w:szCs w:val="20"/>
        </w:rPr>
        <w:t>1</w:t>
      </w:r>
      <w:r w:rsidRPr="00155AC4">
        <w:rPr>
          <w:sz w:val="20"/>
          <w:szCs w:val="20"/>
        </w:rPr>
        <w:t xml:space="preserve"> тысячи студентов и 1</w:t>
      </w:r>
      <w:r w:rsidR="00471152">
        <w:rPr>
          <w:sz w:val="20"/>
          <w:szCs w:val="20"/>
        </w:rPr>
        <w:t>6</w:t>
      </w:r>
      <w:r w:rsidRPr="00155AC4">
        <w:rPr>
          <w:sz w:val="20"/>
          <w:szCs w:val="20"/>
        </w:rPr>
        <w:t>,</w:t>
      </w:r>
      <w:r w:rsidR="00471152">
        <w:rPr>
          <w:sz w:val="20"/>
          <w:szCs w:val="20"/>
        </w:rPr>
        <w:t>2</w:t>
      </w:r>
      <w:r w:rsidRPr="00155AC4">
        <w:rPr>
          <w:sz w:val="20"/>
          <w:szCs w:val="20"/>
        </w:rPr>
        <w:t xml:space="preserve"> тысячи учащихся. В Горках нахо</w:t>
      </w:r>
      <w:r w:rsidRPr="00155AC4">
        <w:rPr>
          <w:sz w:val="20"/>
          <w:szCs w:val="20"/>
        </w:rPr>
        <w:softHyphen/>
        <w:t xml:space="preserve">дится старейший вуз страны </w:t>
      </w:r>
      <w:r w:rsidR="00367043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Белорусская государственная сельско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хозяйственная академия, основанная в </w:t>
      </w:r>
      <w:smartTag w:uri="urn:schemas-microsoft-com:office:smarttags" w:element="metricconverter">
        <w:smartTagPr>
          <w:attr w:name="ProductID" w:val="1840 г"/>
        </w:smartTagPr>
        <w:r w:rsidRPr="00155AC4">
          <w:rPr>
            <w:sz w:val="20"/>
            <w:szCs w:val="20"/>
          </w:rPr>
          <w:t>1840 г</w:t>
        </w:r>
      </w:smartTag>
      <w:r w:rsidRPr="00155AC4">
        <w:rPr>
          <w:sz w:val="20"/>
          <w:szCs w:val="20"/>
        </w:rPr>
        <w:t xml:space="preserve">. На базе Могилевского государственного технического университета в </w:t>
      </w:r>
      <w:smartTag w:uri="urn:schemas-microsoft-com:office:smarttags" w:element="metricconverter">
        <w:smartTagPr>
          <w:attr w:name="ProductID" w:val="2003 г"/>
        </w:smartTagPr>
        <w:r w:rsidRPr="00155AC4">
          <w:rPr>
            <w:sz w:val="20"/>
            <w:szCs w:val="20"/>
          </w:rPr>
          <w:t>2003 г</w:t>
        </w:r>
      </w:smartTag>
      <w:r w:rsidRPr="00155AC4">
        <w:rPr>
          <w:sz w:val="20"/>
          <w:szCs w:val="20"/>
        </w:rPr>
        <w:t>. создан Бело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русско-российский университет.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</w:t>
      </w:r>
      <w:r w:rsidRPr="00155AC4">
        <w:rPr>
          <w:rStyle w:val="ae"/>
        </w:rPr>
        <w:t xml:space="preserve"> </w:t>
      </w:r>
      <w:r w:rsidRPr="00155AC4">
        <w:rPr>
          <w:rStyle w:val="ae"/>
          <w:b/>
        </w:rPr>
        <w:t>западных регионов</w:t>
      </w:r>
      <w:r w:rsidRPr="00155AC4">
        <w:rPr>
          <w:sz w:val="20"/>
          <w:szCs w:val="20"/>
        </w:rPr>
        <w:t xml:space="preserve"> страны (Брестская и Гродненская области) характерен более высокий удельный вес занятых в сельском хозяйстве (соответственно 13,9 и 14,5 %), тогда как по республике в целом этот показатель составляет 8,5 % 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Брестская  область</w:t>
      </w:r>
      <w:r w:rsidRPr="00155AC4">
        <w:rPr>
          <w:sz w:val="20"/>
          <w:szCs w:val="20"/>
        </w:rPr>
        <w:t xml:space="preserve"> располагает природно-ресурсным потенциа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лом, который позволяет обеспечить потребности ее экономики в лес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ных, водных, земельных ресурсах и строительных материалах. Из 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нерально-сырьевых ресурсов наибольшее значение имеет добываемый на Микашевичском месторождении строительный камень. В области расположено крупнейшее в Беларуси Хотиславское месторождение мела, балансовые запасы которого составляют 14,1 млн</w:t>
      </w:r>
      <w:r w:rsidR="00F75296" w:rsidRPr="00155AC4">
        <w:rPr>
          <w:sz w:val="20"/>
          <w:szCs w:val="20"/>
        </w:rPr>
        <w:t>. т, кварцевых песков –</w:t>
      </w:r>
      <w:r w:rsidRPr="00155AC4">
        <w:rPr>
          <w:sz w:val="20"/>
          <w:szCs w:val="20"/>
        </w:rPr>
        <w:t xml:space="preserve"> 14,1 млн. т. В целом в регионе сосредоточено более 44 %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публиканских запасов мела, 80 % </w:t>
      </w:r>
      <w:r w:rsidR="00F75296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стекольных и около 22 % </w:t>
      </w:r>
      <w:r w:rsidR="00F75296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строи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тельных и силикатных песков. Имеются также месторождения торфа, песчано-гравийных материалов, глины, сапропеля, бурого угля и слан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цев.</w:t>
      </w:r>
    </w:p>
    <w:p w:rsidR="00471152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области выпускается 9,</w:t>
      </w:r>
      <w:r w:rsidR="00471152">
        <w:rPr>
          <w:sz w:val="20"/>
          <w:szCs w:val="20"/>
        </w:rPr>
        <w:t>9</w:t>
      </w:r>
      <w:r w:rsidRPr="00155AC4">
        <w:rPr>
          <w:sz w:val="20"/>
          <w:szCs w:val="20"/>
        </w:rPr>
        <w:t xml:space="preserve"> % промышленной продукции страны. Основными отраслями специализации являются пищевая промышлен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ность, машиностроение и металлообработка</w:t>
      </w:r>
      <w:r w:rsidRPr="00155AC4">
        <w:rPr>
          <w:rStyle w:val="1pt"/>
          <w:rFonts w:ascii="Times New Roman" w:hAnsi="Times New Roman" w:cs="Times New Roman"/>
          <w:spacing w:val="0"/>
        </w:rPr>
        <w:t>.</w:t>
      </w:r>
      <w:r w:rsidRPr="00155AC4">
        <w:rPr>
          <w:sz w:val="20"/>
          <w:szCs w:val="20"/>
        </w:rPr>
        <w:t xml:space="preserve"> Развиты также лесная, деревообрабатывающая и целлюлозно-бумажная промышленность, производство строительных материалов, электроэнергетика, мук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мольно-крупяная и комбикормовая отрасли. Область специализируе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ся на производстве ламп накаливания, кузнечно-прессовых машин, неполноп</w:t>
      </w:r>
      <w:r w:rsidR="00F75296" w:rsidRPr="00155AC4">
        <w:rPr>
          <w:sz w:val="20"/>
          <w:szCs w:val="20"/>
        </w:rPr>
        <w:t>риводных ковшо</w:t>
      </w:r>
      <w:r w:rsidR="00471152">
        <w:rPr>
          <w:sz w:val="20"/>
          <w:szCs w:val="20"/>
        </w:rPr>
        <w:t xml:space="preserve">вых </w:t>
      </w:r>
      <w:r w:rsidR="00F75296" w:rsidRPr="00155AC4">
        <w:rPr>
          <w:sz w:val="20"/>
          <w:szCs w:val="20"/>
        </w:rPr>
        <w:t>экскавато</w:t>
      </w:r>
      <w:r w:rsidR="00471152">
        <w:rPr>
          <w:sz w:val="20"/>
          <w:szCs w:val="20"/>
        </w:rPr>
        <w:t xml:space="preserve">ров, </w:t>
      </w:r>
      <w:r w:rsidRPr="00155AC4">
        <w:rPr>
          <w:sz w:val="20"/>
          <w:szCs w:val="20"/>
        </w:rPr>
        <w:t>электроплит,</w:t>
      </w:r>
      <w:r w:rsidR="00471152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древеснос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ружечных</w:t>
      </w:r>
      <w:r w:rsidR="00471152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плит, хлопчатобумажных тканей. В регионе сосредоточен </w:t>
      </w:r>
      <w:r w:rsidRPr="00155AC4">
        <w:rPr>
          <w:sz w:val="20"/>
          <w:szCs w:val="20"/>
        </w:rPr>
        <w:lastRenderedPageBreak/>
        <w:t>почти весь республиканский объем производства бытовых электрич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ских плит и электроламп, выпускается </w:t>
      </w:r>
      <w:r w:rsidR="00471152" w:rsidRPr="00471152">
        <w:rPr>
          <w:sz w:val="20"/>
          <w:szCs w:val="20"/>
        </w:rPr>
        <w:t>100</w:t>
      </w:r>
      <w:r w:rsidR="0040503B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компрессоров для х</w:t>
      </w:r>
      <w:r w:rsidR="00471152" w:rsidRPr="00471152">
        <w:rPr>
          <w:sz w:val="20"/>
          <w:szCs w:val="20"/>
        </w:rPr>
        <w:t>о</w:t>
      </w:r>
      <w:r w:rsidR="00471152" w:rsidRPr="00471152">
        <w:rPr>
          <w:sz w:val="20"/>
          <w:szCs w:val="20"/>
        </w:rPr>
        <w:t>лодильного оборудования, 99,9</w:t>
      </w:r>
      <w:r w:rsidR="0040503B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лампы накаливания, 76,4</w:t>
      </w:r>
      <w:r w:rsidR="0040503B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рыбы и морепродуктов, 66,8</w:t>
      </w:r>
      <w:r w:rsidR="0040503B">
        <w:rPr>
          <w:sz w:val="20"/>
          <w:szCs w:val="20"/>
        </w:rPr>
        <w:t xml:space="preserve"> % –</w:t>
      </w:r>
      <w:r w:rsidR="00471152" w:rsidRPr="00471152">
        <w:rPr>
          <w:sz w:val="20"/>
          <w:szCs w:val="20"/>
        </w:rPr>
        <w:t xml:space="preserve"> тканей хлопчатобумажных.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Область располагает значительным сельскохозяйственным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sz w:val="20"/>
          <w:szCs w:val="20"/>
        </w:rPr>
        <w:t>потен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циалом, производя 17,</w:t>
      </w:r>
      <w:r w:rsidR="00471152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% сельскохозяйственной продукции страны. Сельское хозяйство специализируется на мясном и молочном живот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новодстве, картофелеводстве, выращивании зерновых, сахарной све</w:t>
      </w:r>
      <w:r w:rsidRPr="00155AC4">
        <w:rPr>
          <w:sz w:val="20"/>
          <w:szCs w:val="20"/>
        </w:rPr>
        <w:t>к</w:t>
      </w:r>
      <w:r w:rsidRPr="00155AC4">
        <w:rPr>
          <w:sz w:val="20"/>
          <w:szCs w:val="20"/>
        </w:rPr>
        <w:t>лы, овощей. В 201</w:t>
      </w:r>
      <w:r w:rsidR="00471152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доля области в республике по производству мяса </w:t>
      </w:r>
      <w:r w:rsidR="00A42665" w:rsidRPr="00155AC4">
        <w:rPr>
          <w:sz w:val="20"/>
          <w:szCs w:val="20"/>
        </w:rPr>
        <w:t xml:space="preserve">составила </w:t>
      </w:r>
      <w:r w:rsidRPr="00155AC4">
        <w:rPr>
          <w:sz w:val="20"/>
          <w:szCs w:val="20"/>
        </w:rPr>
        <w:t>18,</w:t>
      </w:r>
      <w:r w:rsidR="00471152">
        <w:rPr>
          <w:sz w:val="20"/>
          <w:szCs w:val="20"/>
        </w:rPr>
        <w:t>5</w:t>
      </w:r>
      <w:r w:rsidRPr="00155AC4">
        <w:rPr>
          <w:sz w:val="20"/>
          <w:szCs w:val="20"/>
        </w:rPr>
        <w:t xml:space="preserve"> % , молока </w:t>
      </w:r>
      <w:r w:rsidR="00A42665" w:rsidRPr="00155AC4">
        <w:rPr>
          <w:sz w:val="20"/>
          <w:szCs w:val="20"/>
        </w:rPr>
        <w:t>– 20,</w:t>
      </w:r>
      <w:r w:rsidR="00471152">
        <w:rPr>
          <w:sz w:val="20"/>
          <w:szCs w:val="20"/>
        </w:rPr>
        <w:t>8</w:t>
      </w:r>
      <w:r w:rsidR="00A42665" w:rsidRPr="00155AC4">
        <w:rPr>
          <w:sz w:val="20"/>
          <w:szCs w:val="20"/>
        </w:rPr>
        <w:t xml:space="preserve"> %, зерна и зернобобовых –</w:t>
      </w:r>
      <w:r w:rsidRPr="00155AC4">
        <w:rPr>
          <w:sz w:val="20"/>
          <w:szCs w:val="20"/>
        </w:rPr>
        <w:t xml:space="preserve"> 15,</w:t>
      </w:r>
      <w:r w:rsidR="00471152">
        <w:rPr>
          <w:sz w:val="20"/>
          <w:szCs w:val="20"/>
        </w:rPr>
        <w:t>0</w:t>
      </w:r>
      <w:r w:rsidR="00A4266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картофе</w:t>
      </w:r>
      <w:r w:rsidR="00A42665" w:rsidRPr="00155AC4">
        <w:rPr>
          <w:sz w:val="20"/>
          <w:szCs w:val="20"/>
        </w:rPr>
        <w:t>ля – 2</w:t>
      </w:r>
      <w:r w:rsidR="00471152">
        <w:rPr>
          <w:sz w:val="20"/>
          <w:szCs w:val="20"/>
        </w:rPr>
        <w:t>0</w:t>
      </w:r>
      <w:r w:rsidR="00A42665" w:rsidRPr="00155AC4">
        <w:rPr>
          <w:sz w:val="20"/>
          <w:szCs w:val="20"/>
        </w:rPr>
        <w:t>,</w:t>
      </w:r>
      <w:r w:rsidR="00471152">
        <w:rPr>
          <w:sz w:val="20"/>
          <w:szCs w:val="20"/>
        </w:rPr>
        <w:t>2</w:t>
      </w:r>
      <w:r w:rsidR="00A42665" w:rsidRPr="00155AC4">
        <w:rPr>
          <w:sz w:val="20"/>
          <w:szCs w:val="20"/>
        </w:rPr>
        <w:t xml:space="preserve"> % и сахарной свеклы –</w:t>
      </w:r>
      <w:r w:rsidRPr="00155AC4">
        <w:rPr>
          <w:sz w:val="20"/>
          <w:szCs w:val="20"/>
        </w:rPr>
        <w:t xml:space="preserve"> </w:t>
      </w:r>
      <w:r w:rsidR="00471152">
        <w:rPr>
          <w:sz w:val="20"/>
          <w:szCs w:val="20"/>
        </w:rPr>
        <w:t>19</w:t>
      </w:r>
      <w:r w:rsidRPr="00155AC4">
        <w:rPr>
          <w:sz w:val="20"/>
          <w:szCs w:val="20"/>
        </w:rPr>
        <w:t>,</w:t>
      </w:r>
      <w:r w:rsidR="00471152">
        <w:rPr>
          <w:sz w:val="20"/>
          <w:szCs w:val="20"/>
        </w:rPr>
        <w:t>8</w:t>
      </w:r>
      <w:r w:rsidRPr="00155AC4">
        <w:rPr>
          <w:sz w:val="20"/>
          <w:szCs w:val="20"/>
        </w:rPr>
        <w:t xml:space="preserve"> %. По валовым сборам овощей, производству молока и яиц она занимает второе место в ре</w:t>
      </w:r>
      <w:r w:rsidRPr="00155AC4">
        <w:rPr>
          <w:sz w:val="20"/>
          <w:szCs w:val="20"/>
        </w:rPr>
        <w:t>с</w:t>
      </w:r>
      <w:r w:rsidRPr="00155AC4">
        <w:rPr>
          <w:sz w:val="20"/>
          <w:szCs w:val="20"/>
        </w:rPr>
        <w:t>публике после Минской области; по валовым сборам зерновых и зе</w:t>
      </w:r>
      <w:r w:rsidRPr="00155AC4">
        <w:rPr>
          <w:sz w:val="20"/>
          <w:szCs w:val="20"/>
        </w:rPr>
        <w:t>р</w:t>
      </w:r>
      <w:r w:rsidRPr="00155AC4">
        <w:rPr>
          <w:sz w:val="20"/>
          <w:szCs w:val="20"/>
        </w:rPr>
        <w:t xml:space="preserve">нобобовых </w:t>
      </w:r>
      <w:r w:rsidR="00641FC0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третье, уступая Минской и Гродненской областям. Рег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он поддерживает торгово-экономические отношения со 120 странами мира. Экспортирует продукцию молочной и мясной про</w:t>
      </w:r>
      <w:r w:rsidR="00A42665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мышленности, рыбопродукты, сахар, газовые плиты, мебель и другие товары.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Приграничное положение Брестской области предопределяет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витие транспортных трансграничных коммуникаций, прежде всего,  железнодорожных,  по их плотности она занимает первое место в стране.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области </w:t>
      </w:r>
      <w:r w:rsidR="00A42665" w:rsidRPr="00155AC4">
        <w:rPr>
          <w:sz w:val="20"/>
          <w:szCs w:val="20"/>
        </w:rPr>
        <w:t xml:space="preserve">функционируют </w:t>
      </w:r>
      <w:r w:rsidRPr="00155AC4">
        <w:rPr>
          <w:sz w:val="20"/>
          <w:szCs w:val="20"/>
        </w:rPr>
        <w:t>4 высших и 31 среднее специальное учебное заведение.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территории области находится национальный парк «Беловеж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ская пуща», 44 заказника и 78 памятников природы республиканского и местного значения.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Гродненская область</w:t>
      </w:r>
      <w:r w:rsidRPr="00155AC4">
        <w:rPr>
          <w:sz w:val="20"/>
          <w:szCs w:val="20"/>
        </w:rPr>
        <w:t xml:space="preserve"> занимает северо-западную часть Беларуси и является наименьшим как по размерам территории, так и по численно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населения регионом. На ее долю в 201</w:t>
      </w:r>
      <w:r w:rsidR="00123977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приходилось </w:t>
      </w:r>
      <w:r w:rsidR="00123977">
        <w:rPr>
          <w:sz w:val="20"/>
          <w:szCs w:val="20"/>
        </w:rPr>
        <w:t>10,3</w:t>
      </w:r>
      <w:r w:rsidRPr="00155AC4">
        <w:rPr>
          <w:sz w:val="20"/>
          <w:szCs w:val="20"/>
        </w:rPr>
        <w:t xml:space="preserve"> %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щереспубликанского производства продукции промышленности.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Минерально-сырьевые ресурсы представлены в основном сырьем для производства цемента и других строительных материалов (мел, глина, пески, песчано-гравийные материалы, керамзитовое сырье) и торфом. Месторождение железных руд разведано в Кореличском, р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ды редких и редкоземельных элементов выявлены в Щучинском ра</w:t>
      </w:r>
      <w:r w:rsidRPr="00155AC4">
        <w:rPr>
          <w:sz w:val="20"/>
          <w:szCs w:val="20"/>
        </w:rPr>
        <w:t>й</w:t>
      </w:r>
      <w:r w:rsidRPr="00155AC4">
        <w:rPr>
          <w:sz w:val="20"/>
          <w:szCs w:val="20"/>
        </w:rPr>
        <w:t>оне. Область богата минеральными водами, в том числе радоновыми.</w:t>
      </w:r>
    </w:p>
    <w:p w:rsidR="0012397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структуре промышленного производства наибольший удельный вес </w:t>
      </w:r>
      <w:r w:rsidR="00123977">
        <w:rPr>
          <w:sz w:val="20"/>
          <w:szCs w:val="20"/>
        </w:rPr>
        <w:t>занимают</w:t>
      </w:r>
      <w:r w:rsidRPr="00155AC4">
        <w:rPr>
          <w:sz w:val="20"/>
          <w:szCs w:val="20"/>
        </w:rPr>
        <w:t xml:space="preserve"> пищевая, химическая и нефтехимическая промышле</w:t>
      </w:r>
      <w:r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lastRenderedPageBreak/>
        <w:t>ность. Область специализируется на производстве капролактама, азо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ных удобрений, аммиака, машин для подготовки и культивирования почвы, кордной ткани, шифера, цемента, табачных изделий. В области сосредоточен весь республиканский объем производства капролакт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ма, картофелеуборочных машин, синтетического аммиака, строител</w:t>
      </w:r>
      <w:r w:rsidRPr="00155AC4">
        <w:rPr>
          <w:sz w:val="20"/>
          <w:szCs w:val="20"/>
        </w:rPr>
        <w:t>ь</w:t>
      </w:r>
      <w:r w:rsidRPr="00155AC4">
        <w:rPr>
          <w:sz w:val="20"/>
          <w:szCs w:val="20"/>
        </w:rPr>
        <w:t xml:space="preserve">ного стекла, выпускается </w:t>
      </w:r>
      <w:r w:rsidR="00123977" w:rsidRPr="00123977">
        <w:rPr>
          <w:sz w:val="20"/>
          <w:szCs w:val="20"/>
        </w:rPr>
        <w:t>100</w:t>
      </w:r>
      <w:r w:rsidR="0040503B">
        <w:rPr>
          <w:sz w:val="20"/>
          <w:szCs w:val="20"/>
        </w:rPr>
        <w:t xml:space="preserve"> % –</w:t>
      </w:r>
      <w:r w:rsidR="00123977" w:rsidRPr="00123977">
        <w:rPr>
          <w:sz w:val="20"/>
          <w:szCs w:val="20"/>
        </w:rPr>
        <w:t xml:space="preserve"> детское питание сухое, 91,5</w:t>
      </w:r>
      <w:r w:rsidR="0040503B">
        <w:rPr>
          <w:sz w:val="20"/>
          <w:szCs w:val="20"/>
        </w:rPr>
        <w:t xml:space="preserve"> </w:t>
      </w:r>
      <w:r w:rsidR="00123977" w:rsidRPr="00123977">
        <w:rPr>
          <w:sz w:val="20"/>
          <w:szCs w:val="20"/>
        </w:rPr>
        <w:t xml:space="preserve">% </w:t>
      </w:r>
      <w:r w:rsidR="0040503B">
        <w:rPr>
          <w:sz w:val="20"/>
          <w:szCs w:val="20"/>
        </w:rPr>
        <w:t>–</w:t>
      </w:r>
      <w:r w:rsidR="00123977" w:rsidRPr="00123977">
        <w:rPr>
          <w:sz w:val="20"/>
          <w:szCs w:val="20"/>
        </w:rPr>
        <w:t xml:space="preserve"> азотных удобрений, 89,2</w:t>
      </w:r>
      <w:r w:rsidR="0040503B">
        <w:rPr>
          <w:sz w:val="20"/>
          <w:szCs w:val="20"/>
        </w:rPr>
        <w:t xml:space="preserve"> </w:t>
      </w:r>
      <w:r w:rsidR="00123977" w:rsidRPr="00123977">
        <w:rPr>
          <w:sz w:val="20"/>
          <w:szCs w:val="20"/>
        </w:rPr>
        <w:t xml:space="preserve">% </w:t>
      </w:r>
      <w:r w:rsidR="0040503B">
        <w:rPr>
          <w:sz w:val="20"/>
          <w:szCs w:val="20"/>
        </w:rPr>
        <w:t>–</w:t>
      </w:r>
      <w:r w:rsidR="00123977" w:rsidRPr="00123977">
        <w:rPr>
          <w:sz w:val="20"/>
          <w:szCs w:val="20"/>
        </w:rPr>
        <w:t xml:space="preserve"> картофелекопателей, 79,1</w:t>
      </w:r>
      <w:r w:rsidR="0040503B">
        <w:rPr>
          <w:sz w:val="20"/>
          <w:szCs w:val="20"/>
        </w:rPr>
        <w:t xml:space="preserve"> </w:t>
      </w:r>
      <w:r w:rsidR="00123977" w:rsidRPr="00123977">
        <w:rPr>
          <w:sz w:val="20"/>
          <w:szCs w:val="20"/>
        </w:rPr>
        <w:t xml:space="preserve">% </w:t>
      </w:r>
      <w:r w:rsidR="0040503B">
        <w:rPr>
          <w:sz w:val="20"/>
          <w:szCs w:val="20"/>
        </w:rPr>
        <w:t>–</w:t>
      </w:r>
      <w:r w:rsidR="00123977" w:rsidRPr="00123977">
        <w:rPr>
          <w:sz w:val="20"/>
          <w:szCs w:val="20"/>
        </w:rPr>
        <w:t xml:space="preserve"> табачных изделий, 75,7</w:t>
      </w:r>
      <w:r w:rsidR="0040503B">
        <w:rPr>
          <w:sz w:val="20"/>
          <w:szCs w:val="20"/>
        </w:rPr>
        <w:t xml:space="preserve"> </w:t>
      </w:r>
      <w:r w:rsidR="00123977" w:rsidRPr="00123977">
        <w:rPr>
          <w:sz w:val="20"/>
          <w:szCs w:val="20"/>
        </w:rPr>
        <w:t xml:space="preserve">% </w:t>
      </w:r>
      <w:r w:rsidR="0040503B">
        <w:rPr>
          <w:sz w:val="20"/>
          <w:szCs w:val="20"/>
        </w:rPr>
        <w:t>–</w:t>
      </w:r>
      <w:r w:rsidR="00123977" w:rsidRPr="00123977">
        <w:rPr>
          <w:sz w:val="20"/>
          <w:szCs w:val="20"/>
        </w:rPr>
        <w:t xml:space="preserve"> чулочно-носочные изделия.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Гродненская область располагает благоприятными условиями для ведения сельского хозяйства. Естественное плодородие почв здесь выше, чем в других регионах страны. На долю области приходится 1</w:t>
      </w:r>
      <w:r w:rsidR="00123977">
        <w:rPr>
          <w:sz w:val="20"/>
          <w:szCs w:val="20"/>
        </w:rPr>
        <w:t>6</w:t>
      </w:r>
      <w:r w:rsidRPr="00155AC4">
        <w:rPr>
          <w:sz w:val="20"/>
          <w:szCs w:val="20"/>
        </w:rPr>
        <w:t>,</w:t>
      </w:r>
      <w:r w:rsidR="00123977">
        <w:rPr>
          <w:sz w:val="20"/>
          <w:szCs w:val="20"/>
        </w:rPr>
        <w:t>3</w:t>
      </w:r>
      <w:r w:rsidRPr="00155AC4">
        <w:rPr>
          <w:sz w:val="20"/>
          <w:szCs w:val="20"/>
        </w:rPr>
        <w:t>% производства сельскохозяйственной продукции в республике. Высокоразвитая сельскохозяйственная отрасль представлена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водством зерна, молочно-мясным животноводством, свиноводством, картофелеводством в сочетании с льноводством на востоке и выра</w:t>
      </w:r>
      <w:r w:rsidRPr="00155AC4">
        <w:rPr>
          <w:sz w:val="20"/>
          <w:szCs w:val="20"/>
        </w:rPr>
        <w:softHyphen/>
        <w:t>щиванием сахарной свеклы на западе. Вокруг крупных городов нала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жены птицеводство и овощеводство. Приоритетными направлениями являются производство зерна, маслосемян рапса, зерна кукурузы и создание прочной кормовой базы для животноводства.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201</w:t>
      </w:r>
      <w:r w:rsidR="00123977">
        <w:rPr>
          <w:sz w:val="20"/>
          <w:szCs w:val="20"/>
        </w:rPr>
        <w:t>3</w:t>
      </w:r>
      <w:r w:rsidRPr="00155AC4">
        <w:rPr>
          <w:sz w:val="20"/>
          <w:szCs w:val="20"/>
        </w:rPr>
        <w:t xml:space="preserve"> г. область занимала первое место в стране по валовым сбо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рам сахарной свеклы, второе </w:t>
      </w:r>
      <w:r w:rsidR="006F36BA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по валовым сборам зерновых и зерно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бобовых и по реализации скота и птицы на убой. По производству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видов сельскохозяйственной продукции на душу населения (кроме овощей и яиц) она намного превосходит другие регионы Бела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Область поставляет свою продукцию на рынки 87 стран. Основ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видами экспортируемых товаров являются азотные удобрения, капролактам, молочная и мясная продукция, чулочно-носочные изде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лия и мебель.</w:t>
      </w:r>
    </w:p>
    <w:p w:rsidR="00C20E87" w:rsidRPr="00155AC4" w:rsidRDefault="006607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территории Гродненской области</w:t>
      </w:r>
      <w:r w:rsidR="00123977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расположены</w:t>
      </w:r>
      <w:r w:rsidR="00C20E87" w:rsidRPr="00155AC4">
        <w:rPr>
          <w:sz w:val="20"/>
          <w:szCs w:val="20"/>
        </w:rPr>
        <w:t xml:space="preserve"> 3 высших учеб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заведения и 2</w:t>
      </w:r>
      <w:r w:rsidR="00123977">
        <w:rPr>
          <w:sz w:val="20"/>
          <w:szCs w:val="20"/>
        </w:rPr>
        <w:t>8</w:t>
      </w:r>
      <w:r w:rsidR="00C20E87" w:rsidRPr="00155AC4">
        <w:rPr>
          <w:sz w:val="20"/>
          <w:szCs w:val="20"/>
        </w:rPr>
        <w:t xml:space="preserve"> средних специальных.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территории области частично расположены национальные па</w:t>
      </w:r>
      <w:r w:rsidRPr="00155AC4">
        <w:rPr>
          <w:sz w:val="20"/>
          <w:szCs w:val="20"/>
        </w:rPr>
        <w:t>р</w:t>
      </w:r>
      <w:r w:rsidRPr="00155AC4">
        <w:rPr>
          <w:sz w:val="20"/>
          <w:szCs w:val="20"/>
        </w:rPr>
        <w:t>ки «Беловежская пуща» и «Нарочанский».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6607ED" w:rsidP="005D00C2">
      <w:pPr>
        <w:pStyle w:val="23"/>
        <w:rPr>
          <w:sz w:val="20"/>
        </w:rPr>
      </w:pPr>
      <w:bookmarkStart w:id="33" w:name="_Toc414010354"/>
      <w:r w:rsidRPr="005D00C2">
        <w:rPr>
          <w:sz w:val="20"/>
        </w:rPr>
        <w:t>6.</w:t>
      </w:r>
      <w:r w:rsidR="00C20E87" w:rsidRPr="005D00C2">
        <w:rPr>
          <w:sz w:val="20"/>
        </w:rPr>
        <w:t>3. Диагностика экономики региона</w:t>
      </w:r>
      <w:bookmarkEnd w:id="33"/>
    </w:p>
    <w:p w:rsidR="00DD50D8" w:rsidRPr="00155AC4" w:rsidRDefault="00DD50D8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Содержание диагностики.</w:t>
      </w:r>
      <w:r w:rsidRPr="00155AC4">
        <w:rPr>
          <w:sz w:val="20"/>
          <w:szCs w:val="20"/>
        </w:rPr>
        <w:t xml:space="preserve"> Чтобы управлять развитием экономики региона, необходимо непрерывно анализировать ее состояние. Диагно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стика экономики района включает ряд важных этапов</w:t>
      </w:r>
      <w:r w:rsidR="00762B92" w:rsidRPr="00155AC4">
        <w:rPr>
          <w:sz w:val="20"/>
          <w:szCs w:val="20"/>
        </w:rPr>
        <w:t xml:space="preserve"> (рис. 6.2)</w:t>
      </w:r>
      <w:r w:rsidRPr="00155AC4">
        <w:rPr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</w:tblGrid>
      <w:tr w:rsidR="00C20E87" w:rsidRPr="00155AC4">
        <w:trPr>
          <w:trHeight w:val="318"/>
        </w:trPr>
        <w:tc>
          <w:tcPr>
            <w:tcW w:w="4918" w:type="dxa"/>
          </w:tcPr>
          <w:p w:rsidR="00C20E87" w:rsidRPr="00155AC4" w:rsidRDefault="00C20E87" w:rsidP="00155AC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5AC4">
              <w:rPr>
                <w:sz w:val="16"/>
                <w:szCs w:val="16"/>
              </w:rPr>
              <w:lastRenderedPageBreak/>
              <w:t>Мониторинг</w:t>
            </w:r>
            <w:r w:rsidR="007D01FD" w:rsidRPr="00155AC4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социально-экономических процессов</w:t>
            </w:r>
          </w:p>
        </w:tc>
      </w:tr>
    </w:tbl>
    <w:p w:rsidR="00C20E87" w:rsidRPr="00155AC4" w:rsidRDefault="00B15DFE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79" o:spid="_x0000_s1123" style="position:absolute;left:0;text-align:left;z-index:251709952;visibility:visible;mso-position-horizontal-relative:text;mso-position-vertical-relative:text" from="153pt,.1pt" to="15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uY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pdEqR&#10;Dnr0JBRHk4dlEKc3rgCfSu1sKI+e1bN50vSbQ0pXLVEHHkm+XAwEZiEieRMSNs5Ain3/STPwIUev&#10;o1LnxnYBEjRA59iQy70h/OwRHQ4pnGZZPk1jrxJS3OKMdf4j1x0KRoklk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">
            <v:stroke endarrow="block"/>
          </v:line>
        </w:pict>
      </w:r>
      <w:r w:rsidR="00C20E87" w:rsidRPr="00155AC4">
        <w:rPr>
          <w:sz w:val="20"/>
          <w:szCs w:val="20"/>
        </w:rPr>
        <w:tab/>
      </w:r>
      <w:r w:rsidR="00C20E87" w:rsidRPr="00155AC4">
        <w:rPr>
          <w:sz w:val="20"/>
          <w:szCs w:val="20"/>
        </w:rPr>
        <w:tab/>
      </w:r>
      <w:r w:rsidR="00C20E87" w:rsidRPr="00155AC4">
        <w:rPr>
          <w:sz w:val="20"/>
          <w:szCs w:val="20"/>
        </w:rPr>
        <w:tab/>
      </w:r>
      <w:r w:rsidR="00C20E87" w:rsidRPr="00155AC4">
        <w:rPr>
          <w:sz w:val="20"/>
          <w:szCs w:val="20"/>
        </w:rPr>
        <w:tab/>
      </w:r>
      <w:r w:rsidR="00C20E87" w:rsidRPr="00155AC4">
        <w:rPr>
          <w:sz w:val="20"/>
          <w:szCs w:val="20"/>
        </w:rPr>
        <w:tab/>
        <w:t xml:space="preserve">    </w:t>
      </w:r>
      <w:r w:rsidR="00C20E87" w:rsidRPr="00155AC4">
        <w:rPr>
          <w:sz w:val="20"/>
          <w:szCs w:val="20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</w:tblGrid>
      <w:tr w:rsidR="00C20E87" w:rsidRPr="00155AC4">
        <w:trPr>
          <w:trHeight w:val="298"/>
        </w:trPr>
        <w:tc>
          <w:tcPr>
            <w:tcW w:w="4918" w:type="dxa"/>
          </w:tcPr>
          <w:p w:rsidR="00C20E87" w:rsidRPr="00155AC4" w:rsidRDefault="00B15DFE" w:rsidP="00155AC4">
            <w:pPr>
              <w:widowControl w:val="0"/>
              <w:ind w:firstLine="45"/>
              <w:jc w:val="center"/>
              <w:rPr>
                <w:sz w:val="20"/>
                <w:szCs w:val="20"/>
              </w:rPr>
            </w:pPr>
            <w:r w:rsidRPr="00B15DFE">
              <w:rPr>
                <w:noProof/>
                <w:sz w:val="16"/>
                <w:szCs w:val="16"/>
                <w:lang w:eastAsia="ru-RU"/>
              </w:rPr>
              <w:pict>
                <v:line id="Line 280" o:spid="_x0000_s1122" style="position:absolute;left:0;text-align:left;z-index:251710976;visibility:visible" from="119.25pt,15.1pt" to="119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J9KwIAAEw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">
                  <v:stroke endarrow="block"/>
                </v:line>
              </w:pict>
            </w:r>
            <w:r w:rsidR="00C20E87" w:rsidRPr="00155AC4">
              <w:rPr>
                <w:sz w:val="16"/>
                <w:szCs w:val="16"/>
              </w:rPr>
              <w:t>Системный анализ и выводы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</w:tblGrid>
      <w:tr w:rsidR="00C20E87" w:rsidRPr="00155AC4">
        <w:trPr>
          <w:trHeight w:val="302"/>
        </w:trPr>
        <w:tc>
          <w:tcPr>
            <w:tcW w:w="491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Разработка рекомендаций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</w:t>
      </w:r>
    </w:p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6.2. Основные этапы диагностики экономики региона</w:t>
      </w:r>
    </w:p>
    <w:p w:rsidR="00C20E87" w:rsidRPr="00745D37" w:rsidRDefault="00C20E87" w:rsidP="00155AC4">
      <w:pPr>
        <w:widowControl w:val="0"/>
        <w:jc w:val="center"/>
        <w:rPr>
          <w:sz w:val="20"/>
          <w:szCs w:val="20"/>
        </w:rPr>
      </w:pPr>
    </w:p>
    <w:p w:rsidR="0040503B" w:rsidRPr="00155AC4" w:rsidRDefault="0040503B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Диагностика в какой-то момент может быть выборочной. Но сис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темная диагностика должна распространяться на все 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>компоненты</w:t>
      </w:r>
      <w:r w:rsidRPr="00155AC4">
        <w:rPr>
          <w:sz w:val="20"/>
          <w:szCs w:val="20"/>
        </w:rPr>
        <w:t xml:space="preserve"> вос</w:t>
      </w:r>
      <w:r>
        <w:rPr>
          <w:sz w:val="20"/>
          <w:szCs w:val="20"/>
        </w:rPr>
        <w:softHyphen/>
      </w:r>
      <w:r w:rsidRPr="00155AC4">
        <w:rPr>
          <w:sz w:val="20"/>
          <w:szCs w:val="20"/>
        </w:rPr>
        <w:t>производственного и экономического потенциала региона. Основной смысл диагностики – установить, в какой степени экономика региона выполняет свои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 сущностные</w:t>
      </w:r>
      <w:r w:rsidRPr="00155AC4">
        <w:rPr>
          <w:sz w:val="20"/>
          <w:szCs w:val="20"/>
        </w:rPr>
        <w:t xml:space="preserve"> функции.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Такое требование обязывает определять достигнутый уро</w:t>
      </w:r>
      <w:r w:rsidR="00123977">
        <w:rPr>
          <w:sz w:val="20"/>
          <w:szCs w:val="20"/>
        </w:rPr>
        <w:t>вень</w:t>
      </w:r>
      <w:r w:rsidRPr="00155AC4">
        <w:rPr>
          <w:sz w:val="20"/>
          <w:szCs w:val="20"/>
        </w:rPr>
        <w:t xml:space="preserve">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вития, учитывать его региональные особенности, обнаруживать скры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тые тенденции развития ТХК, выявлять блок имеющихся проблем, а также прогнозировать возможные негативные последствия.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Конкретные вопросы требуют конкретных ответов. Поэтому при проведении диагностики экономики региона недостаточно использо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 только официальную и региональную статистику. Требуется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водить специальные «полевые исследования», использовать информа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ционную базу предприятий и результаты выборочных исследований сектора домашних хозяйств.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i/>
          <w:sz w:val="20"/>
          <w:szCs w:val="20"/>
        </w:rPr>
        <w:t>Составные части.</w:t>
      </w:r>
      <w:r w:rsidRPr="00155AC4">
        <w:rPr>
          <w:sz w:val="20"/>
          <w:szCs w:val="20"/>
        </w:rPr>
        <w:t xml:space="preserve"> Важнейшими составными частями региональ</w:t>
      </w:r>
      <w:r w:rsidR="00C17B0C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ной диагностики выступают оценки: а) экономической ситуации; б) ситуации на рынке труда; </w:t>
      </w:r>
      <w:r w:rsidR="00745D37">
        <w:rPr>
          <w:sz w:val="20"/>
          <w:szCs w:val="20"/>
        </w:rPr>
        <w:t>в) социального положения; г) финансового положения; д</w:t>
      </w:r>
      <w:r w:rsidRPr="00155AC4">
        <w:rPr>
          <w:sz w:val="20"/>
          <w:szCs w:val="20"/>
        </w:rPr>
        <w:t>)</w:t>
      </w:r>
      <w:r w:rsidR="00745D37">
        <w:rPr>
          <w:sz w:val="20"/>
          <w:szCs w:val="20"/>
        </w:rPr>
        <w:t xml:space="preserve"> состояния продуктовых рынков; е</w:t>
      </w:r>
      <w:r w:rsidRPr="00155AC4">
        <w:rPr>
          <w:sz w:val="20"/>
          <w:szCs w:val="20"/>
        </w:rPr>
        <w:t xml:space="preserve">) демографической ситуации; </w:t>
      </w:r>
      <w:r w:rsidR="00745D37">
        <w:rPr>
          <w:sz w:val="20"/>
          <w:szCs w:val="20"/>
        </w:rPr>
        <w:t>ж</w:t>
      </w:r>
      <w:r w:rsidRPr="00155AC4">
        <w:rPr>
          <w:sz w:val="20"/>
          <w:szCs w:val="20"/>
        </w:rPr>
        <w:t>) экологической ситуации.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i/>
          <w:sz w:val="20"/>
          <w:szCs w:val="20"/>
        </w:rPr>
        <w:t>Субъекты диагностики</w:t>
      </w:r>
      <w:r w:rsidRPr="00155AC4">
        <w:rPr>
          <w:sz w:val="20"/>
          <w:szCs w:val="20"/>
        </w:rPr>
        <w:t>. Диагноз региональной экономики прово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дят не только органы управления, банки и общественные организации, но и маркетинговые службы предприятий, общественные организации.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i/>
          <w:sz w:val="20"/>
          <w:szCs w:val="20"/>
        </w:rPr>
        <w:t>Методы диагностики.</w:t>
      </w:r>
      <w:r w:rsidRPr="00155AC4">
        <w:rPr>
          <w:sz w:val="20"/>
          <w:szCs w:val="20"/>
        </w:rPr>
        <w:t xml:space="preserve"> Среди таковых используются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 сравнитель</w:t>
      </w:r>
      <w:r w:rsidR="00BF28DA" w:rsidRPr="00155AC4">
        <w:rPr>
          <w:rStyle w:val="Arial"/>
          <w:rFonts w:ascii="Times New Roman" w:hAnsi="Times New Roman" w:cs="Times New Roman"/>
          <w:sz w:val="20"/>
          <w:szCs w:val="20"/>
        </w:rPr>
        <w:t>-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>ный</w:t>
      </w:r>
      <w:r w:rsidRPr="00155AC4">
        <w:rPr>
          <w:sz w:val="20"/>
          <w:szCs w:val="20"/>
        </w:rPr>
        <w:t xml:space="preserve"> анализ (регион-аналог; нормативные данные),</w:t>
      </w:r>
      <w:r w:rsidR="00BF28DA"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 ге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>нетический</w:t>
      </w:r>
      <w:r w:rsidRPr="00155AC4">
        <w:rPr>
          <w:sz w:val="20"/>
          <w:szCs w:val="20"/>
        </w:rPr>
        <w:t xml:space="preserve">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ход, метод ранжирования, балансовый </w:t>
      </w:r>
      <w:r w:rsidR="00BF28DA" w:rsidRPr="00155AC4">
        <w:rPr>
          <w:sz w:val="20"/>
          <w:szCs w:val="20"/>
        </w:rPr>
        <w:t>метод,</w:t>
      </w:r>
      <w:r w:rsidRPr="00155AC4">
        <w:rPr>
          <w:sz w:val="20"/>
          <w:szCs w:val="20"/>
        </w:rPr>
        <w:t xml:space="preserve"> моделирование и др.  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2f5"/>
          <w:rFonts w:ascii="Times New Roman" w:hAnsi="Times New Roman" w:cs="Times New Roman"/>
          <w:spacing w:val="0"/>
          <w:sz w:val="20"/>
          <w:szCs w:val="20"/>
        </w:rPr>
        <w:t>«Статистическая карта региона».</w:t>
      </w:r>
      <w:r w:rsidRPr="00155AC4">
        <w:rPr>
          <w:sz w:val="20"/>
          <w:szCs w:val="20"/>
        </w:rPr>
        <w:t xml:space="preserve"> При оценке состояния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 региона приходится использовать</w:t>
      </w:r>
      <w:r w:rsidRPr="00155AC4">
        <w:rPr>
          <w:rStyle w:val="2f2"/>
          <w:rFonts w:ascii="Times New Roman" w:hAnsi="Times New Roman"/>
          <w:spacing w:val="0"/>
          <w:sz w:val="20"/>
          <w:szCs w:val="20"/>
        </w:rPr>
        <w:t xml:space="preserve"> </w:t>
      </w:r>
      <w:r w:rsidRPr="00155AC4">
        <w:rPr>
          <w:rStyle w:val="2f2"/>
          <w:rFonts w:ascii="Times New Roman" w:hAnsi="Times New Roman"/>
          <w:b/>
          <w:spacing w:val="0"/>
          <w:sz w:val="20"/>
          <w:szCs w:val="20"/>
        </w:rPr>
        <w:t>систему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показателей. Среди наиболее важных индикаторов такого рода выделим: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валовой региональный продукт (ВВП региона);</w:t>
      </w:r>
    </w:p>
    <w:p w:rsidR="00C20E87" w:rsidRPr="00155AC4" w:rsidRDefault="00C20E87" w:rsidP="00745D37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темпы роста промышленного и сельскохозяйственного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уровень и динамику региональной безработицы, состояние занято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населения;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объем розничного товарооборота и его структуру;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удовлетворение спроса местного населения; состояние продукто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рынков;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финансовые показатели (налоговая нагрузка на регион; рентабель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предприятий, удельный вес предприятий-банкротов);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бюджетную достаточность, дефицитность местного бюджета, зави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симость региона от дотаций и трансфертов;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состояние местного бюджета и обеспечение финансовой самостоя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тельности региона;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блок социальных индикаторов (реальные денежные доходы насе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ления; уровень среднедушевых доходов и минимальный прожиточный бюджет, уровень бедности населения; задолженность по заработной плате);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демографические показатели (естественный прирост населения, сальдо миграции; заболеваемость);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комплексное развитие территории; состояние производственных мощностей.</w:t>
      </w:r>
    </w:p>
    <w:p w:rsidR="00123977" w:rsidRPr="00155AC4" w:rsidRDefault="00123977" w:rsidP="00155AC4">
      <w:pPr>
        <w:widowControl w:val="0"/>
        <w:ind w:firstLine="284"/>
        <w:jc w:val="both"/>
        <w:rPr>
          <w:sz w:val="20"/>
          <w:szCs w:val="20"/>
        </w:rPr>
      </w:pPr>
    </w:p>
    <w:p w:rsidR="00BF28DA" w:rsidRPr="005D00C2" w:rsidRDefault="00BF28DA" w:rsidP="005D00C2">
      <w:pPr>
        <w:pStyle w:val="23"/>
        <w:rPr>
          <w:sz w:val="20"/>
        </w:rPr>
      </w:pPr>
      <w:bookmarkStart w:id="34" w:name="_Toc414010355"/>
      <w:r w:rsidRPr="005D00C2">
        <w:rPr>
          <w:sz w:val="20"/>
        </w:rPr>
        <w:t>6.</w:t>
      </w:r>
      <w:r w:rsidR="00C20E87" w:rsidRPr="005D00C2">
        <w:rPr>
          <w:sz w:val="20"/>
        </w:rPr>
        <w:t>4. Региональная экономическая политика, ее направления</w:t>
      </w:r>
      <w:bookmarkEnd w:id="34"/>
      <w:r w:rsidR="00C20E87" w:rsidRPr="005D00C2">
        <w:rPr>
          <w:sz w:val="20"/>
        </w:rPr>
        <w:t xml:space="preserve"> </w:t>
      </w:r>
    </w:p>
    <w:p w:rsidR="00C20E87" w:rsidRPr="005D00C2" w:rsidRDefault="00C20E87" w:rsidP="005D00C2">
      <w:pPr>
        <w:pStyle w:val="23"/>
        <w:rPr>
          <w:sz w:val="20"/>
        </w:rPr>
      </w:pPr>
      <w:bookmarkStart w:id="35" w:name="_Toc414010356"/>
      <w:r w:rsidRPr="005D00C2">
        <w:rPr>
          <w:sz w:val="20"/>
        </w:rPr>
        <w:t>и механизмы реализации</w:t>
      </w:r>
      <w:bookmarkEnd w:id="35"/>
    </w:p>
    <w:p w:rsidR="00BF28DA" w:rsidRPr="0040503B" w:rsidRDefault="00BF28DA" w:rsidP="00155AC4">
      <w:pPr>
        <w:widowControl w:val="0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</w:t>
      </w:r>
      <w:r w:rsidRPr="00155AC4">
        <w:rPr>
          <w:rStyle w:val="a5"/>
          <w:rFonts w:ascii="Times New Roman" w:hAnsi="Times New Roman" w:cs="Times New Roman"/>
        </w:rPr>
        <w:t xml:space="preserve"> </w:t>
      </w:r>
      <w:r w:rsidRPr="0040503B">
        <w:rPr>
          <w:rStyle w:val="a5"/>
          <w:rFonts w:ascii="Times New Roman" w:hAnsi="Times New Roman" w:cs="Times New Roman"/>
          <w:b w:val="0"/>
        </w:rPr>
        <w:t>региональной экономической политикой</w:t>
      </w:r>
      <w:r w:rsidRPr="00155AC4">
        <w:rPr>
          <w:sz w:val="20"/>
          <w:szCs w:val="20"/>
        </w:rPr>
        <w:t xml:space="preserve"> понимается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тема целей и задач органов государственной власти по управлению соц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ально-экономическим развитием регионов, а также механизм ее реал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зации. Региональная политика является частью общей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ально-экономической политики государства. Она реализуется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плексом законодательных, административных, социально-экономиче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ских и других мероприятий, осуществляемых республиканскими и местными органами государственного управления, в тесной координа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с о</w:t>
      </w:r>
      <w:r w:rsidRPr="00155AC4">
        <w:rPr>
          <w:sz w:val="20"/>
          <w:szCs w:val="20"/>
        </w:rPr>
        <w:t>б</w:t>
      </w:r>
      <w:r w:rsidRPr="00155AC4">
        <w:rPr>
          <w:sz w:val="20"/>
          <w:szCs w:val="20"/>
        </w:rPr>
        <w:t>щереспубликанскими мерами по использованию природных ресурсов и охране окружающей среды, обеспечению занятости населе</w:t>
      </w:r>
      <w:r w:rsidRPr="00155AC4">
        <w:rPr>
          <w:sz w:val="20"/>
          <w:szCs w:val="20"/>
        </w:rPr>
        <w:softHyphen/>
        <w:t>ния, гр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достроительной и социальной политикой, а также другими направл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ниями деятельности государства.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Стратегическими</w:t>
      </w:r>
      <w:r w:rsidRPr="00155AC4">
        <w:rPr>
          <w:rStyle w:val="ae"/>
        </w:rPr>
        <w:t xml:space="preserve"> </w:t>
      </w:r>
      <w:r w:rsidRPr="0040503B">
        <w:rPr>
          <w:rStyle w:val="ae"/>
          <w:i w:val="0"/>
        </w:rPr>
        <w:t>принципами</w:t>
      </w:r>
      <w:r w:rsidRPr="00155AC4">
        <w:rPr>
          <w:rStyle w:val="ae"/>
        </w:rPr>
        <w:t xml:space="preserve"> </w:t>
      </w:r>
      <w:r w:rsidRPr="00155AC4">
        <w:rPr>
          <w:rStyle w:val="a5"/>
          <w:rFonts w:ascii="Times New Roman" w:hAnsi="Times New Roman" w:cs="Times New Roman"/>
          <w:b w:val="0"/>
        </w:rPr>
        <w:t>региональной экономической по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литики</w:t>
      </w:r>
      <w:r w:rsidRPr="00155AC4">
        <w:rPr>
          <w:sz w:val="20"/>
          <w:szCs w:val="20"/>
        </w:rPr>
        <w:t xml:space="preserve"> для центра выступают сохранение единого экономического пространства страны, развитие местного самоуправления, достижение </w:t>
      </w:r>
      <w:r w:rsidRPr="00155AC4">
        <w:rPr>
          <w:sz w:val="20"/>
          <w:szCs w:val="20"/>
        </w:rPr>
        <w:lastRenderedPageBreak/>
        <w:t>бюджетной достаточности территории, приоритетность и субсидиар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ность, комплексность и партнерство, перманентность (непрерывность воздействия) и мониторинг, а также превентивность действий.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Основной</w:t>
      </w:r>
      <w:r w:rsidRPr="00155AC4">
        <w:rPr>
          <w:rStyle w:val="ae"/>
        </w:rPr>
        <w:t xml:space="preserve"> </w:t>
      </w:r>
      <w:r w:rsidRPr="0040503B">
        <w:rPr>
          <w:rStyle w:val="ae"/>
          <w:i w:val="0"/>
        </w:rPr>
        <w:t>целью</w:t>
      </w:r>
      <w:r w:rsidRPr="00155AC4">
        <w:rPr>
          <w:sz w:val="20"/>
          <w:szCs w:val="20"/>
        </w:rPr>
        <w:t xml:space="preserve"> региональной экономической политики в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лике Беларусь является обеспечение благоприятных условий жизне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деятельности людей независимо от места проживания и увеличение вклада всех регионов в решение общереспубликанских задач за счет эффективного использования их конкурентных преимуществ и форми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рования новых точек роста.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</w:t>
      </w:r>
      <w:r w:rsidRPr="00155AC4">
        <w:rPr>
          <w:rStyle w:val="ae"/>
        </w:rPr>
        <w:t xml:space="preserve"> </w:t>
      </w:r>
      <w:r w:rsidRPr="0040503B">
        <w:rPr>
          <w:rStyle w:val="ae"/>
          <w:i w:val="0"/>
        </w:rPr>
        <w:t>направлениями</w:t>
      </w:r>
      <w:r w:rsidRPr="0040503B">
        <w:rPr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региональной политики являются:</w:t>
      </w:r>
    </w:p>
    <w:p w:rsidR="00C20E87" w:rsidRPr="00155AC4" w:rsidRDefault="00DC1B0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обеспечение комплексности и сбалансированности развития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гионов и размещения производительных сил;</w:t>
      </w:r>
    </w:p>
    <w:p w:rsidR="00C20E87" w:rsidRPr="00155AC4" w:rsidRDefault="00DC1B0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углубление специализации и повышение эффективности эконо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мики регионов за счет создания новых экспортоориентированных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изводств и предприятий, применяющих ресурсо- и энергосберегающие технологии для выпуска продукции с высокой добавленной стоимо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стью;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 </w:t>
      </w:r>
      <w:r w:rsidR="00DC1B0E" w:rsidRPr="00155AC4">
        <w:rPr>
          <w:sz w:val="20"/>
          <w:szCs w:val="20"/>
        </w:rPr>
        <w:t xml:space="preserve">– </w:t>
      </w:r>
      <w:r w:rsidRPr="00155AC4">
        <w:rPr>
          <w:sz w:val="20"/>
          <w:szCs w:val="20"/>
        </w:rPr>
        <w:t>приоритетное развитие производств и видов деятельности, 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пользующих местное сырье и ресурсы, а также связанных с переработ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кой сельскохозяйственной продукции, обслуживанием сельского и лесного хозяйства;</w:t>
      </w:r>
    </w:p>
    <w:p w:rsidR="00C20E87" w:rsidRPr="00155AC4" w:rsidRDefault="00DC1B0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создание условий для сбалансированного воспроизводства и ис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пользования возобновляемых, а также рационального расходования невозобновляемых природных ресурсов;</w:t>
      </w:r>
      <w:r w:rsidR="00C20E87" w:rsidRPr="00155AC4">
        <w:rPr>
          <w:sz w:val="20"/>
          <w:szCs w:val="20"/>
        </w:rPr>
        <w:tab/>
      </w:r>
    </w:p>
    <w:p w:rsidR="00164EC8" w:rsidRPr="00155AC4" w:rsidRDefault="00DC1B0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обеспечение самодостаточного развития регионов, стимулирова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ние их экономической активности на основе заинтересованности в р</w:t>
      </w:r>
      <w:r w:rsidR="00C20E87" w:rsidRPr="00155AC4">
        <w:rPr>
          <w:sz w:val="20"/>
          <w:szCs w:val="20"/>
        </w:rPr>
        <w:t>е</w:t>
      </w:r>
      <w:r w:rsidR="00C20E87" w:rsidRPr="00155AC4">
        <w:rPr>
          <w:sz w:val="20"/>
          <w:szCs w:val="20"/>
        </w:rPr>
        <w:t xml:space="preserve">зультатах своей деятельности; </w:t>
      </w:r>
    </w:p>
    <w:p w:rsidR="00C20E87" w:rsidRPr="00155AC4" w:rsidRDefault="00164EC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стимулирование активности и ответственности региональных ор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ганов управления при решении проблем социально-экономического развития регионов.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Важнейшим инструментом реализации задач регионального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является разработка прогнозов, программ и стратегических планов развития регионов, городов и административных районов.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эффективной реализации государственной региональной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номической политики необходимо разграничение и закрепление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метов ведения, полномочий и ответственности органов власти разных уровней за устойчивое социально-экономическое и экологическое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витие регионов.</w:t>
      </w:r>
    </w:p>
    <w:p w:rsidR="003805EB" w:rsidRPr="00155AC4" w:rsidRDefault="003805EB" w:rsidP="00155AC4">
      <w:pPr>
        <w:widowControl w:val="0"/>
        <w:jc w:val="center"/>
        <w:rPr>
          <w:b/>
          <w:sz w:val="20"/>
          <w:szCs w:val="20"/>
        </w:rPr>
      </w:pPr>
    </w:p>
    <w:p w:rsidR="00731A1B" w:rsidRDefault="00731A1B" w:rsidP="00731A1B">
      <w:pPr>
        <w:widowControl w:val="0"/>
        <w:jc w:val="center"/>
        <w:rPr>
          <w:b/>
          <w:sz w:val="20"/>
          <w:szCs w:val="20"/>
        </w:rPr>
      </w:pPr>
      <w:r w:rsidRPr="00731A1B">
        <w:rPr>
          <w:b/>
          <w:sz w:val="20"/>
          <w:szCs w:val="20"/>
        </w:rPr>
        <w:lastRenderedPageBreak/>
        <w:t>Т е м а 7. ФОРМИРОВАНИЕ СОЦИАЛЬНО</w:t>
      </w:r>
    </w:p>
    <w:p w:rsidR="00C20E87" w:rsidRDefault="00731A1B" w:rsidP="00731A1B">
      <w:pPr>
        <w:widowControl w:val="0"/>
        <w:jc w:val="center"/>
        <w:rPr>
          <w:b/>
          <w:sz w:val="20"/>
          <w:szCs w:val="20"/>
        </w:rPr>
      </w:pPr>
      <w:r w:rsidRPr="00731A1B">
        <w:rPr>
          <w:b/>
          <w:sz w:val="20"/>
          <w:szCs w:val="20"/>
        </w:rPr>
        <w:t xml:space="preserve"> ОРИЕНТИРОВАННОЙ РЫНОЧНОЙ ЭКОНОМИКИ</w:t>
      </w:r>
    </w:p>
    <w:p w:rsidR="00731A1B" w:rsidRPr="00731A1B" w:rsidRDefault="00731A1B" w:rsidP="00731A1B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BB7B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</w:t>
      </w:r>
      <w:r w:rsidR="00C20E87" w:rsidRPr="00155AC4">
        <w:rPr>
          <w:sz w:val="20"/>
          <w:szCs w:val="20"/>
        </w:rPr>
        <w:t>1. Перспективная модель национальной экономики Беларуси.</w:t>
      </w:r>
    </w:p>
    <w:p w:rsidR="00C20E87" w:rsidRPr="00155AC4" w:rsidRDefault="00BB7B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</w:t>
      </w:r>
      <w:r w:rsidR="00C20E87" w:rsidRPr="00155AC4">
        <w:rPr>
          <w:sz w:val="20"/>
          <w:szCs w:val="20"/>
        </w:rPr>
        <w:t>2.</w:t>
      </w:r>
      <w:r w:rsidRPr="00155AC4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Институциональные преобразования и развитие институтов рынка.</w:t>
      </w:r>
    </w:p>
    <w:p w:rsidR="00C20E87" w:rsidRPr="00155AC4" w:rsidRDefault="00BB7B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</w:t>
      </w:r>
      <w:r w:rsidR="00C20E87" w:rsidRPr="00155AC4">
        <w:rPr>
          <w:sz w:val="20"/>
          <w:szCs w:val="20"/>
        </w:rPr>
        <w:t>3.</w:t>
      </w:r>
      <w:r w:rsidR="00FA575C" w:rsidRPr="00155AC4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Предпринимательство как важнейший фактор эффективного развития национальной экономики.</w:t>
      </w:r>
    </w:p>
    <w:p w:rsidR="00C20E87" w:rsidRPr="00155AC4" w:rsidRDefault="00BB7B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</w:t>
      </w:r>
      <w:r w:rsidR="00C20E87" w:rsidRPr="00155AC4">
        <w:rPr>
          <w:sz w:val="20"/>
          <w:szCs w:val="20"/>
        </w:rPr>
        <w:t>4.</w:t>
      </w:r>
      <w:r w:rsidRPr="00155AC4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Структурная трансформация экономики и инновационно-инве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стиционная политика.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B54B22" w:rsidP="005D00C2">
      <w:pPr>
        <w:pStyle w:val="23"/>
        <w:rPr>
          <w:sz w:val="20"/>
        </w:rPr>
      </w:pPr>
      <w:bookmarkStart w:id="36" w:name="_Toc414010359"/>
      <w:r w:rsidRPr="005D00C2">
        <w:rPr>
          <w:sz w:val="20"/>
        </w:rPr>
        <w:t>7.</w:t>
      </w:r>
      <w:r w:rsidR="00C20E87" w:rsidRPr="005D00C2">
        <w:rPr>
          <w:sz w:val="20"/>
        </w:rPr>
        <w:t>1. Перспективная модель национальной экономики Беларуси</w:t>
      </w:r>
      <w:bookmarkEnd w:id="36"/>
    </w:p>
    <w:p w:rsidR="00C20E87" w:rsidRPr="00155AC4" w:rsidRDefault="00C20E87" w:rsidP="00155AC4">
      <w:pPr>
        <w:widowControl w:val="0"/>
        <w:ind w:firstLine="284"/>
        <w:jc w:val="both"/>
        <w:rPr>
          <w:i/>
          <w:iCs/>
          <w:sz w:val="20"/>
          <w:szCs w:val="20"/>
        </w:rPr>
      </w:pPr>
    </w:p>
    <w:p w:rsidR="00C721C8" w:rsidRDefault="00C20E87" w:rsidP="00C721C8">
      <w:pPr>
        <w:widowControl w:val="0"/>
        <w:jc w:val="center"/>
        <w:rPr>
          <w:b/>
          <w:i/>
          <w:iCs/>
          <w:sz w:val="20"/>
          <w:szCs w:val="20"/>
        </w:rPr>
      </w:pPr>
      <w:r w:rsidRPr="00155AC4">
        <w:rPr>
          <w:b/>
          <w:i/>
          <w:iCs/>
          <w:sz w:val="20"/>
          <w:szCs w:val="20"/>
        </w:rPr>
        <w:t>Основные черты социально ориентированной экономической</w:t>
      </w:r>
    </w:p>
    <w:p w:rsidR="00C20E87" w:rsidRPr="00155AC4" w:rsidRDefault="00C20E87" w:rsidP="00C721C8">
      <w:pPr>
        <w:widowControl w:val="0"/>
        <w:jc w:val="center"/>
        <w:rPr>
          <w:b/>
          <w:i/>
          <w:iCs/>
          <w:sz w:val="20"/>
          <w:szCs w:val="20"/>
        </w:rPr>
      </w:pPr>
      <w:r w:rsidRPr="00155AC4">
        <w:rPr>
          <w:b/>
          <w:i/>
          <w:iCs/>
          <w:sz w:val="20"/>
          <w:szCs w:val="20"/>
        </w:rPr>
        <w:t xml:space="preserve"> системы</w:t>
      </w:r>
    </w:p>
    <w:p w:rsidR="0040503B" w:rsidRPr="0040503B" w:rsidRDefault="0040503B" w:rsidP="00155AC4">
      <w:pPr>
        <w:widowControl w:val="0"/>
        <w:ind w:firstLine="284"/>
        <w:jc w:val="both"/>
        <w:rPr>
          <w:b/>
          <w:i/>
          <w:iCs/>
          <w:sz w:val="14"/>
          <w:szCs w:val="14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Каждая страна стремится к общемировым целям развития цивили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зации, но идет к ним своим путем, исходя из национальных интересов, постоянно действующих и долговременных факторов (территория, на</w:t>
      </w:r>
      <w:r w:rsidR="00D92AA3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селение, природные ресурсы, климат и др.), исторического пути, осо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бенностей культуры, традиций, обычаев, типа мировосприятия, или мен</w:t>
      </w:r>
      <w:r w:rsidR="00D92AA3" w:rsidRPr="00155AC4">
        <w:rPr>
          <w:sz w:val="20"/>
          <w:szCs w:val="20"/>
        </w:rPr>
        <w:t>талитета</w:t>
      </w:r>
      <w:r w:rsidRPr="00155AC4">
        <w:rPr>
          <w:sz w:val="20"/>
          <w:szCs w:val="20"/>
        </w:rPr>
        <w:t xml:space="preserve"> народа, а также общей стратегии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40503B">
        <w:rPr>
          <w:spacing w:val="-4"/>
          <w:sz w:val="20"/>
          <w:szCs w:val="20"/>
        </w:rPr>
        <w:t>Магистральным путем, намеченным в Основных направлениях со</w:t>
      </w:r>
      <w:r w:rsidR="004B05D8" w:rsidRPr="0040503B">
        <w:rPr>
          <w:spacing w:val="-4"/>
          <w:sz w:val="20"/>
          <w:szCs w:val="20"/>
        </w:rPr>
        <w:softHyphen/>
      </w:r>
      <w:r w:rsidRPr="0040503B">
        <w:rPr>
          <w:spacing w:val="-4"/>
          <w:sz w:val="20"/>
          <w:szCs w:val="20"/>
        </w:rPr>
        <w:t>циально-экономического разви</w:t>
      </w:r>
      <w:r w:rsidR="00D92AA3" w:rsidRPr="0040503B">
        <w:rPr>
          <w:spacing w:val="-4"/>
          <w:sz w:val="20"/>
          <w:szCs w:val="20"/>
        </w:rPr>
        <w:t>тия Республики Беларусь на 1996–</w:t>
      </w:r>
      <w:r w:rsidRPr="0040503B">
        <w:rPr>
          <w:spacing w:val="-4"/>
          <w:sz w:val="20"/>
          <w:szCs w:val="20"/>
        </w:rPr>
        <w:t>2000 г</w:t>
      </w:r>
      <w:r w:rsidR="00D92AA3" w:rsidRPr="0040503B">
        <w:rPr>
          <w:spacing w:val="-4"/>
          <w:sz w:val="20"/>
          <w:szCs w:val="20"/>
        </w:rPr>
        <w:t>г.</w:t>
      </w:r>
      <w:r w:rsidRPr="0040503B">
        <w:rPr>
          <w:spacing w:val="-4"/>
          <w:sz w:val="20"/>
          <w:szCs w:val="20"/>
        </w:rPr>
        <w:t xml:space="preserve">, </w:t>
      </w:r>
      <w:r w:rsidRPr="00155AC4">
        <w:rPr>
          <w:sz w:val="20"/>
          <w:szCs w:val="20"/>
        </w:rPr>
        <w:t>является построение социально ориентированной рыночной (сме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шанной) экономики, вхождение в мировое рыночное хозяйство. Фун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даментом построения служит действующая национальная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ская система; ориентиром </w:t>
      </w:r>
      <w:r w:rsidR="00D92AA3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стратегические цели устойчивого развития стр</w:t>
      </w:r>
      <w:r w:rsidR="00D92AA3" w:rsidRPr="00155AC4">
        <w:rPr>
          <w:sz w:val="20"/>
          <w:szCs w:val="20"/>
        </w:rPr>
        <w:t>аны; предпосылками и условиями –</w:t>
      </w:r>
      <w:r w:rsidRPr="00155AC4">
        <w:rPr>
          <w:sz w:val="20"/>
          <w:szCs w:val="20"/>
        </w:rPr>
        <w:t xml:space="preserve"> ресурсный потенциал (природ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ный, физический, человеческий) и общесистемные характеристики мировоззренческого, идеологического, политического характера, или институционально-правовое пространство.</w:t>
      </w:r>
    </w:p>
    <w:p w:rsidR="00C20E87" w:rsidRPr="00155AC4" w:rsidRDefault="00C20E87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 системной моделью национальной экономики рыночного типа следует понимать совокупность базовых элементов, целей, принципов, требований (императивов) к структуре народного хозяйства, режиму функционирования и взаимодействия его подсистем, к хозяйственному механизму, институтам, обеспечивающим рыночный характер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 (в процессе эволюционной трансформации), ее социально ориен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тированное, ресурсоэффективное и экологозащитное развитие. В при</w:t>
      </w:r>
      <w:r w:rsidR="004B05D8">
        <w:rPr>
          <w:sz w:val="20"/>
          <w:szCs w:val="20"/>
        </w:rPr>
        <w:softHyphen/>
      </w:r>
      <w:r w:rsidR="00F77AB1" w:rsidRPr="00155AC4">
        <w:rPr>
          <w:sz w:val="20"/>
          <w:szCs w:val="20"/>
        </w:rPr>
        <w:t>кладном плане –</w:t>
      </w:r>
      <w:r w:rsidRPr="00155AC4">
        <w:rPr>
          <w:sz w:val="20"/>
          <w:szCs w:val="20"/>
        </w:rPr>
        <w:t xml:space="preserve"> это способ организации и функционирования народ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ного хозяйства на основе рыночных принципов, соответствующий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жим работы важнейших отраслей и сфер экономики, конкретные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правления преобразований и виды деятельности для достижения стра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тегических целей, необходимые ресурсы и средства, потенциалы и механизмы развития, система управления и регулирования.</w:t>
      </w:r>
    </w:p>
    <w:p w:rsidR="00C20E87" w:rsidRPr="00155AC4" w:rsidRDefault="00C20E87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Белорусская модель национальной экономической системы нахо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дится на начальном (в историческом измерении) этапе своего станов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ления. </w:t>
      </w:r>
    </w:p>
    <w:p w:rsidR="00C20E87" w:rsidRPr="00155AC4" w:rsidRDefault="00C20E87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Типовой модели социально ориентированной экономики присущи следующие характеристики:</w:t>
      </w:r>
    </w:p>
    <w:p w:rsidR="00C20E87" w:rsidRPr="00155AC4" w:rsidRDefault="00F77AB1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«смешанная экономика», в которой достаточно весома доля госу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дарственной собственности (при развитом институте частной собст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венности);</w:t>
      </w:r>
    </w:p>
    <w:p w:rsidR="00C20E87" w:rsidRPr="00155AC4" w:rsidRDefault="00F77AB1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макроэкономическое регулирование во всех сферах экономики и трудовых отношений (регулирование занятости);</w:t>
      </w:r>
    </w:p>
    <w:p w:rsidR="00C20E87" w:rsidRPr="00155AC4" w:rsidRDefault="00F77AB1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поддержание конкурентных отношений в экономике, обеспечи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ваемое средствами структурной политики и содействием развитию малого и среднего бизнеса;</w:t>
      </w:r>
      <w:r w:rsidR="00C20E87" w:rsidRPr="00155AC4">
        <w:rPr>
          <w:sz w:val="20"/>
          <w:szCs w:val="20"/>
        </w:rPr>
        <w:tab/>
      </w:r>
    </w:p>
    <w:p w:rsidR="00C20E87" w:rsidRPr="00155AC4" w:rsidRDefault="00F77AB1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значительная доля государственного бюджета в ВВП («государ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ство благосостояния»);</w:t>
      </w:r>
    </w:p>
    <w:p w:rsidR="00C20E87" w:rsidRPr="00155AC4" w:rsidRDefault="00F77AB1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развитая система социальной поддержки населения при ведущей роли в ней государства, расходы которого составляют значительную часть государственного бюджета;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высокий уровень социальной защиты.</w:t>
      </w:r>
    </w:p>
    <w:p w:rsidR="00C20E87" w:rsidRPr="00155AC4" w:rsidRDefault="00C20E87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Выбор модели социально ориентированной рыночной (смешанной) экон</w:t>
      </w:r>
      <w:r w:rsidR="002D7066" w:rsidRPr="00155AC4">
        <w:rPr>
          <w:sz w:val="20"/>
          <w:szCs w:val="20"/>
        </w:rPr>
        <w:t>омики в качестве перспективной –</w:t>
      </w:r>
      <w:r w:rsidRPr="00155AC4">
        <w:rPr>
          <w:sz w:val="20"/>
          <w:szCs w:val="20"/>
        </w:rPr>
        <w:t xml:space="preserve"> это стратегическое решение, основанное на учете специфических особенностей страны, ее истории, национального характера и менталитета народа, истории государства и общества, традиций хозяйствования и, конечно, опыта развитых 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ночных государств.</w:t>
      </w:r>
    </w:p>
    <w:p w:rsidR="00C20E87" w:rsidRPr="00155AC4" w:rsidRDefault="00C20E87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Перспективная модель экономики Беларуси (ПМЭ) включает сле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дующие принципы и направления государственной политики: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общая социальная ориентация общества, государства,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ской системы;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формирование развитого гражданского общества и системы само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управления;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приоритетное развитие человеческого потенциала;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выбор социальной ориентации рыночной экономики в качестве стратегического императива;</w:t>
      </w:r>
    </w:p>
    <w:p w:rsidR="00C20E87" w:rsidRPr="00155AC4" w:rsidRDefault="002D7066" w:rsidP="008D036D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• </w:t>
      </w:r>
      <w:r w:rsidR="00C20E87" w:rsidRPr="00155AC4">
        <w:rPr>
          <w:sz w:val="20"/>
          <w:szCs w:val="20"/>
        </w:rPr>
        <w:t>переход на инновационный ресурсосберегающий тип воспроиз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водства;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повышение эффективности производства и страновой конкурен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тоспособности;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интенсивное внедрение наукоемких высоких технологий инфор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мационного общества;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следование экологическому императиву.</w:t>
      </w:r>
    </w:p>
    <w:p w:rsidR="00C20E87" w:rsidRPr="00155AC4" w:rsidRDefault="00C20E87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Кроме того, перспективная модель экономики должна обеспечи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вать: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преемственность действующей белорусской модели развития и ориентацию на мировой опыт;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единство социального и экономического, сочетание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ской эффективности и социальной справедливости;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единство частной собственности и интересов государства, ответ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ственность предпринимателя перед обществом;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экономическую свободу человека и свободу экономического вы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бора;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равенство государственных и частных субъектов рыночных от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ношений;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экономическое и социальное партнерство;</w:t>
      </w:r>
    </w:p>
    <w:p w:rsidR="00C20E87" w:rsidRPr="00155AC4" w:rsidRDefault="002D7066" w:rsidP="00A60103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ориентацию на жизненные потребности населения и рост его бла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госостояния;</w:t>
      </w:r>
    </w:p>
    <w:p w:rsidR="00C20E87" w:rsidRPr="00155AC4" w:rsidRDefault="00B1171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приоритет прав граждан;</w:t>
      </w:r>
    </w:p>
    <w:p w:rsidR="00C20E87" w:rsidRPr="00155AC4" w:rsidRDefault="00B1171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ответственность государства перед гражданами и социальную за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щиту;</w:t>
      </w:r>
    </w:p>
    <w:p w:rsidR="00C20E87" w:rsidRPr="00155AC4" w:rsidRDefault="00B1171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ограничение сфер действия административного механизма госу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дарственного регулирования;</w:t>
      </w:r>
    </w:p>
    <w:p w:rsidR="00C20E87" w:rsidRPr="00155AC4" w:rsidRDefault="00B1171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сочетание свободной конкуренции с регулированием.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Социально ориентированная рыночная экономика в ее зрелой ста</w:t>
      </w:r>
      <w:r w:rsidR="004B05D8">
        <w:rPr>
          <w:sz w:val="20"/>
          <w:szCs w:val="20"/>
        </w:rPr>
        <w:softHyphen/>
      </w:r>
      <w:r w:rsidR="00B11718" w:rsidRPr="00155AC4">
        <w:rPr>
          <w:sz w:val="20"/>
          <w:szCs w:val="20"/>
        </w:rPr>
        <w:t>дии –</w:t>
      </w:r>
      <w:r w:rsidRPr="00155AC4">
        <w:rPr>
          <w:sz w:val="20"/>
          <w:szCs w:val="20"/>
        </w:rPr>
        <w:t xml:space="preserve"> это высокоэффективная экономика с развитыми предпринима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тельством и рыночной инфраструктурой, действенным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 регулированием, заинтересовывающим предпринимателей в 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ширении и совершенствовании производства, а наемных работни</w:t>
      </w:r>
      <w:r w:rsidR="00B11718" w:rsidRPr="00155AC4">
        <w:rPr>
          <w:sz w:val="20"/>
          <w:szCs w:val="20"/>
        </w:rPr>
        <w:t>ков –</w:t>
      </w:r>
      <w:r w:rsidRPr="00155AC4">
        <w:rPr>
          <w:sz w:val="20"/>
          <w:szCs w:val="20"/>
        </w:rPr>
        <w:t xml:space="preserve"> в высокопроизводительном труде. Она гарантирует высокий уровень благосостояния добросовестно работающим членам общества, достой</w:t>
      </w:r>
      <w:r w:rsidR="004B05D8">
        <w:rPr>
          <w:sz w:val="20"/>
          <w:szCs w:val="20"/>
        </w:rPr>
        <w:softHyphen/>
      </w:r>
      <w:r w:rsidR="00B11718" w:rsidRPr="00155AC4">
        <w:rPr>
          <w:sz w:val="20"/>
          <w:szCs w:val="20"/>
        </w:rPr>
        <w:t>ное социальное обеспечение –</w:t>
      </w:r>
      <w:r w:rsidRPr="00155AC4">
        <w:rPr>
          <w:sz w:val="20"/>
          <w:szCs w:val="20"/>
        </w:rPr>
        <w:t xml:space="preserve"> нетрудоспособным, престарелым, инва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лидам.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Базовые принципы белорусской модели свидетельствуют о том, что наша страна выбирает собственный путь построения будущей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мической системы с сильным государством, эффективным рыночным механизмом и его социальной ориентацией. Она осуществляется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средством Конституции и всей системы законов демократического правового государства, четкого определения его функций.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Роль государства в управлении экономикой при переходе к рынку не снижается, а во многих отношениях возрастает, в том числе как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литического руководителя переходных к рынку процессов, гаранта социальной защищенности малоимущих слоев населения и общества в целом от коррупции и криминальной среды, своеобразного арбитра в обеспечении политической устойчивости общества и др. </w:t>
      </w:r>
    </w:p>
    <w:p w:rsidR="00B11718" w:rsidRPr="00155AC4" w:rsidRDefault="00B11718" w:rsidP="00155AC4">
      <w:pPr>
        <w:widowControl w:val="0"/>
        <w:ind w:firstLine="284"/>
        <w:jc w:val="both"/>
        <w:rPr>
          <w:i/>
          <w:iCs/>
          <w:sz w:val="20"/>
          <w:szCs w:val="20"/>
        </w:rPr>
      </w:pPr>
    </w:p>
    <w:p w:rsidR="00C20E87" w:rsidRPr="00155AC4" w:rsidRDefault="00C20E87" w:rsidP="008D036D">
      <w:pPr>
        <w:widowControl w:val="0"/>
        <w:jc w:val="center"/>
        <w:rPr>
          <w:b/>
          <w:i/>
          <w:iCs/>
          <w:sz w:val="20"/>
          <w:szCs w:val="20"/>
        </w:rPr>
      </w:pPr>
      <w:r w:rsidRPr="00155AC4">
        <w:rPr>
          <w:b/>
          <w:i/>
          <w:iCs/>
          <w:sz w:val="20"/>
          <w:szCs w:val="20"/>
        </w:rPr>
        <w:t>Предпосылки построения перспективной модели экономики</w:t>
      </w:r>
      <w:r w:rsidR="00D37CCE" w:rsidRPr="00155AC4">
        <w:rPr>
          <w:b/>
          <w:i/>
          <w:iCs/>
          <w:sz w:val="20"/>
          <w:szCs w:val="20"/>
        </w:rPr>
        <w:t xml:space="preserve"> (ПМЭ)</w:t>
      </w:r>
    </w:p>
    <w:p w:rsidR="00B11718" w:rsidRPr="00155AC4" w:rsidRDefault="00B11718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Годы преобразований (особенно начало 1990-х) показали, что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дарственный и общественный организм страны не может совершить резкий переход, усвоить достижения мирового прогресса без необхо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димых предпосылок и переходных форм.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краткосрочном плане решению подлежат неотложные и ближай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шие задачи функционирования экономики страны, поддержания жиз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ненного процесса нации, который нельзя прервать или остановить.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 К текущим задачам относятся: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реакция на тенденции и циклы рыночной конъюнктуры;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краткосрочные мероприятия и проекты, рассчитанные на быструю отдачу вложенных средств;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максимальное использование наличных производственных мощ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ностей;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совершенствование традиционных технологий и методов ведения хозяйственной деятельности;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ориентация финансовой сферы, денежной политики на борьбу с инфляцией, укрепление национальной валюты;</w:t>
      </w:r>
    </w:p>
    <w:p w:rsidR="00C20E87" w:rsidRPr="00155AC4" w:rsidRDefault="0031792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сосредоточение структур экономического управления преимуще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ственно на решении оперативных вопросов сбыта продукции, попол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нения оборотных средств, преодоления убыточности и неплатежей.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Предпосылки долгосрочного характера (базовые)</w:t>
      </w:r>
      <w:r w:rsidR="00317926" w:rsidRPr="00155AC4">
        <w:rPr>
          <w:sz w:val="20"/>
          <w:szCs w:val="20"/>
        </w:rPr>
        <w:t xml:space="preserve"> перечислены н</w:t>
      </w:r>
      <w:r w:rsidR="00317926" w:rsidRPr="00155AC4">
        <w:rPr>
          <w:sz w:val="20"/>
          <w:szCs w:val="20"/>
        </w:rPr>
        <w:t>и</w:t>
      </w:r>
      <w:r w:rsidR="00317926" w:rsidRPr="00155AC4">
        <w:rPr>
          <w:sz w:val="20"/>
          <w:szCs w:val="20"/>
        </w:rPr>
        <w:t>же.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8D036D">
        <w:rPr>
          <w:sz w:val="20"/>
          <w:szCs w:val="20"/>
        </w:rPr>
        <w:t> </w:t>
      </w:r>
      <w:r w:rsidRPr="00155AC4">
        <w:rPr>
          <w:sz w:val="20"/>
          <w:szCs w:val="20"/>
        </w:rPr>
        <w:t>Инвестиции в человеческий капитал, знания, умения, в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тему образования, науку и технологии, отдача от которых имеет боль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шой временной лаг. Поэтому данные инвестиции должны носить уп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реждающий характер.</w:t>
      </w:r>
    </w:p>
    <w:p w:rsidR="00C20E87" w:rsidRPr="00155AC4" w:rsidRDefault="00874FFC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2. </w:t>
      </w:r>
      <w:r w:rsidR="00C20E87" w:rsidRPr="00155AC4">
        <w:rPr>
          <w:sz w:val="20"/>
          <w:szCs w:val="20"/>
        </w:rPr>
        <w:t>Структурные преобразования. Изменения в структуре реального сектора экономики в пользу отраслей, производящих предметы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требления, в пользу сферы услуг, а также достижение и поддержание прогрессивных пропорций в воспроизводственной, отраслевой, техно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логической, региональной структурах экономики требуют существен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капиталовложений, отладки механизма трансформации сбереже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ний в инвестиции. Столь же инерционен в своей динамике многоком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понентный располагаемый потенциал развития экономики (природ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ные, демографические, производственные, научные, информационные, технологические и иные виды ресурсов).</w:t>
      </w:r>
    </w:p>
    <w:p w:rsidR="00C20E87" w:rsidRPr="00155AC4" w:rsidRDefault="00874FFC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3. </w:t>
      </w:r>
      <w:r w:rsidR="00C20E87" w:rsidRPr="00155AC4">
        <w:rPr>
          <w:sz w:val="20"/>
          <w:szCs w:val="20"/>
        </w:rPr>
        <w:t>Институциональные преобразования. Внесение изменений в за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конодательство, разработка и ввод в действие новых законов, утвер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ждающих правовые нормы для становления институтов рыночной экономики (частной собственности, предпринимательства, </w:t>
      </w:r>
      <w:r w:rsidR="00A57549" w:rsidRPr="00155AC4">
        <w:rPr>
          <w:sz w:val="20"/>
          <w:szCs w:val="20"/>
        </w:rPr>
        <w:pgNum/>
      </w:r>
      <w:r w:rsidR="00A57549" w:rsidRPr="00155AC4">
        <w:rPr>
          <w:sz w:val="20"/>
          <w:szCs w:val="20"/>
        </w:rPr>
        <w:t>омпоз</w:t>
      </w:r>
      <w:r w:rsidR="00A57549" w:rsidRPr="00155AC4">
        <w:rPr>
          <w:sz w:val="20"/>
          <w:szCs w:val="20"/>
        </w:rPr>
        <w:t>и</w:t>
      </w:r>
      <w:r w:rsidR="00A57549" w:rsidRPr="00155AC4">
        <w:rPr>
          <w:sz w:val="20"/>
          <w:szCs w:val="20"/>
        </w:rPr>
        <w:t>ци</w:t>
      </w:r>
      <w:r w:rsidR="00C20E87" w:rsidRPr="00155AC4">
        <w:rPr>
          <w:sz w:val="20"/>
          <w:szCs w:val="20"/>
        </w:rPr>
        <w:t>онных структур и механизмов коммерциализации нововве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дений, венчурного финансирования, страхован</w:t>
      </w:r>
      <w:r w:rsidRPr="00155AC4">
        <w:rPr>
          <w:sz w:val="20"/>
          <w:szCs w:val="20"/>
        </w:rPr>
        <w:t>ия инновационных рис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ков и др.) –</w:t>
      </w:r>
      <w:r w:rsidR="00C20E87" w:rsidRPr="00155AC4">
        <w:rPr>
          <w:sz w:val="20"/>
          <w:szCs w:val="20"/>
        </w:rPr>
        <w:t xml:space="preserve"> многолетний процесс. Но еще более </w:t>
      </w:r>
      <w:r w:rsidRPr="00155AC4">
        <w:rPr>
          <w:sz w:val="20"/>
          <w:szCs w:val="20"/>
        </w:rPr>
        <w:t>д</w:t>
      </w:r>
      <w:r w:rsidR="00C20E87" w:rsidRPr="00155AC4">
        <w:rPr>
          <w:sz w:val="20"/>
          <w:szCs w:val="20"/>
        </w:rPr>
        <w:t>лительные сроки требую</w:t>
      </w:r>
      <w:r w:rsidR="00C20E87" w:rsidRPr="00155AC4">
        <w:rPr>
          <w:sz w:val="20"/>
          <w:szCs w:val="20"/>
        </w:rPr>
        <w:t>т</w:t>
      </w:r>
      <w:r w:rsidR="00C20E87" w:rsidRPr="00155AC4">
        <w:rPr>
          <w:sz w:val="20"/>
          <w:szCs w:val="20"/>
        </w:rPr>
        <w:t>ся для утверждения</w:t>
      </w:r>
      <w:r w:rsidRPr="00155AC4">
        <w:rPr>
          <w:sz w:val="20"/>
          <w:szCs w:val="20"/>
        </w:rPr>
        <w:t xml:space="preserve"> новых неформальных институтов –</w:t>
      </w:r>
      <w:r w:rsidR="00C20E87" w:rsidRPr="00155AC4">
        <w:rPr>
          <w:sz w:val="20"/>
          <w:szCs w:val="20"/>
        </w:rPr>
        <w:t xml:space="preserve"> тради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ций, обычаев, нравов, формирующих межличностные отношения, та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кие качества человека и гражданина, как ответственность, дисциплина, уважение к труду и его результатам, к различным формам собственно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сти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число позитивных предпосылок и конструктивных факторов формирования ПМЭ входят: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выгодное экономико-географическое положение Беларуси;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развитые системы транспортных коммуникаций и производствен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ной инфраструктуры в целом;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значительные земельные, водные, лесные ресурсы, запасы важных полезных ископаемых;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достаточно мощная строительная база;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значительный научно-технический потенциал;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многоотраслевой промышленный комплекс;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высокий общеобразовательный уровень населения при сравни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тельно низкой цене рабочей силы и сложившаяся система подготовки квалифицированных кадров;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комплексность развития территорий и сформированность межот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раслевых комплексов;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многовекторные внешнеэкономические связи, способствующие расширению внешних рынков;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• </w:t>
      </w:r>
      <w:r w:rsidR="00C20E87" w:rsidRPr="00155AC4">
        <w:rPr>
          <w:sz w:val="20"/>
          <w:szCs w:val="20"/>
        </w:rPr>
        <w:t>совершенствующаяся в профессиональном отношении система государственного управления.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качестве барьеров построения ПМЭ выступают: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несовершенство законодательно-нормативной базы, в которой се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годня преобладают административные рычаги и бюрократические препоны в управлении экономикой;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недостаточное развитие конкурентной среды на внутреннем ры</w:t>
      </w:r>
      <w:r w:rsidR="00C20E87" w:rsidRPr="00155AC4">
        <w:rPr>
          <w:sz w:val="20"/>
          <w:szCs w:val="20"/>
        </w:rPr>
        <w:t>н</w:t>
      </w:r>
      <w:r w:rsidR="00C20E87" w:rsidRPr="00155AC4">
        <w:rPr>
          <w:sz w:val="20"/>
          <w:szCs w:val="20"/>
        </w:rPr>
        <w:t>ке товаров и услуг, капиталов, рабочей силы;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критический уровень износа активной части основных средств и устаревшие в своем большинстве производственные технологии, не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развитость инновационной и информационно-коммуникационной ин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фраструктур;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недостаточный уровень менеджмента, подготовки и переподго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товки кадров для работы в рыночных условиях;</w:t>
      </w:r>
    </w:p>
    <w:p w:rsidR="00C20E87" w:rsidRPr="00155AC4" w:rsidRDefault="001B03C0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значительное налоговое бремя на товаропроизводителей.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Приоритетными предпосылками и направлениями преобразований долговременного характера, ориентированными на построение пер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спективной модели экономики, являются:</w:t>
      </w:r>
    </w:p>
    <w:p w:rsidR="00C20E87" w:rsidRPr="00155AC4" w:rsidRDefault="001502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создание структурного и институционального каркаса ПМЗ;</w:t>
      </w:r>
    </w:p>
    <w:p w:rsidR="00C20E87" w:rsidRPr="00155AC4" w:rsidRDefault="001502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формирование национальной инновационной системы;</w:t>
      </w:r>
    </w:p>
    <w:p w:rsidR="00C20E87" w:rsidRPr="00155AC4" w:rsidRDefault="001502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реформирование отношений собственности, развитие рыночных институтов, малого и среднего предпринимательства;</w:t>
      </w:r>
    </w:p>
    <w:p w:rsidR="00C20E87" w:rsidRPr="00155AC4" w:rsidRDefault="001502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развитие человеческого потенциала;</w:t>
      </w:r>
    </w:p>
    <w:p w:rsidR="00C20E87" w:rsidRDefault="001502E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оптимизация роли государства в регулировании и реформирова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нии экономики и социальной сферы.</w:t>
      </w:r>
    </w:p>
    <w:p w:rsidR="00123977" w:rsidRPr="00155AC4" w:rsidRDefault="0012397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D17F46" w:rsidP="00155AC4">
      <w:pPr>
        <w:widowControl w:val="0"/>
        <w:jc w:val="center"/>
        <w:rPr>
          <w:b/>
          <w:i/>
          <w:iCs/>
          <w:sz w:val="20"/>
          <w:szCs w:val="20"/>
        </w:rPr>
      </w:pPr>
      <w:r w:rsidRPr="00155AC4">
        <w:rPr>
          <w:b/>
          <w:i/>
          <w:iCs/>
          <w:sz w:val="20"/>
          <w:szCs w:val="20"/>
        </w:rPr>
        <w:t xml:space="preserve">Этапы (стадии) построения </w:t>
      </w:r>
      <w:r w:rsidR="00C20E87" w:rsidRPr="00155AC4">
        <w:rPr>
          <w:b/>
          <w:i/>
          <w:iCs/>
          <w:sz w:val="20"/>
          <w:szCs w:val="20"/>
        </w:rPr>
        <w:t>перспективной модели экономики</w:t>
      </w:r>
    </w:p>
    <w:p w:rsidR="00D17F46" w:rsidRPr="00155AC4" w:rsidRDefault="00D17F46" w:rsidP="00155AC4">
      <w:pPr>
        <w:widowControl w:val="0"/>
        <w:jc w:val="center"/>
        <w:rPr>
          <w:b/>
          <w:i/>
          <w:iCs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Смена базисных основ экономического строя не может быть разо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вым актом, она требует достаточно длительного переходного периода.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Диалектика развития предполагает, как минимум</w:t>
      </w:r>
      <w:r w:rsidR="00206EA5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три стадии пере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хода к новой экономической системе:</w:t>
      </w:r>
    </w:p>
    <w:p w:rsidR="00C20E87" w:rsidRPr="00155AC4" w:rsidRDefault="00206EA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 xml:space="preserve">стартовая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стадия преобладания элементов старой системы с 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стками новых общественных отношений и структур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характеризуется постепенным демонтажем прежних институтов, сменой </w:t>
      </w:r>
      <w:r w:rsidR="00123977">
        <w:rPr>
          <w:sz w:val="20"/>
          <w:szCs w:val="20"/>
        </w:rPr>
        <w:t>конституц</w:t>
      </w:r>
      <w:r w:rsidR="00123977">
        <w:rPr>
          <w:sz w:val="20"/>
          <w:szCs w:val="20"/>
        </w:rPr>
        <w:t>и</w:t>
      </w:r>
      <w:r w:rsidR="00123977">
        <w:rPr>
          <w:sz w:val="20"/>
          <w:szCs w:val="20"/>
        </w:rPr>
        <w:t>онных</w:t>
      </w:r>
      <w:r w:rsidR="00C20E87" w:rsidRPr="00155AC4">
        <w:rPr>
          <w:sz w:val="20"/>
          <w:szCs w:val="20"/>
        </w:rPr>
        <w:t xml:space="preserve"> основ государственного строя, вхождением в рыночные отн</w:t>
      </w:r>
      <w:r w:rsidR="00C20E87" w:rsidRPr="00155AC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шения, появлением новой политики занятости, доходов и цен. На этой стадии еще имеют место проявления иждивенчества, социальной ап</w:t>
      </w:r>
      <w:r w:rsidR="00C20E87" w:rsidRPr="00155AC4">
        <w:rPr>
          <w:sz w:val="20"/>
          <w:szCs w:val="20"/>
        </w:rPr>
        <w:t>а</w:t>
      </w:r>
      <w:r w:rsidR="00C20E87" w:rsidRPr="00155AC4">
        <w:rPr>
          <w:sz w:val="20"/>
          <w:szCs w:val="20"/>
        </w:rPr>
        <w:t>тии и недобросовестного отношения к труду, его результатам, гос</w:t>
      </w:r>
      <w:r w:rsidR="00C20E87" w:rsidRPr="00155AC4">
        <w:rPr>
          <w:sz w:val="20"/>
          <w:szCs w:val="20"/>
        </w:rPr>
        <w:t>у</w:t>
      </w:r>
      <w:r w:rsidR="00C20E87" w:rsidRPr="00155AC4">
        <w:rPr>
          <w:sz w:val="20"/>
          <w:szCs w:val="20"/>
        </w:rPr>
        <w:lastRenderedPageBreak/>
        <w:t>дарственной собственности; отсутствует конкуренция из-за сильных монополистических тенденций;</w:t>
      </w:r>
    </w:p>
    <w:p w:rsidR="00C20E87" w:rsidRPr="00155AC4" w:rsidRDefault="00206EA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смешанная –</w:t>
      </w:r>
      <w:r w:rsidR="00C20E87" w:rsidRPr="00155AC4">
        <w:rPr>
          <w:sz w:val="20"/>
          <w:szCs w:val="20"/>
        </w:rPr>
        <w:t xml:space="preserve"> стадия сосуществования в рамках одной политиче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ской системы струк</w:t>
      </w:r>
      <w:r w:rsidRPr="00155AC4">
        <w:rPr>
          <w:sz w:val="20"/>
          <w:szCs w:val="20"/>
        </w:rPr>
        <w:t>тур двух экономических укладов –</w:t>
      </w:r>
      <w:r w:rsidR="00C20E87" w:rsidRPr="00155AC4">
        <w:rPr>
          <w:sz w:val="20"/>
          <w:szCs w:val="20"/>
        </w:rPr>
        <w:t xml:space="preserve"> характеризуется в концептуальном плане как смешанная экономика с развитыми ры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ночными отношениями, новой институциональной средой, новой 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лью государства и государственного регулирования, сильной, но уже селективной социальной политикой. Социальная ориентация, в отли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чие от первой стадии, уже не является всеобъемлющей, все пронизы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вающей идеей, определяющей (как при социализме) построение всех государственных и общественных структур. Появляются структуриро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ванное гражданское общество и достаточно сильный и эффективный частный сектор;</w:t>
      </w:r>
    </w:p>
    <w:p w:rsidR="00C20E87" w:rsidRPr="00155AC4" w:rsidRDefault="00206EA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зрелая –</w:t>
      </w:r>
      <w:r w:rsidR="00C20E87" w:rsidRPr="00155AC4">
        <w:rPr>
          <w:sz w:val="20"/>
          <w:szCs w:val="20"/>
        </w:rPr>
        <w:t xml:space="preserve"> стадия преобладания правовых норм, государственных институтов и общественных структур нового экономического строя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характеризуется достаточно развитой социально ориентированной ры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ночной экономикой с полным соблюдением ее основных принципов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свободы личности, социальной сбалансированности, развитых конку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рентных условий, сильного государства, которое определяет рамочные политические и правовые условия, сотрудничает с развитым граждан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ским обществом и эффективным частным сектором.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Практика формирования национальной экономики последнего пят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надцатилетия позволяет выделить следующие этапы социально-эконо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мического развития в направлении построения ПМЭ.</w:t>
      </w:r>
    </w:p>
    <w:p w:rsidR="00C20E87" w:rsidRPr="00155AC4" w:rsidRDefault="00206EA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Первый этап (1996–2005 гг.) –</w:t>
      </w:r>
      <w:r w:rsidR="00C20E87" w:rsidRPr="00155AC4">
        <w:rPr>
          <w:sz w:val="20"/>
          <w:szCs w:val="20"/>
        </w:rPr>
        <w:t xml:space="preserve"> создание необходимых условий для обеспечения устойчивого социально-экономического развития, повы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шения уровня жизни народа на основе роста эффективности реального сектора экономики.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этом этапе предусматривалось решение следующих задач: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работка необходимой законодательно-нормативной базы реформиро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экономики и эффективного функционирования субъектов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ствования; техническое перевооружение и модернизация экономики, реструктуризация предприятий на основе внедрения современных тех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нологий, машин и оборудования; создание необходимых условий для оздоровления населения, повышения уровня его образования и куль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туры путем приоритетного развития систем здравоохранения и образо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вания, культуры, спорта и туризма; снижение налоговой нагрузки на товаропроизводителей и население; улучшение экологической ситуа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ции, осуществление действенных мер по преодолению последствий </w:t>
      </w:r>
      <w:r w:rsidRPr="00155AC4">
        <w:rPr>
          <w:sz w:val="20"/>
          <w:szCs w:val="20"/>
        </w:rPr>
        <w:lastRenderedPageBreak/>
        <w:t>чернобыльской катастрофы; обеспечение комплексности социально-экономического развития областей, районов и городов, стабилизация ситуации в проблемных регионах.</w:t>
      </w:r>
    </w:p>
    <w:p w:rsidR="00C20E87" w:rsidRPr="00155AC4" w:rsidRDefault="00206EA5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Второй этап (2006–2010 гг.) –</w:t>
      </w:r>
      <w:r w:rsidR="00C20E87" w:rsidRPr="00155AC4">
        <w:rPr>
          <w:sz w:val="20"/>
          <w:szCs w:val="20"/>
        </w:rPr>
        <w:t xml:space="preserve"> создание макроэкономических усло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вий для стабильного социально-экономического и экологического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вития, повышения</w:t>
      </w:r>
      <w:r w:rsidR="00C20E87" w:rsidRPr="00155AC4">
        <w:rPr>
          <w:sz w:val="20"/>
          <w:szCs w:val="20"/>
        </w:rPr>
        <w:t xml:space="preserve"> уровня жизни народа за счет роста эффективности и конкурентоспособности национальной экономики.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этом этапе осуществлялась разработка законодательно-правовой базы инновационного развития, создавались основы построения новой модели белорусской экономики, предусматривающей эффективное воспроизводство благ и услуг, обладающей потенциалом долгосроч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динамичного роста и позволяющей решать задачи стабильного повышения благосостояния народа, модернизации производственного аппарата, обеспечения безопасности страны, что требовало усиления экономической функции государства. Формировались условия для перехода к активной структурной перестройке и модернизации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мики. Приоритетными направлениями были определены: развитие ч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ловеческого потенциала путем совершенствования систем образова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ния, здравоохранения, жилищного строительства и других отраслей сферы услуг; инновационное развитие национальной экономики;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ращивание экспортного потенциала за счет повышения уровня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рентоспособности, технологического перевооружения производства, внедрения наукоемких, ресурсосберегающих, экологически чистых производств; развитие агропромышленного комплекса и социальное возрождение села.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настоящее врем</w:t>
      </w:r>
      <w:r w:rsidR="00206EA5" w:rsidRPr="00155AC4">
        <w:rPr>
          <w:sz w:val="20"/>
          <w:szCs w:val="20"/>
        </w:rPr>
        <w:t>я формируется третий этап (2011–2020 гг.) –</w:t>
      </w:r>
      <w:r w:rsidRPr="00155AC4">
        <w:rPr>
          <w:sz w:val="20"/>
          <w:szCs w:val="20"/>
        </w:rPr>
        <w:t xml:space="preserve"> гар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монизация взаимоотношений общества и природы на основе развития хозяйственной деятельности в пределах воспроизводственных воз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можностей биосферы и перенесения акцента в приоритетах человече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ских ценностей с материально-вещественных на духовно-нравствен</w:t>
      </w:r>
      <w:r w:rsidR="00206EA5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ные.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 этом этапе предусматривается построение основы </w:t>
      </w:r>
      <w:r w:rsidR="00123977">
        <w:rPr>
          <w:sz w:val="20"/>
          <w:szCs w:val="20"/>
        </w:rPr>
        <w:t>информац</w:t>
      </w:r>
      <w:r w:rsidR="00123977">
        <w:rPr>
          <w:sz w:val="20"/>
          <w:szCs w:val="20"/>
        </w:rPr>
        <w:t>и</w:t>
      </w:r>
      <w:r w:rsidR="00123977">
        <w:rPr>
          <w:sz w:val="20"/>
          <w:szCs w:val="20"/>
        </w:rPr>
        <w:t>онного</w:t>
      </w:r>
      <w:r w:rsidRPr="00155AC4">
        <w:rPr>
          <w:sz w:val="20"/>
          <w:szCs w:val="20"/>
        </w:rPr>
        <w:t xml:space="preserve"> общества с новым технологическим базисом, обеспечивающим переход к ресурсосберегающему типу воспроизводства. Экономич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ское развитие должно опираться на деятельность зрелых институтов рыночной экономики, углубление структурных преобразований, ра</w:t>
      </w:r>
      <w:r w:rsidRPr="00155AC4">
        <w:rPr>
          <w:sz w:val="20"/>
          <w:szCs w:val="20"/>
        </w:rPr>
        <w:t>с</w:t>
      </w:r>
      <w:r w:rsidRPr="00155AC4">
        <w:rPr>
          <w:sz w:val="20"/>
          <w:szCs w:val="20"/>
        </w:rPr>
        <w:t xml:space="preserve">ширение частного бизнеса, широкое внедрение достижений науки и техники, создание экологически чистых производств, ускорение </w:t>
      </w:r>
      <w:r w:rsidR="00BF53A4">
        <w:rPr>
          <w:sz w:val="20"/>
          <w:szCs w:val="20"/>
        </w:rPr>
        <w:t>инт</w:t>
      </w:r>
      <w:r w:rsidR="00BF53A4">
        <w:rPr>
          <w:sz w:val="20"/>
          <w:szCs w:val="20"/>
        </w:rPr>
        <w:t>е</w:t>
      </w:r>
      <w:r w:rsidR="00BF53A4">
        <w:rPr>
          <w:sz w:val="20"/>
          <w:szCs w:val="20"/>
        </w:rPr>
        <w:t>грационных</w:t>
      </w:r>
      <w:r w:rsidRPr="00155AC4">
        <w:rPr>
          <w:sz w:val="20"/>
          <w:szCs w:val="20"/>
        </w:rPr>
        <w:t xml:space="preserve"> процессов со странами ближнего и дальнего зарубежья, </w:t>
      </w:r>
      <w:r w:rsidRPr="00155AC4">
        <w:rPr>
          <w:sz w:val="20"/>
          <w:szCs w:val="20"/>
        </w:rPr>
        <w:lastRenderedPageBreak/>
        <w:t>сбалансированное развитие территорий и населенных пунктов. С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вершенствование социальных процессов будет базироваться на при</w:t>
      </w:r>
      <w:r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ципах зрелой демократии и гражданского общества.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Практическая реализация первого и второго этапов осуществлялась в рамках Основных направлений социально-экономического развития Республики Беларусь на 1996</w:t>
      </w:r>
      <w:r w:rsidR="00206EA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2000 г</w:t>
      </w:r>
      <w:r w:rsidR="00206EA5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 xml:space="preserve"> и программ социально-эконо</w:t>
      </w:r>
      <w:r w:rsidR="006272DD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мического развития страны на 2001</w:t>
      </w:r>
      <w:r w:rsidR="00206EA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2005 и на 2006</w:t>
      </w:r>
      <w:r w:rsidR="00206EA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2010 г</w:t>
      </w:r>
      <w:r w:rsidR="006272DD" w:rsidRPr="00155AC4">
        <w:rPr>
          <w:sz w:val="20"/>
          <w:szCs w:val="20"/>
        </w:rPr>
        <w:t>г.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Реализация третьего этапа осуществляется в рамках Программы социально-экономического развития Республики Беларусь на 2011</w:t>
      </w:r>
      <w:r w:rsidR="006272DD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2015 г</w:t>
      </w:r>
      <w:r w:rsidR="00895B58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>, главными целями которой являются:</w:t>
      </w:r>
    </w:p>
    <w:p w:rsidR="00C20E87" w:rsidRPr="00155AC4" w:rsidRDefault="00895B5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рост благосостояния и улучшение условий жизни населения пу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тем совершенствования социально-экономических отношений, инно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вационного развития и повышения конкурентоспособности нацио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нальной экономики;</w:t>
      </w:r>
    </w:p>
    <w:p w:rsidR="00C20E87" w:rsidRPr="00155AC4" w:rsidRDefault="00895B5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формирование условий для развития человеческого потенциала на основе создания полноценной семьи, роста реальных доходов и улуч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шения комфортности жизни населения, улучшения здоровья и повы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шения уровня культуры и качества образования граждан;</w:t>
      </w:r>
    </w:p>
    <w:p w:rsidR="00C20E87" w:rsidRPr="00155AC4" w:rsidRDefault="00895B5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создание благоприятных условий для реализации предпринима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тельской инициативы субъектов хозяйствования, в том числе усиление мотивации к труду и повышение ответственности работников за его результаты и качество;</w:t>
      </w:r>
    </w:p>
    <w:p w:rsidR="00C20E87" w:rsidRPr="00155AC4" w:rsidRDefault="00895B5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совершенствование структуры экономики за счет приоритетного развития ресурсосберегающих, наукоемких и высокотехнологических производств с высокой долей добавленной стоимости, а также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грессивных видов услуг;</w:t>
      </w:r>
    </w:p>
    <w:p w:rsidR="00C20E87" w:rsidRPr="00155AC4" w:rsidRDefault="00895B5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выполнение целевых ориентиров социально-экономического раз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вития по росту ВВП, производительности труда, объему промышлен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ного и сельскохозяйственного производства, объему услуг, </w:t>
      </w:r>
      <w:r w:rsidR="00BF53A4">
        <w:rPr>
          <w:sz w:val="20"/>
          <w:szCs w:val="20"/>
        </w:rPr>
        <w:t>инвестиц</w:t>
      </w:r>
      <w:r w:rsidR="00BF53A4">
        <w:rPr>
          <w:sz w:val="20"/>
          <w:szCs w:val="20"/>
        </w:rPr>
        <w:t>и</w:t>
      </w:r>
      <w:r w:rsidR="00BF53A4">
        <w:rPr>
          <w:sz w:val="20"/>
          <w:szCs w:val="20"/>
        </w:rPr>
        <w:t>ям</w:t>
      </w:r>
      <w:r w:rsidR="00C20E87" w:rsidRPr="00155AC4">
        <w:rPr>
          <w:sz w:val="20"/>
          <w:szCs w:val="20"/>
        </w:rPr>
        <w:t xml:space="preserve"> в основной капитал, экспорту товаров и услуг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Приоритет социальных целей, выдвижение развития человека как цели прогресса на первый план, подход к уровню развития человече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потенциала как к мере зрелости общества, государства, его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ально-экономической политики </w:t>
      </w:r>
      <w:r w:rsidR="00895B5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все это и образует содержание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ального императива государственного регулирования экономического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Социальная политика представляет собой деятельность государства и общественных институтов по выработке и достижению комплекса целей по социальному развитию; преобразованию социальной струк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туры и социальных отношений в обществе: рост доходов и уровня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требления населения, повышение качества различных сторон жизне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деятельности, социальная защита граждан страны. Социальная 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тика охватывает вопросы труда, потребления, быта, образования, куль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туры и искусства, отдыха и охраны здоровья, социального обеспече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ния, социальной поддержки и защищенности населения.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 целями социальной политики являются обеспечение устойчивого роста благосостояния народа, сокращение бедности,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лучение гарантии на оказание медицинской помощи, полноценное 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тание, образование, социальную защиту и др.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Уровень инновационного развития экономики зависит от того,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сколько эффективны воспроизводство и использование человеческого капитала.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качестве приоритета в Программе социально-экономического развития Республики Беларусь на 2011</w:t>
      </w:r>
      <w:r w:rsidR="00895B5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2015 г</w:t>
      </w:r>
      <w:r w:rsidR="00895B58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 xml:space="preserve"> определено развитие человеческого потенциала, включая повышение уровня благосостоя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ния, рост рождаемости и увеличение продолжительности жизни, укре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пление здоровья граждан и повышение качества образования. Реализа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данного приоритета потребует: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формирования условий для роста реальных доходов и улучшения комфортности жизни населения, усиления роли семьи, повышения уровня здравоохранения, культуры и качества образования граждан;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модернизации организационно-экономических механизмов и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ститутов, создания благоприятных условий для реализации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нимательской инициативы субъектов хозяйствования;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построения эффективной инновационной системы;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совершенствования структуры экономики на основе первоочеред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развития ресурсосберегающих, наукоемких и высокотехнологич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производств;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активизации инвестиционных процессов и стимулирования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тока в страну прямых иностранных инвестиций;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развития интеграционных связей, в первую очередь в рамках 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моженного союза, Единого экономического пространства, СНГ;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повышения эффективности внешнеэкономической деятельности и обеспечения сбалансированности экономики, выхода на положитель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ное сальдо внешней торговли товарами и услугами в </w:t>
      </w:r>
      <w:smartTag w:uri="urn:schemas-microsoft-com:office:smarttags" w:element="metricconverter">
        <w:smartTagPr>
          <w:attr w:name="ProductID" w:val="2015 г"/>
        </w:smartTagPr>
        <w:r w:rsidRPr="00155AC4">
          <w:rPr>
            <w:sz w:val="20"/>
            <w:szCs w:val="20"/>
          </w:rPr>
          <w:t>2015 г</w:t>
        </w:r>
      </w:smartTag>
      <w:r w:rsidRPr="00155AC4">
        <w:rPr>
          <w:sz w:val="20"/>
          <w:szCs w:val="20"/>
        </w:rPr>
        <w:t>.;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обеспечения энергетической безопасности страны.</w:t>
      </w:r>
    </w:p>
    <w:p w:rsidR="00E366AB" w:rsidRPr="00155AC4" w:rsidRDefault="00E366AB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F647B8" w:rsidRDefault="008E1712" w:rsidP="00F647B8">
      <w:pPr>
        <w:pStyle w:val="23"/>
        <w:rPr>
          <w:sz w:val="20"/>
        </w:rPr>
      </w:pPr>
      <w:bookmarkStart w:id="37" w:name="_Toc414010360"/>
      <w:r w:rsidRPr="00F647B8">
        <w:rPr>
          <w:sz w:val="20"/>
        </w:rPr>
        <w:lastRenderedPageBreak/>
        <w:t>7.</w:t>
      </w:r>
      <w:r w:rsidR="00C20E87" w:rsidRPr="00F647B8">
        <w:rPr>
          <w:sz w:val="20"/>
        </w:rPr>
        <w:t>2. Институциональные преобразования и развитие институтов рынка</w:t>
      </w:r>
      <w:bookmarkEnd w:id="37"/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Стратегической целью институциональных преобразований в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публике Беларусь является создание системы институтов, необходи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мых для становления и развития социально ориентированной рыноч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экономики, позволяющей решать задачи повышения уровня жизни людей, модернизации производства, сохранения природной среды.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Институциональные преобразования предполагают:</w:t>
      </w:r>
    </w:p>
    <w:p w:rsidR="00C20E87" w:rsidRPr="00155AC4" w:rsidRDefault="002860F1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8E1712" w:rsidRPr="00155AC4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изменение отношений собственности и организационно-эконо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мической структуры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изменение роли различного типа хозяйствующих субъектов;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создание необходимых условий и форм привлечения капитала;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усиление управленческих и регулирующих функций в новых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циально-экономических отношениях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Ключевая цель институциональных преобразований состоит в соз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дании основополагающей системно полной совокупности институтов, необходимых для устойчивого функционирования экономики рыноч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ного типа.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Комплекс институциональных мер по формированию правового пространства страны включает два направления: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 ликвидацию разбалансированности отдельных элементов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темы законодательства, обновление устаревших правовых актов, их согласование с международными нормами в области социально-эко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номических и экологических отношений;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</w:t>
      </w:r>
      <w:r w:rsidR="00D468D8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создание институционально-правового пространства для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рыночных отношений, становления конкурентной среды,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держки предпринимательства и т.</w:t>
      </w:r>
      <w:r w:rsidR="008D036D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 По море формирования правового сознания и неформальных институтов рыночного типа целесообразно постепенно сокращать нормы административного регулирования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Начало институциональных реформ в странах с переходной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микой было связано с трансформацией института собственности.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Трансформация отношений собственности ведет к смене ценност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(идеологических, философских) ориентиров общества. Институ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циональная структура национальной экономики, регулирующая</w:t>
      </w:r>
      <w:r w:rsidRPr="00155AC4">
        <w:rPr>
          <w:rStyle w:val="142"/>
          <w:sz w:val="20"/>
          <w:szCs w:val="20"/>
        </w:rPr>
        <w:t xml:space="preserve"> нормы поведения</w:t>
      </w:r>
      <w:r w:rsidRPr="00155AC4">
        <w:rPr>
          <w:sz w:val="20"/>
          <w:szCs w:val="20"/>
        </w:rPr>
        <w:t xml:space="preserve"> хозяйствующих субъектов, включает две важнейшие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темы</w:t>
      </w:r>
      <w:r w:rsidR="00D468D8" w:rsidRPr="00155AC4">
        <w:rPr>
          <w:sz w:val="20"/>
          <w:szCs w:val="20"/>
        </w:rPr>
        <w:t>:</w:t>
      </w:r>
      <w:r w:rsidRPr="00155AC4">
        <w:rPr>
          <w:sz w:val="20"/>
          <w:szCs w:val="20"/>
        </w:rPr>
        <w:t xml:space="preserve"> 1) систему</w:t>
      </w:r>
      <w:r w:rsidRPr="00155AC4">
        <w:rPr>
          <w:rStyle w:val="142"/>
          <w:sz w:val="20"/>
          <w:szCs w:val="20"/>
        </w:rPr>
        <w:t xml:space="preserve"> прав собственности</w:t>
      </w:r>
      <w:r w:rsidRPr="00155AC4">
        <w:rPr>
          <w:sz w:val="20"/>
          <w:szCs w:val="20"/>
        </w:rPr>
        <w:t>; 2) систему</w:t>
      </w:r>
      <w:r w:rsidRPr="00155AC4">
        <w:rPr>
          <w:rStyle w:val="142"/>
          <w:sz w:val="20"/>
          <w:szCs w:val="20"/>
        </w:rPr>
        <w:t xml:space="preserve"> правил обмена</w:t>
      </w:r>
      <w:r w:rsidRPr="00155AC4">
        <w:rPr>
          <w:sz w:val="20"/>
          <w:szCs w:val="20"/>
        </w:rPr>
        <w:t xml:space="preserve">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дуктами. </w:t>
      </w:r>
    </w:p>
    <w:p w:rsidR="00C20E87" w:rsidRPr="008D036D" w:rsidRDefault="00C20E87" w:rsidP="00155AC4">
      <w:pPr>
        <w:widowControl w:val="0"/>
        <w:ind w:firstLine="284"/>
        <w:jc w:val="both"/>
        <w:rPr>
          <w:rStyle w:val="72"/>
          <w:i w:val="0"/>
          <w:sz w:val="20"/>
          <w:szCs w:val="20"/>
        </w:rPr>
      </w:pPr>
      <w:r w:rsidRPr="00155AC4">
        <w:rPr>
          <w:rStyle w:val="931"/>
          <w:rFonts w:ascii="Times New Roman" w:hAnsi="Times New Roman" w:cs="Times New Roman"/>
          <w:i w:val="0"/>
          <w:sz w:val="20"/>
          <w:szCs w:val="20"/>
        </w:rPr>
        <w:lastRenderedPageBreak/>
        <w:t>Собственность</w:t>
      </w:r>
      <w:r w:rsidRPr="00155AC4">
        <w:rPr>
          <w:rStyle w:val="72"/>
          <w:i w:val="0"/>
          <w:sz w:val="20"/>
          <w:szCs w:val="20"/>
        </w:rPr>
        <w:t xml:space="preserve"> </w:t>
      </w:r>
      <w:r w:rsidRPr="008D036D">
        <w:rPr>
          <w:rStyle w:val="72"/>
          <w:i w:val="0"/>
          <w:sz w:val="20"/>
          <w:szCs w:val="20"/>
        </w:rPr>
        <w:t>выступает как институт, который определяет сферу волеизъявления субъекта, ее конфигурацию и уровень з</w:t>
      </w:r>
      <w:r w:rsidRPr="008D036D">
        <w:rPr>
          <w:rStyle w:val="72"/>
          <w:i w:val="0"/>
          <w:sz w:val="20"/>
          <w:szCs w:val="20"/>
        </w:rPr>
        <w:t>а</w:t>
      </w:r>
      <w:r w:rsidRPr="008D036D">
        <w:rPr>
          <w:rStyle w:val="72"/>
          <w:i w:val="0"/>
          <w:sz w:val="20"/>
          <w:szCs w:val="20"/>
        </w:rPr>
        <w:t xml:space="preserve">щиты личности. </w:t>
      </w:r>
    </w:p>
    <w:p w:rsidR="00C20E87" w:rsidRPr="008D036D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8D036D">
        <w:rPr>
          <w:rStyle w:val="45"/>
          <w:rFonts w:ascii="Times New Roman" w:hAnsi="Times New Roman" w:cs="Times New Roman"/>
          <w:spacing w:val="0"/>
          <w:sz w:val="20"/>
          <w:szCs w:val="20"/>
        </w:rPr>
        <w:t>Критерии трансформации собственности в переходный период:</w:t>
      </w:r>
    </w:p>
    <w:p w:rsidR="00C20E87" w:rsidRPr="00155AC4" w:rsidRDefault="00D468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00"/>
          <w:rFonts w:ascii="Times New Roman" w:hAnsi="Times New Roman" w:cs="Times New Roman"/>
          <w:i w:val="0"/>
          <w:sz w:val="20"/>
          <w:szCs w:val="20"/>
        </w:rPr>
        <w:t>–</w:t>
      </w:r>
      <w:r w:rsidR="00C20E87" w:rsidRPr="00155AC4">
        <w:rPr>
          <w:rStyle w:val="100"/>
          <w:rFonts w:ascii="Times New Roman" w:hAnsi="Times New Roman" w:cs="Times New Roman"/>
          <w:sz w:val="20"/>
          <w:szCs w:val="20"/>
        </w:rPr>
        <w:t xml:space="preserve"> </w:t>
      </w:r>
      <w:r w:rsidR="00C20E87" w:rsidRPr="008D036D">
        <w:rPr>
          <w:rStyle w:val="100"/>
          <w:rFonts w:ascii="Times New Roman" w:hAnsi="Times New Roman" w:cs="Times New Roman"/>
          <w:b/>
          <w:i w:val="0"/>
          <w:sz w:val="20"/>
          <w:szCs w:val="20"/>
        </w:rPr>
        <w:t>экономический</w:t>
      </w:r>
      <w:r w:rsidR="00C20E87" w:rsidRPr="00BF53A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критерий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повышение эффективности нацио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нального производства;</w:t>
      </w:r>
    </w:p>
    <w:p w:rsidR="00C20E87" w:rsidRPr="00155AC4" w:rsidRDefault="00D468D8" w:rsidP="00155AC4">
      <w:pPr>
        <w:widowControl w:val="0"/>
        <w:ind w:firstLine="284"/>
        <w:jc w:val="both"/>
        <w:rPr>
          <w:sz w:val="20"/>
          <w:szCs w:val="20"/>
        </w:rPr>
      </w:pPr>
      <w:r w:rsidRPr="00BF53A4">
        <w:rPr>
          <w:rStyle w:val="10pt"/>
          <w:rFonts w:ascii="Times New Roman" w:hAnsi="Times New Roman" w:cs="Times New Roman"/>
          <w:b w:val="0"/>
        </w:rPr>
        <w:t>–</w:t>
      </w:r>
      <w:r w:rsidR="00C20E87" w:rsidRPr="00BF53A4">
        <w:rPr>
          <w:rStyle w:val="10pt"/>
          <w:rFonts w:ascii="Times New Roman" w:hAnsi="Times New Roman" w:cs="Times New Roman"/>
          <w:b w:val="0"/>
        </w:rPr>
        <w:t xml:space="preserve"> </w:t>
      </w:r>
      <w:r w:rsidR="00C20E87" w:rsidRPr="008D036D">
        <w:rPr>
          <w:rStyle w:val="10pt"/>
          <w:rFonts w:ascii="Times New Roman" w:hAnsi="Times New Roman" w:cs="Times New Roman"/>
        </w:rPr>
        <w:t>социальный</w:t>
      </w:r>
      <w:r w:rsidRPr="00155AC4">
        <w:rPr>
          <w:sz w:val="20"/>
          <w:szCs w:val="20"/>
        </w:rPr>
        <w:t xml:space="preserve"> критерий –</w:t>
      </w:r>
      <w:r w:rsidR="00C20E87" w:rsidRPr="00155AC4">
        <w:rPr>
          <w:sz w:val="20"/>
          <w:szCs w:val="20"/>
        </w:rPr>
        <w:t xml:space="preserve"> повышение жизненного уровня населе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ния, развитие экономических свобод, де</w:t>
      </w:r>
      <w:r w:rsidR="00BF53A4">
        <w:rPr>
          <w:sz w:val="20"/>
          <w:szCs w:val="20"/>
        </w:rPr>
        <w:t>т</w:t>
      </w:r>
      <w:r w:rsidR="00C20E87" w:rsidRPr="00155AC4">
        <w:rPr>
          <w:sz w:val="20"/>
          <w:szCs w:val="20"/>
        </w:rPr>
        <w:t>о</w:t>
      </w:r>
      <w:r w:rsidR="00BF53A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тчуждение и во</w:t>
      </w:r>
      <w:r w:rsidR="00BF53A4">
        <w:rPr>
          <w:sz w:val="20"/>
          <w:szCs w:val="20"/>
        </w:rPr>
        <w:t>звращение человека в экономику;</w:t>
      </w:r>
    </w:p>
    <w:p w:rsidR="00C20E87" w:rsidRPr="00155AC4" w:rsidRDefault="00D468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911"/>
          <w:rFonts w:ascii="Times New Roman" w:hAnsi="Times New Roman" w:cs="Times New Roman"/>
          <w:b w:val="0"/>
          <w:sz w:val="20"/>
          <w:szCs w:val="20"/>
        </w:rPr>
        <w:t>–</w:t>
      </w:r>
      <w:r w:rsidR="00C20E87" w:rsidRPr="00155AC4">
        <w:rPr>
          <w:rStyle w:val="911"/>
          <w:rFonts w:ascii="Times New Roman" w:hAnsi="Times New Roman" w:cs="Times New Roman"/>
          <w:sz w:val="20"/>
          <w:szCs w:val="20"/>
        </w:rPr>
        <w:t xml:space="preserve"> </w:t>
      </w:r>
      <w:r w:rsidR="00C20E87" w:rsidRPr="008D036D">
        <w:rPr>
          <w:rStyle w:val="911"/>
          <w:rFonts w:ascii="Times New Roman" w:hAnsi="Times New Roman" w:cs="Times New Roman"/>
          <w:sz w:val="20"/>
          <w:szCs w:val="20"/>
        </w:rPr>
        <w:t>политический</w:t>
      </w:r>
      <w:r w:rsidR="00C20E87" w:rsidRPr="00BF53A4">
        <w:rPr>
          <w:b/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критерий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снятие надстроечных факторов тор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можения экономического развития, обеспечение политической стаби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лизации общества.</w:t>
      </w:r>
    </w:p>
    <w:p w:rsidR="00C20E87" w:rsidRPr="00BF53A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8D036D">
        <w:rPr>
          <w:b/>
          <w:sz w:val="20"/>
          <w:szCs w:val="20"/>
        </w:rPr>
        <w:t>Основные компоненты программы реформирования отнош</w:t>
      </w:r>
      <w:r w:rsidRPr="008D036D">
        <w:rPr>
          <w:b/>
          <w:sz w:val="20"/>
          <w:szCs w:val="20"/>
        </w:rPr>
        <w:t>е</w:t>
      </w:r>
      <w:r w:rsidRPr="008D036D">
        <w:rPr>
          <w:b/>
          <w:sz w:val="20"/>
          <w:szCs w:val="20"/>
        </w:rPr>
        <w:t>ний собственности:</w:t>
      </w:r>
      <w:r w:rsidRPr="00BF53A4">
        <w:rPr>
          <w:sz w:val="20"/>
          <w:szCs w:val="20"/>
        </w:rPr>
        <w:t xml:space="preserve">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1) </w:t>
      </w:r>
      <w:r w:rsidRPr="00155AC4">
        <w:rPr>
          <w:i/>
          <w:sz w:val="20"/>
          <w:szCs w:val="20"/>
        </w:rPr>
        <w:t>раз</w:t>
      </w:r>
      <w:r w:rsidRPr="00155AC4">
        <w:rPr>
          <w:rStyle w:val="95"/>
          <w:rFonts w:ascii="Times New Roman" w:hAnsi="Times New Roman" w:cs="Times New Roman"/>
          <w:sz w:val="20"/>
          <w:szCs w:val="20"/>
        </w:rPr>
        <w:t>государствление</w:t>
      </w:r>
      <w:r w:rsidRPr="00155AC4">
        <w:rPr>
          <w:sz w:val="20"/>
          <w:szCs w:val="20"/>
        </w:rPr>
        <w:t xml:space="preserve"> (деэтатизация) национальной экономики – сокращение государственного вмешательства, выведение из-под адми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нистративного управления предприятий всех форм собственности, их превращение в полноценных субъектов рынка;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2) </w:t>
      </w:r>
      <w:r w:rsidRPr="00155AC4">
        <w:rPr>
          <w:rStyle w:val="95"/>
          <w:rFonts w:ascii="Times New Roman" w:hAnsi="Times New Roman" w:cs="Times New Roman"/>
          <w:sz w:val="20"/>
          <w:szCs w:val="20"/>
        </w:rPr>
        <w:t>приватизация</w:t>
      </w:r>
      <w:r w:rsidRPr="00155AC4">
        <w:rPr>
          <w:sz w:val="20"/>
          <w:szCs w:val="20"/>
        </w:rPr>
        <w:t xml:space="preserve"> экономики – т.</w:t>
      </w:r>
      <w:r w:rsidR="00D468D8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восстановление в обществе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ститута частной собственности на средства производства;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8D036D">
        <w:rPr>
          <w:rStyle w:val="95"/>
          <w:rFonts w:ascii="Times New Roman" w:hAnsi="Times New Roman" w:cs="Times New Roman"/>
          <w:i w:val="0"/>
          <w:sz w:val="20"/>
          <w:szCs w:val="20"/>
        </w:rPr>
        <w:t>3)</w:t>
      </w:r>
      <w:r w:rsidRPr="00155AC4">
        <w:rPr>
          <w:rStyle w:val="95"/>
          <w:rFonts w:ascii="Times New Roman" w:hAnsi="Times New Roman" w:cs="Times New Roman"/>
          <w:sz w:val="20"/>
          <w:szCs w:val="20"/>
        </w:rPr>
        <w:t xml:space="preserve"> плюрализм</w:t>
      </w:r>
      <w:r w:rsidRPr="00155AC4">
        <w:rPr>
          <w:sz w:val="20"/>
          <w:szCs w:val="20"/>
        </w:rPr>
        <w:t xml:space="preserve"> частной собственности – расширение перечня объек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тов и форм частной собственности;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4) обогащение</w:t>
      </w:r>
      <w:r w:rsidRPr="00155AC4">
        <w:rPr>
          <w:rStyle w:val="95"/>
          <w:rFonts w:ascii="Times New Roman" w:hAnsi="Times New Roman" w:cs="Times New Roman"/>
          <w:sz w:val="20"/>
          <w:szCs w:val="20"/>
        </w:rPr>
        <w:t xml:space="preserve"> форм реализации</w:t>
      </w:r>
      <w:r w:rsidRPr="00155AC4">
        <w:rPr>
          <w:sz w:val="20"/>
          <w:szCs w:val="20"/>
        </w:rPr>
        <w:t xml:space="preserve"> частной и государственной собст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венности – появление многообразных организационно-правовых форм предприятий;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5) признание прав собственника на различные экономические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сурсы – появление разнообразных форм пофакторного дохода;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6) ликвидация товарного голода – развитие полноценной личной собственности граждан.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Этапы реформирования институтов собственности в Беларуси</w:t>
      </w:r>
      <w:r w:rsidR="00676E69" w:rsidRPr="00155AC4">
        <w:rPr>
          <w:sz w:val="20"/>
          <w:szCs w:val="20"/>
        </w:rPr>
        <w:t xml:space="preserve"> при</w:t>
      </w:r>
      <w:r w:rsidR="004B05D8">
        <w:rPr>
          <w:sz w:val="20"/>
          <w:szCs w:val="20"/>
        </w:rPr>
        <w:softHyphen/>
      </w:r>
      <w:r w:rsidR="00676E69" w:rsidRPr="00155AC4">
        <w:rPr>
          <w:sz w:val="20"/>
          <w:szCs w:val="20"/>
        </w:rPr>
        <w:t>ведены ниже</w:t>
      </w:r>
      <w:r w:rsidRPr="00155AC4">
        <w:rPr>
          <w:sz w:val="20"/>
          <w:szCs w:val="20"/>
        </w:rPr>
        <w:t>.</w:t>
      </w:r>
    </w:p>
    <w:p w:rsidR="00C20E87" w:rsidRPr="00155AC4" w:rsidRDefault="00676E6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6D1322">
        <w:rPr>
          <w:b/>
          <w:sz w:val="20"/>
          <w:szCs w:val="20"/>
          <w:lang w:val="en-US"/>
        </w:rPr>
        <w:t>I</w:t>
      </w:r>
      <w:r w:rsidR="00C20E87" w:rsidRPr="006D1322">
        <w:rPr>
          <w:b/>
          <w:sz w:val="20"/>
          <w:szCs w:val="20"/>
        </w:rPr>
        <w:t xml:space="preserve"> </w:t>
      </w:r>
      <w:r w:rsidRPr="006D1322">
        <w:rPr>
          <w:b/>
          <w:sz w:val="20"/>
          <w:szCs w:val="20"/>
        </w:rPr>
        <w:t>этап (1987–</w:t>
      </w:r>
      <w:r w:rsidR="00C20E87" w:rsidRPr="006D1322">
        <w:rPr>
          <w:b/>
          <w:sz w:val="20"/>
          <w:szCs w:val="20"/>
        </w:rPr>
        <w:t>1992 гг.)</w:t>
      </w:r>
      <w:r w:rsidR="00C20E87" w:rsidRPr="00BF53A4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 xml:space="preserve"> В этот период «перестройки Горбачева» бюрокра</w:t>
      </w:r>
      <w:r w:rsidR="00C20E87" w:rsidRPr="00155AC4">
        <w:rPr>
          <w:sz w:val="20"/>
          <w:szCs w:val="20"/>
        </w:rPr>
        <w:softHyphen/>
        <w:t>тия и технократия делают попытку перейти от номенклатур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ной</w:t>
      </w:r>
      <w:r w:rsidR="00C20E87" w:rsidRPr="00155AC4">
        <w:rPr>
          <w:rStyle w:val="81"/>
          <w:rFonts w:ascii="Times New Roman" w:hAnsi="Times New Roman" w:cs="Times New Roman"/>
          <w:sz w:val="20"/>
          <w:szCs w:val="20"/>
        </w:rPr>
        <w:t xml:space="preserve"> </w:t>
      </w:r>
      <w:r w:rsidR="00C20E87" w:rsidRPr="00155AC4">
        <w:rPr>
          <w:rStyle w:val="81"/>
          <w:rFonts w:ascii="Times New Roman" w:hAnsi="Times New Roman" w:cs="Times New Roman"/>
          <w:i w:val="0"/>
          <w:sz w:val="20"/>
          <w:szCs w:val="20"/>
        </w:rPr>
        <w:t>(обезличенной)</w:t>
      </w:r>
      <w:r w:rsidR="00C20E87" w:rsidRPr="00155AC4">
        <w:rPr>
          <w:i/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к</w:t>
      </w:r>
      <w:r w:rsidR="00C20E87" w:rsidRPr="00155AC4">
        <w:rPr>
          <w:rStyle w:val="81"/>
          <w:rFonts w:ascii="Times New Roman" w:hAnsi="Times New Roman" w:cs="Times New Roman"/>
          <w:i w:val="0"/>
          <w:sz w:val="20"/>
          <w:szCs w:val="20"/>
        </w:rPr>
        <w:t xml:space="preserve"> индивидуальной</w:t>
      </w:r>
      <w:r w:rsidR="00C20E87" w:rsidRPr="00155AC4">
        <w:rPr>
          <w:sz w:val="20"/>
          <w:szCs w:val="20"/>
        </w:rPr>
        <w:t xml:space="preserve"> гос</w:t>
      </w:r>
      <w:r w:rsidRPr="00155AC4">
        <w:rPr>
          <w:sz w:val="20"/>
          <w:szCs w:val="20"/>
        </w:rPr>
        <w:t>собственности,</w:t>
      </w:r>
      <w:r w:rsidR="00C20E87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п</w:t>
      </w:r>
      <w:r w:rsidR="00C20E87" w:rsidRPr="00155AC4">
        <w:rPr>
          <w:sz w:val="20"/>
          <w:szCs w:val="20"/>
        </w:rPr>
        <w:t>режде вс</w:t>
      </w:r>
      <w:r w:rsidR="00C20E87" w:rsidRPr="00155AC4">
        <w:rPr>
          <w:sz w:val="20"/>
          <w:szCs w:val="20"/>
        </w:rPr>
        <w:t>е</w:t>
      </w:r>
      <w:r w:rsidR="00C20E87" w:rsidRPr="00155AC4">
        <w:rPr>
          <w:sz w:val="20"/>
          <w:szCs w:val="20"/>
        </w:rPr>
        <w:t>го, за счет расширения прав предприятия в ценообразовании, рас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поряжении продукцией и т. п. Госпредприятия окружаются кооперати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вами, развивается аренда, что способствует</w:t>
      </w:r>
      <w:r w:rsidR="00C20E87" w:rsidRPr="00155AC4">
        <w:rPr>
          <w:rStyle w:val="41"/>
          <w:rFonts w:ascii="Times New Roman" w:hAnsi="Times New Roman"/>
          <w:b w:val="0"/>
          <w:i w:val="0"/>
          <w:sz w:val="20"/>
          <w:szCs w:val="20"/>
          <w:u w:val="none"/>
        </w:rPr>
        <w:t xml:space="preserve"> первоначальному накопле</w:t>
      </w:r>
      <w:r w:rsidR="004B05D8">
        <w:rPr>
          <w:rStyle w:val="41"/>
          <w:rFonts w:ascii="Times New Roman" w:hAnsi="Times New Roman"/>
          <w:b w:val="0"/>
          <w:i w:val="0"/>
          <w:sz w:val="20"/>
          <w:szCs w:val="20"/>
          <w:u w:val="none"/>
        </w:rPr>
        <w:softHyphen/>
      </w:r>
      <w:r w:rsidR="00C20E87" w:rsidRPr="00155AC4">
        <w:rPr>
          <w:rStyle w:val="41"/>
          <w:rFonts w:ascii="Times New Roman" w:hAnsi="Times New Roman"/>
          <w:b w:val="0"/>
          <w:i w:val="0"/>
          <w:sz w:val="20"/>
          <w:szCs w:val="20"/>
          <w:u w:val="none"/>
        </w:rPr>
        <w:t>нию</w:t>
      </w:r>
      <w:r w:rsidR="00C20E87" w:rsidRPr="00155AC4">
        <w:rPr>
          <w:b/>
          <w:i/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капитала. </w:t>
      </w:r>
    </w:p>
    <w:p w:rsidR="00C20E87" w:rsidRPr="00155AC4" w:rsidRDefault="00676E6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</w:t>
      </w:r>
      <w:r w:rsidR="00C20E87" w:rsidRPr="006D1322">
        <w:rPr>
          <w:b/>
          <w:sz w:val="20"/>
          <w:szCs w:val="20"/>
          <w:lang w:val="en-US"/>
        </w:rPr>
        <w:t>II</w:t>
      </w:r>
      <w:r w:rsidR="00C20E87" w:rsidRPr="006D1322">
        <w:rPr>
          <w:b/>
          <w:sz w:val="20"/>
          <w:szCs w:val="20"/>
        </w:rPr>
        <w:t xml:space="preserve"> этап (1992</w:t>
      </w:r>
      <w:r w:rsidRPr="006D1322">
        <w:rPr>
          <w:b/>
          <w:sz w:val="20"/>
          <w:szCs w:val="20"/>
        </w:rPr>
        <w:t>–</w:t>
      </w:r>
      <w:r w:rsidR="00C20E87" w:rsidRPr="006D1322">
        <w:rPr>
          <w:b/>
          <w:sz w:val="20"/>
          <w:szCs w:val="20"/>
        </w:rPr>
        <w:t>1996 гг.)</w:t>
      </w:r>
      <w:r w:rsidR="00C20E87" w:rsidRPr="00155AC4">
        <w:rPr>
          <w:sz w:val="20"/>
          <w:szCs w:val="20"/>
        </w:rPr>
        <w:t xml:space="preserve">. Ежегодно принимаются государственные </w:t>
      </w:r>
      <w:r w:rsidR="00C20E87" w:rsidRPr="00155AC4">
        <w:rPr>
          <w:sz w:val="20"/>
          <w:szCs w:val="20"/>
        </w:rPr>
        <w:lastRenderedPageBreak/>
        <w:t>программы приватизации. Выключается механизм</w:t>
      </w:r>
      <w:r w:rsidR="00BF53A4">
        <w:rPr>
          <w:sz w:val="20"/>
          <w:szCs w:val="20"/>
        </w:rPr>
        <w:t xml:space="preserve"> </w:t>
      </w:r>
      <w:r w:rsidR="00C20E87" w:rsidRPr="00155AC4">
        <w:rPr>
          <w:rStyle w:val="41"/>
          <w:rFonts w:ascii="Times New Roman" w:hAnsi="Times New Roman"/>
          <w:b w:val="0"/>
          <w:i w:val="0"/>
          <w:sz w:val="20"/>
          <w:szCs w:val="20"/>
          <w:u w:val="none"/>
        </w:rPr>
        <w:t>чековой</w:t>
      </w:r>
      <w:r w:rsidR="00C20E87" w:rsidRPr="00155AC4">
        <w:rPr>
          <w:i/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(бесплат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ной) приватизации.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Конституции Р</w:t>
      </w:r>
      <w:r w:rsidR="00676E69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676E69" w:rsidRPr="00155AC4">
        <w:rPr>
          <w:sz w:val="20"/>
          <w:szCs w:val="20"/>
        </w:rPr>
        <w:t>еларусь</w:t>
      </w:r>
      <w:r w:rsidRPr="00155AC4">
        <w:rPr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1994 г"/>
        </w:smartTagPr>
        <w:r w:rsidRPr="00155AC4">
          <w:rPr>
            <w:sz w:val="20"/>
            <w:szCs w:val="20"/>
          </w:rPr>
          <w:t>1994 г</w:t>
        </w:r>
      </w:smartTag>
      <w:r w:rsidRPr="00155AC4">
        <w:rPr>
          <w:sz w:val="20"/>
          <w:szCs w:val="20"/>
        </w:rPr>
        <w:t>.) формами собствен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 на средства производства признаются частная и государственная собственность.</w:t>
      </w:r>
    </w:p>
    <w:p w:rsidR="00C20E87" w:rsidRPr="00155AC4" w:rsidRDefault="00676E6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</w:t>
      </w:r>
      <w:r w:rsidR="00C20E87" w:rsidRPr="006D1322">
        <w:rPr>
          <w:b/>
          <w:sz w:val="20"/>
          <w:szCs w:val="20"/>
          <w:lang w:val="en-US"/>
        </w:rPr>
        <w:t>III</w:t>
      </w:r>
      <w:r w:rsidRPr="006D1322">
        <w:rPr>
          <w:b/>
          <w:sz w:val="20"/>
          <w:szCs w:val="20"/>
        </w:rPr>
        <w:t xml:space="preserve"> этап (1997–</w:t>
      </w:r>
      <w:r w:rsidR="00C20E87" w:rsidRPr="006D1322">
        <w:rPr>
          <w:b/>
          <w:sz w:val="20"/>
          <w:szCs w:val="20"/>
        </w:rPr>
        <w:t>2005 гг.)</w:t>
      </w:r>
      <w:r w:rsidR="00C20E87" w:rsidRPr="00BF53A4">
        <w:rPr>
          <w:sz w:val="20"/>
          <w:szCs w:val="20"/>
        </w:rPr>
        <w:t>.</w:t>
      </w:r>
      <w:r w:rsidR="00C20E87" w:rsidRPr="00155AC4">
        <w:rPr>
          <w:sz w:val="20"/>
          <w:szCs w:val="20"/>
        </w:rPr>
        <w:t xml:space="preserve"> Массовая приватизация останавливается. Накладывается запрет на реализацию акций, приобретенных при ак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ционирова</w:t>
      </w:r>
      <w:r w:rsidR="00BF53A4">
        <w:rPr>
          <w:sz w:val="20"/>
          <w:szCs w:val="20"/>
        </w:rPr>
        <w:t>нии</w:t>
      </w:r>
      <w:r w:rsidR="00C20E87" w:rsidRPr="00155AC4">
        <w:rPr>
          <w:sz w:val="20"/>
          <w:szCs w:val="20"/>
        </w:rPr>
        <w:t xml:space="preserve"> госпредприятий членами коллектива на льготных усло</w:t>
      </w:r>
      <w:r w:rsidR="00C20E87" w:rsidRPr="00155AC4">
        <w:rPr>
          <w:sz w:val="20"/>
          <w:szCs w:val="20"/>
        </w:rPr>
        <w:softHyphen/>
        <w:t xml:space="preserve">виях.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Государство усиливает контроль за государственной собственно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стью. Нарастает давление на частный сектор, вплоть до доведения ад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министративных заданий объема выпуска. </w:t>
      </w:r>
    </w:p>
    <w:p w:rsidR="00C20E87" w:rsidRPr="00155AC4" w:rsidRDefault="00C20E87" w:rsidP="00C9266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Противоречия</w:t>
      </w:r>
      <w:r w:rsidRPr="00155AC4">
        <w:rPr>
          <w:rStyle w:val="41"/>
          <w:rFonts w:ascii="Times New Roman" w:hAnsi="Times New Roman"/>
          <w:b w:val="0"/>
          <w:i w:val="0"/>
          <w:sz w:val="20"/>
          <w:szCs w:val="20"/>
          <w:u w:val="none"/>
        </w:rPr>
        <w:t xml:space="preserve"> коллективных</w:t>
      </w:r>
      <w:r w:rsidRPr="00155AC4">
        <w:rPr>
          <w:sz w:val="20"/>
          <w:szCs w:val="20"/>
        </w:rPr>
        <w:t xml:space="preserve"> предприятий разрешаются посредст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вом их трансформации в ЗАО. Ряд стратегических предприятий из </w:t>
      </w:r>
      <w:r w:rsidR="00B10E04" w:rsidRPr="00155AC4">
        <w:rPr>
          <w:sz w:val="20"/>
          <w:szCs w:val="20"/>
        </w:rPr>
        <w:t>ак</w:t>
      </w:r>
      <w:r w:rsidR="004B05D8">
        <w:rPr>
          <w:sz w:val="20"/>
          <w:szCs w:val="20"/>
        </w:rPr>
        <w:softHyphen/>
      </w:r>
      <w:r w:rsidR="00B10E04" w:rsidRPr="00155AC4">
        <w:rPr>
          <w:sz w:val="20"/>
          <w:szCs w:val="20"/>
        </w:rPr>
        <w:t>ционерных обществ</w:t>
      </w:r>
      <w:r w:rsidRPr="00155AC4">
        <w:rPr>
          <w:sz w:val="20"/>
          <w:szCs w:val="20"/>
        </w:rPr>
        <w:t xml:space="preserve"> вновь превращается в унитарны</w:t>
      </w:r>
      <w:r w:rsidR="00CE0E8C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 госпредприятия.</w:t>
      </w:r>
    </w:p>
    <w:p w:rsidR="00C20E87" w:rsidRPr="00155AC4" w:rsidRDefault="00C20E87" w:rsidP="00C9266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Блокируется</w:t>
      </w:r>
      <w:r w:rsidRPr="00155AC4">
        <w:rPr>
          <w:rStyle w:val="27"/>
        </w:rPr>
        <w:t xml:space="preserve"> </w:t>
      </w:r>
      <w:r w:rsidRPr="00155AC4">
        <w:rPr>
          <w:rStyle w:val="27"/>
          <w:i w:val="0"/>
        </w:rPr>
        <w:t>механизм банкротства</w:t>
      </w:r>
      <w:r w:rsidRPr="00155AC4">
        <w:rPr>
          <w:sz w:val="20"/>
          <w:szCs w:val="20"/>
        </w:rPr>
        <w:t xml:space="preserve"> убыточных предприятий гос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сектора. Для этого используется ряд формальных правил, включая за</w:t>
      </w:r>
      <w:r w:rsidR="004B05D8">
        <w:rPr>
          <w:sz w:val="20"/>
          <w:szCs w:val="20"/>
        </w:rPr>
        <w:softHyphen/>
      </w:r>
      <w:r w:rsidR="00DE4031" w:rsidRPr="00155AC4">
        <w:rPr>
          <w:sz w:val="20"/>
          <w:szCs w:val="20"/>
        </w:rPr>
        <w:t>чет налоговых платежей в обмен н</w:t>
      </w:r>
      <w:r w:rsidRPr="00155AC4">
        <w:rPr>
          <w:sz w:val="20"/>
          <w:szCs w:val="20"/>
        </w:rPr>
        <w:t>а просроченную дебиторскую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долженность, уплата налогов продукцией, погашение убытков </w:t>
      </w:r>
      <w:r w:rsidRPr="00155AC4">
        <w:rPr>
          <w:sz w:val="20"/>
          <w:szCs w:val="20"/>
          <w:lang w:val="en-US"/>
        </w:rPr>
        <w:t>A</w:t>
      </w:r>
      <w:r w:rsidRPr="00155AC4">
        <w:rPr>
          <w:sz w:val="20"/>
          <w:szCs w:val="20"/>
        </w:rPr>
        <w:t>О за счет расширения участия государства в акционерном капитале, а также легализация неплатежей среди предприятий госсектора</w:t>
      </w:r>
      <w:r w:rsidR="00DE4031" w:rsidRPr="00155AC4">
        <w:rPr>
          <w:sz w:val="20"/>
          <w:szCs w:val="20"/>
        </w:rPr>
        <w:t>.</w:t>
      </w:r>
    </w:p>
    <w:p w:rsidR="00C20E87" w:rsidRPr="00155AC4" w:rsidRDefault="00B10E04" w:rsidP="00C9266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Cs/>
          <w:sz w:val="20"/>
          <w:szCs w:val="20"/>
        </w:rPr>
        <w:t>–</w:t>
      </w:r>
      <w:r w:rsidR="00C20E87" w:rsidRPr="00155AC4">
        <w:rPr>
          <w:b/>
          <w:iCs/>
          <w:sz w:val="20"/>
          <w:szCs w:val="20"/>
        </w:rPr>
        <w:t xml:space="preserve"> </w:t>
      </w:r>
      <w:r w:rsidR="00C20E87" w:rsidRPr="00BF53A4">
        <w:rPr>
          <w:iCs/>
          <w:sz w:val="20"/>
          <w:szCs w:val="20"/>
          <w:lang w:val="en-US"/>
        </w:rPr>
        <w:t>IV</w:t>
      </w:r>
      <w:r w:rsidR="00C20E87" w:rsidRPr="00BF53A4">
        <w:rPr>
          <w:iCs/>
          <w:sz w:val="20"/>
          <w:szCs w:val="20"/>
        </w:rPr>
        <w:t xml:space="preserve"> этап</w:t>
      </w:r>
      <w:r w:rsidR="00C20E87" w:rsidRPr="00BF53A4">
        <w:rPr>
          <w:rStyle w:val="3f0"/>
          <w:rFonts w:ascii="Times New Roman" w:hAnsi="Times New Roman" w:cs="Times New Roman"/>
          <w:iCs/>
          <w:spacing w:val="0"/>
          <w:sz w:val="20"/>
          <w:szCs w:val="20"/>
        </w:rPr>
        <w:t xml:space="preserve"> </w:t>
      </w:r>
      <w:r w:rsidR="00C20E87" w:rsidRPr="00BF53A4">
        <w:rPr>
          <w:rStyle w:val="3f0"/>
          <w:rFonts w:ascii="Times New Roman" w:hAnsi="Times New Roman" w:cs="Times New Roman"/>
          <w:b w:val="0"/>
          <w:iCs/>
          <w:spacing w:val="0"/>
          <w:sz w:val="20"/>
          <w:szCs w:val="20"/>
        </w:rPr>
        <w:t xml:space="preserve">(с </w:t>
      </w:r>
      <w:smartTag w:uri="urn:schemas-microsoft-com:office:smarttags" w:element="metricconverter">
        <w:smartTagPr>
          <w:attr w:name="ProductID" w:val="2005 г"/>
        </w:smartTagPr>
        <w:r w:rsidR="00C20E87" w:rsidRPr="00BF53A4">
          <w:rPr>
            <w:rStyle w:val="3f0"/>
            <w:rFonts w:ascii="Times New Roman" w:hAnsi="Times New Roman" w:cs="Times New Roman"/>
            <w:b w:val="0"/>
            <w:iCs/>
            <w:spacing w:val="0"/>
            <w:sz w:val="20"/>
            <w:szCs w:val="20"/>
          </w:rPr>
          <w:t>2005 г</w:t>
        </w:r>
      </w:smartTag>
      <w:r w:rsidR="00C20E87" w:rsidRPr="00BF53A4">
        <w:rPr>
          <w:rStyle w:val="3f0"/>
          <w:rFonts w:ascii="Times New Roman" w:hAnsi="Times New Roman" w:cs="Times New Roman"/>
          <w:b w:val="0"/>
          <w:iCs/>
          <w:spacing w:val="0"/>
          <w:sz w:val="20"/>
          <w:szCs w:val="20"/>
        </w:rPr>
        <w:t xml:space="preserve">.). </w:t>
      </w:r>
      <w:r w:rsidR="00C20E87" w:rsidRPr="00155AC4">
        <w:rPr>
          <w:sz w:val="20"/>
          <w:szCs w:val="20"/>
        </w:rPr>
        <w:t>Дефицит бюджета и платежного баланса, а также общий дефицит накоплений в условиях нарастания технологиче</w:t>
      </w:r>
      <w:r w:rsidR="00C20E87" w:rsidRPr="00155AC4">
        <w:rPr>
          <w:sz w:val="20"/>
          <w:szCs w:val="20"/>
        </w:rPr>
        <w:softHyphen/>
        <w:t xml:space="preserve">ской отсталости заставляют активизировать денежную приватизацию госпредприятий. </w:t>
      </w:r>
    </w:p>
    <w:p w:rsidR="00C20E87" w:rsidRPr="00155AC4" w:rsidRDefault="00C20E87" w:rsidP="00C9266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 современном этапе признается важность процесса концентрации и централизации собственности, что отражается через принятие ряда документов, ускоряющих формирование </w:t>
      </w:r>
      <w:r w:rsidR="00DE4031" w:rsidRPr="00155AC4">
        <w:rPr>
          <w:sz w:val="20"/>
          <w:szCs w:val="20"/>
        </w:rPr>
        <w:t>финансово-промышленных групп</w:t>
      </w:r>
      <w:r w:rsidRPr="00155AC4">
        <w:rPr>
          <w:sz w:val="20"/>
          <w:szCs w:val="20"/>
        </w:rPr>
        <w:t xml:space="preserve">, холдингов и т.п. </w:t>
      </w:r>
    </w:p>
    <w:p w:rsidR="00C20E87" w:rsidRPr="00155AC4" w:rsidRDefault="00C20E87" w:rsidP="00C9266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Новая редакция Закона Р</w:t>
      </w:r>
      <w:r w:rsidR="00DE4031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DE4031" w:rsidRPr="00155AC4">
        <w:rPr>
          <w:sz w:val="20"/>
          <w:szCs w:val="20"/>
        </w:rPr>
        <w:t>еларусь</w:t>
      </w:r>
      <w:r w:rsidRPr="00155AC4">
        <w:rPr>
          <w:sz w:val="20"/>
          <w:szCs w:val="20"/>
        </w:rPr>
        <w:t xml:space="preserve"> «О разгосударствле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нии и приватизации государственной собственности» вступила в силу с </w:t>
      </w:r>
      <w:r w:rsidR="00B10E04" w:rsidRPr="00155AC4">
        <w:rPr>
          <w:sz w:val="20"/>
          <w:szCs w:val="20"/>
        </w:rPr>
        <w:t>0</w:t>
      </w:r>
      <w:r w:rsidR="00C92660">
        <w:rPr>
          <w:sz w:val="20"/>
          <w:szCs w:val="20"/>
        </w:rPr>
        <w:t>1.01.</w:t>
      </w:r>
      <w:r w:rsidRPr="00155AC4">
        <w:rPr>
          <w:sz w:val="20"/>
          <w:szCs w:val="20"/>
        </w:rPr>
        <w:t>2011 г</w:t>
      </w:r>
      <w:r w:rsidR="00DE4031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Изменены подходы к оценке приватизируемого имущ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ства. Вместо прежних четырех выделены только два объекта при</w:t>
      </w:r>
      <w:r w:rsidRPr="00155AC4">
        <w:rPr>
          <w:sz w:val="20"/>
          <w:szCs w:val="20"/>
        </w:rPr>
        <w:softHyphen/>
        <w:t>ватизации (предприятие как имущественный комплекс и доли акций (паи)). Преобразование государственных унитарных предприятий в ОАО признано подготовительным этапом. Конкретизирован</w:t>
      </w:r>
      <w:r w:rsidR="00DE4031" w:rsidRPr="00155AC4">
        <w:rPr>
          <w:sz w:val="20"/>
          <w:szCs w:val="20"/>
        </w:rPr>
        <w:t>ы</w:t>
      </w:r>
      <w:r w:rsidRPr="00155AC4">
        <w:rPr>
          <w:sz w:val="20"/>
          <w:szCs w:val="20"/>
        </w:rPr>
        <w:t xml:space="preserve"> способы приватизации, включая использование аукционов. Отменена льготная продажа акций работникам предприятия. Один из основных принц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 xml:space="preserve">пов приватизации – возмездность отчуждения. Обмен акций на чеки </w:t>
      </w:r>
      <w:r w:rsidRPr="00155AC4">
        <w:rPr>
          <w:sz w:val="20"/>
          <w:szCs w:val="20"/>
        </w:rPr>
        <w:lastRenderedPageBreak/>
        <w:t>«Имущество» завершается со дня прекращения обращения этих чеков.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Становление частной собственности, служащей базисом для утвер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ждения рыночных отношений при формировании социального рыноч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ного хозяйства, сопровождается и дополняется адекватными </w:t>
      </w:r>
      <w:r w:rsidR="00BF53A4">
        <w:rPr>
          <w:sz w:val="20"/>
          <w:szCs w:val="20"/>
        </w:rPr>
        <w:t>прцесс</w:t>
      </w:r>
      <w:r w:rsidR="00BF53A4">
        <w:rPr>
          <w:sz w:val="20"/>
          <w:szCs w:val="20"/>
        </w:rPr>
        <w:t>а</w:t>
      </w:r>
      <w:r w:rsidR="00BF53A4">
        <w:rPr>
          <w:sz w:val="20"/>
          <w:szCs w:val="20"/>
        </w:rPr>
        <w:t>ми</w:t>
      </w:r>
      <w:r w:rsidRPr="00155AC4">
        <w:rPr>
          <w:sz w:val="20"/>
          <w:szCs w:val="20"/>
        </w:rPr>
        <w:t xml:space="preserve">, происходящими во всех других составляющих рынка.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Благоприятные институциональные условия предполагают, прежде всего, неприкосновенность прав собственности и эффективность меха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низмов, обеспечивающих переход прав на имущество, т.е. внедрение действенных рычагов защиты прав собственности, повышение роли малого и среднего предпринимательства, способствующего формиро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ванию конкурентной среды и инновационному развитию. Институты инновационного и инвестиционного развития являются основой ста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новления рыночной инфраструктуры, обеспечивающей и поддержи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вающей финансовые рынки, функционирование которых в свою оче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редь требует наличия институтов кредитования, надзора, страхования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Совокупность институтов (рис. 7.1) образует целостную систему</w:t>
      </w:r>
      <w:r w:rsidR="00DE4031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или институциональную среду.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«Рыночность» институтов определяется соответствием их харак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тера основным принципам рыночной экономики: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свободы хозяйственной деятельности;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всеобщности рыночных отношений;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плюрализма и равноправия форм собственности;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саморегулирования хозяйственной деятельности;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свободного ценообразования;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самофинансирования и экономической ответственности;</w:t>
      </w:r>
    </w:p>
    <w:p w:rsidR="00B95AFD" w:rsidRPr="00155AC4" w:rsidRDefault="00B95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гармоничного сочетания государства и рынка.</w:t>
      </w:r>
    </w:p>
    <w:p w:rsidR="00C20E87" w:rsidRPr="00155AC4" w:rsidRDefault="00045415" w:rsidP="00155AC4">
      <w:pPr>
        <w:widowControl w:val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597312" behindDoc="0" locked="0" layoutInCell="1" allowOverlap="1">
            <wp:simplePos x="0" y="0"/>
            <wp:positionH relativeFrom="character">
              <wp:posOffset>635</wp:posOffset>
            </wp:positionH>
            <wp:positionV relativeFrom="line">
              <wp:posOffset>-337185</wp:posOffset>
            </wp:positionV>
            <wp:extent cx="3879215" cy="3268980"/>
            <wp:effectExtent l="19050" t="0" r="6985" b="0"/>
            <wp:wrapNone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DFE">
        <w:rPr>
          <w:noProof/>
          <w:sz w:val="20"/>
          <w:szCs w:val="20"/>
          <w:lang w:eastAsia="ru-RU"/>
        </w:rPr>
      </w:r>
      <w:r w:rsidR="00B15DFE">
        <w:rPr>
          <w:noProof/>
          <w:sz w:val="20"/>
          <w:szCs w:val="20"/>
          <w:lang w:eastAsia="ru-RU"/>
        </w:rPr>
        <w:pict>
          <v:rect id="AutoShape 1" o:spid="_x0000_s1175" style="width:306pt;height:2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FBsQIAALk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" filled="f" stroked="f">
            <o:lock v:ext="edit" aspectratio="t"/>
            <w10:wrap type="none"/>
            <w10:anchorlock/>
          </v:rect>
        </w:pict>
      </w:r>
    </w:p>
    <w:p w:rsidR="00911264" w:rsidRPr="00155AC4" w:rsidRDefault="00911264" w:rsidP="00155AC4">
      <w:pPr>
        <w:widowControl w:val="0"/>
        <w:ind w:firstLine="284"/>
        <w:jc w:val="center"/>
        <w:rPr>
          <w:sz w:val="16"/>
          <w:szCs w:val="16"/>
        </w:rPr>
      </w:pPr>
    </w:p>
    <w:p w:rsidR="0013448D" w:rsidRPr="00155AC4" w:rsidRDefault="0013448D" w:rsidP="00155AC4">
      <w:pPr>
        <w:widowControl w:val="0"/>
        <w:ind w:firstLine="284"/>
        <w:jc w:val="center"/>
        <w:rPr>
          <w:sz w:val="16"/>
          <w:szCs w:val="16"/>
        </w:rPr>
      </w:pPr>
    </w:p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7.1. Институциональная среда</w:t>
      </w:r>
    </w:p>
    <w:p w:rsidR="00DD0F6B" w:rsidRPr="00155AC4" w:rsidRDefault="00DD0F6B" w:rsidP="00155AC4">
      <w:pPr>
        <w:widowControl w:val="0"/>
        <w:ind w:firstLine="284"/>
        <w:jc w:val="both"/>
        <w:rPr>
          <w:sz w:val="20"/>
          <w:szCs w:val="20"/>
        </w:rPr>
      </w:pPr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Важнейшими рынками, где функционируют реальные рыночные институты, процессы и механизмы, являются рынки факторов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водства, денежный, валютный, фондовый, товарные. </w:t>
      </w:r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республике ведется целенаправленная работа по развитию инсти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тутов товарных рынков, рыночной инфраструктуры, созданию марке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тинговых и коммерческих служб торговых, производственных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приятий и организаций разных форм собственности, предприятий сер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висного обслуживания, товарных бирж, торговых домов и других коммерческих структур как во внутри-, так и во внешнеэкономической сферах деятельности.</w:t>
      </w:r>
    </w:p>
    <w:p w:rsidR="00530633" w:rsidRPr="00155AC4" w:rsidRDefault="00530633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530633" w:rsidRPr="005D00C2" w:rsidRDefault="00E34FFE" w:rsidP="005D00C2">
      <w:pPr>
        <w:pStyle w:val="23"/>
        <w:rPr>
          <w:sz w:val="20"/>
        </w:rPr>
      </w:pPr>
      <w:bookmarkStart w:id="38" w:name="_Toc414010361"/>
      <w:r w:rsidRPr="005D00C2">
        <w:rPr>
          <w:sz w:val="20"/>
        </w:rPr>
        <w:t>7.</w:t>
      </w:r>
      <w:r w:rsidR="00530633" w:rsidRPr="005D00C2">
        <w:rPr>
          <w:sz w:val="20"/>
        </w:rPr>
        <w:t>3. Предпринимательство как важнейший фактор эффективного развития</w:t>
      </w:r>
      <w:r w:rsidRPr="005D00C2">
        <w:rPr>
          <w:sz w:val="20"/>
        </w:rPr>
        <w:t xml:space="preserve"> </w:t>
      </w:r>
      <w:r w:rsidR="00530633" w:rsidRPr="005D00C2">
        <w:rPr>
          <w:sz w:val="20"/>
        </w:rPr>
        <w:t>национальной экономики</w:t>
      </w:r>
      <w:bookmarkEnd w:id="38"/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Гражданском кодексе </w:t>
      </w:r>
      <w:r w:rsidR="00E34FFE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предприниматель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ство характеризуется как самостоятельная деятельность юридических </w:t>
      </w:r>
      <w:r w:rsidRPr="00155AC4">
        <w:rPr>
          <w:sz w:val="20"/>
          <w:szCs w:val="20"/>
        </w:rPr>
        <w:lastRenderedPageBreak/>
        <w:t>и физических лиц, осуществляемая ими в гражданском обороте от сво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его имени, на свой риск и под свою имущественную ответственность и направленная на систематическое получение прибыли от пользования имуществом, продажи вещей, произведенных, переработанных или приобретенных ими для продажи, а также от выполнения работ или оказания услуг, если эти работы или услуги предназначены для </w:t>
      </w:r>
      <w:r w:rsidR="00BF53A4">
        <w:rPr>
          <w:sz w:val="20"/>
          <w:szCs w:val="20"/>
        </w:rPr>
        <w:t>реал</w:t>
      </w:r>
      <w:r w:rsidR="00BF53A4">
        <w:rPr>
          <w:sz w:val="20"/>
          <w:szCs w:val="20"/>
        </w:rPr>
        <w:t>и</w:t>
      </w:r>
      <w:r w:rsidR="00BF53A4">
        <w:rPr>
          <w:sz w:val="20"/>
          <w:szCs w:val="20"/>
        </w:rPr>
        <w:t>зации</w:t>
      </w:r>
      <w:r w:rsidRPr="00155AC4">
        <w:rPr>
          <w:sz w:val="20"/>
          <w:szCs w:val="20"/>
        </w:rPr>
        <w:t xml:space="preserve"> другим лицам и не используются для собственного потребления.</w:t>
      </w:r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Предпринимательство – это тип хозяйственной деятельности, свя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занный с преодолением рыночной неопределенности и минимизацией коммерческих рисков, направленный на реализацию возможностей получения выгоды или дохода в изменяющихся экономических усло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виях. </w:t>
      </w:r>
    </w:p>
    <w:p w:rsidR="00530633" w:rsidRPr="00155AC4" w:rsidRDefault="0053063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Предпринимательство означает поиск оптимальных решений на основе экономического опыта и обобщения поступающей информа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качестве целевой функции предпринимательства признается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лучение максимальной выгоды на основе использования предприим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чивости как особого экономического ресурса.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Сущностные функции предпринимательства:</w:t>
      </w:r>
    </w:p>
    <w:p w:rsidR="00C20E87" w:rsidRPr="00155AC4" w:rsidRDefault="00E34F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мобилизация ограниченных ресурсов и их рациональное исполь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зование в условиях НТП;</w:t>
      </w:r>
    </w:p>
    <w:p w:rsidR="00C20E87" w:rsidRPr="00155AC4" w:rsidRDefault="00E34F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содействие установлению на рынках продукта рыночного равно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весия;</w:t>
      </w:r>
    </w:p>
    <w:p w:rsidR="00C20E87" w:rsidRPr="00155AC4" w:rsidRDefault="00E34F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развитие конкурентной среды, соперничества;</w:t>
      </w:r>
    </w:p>
    <w:p w:rsidR="00C20E87" w:rsidRPr="00155AC4" w:rsidRDefault="000472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накопление передового хозяйственного опыта, развитие на этой основе прогрессивной институциональной среды;</w:t>
      </w:r>
    </w:p>
    <w:p w:rsidR="00C20E87" w:rsidRPr="00155AC4" w:rsidRDefault="000472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социальная интеграция общества за счет расширения круга уча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стников предпринимательской деятельности;</w:t>
      </w:r>
    </w:p>
    <w:p w:rsidR="00C20E87" w:rsidRPr="00155AC4" w:rsidRDefault="000472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мобилизация социальных факторов экономического роста;</w:t>
      </w:r>
    </w:p>
    <w:p w:rsidR="00C20E87" w:rsidRPr="00155AC4" w:rsidRDefault="000472F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закрепление возможности креативной формы реализации лично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сти.</w:t>
      </w:r>
    </w:p>
    <w:p w:rsidR="00261DC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Предпринимательством занимаются конкретные лица, наделенные инициативой и предприимчивостью. Поэтому предпринимательство – это совокупность хозяйствующих субъектов, движимых инициативой и экономическим интересом.</w:t>
      </w:r>
      <w:r w:rsidR="00C92660">
        <w:rPr>
          <w:sz w:val="20"/>
          <w:szCs w:val="20"/>
        </w:rPr>
        <w:t xml:space="preserve"> В табл. 7.1</w:t>
      </w:r>
      <w:r w:rsidR="00B10E04" w:rsidRPr="00155AC4">
        <w:rPr>
          <w:sz w:val="20"/>
          <w:szCs w:val="20"/>
        </w:rPr>
        <w:t xml:space="preserve"> приведена характеристика</w:t>
      </w:r>
      <w:r w:rsidR="00261DC7" w:rsidRPr="00155AC4">
        <w:rPr>
          <w:sz w:val="20"/>
          <w:szCs w:val="20"/>
        </w:rPr>
        <w:t xml:space="preserve"> предпринимательства.</w:t>
      </w:r>
    </w:p>
    <w:p w:rsidR="00B10E04" w:rsidRDefault="00B10E04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92660" w:rsidRDefault="00C92660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92660" w:rsidRDefault="00C92660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92660" w:rsidRPr="00155AC4" w:rsidRDefault="00C92660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p w:rsidR="00C20E87" w:rsidRPr="00155AC4" w:rsidRDefault="00B10E04" w:rsidP="00E366AB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lastRenderedPageBreak/>
        <w:t xml:space="preserve">Т а б л и ц а  7.1. </w:t>
      </w:r>
      <w:r w:rsidR="00C20E87" w:rsidRPr="00155AC4">
        <w:rPr>
          <w:b/>
          <w:sz w:val="16"/>
          <w:szCs w:val="16"/>
        </w:rPr>
        <w:t>Характеристика предпринимательства</w:t>
      </w:r>
    </w:p>
    <w:p w:rsidR="00B10E04" w:rsidRPr="00155AC4" w:rsidRDefault="00B10E04" w:rsidP="00155AC4">
      <w:pPr>
        <w:widowControl w:val="0"/>
        <w:ind w:firstLine="284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0"/>
        <w:gridCol w:w="4680"/>
      </w:tblGrid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Определение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Инициативная, связанная с риском и направленная на завоева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ние и удержание конкурентных преимуществ деятельность, ве</w:t>
            </w:r>
            <w:r w:rsidR="00EE1748" w:rsidRPr="00155AC4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дущаяся с целью извлечения дохода и преумножения собст</w:t>
            </w:r>
            <w:r w:rsidR="00EE1748" w:rsidRPr="00155AC4">
              <w:rPr>
                <w:sz w:val="16"/>
                <w:szCs w:val="16"/>
              </w:rPr>
              <w:t>вен</w:t>
            </w:r>
            <w:r w:rsidR="004B05D8">
              <w:rPr>
                <w:sz w:val="16"/>
                <w:szCs w:val="16"/>
              </w:rPr>
              <w:softHyphen/>
            </w:r>
            <w:r w:rsidR="00EE1748" w:rsidRPr="00155AC4">
              <w:rPr>
                <w:sz w:val="16"/>
                <w:szCs w:val="16"/>
              </w:rPr>
              <w:t>ности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Признаки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Хозяйственная инициатива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Коммерческий риск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Хозяйственная ответственность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Комбинирование факторами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Новаторство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Мотивация (цель)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Извлечение дохода и преумножение собственности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Содержание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Завоевание и удержание конкурентных преимуществ как усло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вия достижения имманентных ему целей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Сущность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Извлечение выгоды посредством рыночного обмена, осуществ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ляемого на принципах состязательности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Формы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Частное предпринимательство: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мелкотоварное;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 капиталистическое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Коллективное предпринимательство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Государственное предпринимательство</w:t>
            </w:r>
          </w:p>
        </w:tc>
      </w:tr>
      <w:tr w:rsidR="00C20E87" w:rsidRPr="00155AC4"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Функции</w:t>
            </w:r>
          </w:p>
        </w:tc>
        <w:tc>
          <w:tcPr>
            <w:tcW w:w="468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1. Приспособлени</w:t>
            </w:r>
            <w:r w:rsidR="00EE1748"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 xml:space="preserve"> к хозяйственной среде: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максимизация выпуска продукции при минимальных издерж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ках;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обеспечение роста стоимости активов предприятия и его фи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нансовой устойчивости;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оптимизация рыночной и нерыночной форм обеспечения ре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сурсами;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формирование у работников чувства сопричастности к пред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принимательской деятельности;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определен</w:t>
            </w:r>
            <w:r w:rsidRPr="00155AC4">
              <w:rPr>
                <w:sz w:val="16"/>
                <w:szCs w:val="16"/>
              </w:rPr>
              <w:t>ие потребительских предпочтений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2. Преобразования хозяйственной среды: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 </w:t>
            </w:r>
            <w:r w:rsidRPr="00155AC4">
              <w:rPr>
                <w:b/>
                <w:sz w:val="16"/>
                <w:szCs w:val="16"/>
              </w:rPr>
              <w:t>экономические</w:t>
            </w:r>
            <w:r w:rsidRPr="00155AC4">
              <w:rPr>
                <w:sz w:val="16"/>
                <w:szCs w:val="16"/>
              </w:rPr>
              <w:t>: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содействие росту эффективности общественного производ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ства;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содействие ус</w:t>
            </w:r>
            <w:r w:rsidRPr="00155AC4">
              <w:rPr>
                <w:sz w:val="16"/>
                <w:szCs w:val="16"/>
              </w:rPr>
              <w:t>тановлению рыночного равновесия</w:t>
            </w:r>
          </w:p>
          <w:p w:rsidR="00C20E87" w:rsidRPr="00155AC4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b/>
                <w:sz w:val="16"/>
                <w:szCs w:val="16"/>
              </w:rPr>
              <w:t>институциональные</w:t>
            </w:r>
            <w:r w:rsidRPr="00155AC4">
              <w:rPr>
                <w:sz w:val="16"/>
                <w:szCs w:val="16"/>
              </w:rPr>
              <w:t>: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изменение хозяйственной среды;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соз</w:t>
            </w:r>
            <w:r w:rsidRPr="00155AC4">
              <w:rPr>
                <w:sz w:val="16"/>
                <w:szCs w:val="16"/>
              </w:rPr>
              <w:t>дание новых рыночных институтов</w:t>
            </w:r>
          </w:p>
          <w:p w:rsidR="00C20E87" w:rsidRPr="00D0399D" w:rsidRDefault="00C20E87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D0399D">
              <w:rPr>
                <w:b/>
                <w:sz w:val="16"/>
                <w:szCs w:val="16"/>
              </w:rPr>
              <w:t>социальные</w:t>
            </w:r>
            <w:r w:rsidRPr="00D0399D">
              <w:rPr>
                <w:sz w:val="16"/>
                <w:szCs w:val="16"/>
              </w:rPr>
              <w:t>: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содействие росту общественного благосостояния;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содействие демократизации отношений управления и собст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венности;</w:t>
            </w:r>
          </w:p>
          <w:p w:rsidR="00C20E87" w:rsidRPr="00155AC4" w:rsidRDefault="00EE1748" w:rsidP="00155AC4">
            <w:pPr>
              <w:widowControl w:val="0"/>
              <w:ind w:firstLine="72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 xml:space="preserve"> содействие</w:t>
            </w:r>
            <w:r w:rsidRPr="00155AC4">
              <w:rPr>
                <w:sz w:val="16"/>
                <w:szCs w:val="16"/>
              </w:rPr>
              <w:t xml:space="preserve"> социальной интеграции общества</w:t>
            </w:r>
          </w:p>
        </w:tc>
      </w:tr>
    </w:tbl>
    <w:p w:rsidR="00BD32DB" w:rsidRDefault="00BD32DB" w:rsidP="00155AC4">
      <w:pPr>
        <w:widowControl w:val="0"/>
        <w:ind w:firstLine="284"/>
        <w:jc w:val="both"/>
        <w:rPr>
          <w:i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t>Виды предпринимательства в Беларуси</w:t>
      </w:r>
      <w:r w:rsidRPr="00155AC4">
        <w:rPr>
          <w:sz w:val="20"/>
          <w:szCs w:val="20"/>
        </w:rPr>
        <w:t>. Предпринимательская дея</w:t>
      </w:r>
      <w:r w:rsidR="00D0399D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тельность осуществляется в конкретных организационно-правовых </w:t>
      </w:r>
      <w:r w:rsidRPr="00155AC4">
        <w:rPr>
          <w:sz w:val="20"/>
          <w:szCs w:val="20"/>
        </w:rPr>
        <w:lastRenderedPageBreak/>
        <w:t>формах предприятия (организации). Каждая такая форма – это свои возможн</w:t>
      </w:r>
      <w:r w:rsidR="006F1D1E" w:rsidRPr="00155AC4">
        <w:rPr>
          <w:sz w:val="20"/>
          <w:szCs w:val="20"/>
        </w:rPr>
        <w:t>ости и</w:t>
      </w:r>
      <w:r w:rsidRPr="00155AC4">
        <w:rPr>
          <w:sz w:val="20"/>
          <w:szCs w:val="20"/>
        </w:rPr>
        <w:t xml:space="preserve"> пределы хозяйственной деятельности.</w:t>
      </w:r>
    </w:p>
    <w:p w:rsidR="00C20E87" w:rsidRPr="00155AC4" w:rsidRDefault="00C20E87" w:rsidP="00E366A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Это может быть коммерческое и некоммерческое предпринима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тельство, а по масштабам</w:t>
      </w:r>
      <w:r w:rsidRPr="00155AC4">
        <w:rPr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– крупное, среднее и мелкое предпринима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тельство. При определении масштаба предпринимательского дела обычно внимание обращают на численность персонала, объем капи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тала, долю рынка продукта</w:t>
      </w:r>
      <w:r w:rsidR="00C53228" w:rsidRPr="00155AC4">
        <w:rPr>
          <w:sz w:val="20"/>
          <w:szCs w:val="20"/>
        </w:rPr>
        <w:t xml:space="preserve"> (табл. </w:t>
      </w:r>
      <w:r w:rsidR="006F1D1E" w:rsidRPr="00155AC4">
        <w:rPr>
          <w:sz w:val="20"/>
          <w:szCs w:val="20"/>
        </w:rPr>
        <w:t>7.2, табл. 7</w:t>
      </w:r>
      <w:r w:rsidR="00092472" w:rsidRPr="00155AC4">
        <w:rPr>
          <w:sz w:val="20"/>
          <w:szCs w:val="20"/>
        </w:rPr>
        <w:t>.</w:t>
      </w:r>
      <w:r w:rsidR="006F1D1E" w:rsidRPr="00155AC4">
        <w:rPr>
          <w:sz w:val="20"/>
          <w:szCs w:val="20"/>
        </w:rPr>
        <w:t>3</w:t>
      </w:r>
      <w:r w:rsidR="00C53228" w:rsidRPr="00155AC4">
        <w:rPr>
          <w:sz w:val="20"/>
          <w:szCs w:val="20"/>
        </w:rPr>
        <w:t>)</w:t>
      </w:r>
      <w:r w:rsidR="006F1D1E" w:rsidRPr="00155AC4">
        <w:rPr>
          <w:sz w:val="20"/>
          <w:szCs w:val="20"/>
        </w:rPr>
        <w:t>.</w:t>
      </w:r>
    </w:p>
    <w:p w:rsidR="00C53228" w:rsidRPr="009F44DD" w:rsidRDefault="00C53228" w:rsidP="00E366AB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</w:p>
    <w:p w:rsidR="00C20E87" w:rsidRPr="00155AC4" w:rsidRDefault="00C53228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 xml:space="preserve">Т а б л и ц а  7.2. </w:t>
      </w:r>
      <w:r w:rsidR="00C20E87" w:rsidRPr="00155AC4">
        <w:rPr>
          <w:b/>
          <w:sz w:val="16"/>
          <w:szCs w:val="16"/>
        </w:rPr>
        <w:t>Характеристика организационных форм предпринимательства</w:t>
      </w:r>
    </w:p>
    <w:p w:rsidR="00C53228" w:rsidRPr="00155AC4" w:rsidRDefault="00C53228" w:rsidP="00155AC4">
      <w:pPr>
        <w:widowControl w:val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575"/>
        <w:gridCol w:w="1845"/>
        <w:gridCol w:w="1440"/>
      </w:tblGrid>
      <w:tr w:rsidR="00C20E87" w:rsidRPr="00155AC4" w:rsidTr="00E366AB">
        <w:tc>
          <w:tcPr>
            <w:tcW w:w="1260" w:type="dxa"/>
            <w:shd w:val="clear" w:color="auto" w:fill="auto"/>
          </w:tcPr>
          <w:p w:rsidR="00C20E87" w:rsidRPr="00155AC4" w:rsidRDefault="006F1D1E" w:rsidP="00E366AB">
            <w:pPr>
              <w:widowControl w:val="0"/>
              <w:ind w:left="-108" w:right="-12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Формы пред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приниматель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ства</w:t>
            </w:r>
          </w:p>
        </w:tc>
        <w:tc>
          <w:tcPr>
            <w:tcW w:w="157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845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Партнерство</w:t>
            </w:r>
          </w:p>
        </w:tc>
        <w:tc>
          <w:tcPr>
            <w:tcW w:w="144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Корпорация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Сложность образования</w:t>
            </w:r>
          </w:p>
        </w:tc>
        <w:tc>
          <w:tcPr>
            <w:tcW w:w="1575" w:type="dxa"/>
            <w:shd w:val="clear" w:color="auto" w:fill="auto"/>
          </w:tcPr>
          <w:p w:rsidR="00C20E87" w:rsidRPr="00155AC4" w:rsidRDefault="00C20E87" w:rsidP="00BD32DB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Простота и ле</w:t>
            </w:r>
            <w:r w:rsidRPr="00155AC4">
              <w:rPr>
                <w:sz w:val="16"/>
                <w:szCs w:val="16"/>
              </w:rPr>
              <w:t>г</w:t>
            </w:r>
            <w:r w:rsidRPr="00155AC4">
              <w:rPr>
                <w:sz w:val="16"/>
                <w:szCs w:val="16"/>
              </w:rPr>
              <w:t>кость</w:t>
            </w:r>
            <w:r w:rsidR="00BD32DB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образования,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низкие</w:t>
            </w:r>
            <w:r w:rsidR="00BD32DB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затраты организации</w:t>
            </w:r>
            <w:r w:rsidR="00BD32DB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и оформления</w:t>
            </w:r>
          </w:p>
        </w:tc>
        <w:tc>
          <w:tcPr>
            <w:tcW w:w="1845" w:type="dxa"/>
            <w:shd w:val="clear" w:color="auto" w:fill="auto"/>
          </w:tcPr>
          <w:p w:rsidR="00C20E87" w:rsidRPr="00155AC4" w:rsidRDefault="00C20E87" w:rsidP="00CA2422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То же, что и у еди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нол</w:t>
            </w:r>
            <w:r w:rsidR="006F1D1E" w:rsidRPr="00155AC4">
              <w:rPr>
                <w:sz w:val="16"/>
                <w:szCs w:val="16"/>
              </w:rPr>
              <w:t>ичного</w:t>
            </w:r>
            <w:r w:rsidR="00CA2422">
              <w:rPr>
                <w:sz w:val="16"/>
                <w:szCs w:val="16"/>
              </w:rPr>
              <w:t xml:space="preserve"> </w:t>
            </w:r>
            <w:r w:rsidR="006F1D1E" w:rsidRPr="00155AC4">
              <w:rPr>
                <w:sz w:val="16"/>
                <w:szCs w:val="16"/>
              </w:rPr>
              <w:t>предпр</w:t>
            </w:r>
            <w:r w:rsidR="006F1D1E" w:rsidRPr="00155AC4">
              <w:rPr>
                <w:sz w:val="16"/>
                <w:szCs w:val="16"/>
              </w:rPr>
              <w:t>и</w:t>
            </w:r>
            <w:r w:rsidR="00CA2422">
              <w:rPr>
                <w:sz w:val="16"/>
                <w:szCs w:val="16"/>
              </w:rPr>
              <w:t>я</w:t>
            </w:r>
            <w:r w:rsidR="006F1D1E" w:rsidRPr="00155AC4">
              <w:rPr>
                <w:sz w:val="16"/>
                <w:szCs w:val="16"/>
              </w:rPr>
              <w:t xml:space="preserve">тия плюс договор </w:t>
            </w:r>
            <w:r w:rsidRPr="00155AC4">
              <w:rPr>
                <w:sz w:val="16"/>
                <w:szCs w:val="16"/>
              </w:rPr>
              <w:t>между участниками</w:t>
            </w:r>
          </w:p>
        </w:tc>
        <w:tc>
          <w:tcPr>
            <w:tcW w:w="1440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Требует значи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тельных усилий и материальных затрат, что свя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зано со специ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альным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законо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дательным регу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лированием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Способность мобилизации капитала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Ограничена разм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рами сбережений собствен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ника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BD32DB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Увеличивает</w:t>
            </w:r>
            <w:r w:rsidR="00CA2422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возмож</w:t>
            </w:r>
            <w:r w:rsidR="00E366AB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ность</w:t>
            </w:r>
            <w:r w:rsidR="00BD32DB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привлече</w:t>
            </w:r>
            <w:r w:rsidR="00A25331" w:rsidRPr="00155AC4">
              <w:rPr>
                <w:sz w:val="16"/>
                <w:szCs w:val="16"/>
              </w:rPr>
              <w:t>ния</w:t>
            </w:r>
            <w:r w:rsidR="00BD32DB">
              <w:rPr>
                <w:sz w:val="16"/>
                <w:szCs w:val="16"/>
              </w:rPr>
              <w:t xml:space="preserve"> ка-питала </w:t>
            </w:r>
            <w:r w:rsidRPr="00155AC4">
              <w:rPr>
                <w:sz w:val="16"/>
                <w:szCs w:val="16"/>
              </w:rPr>
              <w:t>путем</w:t>
            </w:r>
            <w:r w:rsidR="00BD32DB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объед</w:t>
            </w:r>
            <w:r w:rsidRPr="00155AC4">
              <w:rPr>
                <w:sz w:val="16"/>
                <w:szCs w:val="16"/>
              </w:rPr>
              <w:t>и</w:t>
            </w:r>
            <w:r w:rsidRPr="00155AC4">
              <w:rPr>
                <w:sz w:val="16"/>
                <w:szCs w:val="16"/>
              </w:rPr>
              <w:t>нения</w:t>
            </w:r>
            <w:r w:rsidR="00BD32DB">
              <w:rPr>
                <w:sz w:val="16"/>
                <w:szCs w:val="16"/>
              </w:rPr>
              <w:t xml:space="preserve"> с</w:t>
            </w:r>
            <w:r w:rsidRPr="00155AC4">
              <w:rPr>
                <w:sz w:val="16"/>
                <w:szCs w:val="16"/>
              </w:rPr>
              <w:t>береже</w:t>
            </w:r>
            <w:r w:rsidR="00BD32DB">
              <w:rPr>
                <w:sz w:val="16"/>
                <w:szCs w:val="16"/>
              </w:rPr>
              <w:t xml:space="preserve">ний </w:t>
            </w:r>
            <w:r w:rsidRPr="00155AC4">
              <w:rPr>
                <w:sz w:val="16"/>
                <w:szCs w:val="16"/>
              </w:rPr>
              <w:t>уча</w:t>
            </w:r>
            <w:r w:rsidR="00BD32DB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стников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Очень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высока, может мобилизо</w:t>
            </w:r>
            <w:r w:rsidR="004B05D8">
              <w:rPr>
                <w:sz w:val="16"/>
                <w:szCs w:val="16"/>
              </w:rPr>
              <w:softHyphen/>
            </w:r>
            <w:r w:rsidR="00A25331" w:rsidRPr="00155AC4">
              <w:rPr>
                <w:sz w:val="16"/>
                <w:szCs w:val="16"/>
              </w:rPr>
              <w:t>вать </w:t>
            </w:r>
            <w:r w:rsidRPr="00155AC4">
              <w:rPr>
                <w:sz w:val="16"/>
                <w:szCs w:val="16"/>
              </w:rPr>
              <w:t>капитал путем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эмиссии ценных бумаг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Масштабы ответственно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сти собствен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C20E87" w:rsidP="008368AC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Полная по всем обязательствам,</w:t>
            </w:r>
            <w:r w:rsidR="008368AC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включая имущес</w:t>
            </w:r>
            <w:r w:rsidRPr="00155AC4">
              <w:rPr>
                <w:sz w:val="16"/>
                <w:szCs w:val="16"/>
              </w:rPr>
              <w:t>т</w:t>
            </w:r>
            <w:r w:rsidRPr="00155AC4">
              <w:rPr>
                <w:sz w:val="16"/>
                <w:szCs w:val="16"/>
              </w:rPr>
              <w:t>во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CA2422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Полная,</w:t>
            </w:r>
            <w:r w:rsidR="00CA2422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разделенная,</w:t>
            </w:r>
            <w:r w:rsidR="00CA2422">
              <w:rPr>
                <w:sz w:val="16"/>
                <w:szCs w:val="16"/>
              </w:rPr>
              <w:t xml:space="preserve"> </w:t>
            </w:r>
            <w:r w:rsidRPr="00155AC4">
              <w:rPr>
                <w:sz w:val="16"/>
                <w:szCs w:val="16"/>
              </w:rPr>
              <w:t>субсидиарная, включая имущество участников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Ограничена стоимостью удержива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мых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ценных имущество бумаг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Степень кон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троля со сто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роны собст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венника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C20E87" w:rsidP="00BF53A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Полный над всей </w:t>
            </w:r>
            <w:r w:rsidR="00BF53A4">
              <w:rPr>
                <w:sz w:val="16"/>
                <w:szCs w:val="16"/>
              </w:rPr>
              <w:t>собственностью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Разделенный между участниками, что явл</w:t>
            </w:r>
            <w:r w:rsidRPr="00155AC4">
              <w:rPr>
                <w:sz w:val="16"/>
                <w:szCs w:val="16"/>
              </w:rPr>
              <w:t>я</w:t>
            </w:r>
            <w:r w:rsidRPr="00155AC4">
              <w:rPr>
                <w:sz w:val="16"/>
                <w:szCs w:val="16"/>
              </w:rPr>
              <w:t>ется источни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ком разн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гласий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Соответственно удерживаемой доле акций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Продолжи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тельность существования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Ограничена пр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дол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жительностью жизни владельца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D0399D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Зависит от условий соглашения</w:t>
            </w:r>
            <w:r w:rsidR="00D0399D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между партнерами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E366AB">
            <w:pPr>
              <w:widowControl w:val="0"/>
              <w:ind w:right="-84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Неограниченная, прекращение воз</w:t>
            </w:r>
            <w:r w:rsidR="00E366AB">
              <w:rPr>
                <w:sz w:val="16"/>
                <w:szCs w:val="16"/>
              </w:rPr>
              <w:t>-можно </w:t>
            </w:r>
            <w:r w:rsidRPr="00155AC4">
              <w:rPr>
                <w:sz w:val="16"/>
                <w:szCs w:val="16"/>
              </w:rPr>
              <w:t xml:space="preserve">только </w:t>
            </w:r>
            <w:r w:rsidR="00E366AB" w:rsidRPr="00155AC4">
              <w:rPr>
                <w:sz w:val="16"/>
                <w:szCs w:val="16"/>
              </w:rPr>
              <w:t xml:space="preserve">в  </w:t>
            </w:r>
            <w:r w:rsidRPr="00155AC4">
              <w:rPr>
                <w:sz w:val="16"/>
                <w:szCs w:val="16"/>
              </w:rPr>
              <w:t>случае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банкрот</w:t>
            </w:r>
            <w:r w:rsidR="00A25331" w:rsidRPr="00155AC4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ства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Налогообло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жение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 ставке налога на личные доходы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D0399D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То же, что и у еди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ноличного</w:t>
            </w:r>
            <w:r w:rsidR="00D0399D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предпри</w:t>
            </w:r>
            <w:r w:rsidR="00A25331" w:rsidRPr="00155AC4">
              <w:rPr>
                <w:sz w:val="16"/>
                <w:szCs w:val="16"/>
              </w:rPr>
              <w:t>-</w:t>
            </w:r>
            <w:r w:rsidRPr="00155AC4">
              <w:rPr>
                <w:sz w:val="16"/>
                <w:szCs w:val="16"/>
              </w:rPr>
              <w:t>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Двойное налого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обложение</w:t>
            </w:r>
          </w:p>
        </w:tc>
      </w:tr>
      <w:tr w:rsidR="00C20E87" w:rsidRPr="00155AC4" w:rsidTr="00E366AB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Ликвидность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20E87" w:rsidRPr="00155AC4" w:rsidRDefault="00A25331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Низкая, </w:t>
            </w:r>
            <w:r w:rsidR="00C20E87" w:rsidRPr="00155AC4">
              <w:rPr>
                <w:sz w:val="16"/>
                <w:szCs w:val="16"/>
              </w:rPr>
              <w:t>трудности продажи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Довольно</w:t>
            </w:r>
            <w:r w:rsidR="00A25331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низкая, трудности продажи пая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Высокая </w:t>
            </w:r>
          </w:p>
        </w:tc>
      </w:tr>
    </w:tbl>
    <w:p w:rsidR="00CA2422" w:rsidRDefault="00CA2422" w:rsidP="00155AC4">
      <w:pPr>
        <w:widowControl w:val="0"/>
        <w:jc w:val="center"/>
        <w:rPr>
          <w:sz w:val="16"/>
          <w:szCs w:val="16"/>
        </w:rPr>
      </w:pPr>
    </w:p>
    <w:p w:rsidR="00CA2422" w:rsidRDefault="00CA2422" w:rsidP="00155AC4">
      <w:pPr>
        <w:widowControl w:val="0"/>
        <w:jc w:val="center"/>
        <w:rPr>
          <w:sz w:val="16"/>
          <w:szCs w:val="16"/>
        </w:rPr>
      </w:pPr>
    </w:p>
    <w:p w:rsidR="00CA2422" w:rsidRDefault="00CA2422" w:rsidP="00155AC4">
      <w:pPr>
        <w:widowControl w:val="0"/>
        <w:jc w:val="center"/>
        <w:rPr>
          <w:sz w:val="16"/>
          <w:szCs w:val="16"/>
        </w:rPr>
      </w:pPr>
    </w:p>
    <w:p w:rsidR="00C20E87" w:rsidRPr="00155AC4" w:rsidRDefault="00F86FE3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lastRenderedPageBreak/>
        <w:t xml:space="preserve">Т а б л и ц а  </w:t>
      </w:r>
      <w:r w:rsidR="00092472" w:rsidRPr="00155AC4">
        <w:rPr>
          <w:sz w:val="16"/>
          <w:szCs w:val="16"/>
        </w:rPr>
        <w:t>7.3</w:t>
      </w:r>
      <w:r w:rsidRPr="00155AC4">
        <w:rPr>
          <w:sz w:val="16"/>
          <w:szCs w:val="16"/>
        </w:rPr>
        <w:t xml:space="preserve">. </w:t>
      </w:r>
      <w:r w:rsidR="00C20E87" w:rsidRPr="00155AC4">
        <w:rPr>
          <w:b/>
          <w:sz w:val="16"/>
          <w:szCs w:val="16"/>
        </w:rPr>
        <w:t>Характеристика форм предпринимательства</w:t>
      </w:r>
      <w:r w:rsidRPr="00155AC4">
        <w:rPr>
          <w:sz w:val="16"/>
          <w:szCs w:val="16"/>
        </w:rPr>
        <w:t xml:space="preserve"> </w:t>
      </w:r>
    </w:p>
    <w:p w:rsidR="00D160EC" w:rsidRPr="00155AC4" w:rsidRDefault="00D160EC" w:rsidP="00155AC4">
      <w:pPr>
        <w:widowControl w:val="0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800"/>
        <w:gridCol w:w="1620"/>
        <w:gridCol w:w="1440"/>
      </w:tblGrid>
      <w:tr w:rsidR="00C20E87" w:rsidRPr="00155AC4">
        <w:tc>
          <w:tcPr>
            <w:tcW w:w="1260" w:type="dxa"/>
            <w:shd w:val="clear" w:color="auto" w:fill="auto"/>
            <w:vAlign w:val="center"/>
          </w:tcPr>
          <w:p w:rsidR="00C20E87" w:rsidRPr="00155AC4" w:rsidRDefault="006F1D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Сущность предпринима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Частное предпринима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Коллективное предприниматель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Государственное предпринима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тельство</w:t>
            </w:r>
          </w:p>
        </w:tc>
      </w:tr>
      <w:tr w:rsidR="00C20E87" w:rsidRPr="00155AC4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Сущность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Максимизация дохода (прибыли) и преумно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жение собственности за счет вытеснения конкурентов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Сохранение себя в качестве хозяйст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вующего субъекта за счет консолида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ции предпринима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тельской функции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Максимиза</w:t>
            </w:r>
            <w:r w:rsidR="00CA2422">
              <w:rPr>
                <w:sz w:val="16"/>
                <w:szCs w:val="16"/>
              </w:rPr>
              <w:t>ция общественного благосостояния</w:t>
            </w:r>
            <w:r w:rsidRPr="00155AC4">
              <w:rPr>
                <w:sz w:val="16"/>
                <w:szCs w:val="16"/>
              </w:rPr>
              <w:t xml:space="preserve"> за счет поддер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жания общего экономического равновесия</w:t>
            </w:r>
          </w:p>
        </w:tc>
      </w:tr>
      <w:tr w:rsidR="00C20E87" w:rsidRPr="00155AC4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Содержание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2472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Завоевание </w:t>
            </w:r>
          </w:p>
          <w:p w:rsidR="00092472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конку</w:t>
            </w:r>
            <w:r w:rsidR="00092472" w:rsidRPr="00155AC4">
              <w:rPr>
                <w:sz w:val="16"/>
                <w:szCs w:val="16"/>
              </w:rPr>
              <w:t xml:space="preserve">рентных 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преимуществ</w:t>
            </w:r>
            <w:r w:rsidR="00092472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путем созда</w:t>
            </w:r>
            <w:r w:rsidR="00092472" w:rsidRPr="00155AC4">
              <w:rPr>
                <w:sz w:val="16"/>
                <w:szCs w:val="16"/>
              </w:rPr>
              <w:t>ния </w:t>
            </w:r>
            <w:r w:rsidRPr="00155AC4">
              <w:rPr>
                <w:sz w:val="16"/>
                <w:szCs w:val="16"/>
              </w:rPr>
              <w:t>лучших ус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ловий хозяйствования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0E87" w:rsidRPr="00155AC4" w:rsidRDefault="00C20E87" w:rsidP="00E119C9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Укрепление конку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 xml:space="preserve">рентоспособности путем </w:t>
            </w:r>
            <w:r w:rsidR="00E119C9">
              <w:rPr>
                <w:sz w:val="16"/>
                <w:szCs w:val="16"/>
              </w:rPr>
              <w:t>демократиз</w:t>
            </w:r>
            <w:r w:rsidR="00E119C9">
              <w:rPr>
                <w:sz w:val="16"/>
                <w:szCs w:val="16"/>
              </w:rPr>
              <w:t>а</w:t>
            </w:r>
            <w:r w:rsidR="00E119C9">
              <w:rPr>
                <w:sz w:val="16"/>
                <w:szCs w:val="16"/>
              </w:rPr>
              <w:t>ции</w:t>
            </w:r>
            <w:r w:rsidRPr="00155AC4">
              <w:rPr>
                <w:sz w:val="16"/>
                <w:szCs w:val="16"/>
              </w:rPr>
              <w:t xml:space="preserve"> управления и оптимизации р</w:t>
            </w:r>
            <w:r w:rsidRPr="00155AC4">
              <w:rPr>
                <w:sz w:val="16"/>
                <w:szCs w:val="16"/>
              </w:rPr>
              <w:t>е</w:t>
            </w:r>
            <w:r w:rsidRPr="00155AC4">
              <w:rPr>
                <w:sz w:val="16"/>
                <w:szCs w:val="16"/>
              </w:rPr>
              <w:t>сурсной базы пр</w:t>
            </w:r>
            <w:r w:rsidRPr="00155AC4">
              <w:rPr>
                <w:sz w:val="16"/>
                <w:szCs w:val="16"/>
              </w:rPr>
              <w:t>о</w:t>
            </w:r>
            <w:r w:rsidRPr="00155AC4">
              <w:rPr>
                <w:sz w:val="16"/>
                <w:szCs w:val="16"/>
              </w:rPr>
              <w:t>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Развитие конку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рентных</w:t>
            </w:r>
            <w:r w:rsidR="009128D4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пре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имуществ</w:t>
            </w:r>
            <w:r w:rsidR="009128D4" w:rsidRPr="00155AC4">
              <w:rPr>
                <w:sz w:val="16"/>
                <w:szCs w:val="16"/>
              </w:rPr>
              <w:t> </w:t>
            </w:r>
            <w:r w:rsidRPr="00155AC4">
              <w:rPr>
                <w:sz w:val="16"/>
                <w:szCs w:val="16"/>
              </w:rPr>
              <w:t>нацио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нальной эконо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мики путем ра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ционализации распределения ресурсов и под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держания конку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рентности рын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ков</w:t>
            </w:r>
          </w:p>
        </w:tc>
      </w:tr>
      <w:tr w:rsidR="00C20E87" w:rsidRPr="00155AC4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Функции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Рационализация про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изводства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Оптимизация рыноч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ных и нерыночных способов распределе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ния ресурсов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Предвидение потреби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тельских предпочте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ний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Совершенствование управления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Общие предприни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мательские функ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ции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Демократизация управления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Сглаживание экономического цикла (стимули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рование сово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купного спроса, политика цен)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Преодоление отраслевых дис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пропорций (реа</w:t>
            </w:r>
            <w:r w:rsidR="004B05D8">
              <w:rPr>
                <w:sz w:val="16"/>
                <w:szCs w:val="16"/>
              </w:rPr>
              <w:softHyphen/>
            </w:r>
            <w:r w:rsidR="00CA2422">
              <w:rPr>
                <w:sz w:val="16"/>
                <w:szCs w:val="16"/>
              </w:rPr>
              <w:t xml:space="preserve">лизации </w:t>
            </w:r>
            <w:r w:rsidRPr="00155AC4">
              <w:rPr>
                <w:sz w:val="16"/>
                <w:szCs w:val="16"/>
              </w:rPr>
              <w:t>струк</w:t>
            </w:r>
            <w:r w:rsidR="004B05D8">
              <w:rPr>
                <w:sz w:val="16"/>
                <w:szCs w:val="16"/>
              </w:rPr>
              <w:softHyphen/>
            </w:r>
            <w:r w:rsidR="00CA2422">
              <w:rPr>
                <w:sz w:val="16"/>
                <w:szCs w:val="16"/>
              </w:rPr>
              <w:t xml:space="preserve">турной </w:t>
            </w:r>
            <w:r w:rsidRPr="00155AC4">
              <w:rPr>
                <w:sz w:val="16"/>
                <w:szCs w:val="16"/>
              </w:rPr>
              <w:t>полит</w:t>
            </w:r>
            <w:r w:rsidRPr="00155AC4">
              <w:rPr>
                <w:sz w:val="16"/>
                <w:szCs w:val="16"/>
              </w:rPr>
              <w:t>и</w:t>
            </w:r>
            <w:r w:rsidRPr="00155AC4">
              <w:rPr>
                <w:sz w:val="16"/>
                <w:szCs w:val="16"/>
              </w:rPr>
              <w:t>ки)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Развитие </w:t>
            </w:r>
            <w:r w:rsidR="00E119C9">
              <w:rPr>
                <w:sz w:val="16"/>
                <w:szCs w:val="16"/>
              </w:rPr>
              <w:t>инт</w:t>
            </w:r>
            <w:r w:rsidR="00E119C9">
              <w:rPr>
                <w:sz w:val="16"/>
                <w:szCs w:val="16"/>
              </w:rPr>
              <w:t>е</w:t>
            </w:r>
            <w:r w:rsidR="00E119C9">
              <w:rPr>
                <w:sz w:val="16"/>
                <w:szCs w:val="16"/>
              </w:rPr>
              <w:t>грации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Стимулирование НТП</w:t>
            </w:r>
          </w:p>
        </w:tc>
      </w:tr>
      <w:tr w:rsidR="00C20E87" w:rsidRPr="00155AC4">
        <w:tc>
          <w:tcPr>
            <w:tcW w:w="1260" w:type="dxa"/>
            <w:shd w:val="clear" w:color="auto" w:fill="auto"/>
            <w:vAlign w:val="center"/>
          </w:tcPr>
          <w:p w:rsidR="00C20E87" w:rsidRPr="00155AC4" w:rsidRDefault="00C20E87" w:rsidP="00E119C9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Форма </w:t>
            </w:r>
            <w:r w:rsidR="00E119C9">
              <w:rPr>
                <w:sz w:val="16"/>
                <w:szCs w:val="16"/>
              </w:rPr>
              <w:t>реал</w:t>
            </w:r>
            <w:r w:rsidR="00E119C9">
              <w:rPr>
                <w:sz w:val="16"/>
                <w:szCs w:val="16"/>
              </w:rPr>
              <w:t>и</w:t>
            </w:r>
            <w:r w:rsidR="00E119C9">
              <w:rPr>
                <w:sz w:val="16"/>
                <w:szCs w:val="16"/>
              </w:rPr>
              <w:t>зации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Мелкотоварное хозяй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ство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Индивидуальное предприятие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Товарищество</w:t>
            </w:r>
          </w:p>
          <w:p w:rsidR="00C20E87" w:rsidRPr="00155AC4" w:rsidRDefault="0009247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</w:t>
            </w:r>
            <w:r w:rsidR="00C20E87" w:rsidRPr="00155AC4">
              <w:rPr>
                <w:sz w:val="16"/>
                <w:szCs w:val="16"/>
              </w:rPr>
              <w:t>орпорация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Производственный кооператив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Коллективное предприятие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Государственное предприятие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Предприятия, контролируемые государством</w:t>
            </w:r>
          </w:p>
          <w:p w:rsidR="00C20E87" w:rsidRPr="00155AC4" w:rsidRDefault="00092472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Передача </w:t>
            </w:r>
            <w:r w:rsidR="00C20E87" w:rsidRPr="00155AC4">
              <w:rPr>
                <w:sz w:val="16"/>
                <w:szCs w:val="16"/>
              </w:rPr>
              <w:t>в аре</w:t>
            </w:r>
            <w:r w:rsidR="00C20E87" w:rsidRPr="00155AC4">
              <w:rPr>
                <w:sz w:val="16"/>
                <w:szCs w:val="16"/>
              </w:rPr>
              <w:t>н</w:t>
            </w:r>
            <w:r w:rsidR="00C20E87" w:rsidRPr="00155AC4">
              <w:rPr>
                <w:sz w:val="16"/>
                <w:szCs w:val="16"/>
              </w:rPr>
              <w:t>ду</w:t>
            </w:r>
            <w:r w:rsidR="00D0399D">
              <w:rPr>
                <w:sz w:val="16"/>
                <w:szCs w:val="16"/>
              </w:rPr>
              <w:t> </w:t>
            </w:r>
            <w:r w:rsidR="00C20E87" w:rsidRPr="00155AC4">
              <w:rPr>
                <w:sz w:val="16"/>
                <w:szCs w:val="16"/>
              </w:rPr>
              <w:t>госпред</w:t>
            </w:r>
            <w:r w:rsidR="004B05D8">
              <w:rPr>
                <w:sz w:val="16"/>
                <w:szCs w:val="16"/>
              </w:rPr>
              <w:softHyphen/>
            </w:r>
            <w:r w:rsidR="00C20E87" w:rsidRPr="00155AC4">
              <w:rPr>
                <w:sz w:val="16"/>
                <w:szCs w:val="16"/>
              </w:rPr>
              <w:t>приятий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Франчайзинг 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В Республике Беларусь частное предпринимательство представлено главным образом малым бизнесом.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Малый бизнес </w:t>
      </w:r>
      <w:r w:rsidR="00CB460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это предпринимательская деятельность, принося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щая прибыль на малых предприятиях, не входящих ни в одно монопо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листическое объединение. По действующему законодательству малое предпринимательство выступает в двух формах: юридические лица и индивидуальные предприниматели.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 субъек</w:t>
      </w:r>
      <w:r w:rsidR="00CB460E" w:rsidRPr="00155AC4">
        <w:rPr>
          <w:sz w:val="20"/>
          <w:szCs w:val="20"/>
        </w:rPr>
        <w:t>там малого предпринимательства –</w:t>
      </w:r>
      <w:r w:rsidRPr="00155AC4">
        <w:rPr>
          <w:sz w:val="20"/>
          <w:szCs w:val="20"/>
        </w:rPr>
        <w:t xml:space="preserve"> юридическим лицам</w:t>
      </w:r>
      <w:r w:rsidR="00CB460E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относятся предприятия и организации со </w:t>
      </w:r>
      <w:r w:rsidR="00CB460E" w:rsidRPr="00155AC4">
        <w:rPr>
          <w:sz w:val="20"/>
          <w:szCs w:val="20"/>
        </w:rPr>
        <w:t xml:space="preserve">следующей </w:t>
      </w:r>
      <w:r w:rsidRPr="00155AC4">
        <w:rPr>
          <w:sz w:val="20"/>
          <w:szCs w:val="20"/>
        </w:rPr>
        <w:t>среднесписочной численностью работников: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в </w:t>
      </w:r>
      <w:r w:rsidR="00CB460E" w:rsidRPr="00155AC4">
        <w:rPr>
          <w:sz w:val="20"/>
          <w:szCs w:val="20"/>
        </w:rPr>
        <w:t>промышленности и на транспорте –</w:t>
      </w:r>
      <w:r w:rsidRPr="00155AC4">
        <w:rPr>
          <w:sz w:val="20"/>
          <w:szCs w:val="20"/>
        </w:rPr>
        <w:t xml:space="preserve"> до 100 человек;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в сельском хозяйстве и</w:t>
      </w:r>
      <w:r w:rsidR="00CB460E" w:rsidRPr="00155AC4">
        <w:rPr>
          <w:sz w:val="20"/>
          <w:szCs w:val="20"/>
        </w:rPr>
        <w:t xml:space="preserve"> научно-производственной сфере –</w:t>
      </w:r>
      <w:r w:rsidRPr="00155AC4">
        <w:rPr>
          <w:sz w:val="20"/>
          <w:szCs w:val="20"/>
        </w:rPr>
        <w:t xml:space="preserve"> до 60 человек;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в ст</w:t>
      </w:r>
      <w:r w:rsidR="00CB460E" w:rsidRPr="00155AC4">
        <w:rPr>
          <w:sz w:val="20"/>
          <w:szCs w:val="20"/>
        </w:rPr>
        <w:t>роительстве и оптовой торговле –</w:t>
      </w:r>
      <w:r w:rsidRPr="00155AC4">
        <w:rPr>
          <w:sz w:val="20"/>
          <w:szCs w:val="20"/>
        </w:rPr>
        <w:t xml:space="preserve"> до 50 человек;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в других отраслях производственной сферы, в общественном 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тании, бытовом обслуживании </w:t>
      </w:r>
      <w:r w:rsidR="00CB460E" w:rsidRPr="00155AC4">
        <w:rPr>
          <w:sz w:val="20"/>
          <w:szCs w:val="20"/>
        </w:rPr>
        <w:t>населения и розничной торговле –</w:t>
      </w:r>
      <w:r w:rsidRPr="00155AC4">
        <w:rPr>
          <w:sz w:val="20"/>
          <w:szCs w:val="20"/>
        </w:rPr>
        <w:t xml:space="preserve"> до 30 человек;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в других отраслях непроизводственной сферы </w:t>
      </w:r>
      <w:r w:rsidR="00CB460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до 25 человек.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Развитие малого бизнеса способствует формированию широкого слоя мелких собственников, самостоятельно обеспечивающих свое благосостояние и достойный уровень жизни, а также позволяет созда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 новые рабочие места, что обеспечивает снижение уровня безрабо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тицы и социальной напряженности.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 середины 1990-х гг. в стране последовательно осуществляются меры по поддержке малого бизнеса: приняты законы о предпринима</w:t>
      </w:r>
      <w:r w:rsidR="004B05D8">
        <w:rPr>
          <w:sz w:val="20"/>
          <w:szCs w:val="20"/>
        </w:rPr>
        <w:softHyphen/>
      </w:r>
      <w:r w:rsidR="00CB460E" w:rsidRPr="00155AC4">
        <w:rPr>
          <w:sz w:val="20"/>
          <w:szCs w:val="20"/>
        </w:rPr>
        <w:t>тельстве</w:t>
      </w:r>
      <w:r w:rsidRPr="00155AC4">
        <w:rPr>
          <w:sz w:val="20"/>
          <w:szCs w:val="20"/>
        </w:rPr>
        <w:t xml:space="preserve"> и государственной поддержке малого предпринимательства, а также специальный Указ Президента Республики Беларусь от 19 июня </w:t>
      </w:r>
      <w:smartTag w:uri="urn:schemas-microsoft-com:office:smarttags" w:element="metricconverter">
        <w:smartTagPr>
          <w:attr w:name="ProductID" w:val="1996 г"/>
        </w:smartTagPr>
        <w:r w:rsidRPr="00155AC4">
          <w:rPr>
            <w:sz w:val="20"/>
            <w:szCs w:val="20"/>
          </w:rPr>
          <w:t>1996 г</w:t>
        </w:r>
      </w:smartTag>
      <w:r w:rsidRPr="00155AC4">
        <w:rPr>
          <w:sz w:val="20"/>
          <w:szCs w:val="20"/>
        </w:rPr>
        <w:t>. «О государственной поддержке малого предпринимательства»; реализуются ежегодные программы государственной поддержки и с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ответствующие региональные программы; правительством разрабо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тана Концепция государственной поддержки и развития малого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принимательств</w:t>
      </w:r>
      <w:r w:rsidR="00CB460E" w:rsidRPr="00155AC4">
        <w:rPr>
          <w:sz w:val="20"/>
          <w:szCs w:val="20"/>
        </w:rPr>
        <w:t>а в Республике Беларусь на 2002–</w:t>
      </w:r>
      <w:r w:rsidRPr="00155AC4">
        <w:rPr>
          <w:sz w:val="20"/>
          <w:szCs w:val="20"/>
        </w:rPr>
        <w:t>2005 г</w:t>
      </w:r>
      <w:r w:rsidR="00CB460E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>; созданы Совет по развитию предпринимательства при Президенте Республики Беларусь и Межведомственная комиссия по поддержке и развитию малого бизнеса при Совете Министров Республики Беларусь. Сложи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лась определенная инфраструктура поддержки: фонды финансовой поддержки предпринимателей, центры поддержки предприниматель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ства, инкубаторы малого предпринимательства, инновационные 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тры, общества взаимного кредитования.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Становление малого предпринимательства в Беларуси сопряжено с рядом проблем: нестабильное законодательство; сложность и высокая стоимость процедуры регистрации, особенно юридических лиц; отсут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ствие механизма гарантий и поручительств, связанных с финансирова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нием субъектов малого бизнеса; громоздкое налогообложение; высо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кие арендные ставки на помещения; сложность проведения процедуры сертификации и стандартизации продукции, товаров и услуг и др. Для субъектов негосударственной формы собственности по-прежнему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храняются неравные условия функционирования по сравнению с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дарственными предприятиями, в частности при выделении квот на прио</w:t>
      </w:r>
      <w:r w:rsidR="00CB460E" w:rsidRPr="00155AC4">
        <w:rPr>
          <w:sz w:val="20"/>
          <w:szCs w:val="20"/>
        </w:rPr>
        <w:t>бретение сырья, формировании цен</w:t>
      </w:r>
      <w:r w:rsidRPr="00155AC4">
        <w:rPr>
          <w:sz w:val="20"/>
          <w:szCs w:val="20"/>
        </w:rPr>
        <w:t xml:space="preserve"> на сырье, материалы и ком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плектующие.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За последние годы приняты несколько законодательных актов в поддержку предпринимательства. Основными из них являются Указ Президента Республики Беларусь от 21 мая </w:t>
      </w:r>
      <w:smartTag w:uri="urn:schemas-microsoft-com:office:smarttags" w:element="metricconverter">
        <w:smartTagPr>
          <w:attr w:name="ProductID" w:val="2009 г"/>
        </w:smartTagPr>
        <w:r w:rsidRPr="00155AC4">
          <w:rPr>
            <w:sz w:val="20"/>
            <w:szCs w:val="20"/>
          </w:rPr>
          <w:t>2009 г</w:t>
        </w:r>
      </w:smartTag>
      <w:r w:rsidRPr="00155AC4">
        <w:rPr>
          <w:sz w:val="20"/>
          <w:szCs w:val="20"/>
        </w:rPr>
        <w:t>. № 255 «О некото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рых мерах государственной поддержки малого предпринимательства» и Закон Республики Беларусь от 1 июля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«О поддержке малого и среднего предпринимательства», в которых предусмотрены финансо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вая, имущественная, информационная и иные (например, содействие внешнеторговой деятельности субъектов малого и среднего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нимательства) формы поддержки </w:t>
      </w:r>
      <w:r w:rsidR="00A10964" w:rsidRPr="00155AC4">
        <w:rPr>
          <w:sz w:val="20"/>
          <w:szCs w:val="20"/>
        </w:rPr>
        <w:t>малого и среднего предприниматель</w:t>
      </w:r>
      <w:r w:rsidR="004B05D8">
        <w:rPr>
          <w:sz w:val="20"/>
          <w:szCs w:val="20"/>
        </w:rPr>
        <w:softHyphen/>
      </w:r>
      <w:r w:rsidR="00A10964" w:rsidRPr="00155AC4">
        <w:rPr>
          <w:sz w:val="20"/>
          <w:szCs w:val="20"/>
        </w:rPr>
        <w:t>ства (МСП)</w:t>
      </w:r>
      <w:r w:rsidRPr="00155AC4">
        <w:rPr>
          <w:sz w:val="20"/>
          <w:szCs w:val="20"/>
        </w:rPr>
        <w:t xml:space="preserve">. В развитие положений названных документов принято постановление Правительства от 30 декабря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№ 1911 «О мерах по реализации Закона Республики Беларусь «О поддержке малого и среднего предпринимательства». В нем утверждены положения о 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трах поддержки предпринимательства, об инкубаторах малого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принимательства, об учреждениях финансовой поддержки предприни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мателей, об обществах взаимного кредитования субъектов МСП.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Разработка правового обеспечения в данной сфере осуществляется в соответствии с республиканской, отраслевыми и региональными программами. Предусматривается решение ряда важнейших задач, в числе которых: создание благоприятных условий для устойчивой </w:t>
      </w:r>
      <w:r w:rsidR="00E119C9">
        <w:rPr>
          <w:sz w:val="20"/>
          <w:szCs w:val="20"/>
        </w:rPr>
        <w:t>де</w:t>
      </w:r>
      <w:r w:rsidR="00E119C9">
        <w:rPr>
          <w:sz w:val="20"/>
          <w:szCs w:val="20"/>
        </w:rPr>
        <w:t>я</w:t>
      </w:r>
      <w:r w:rsidR="00E119C9">
        <w:rPr>
          <w:sz w:val="20"/>
          <w:szCs w:val="20"/>
        </w:rPr>
        <w:t>тельности</w:t>
      </w:r>
      <w:r w:rsidRPr="00155AC4">
        <w:rPr>
          <w:sz w:val="20"/>
          <w:szCs w:val="20"/>
        </w:rPr>
        <w:t xml:space="preserve"> малых и средних предприятий; преодоление админист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ративных барьеров на пути развития предпринимательства; внедрение прогрессивных финансовых технологий его поддержки; создание </w:t>
      </w:r>
      <w:r w:rsidR="00E119C9">
        <w:rPr>
          <w:sz w:val="20"/>
          <w:szCs w:val="20"/>
        </w:rPr>
        <w:t>р</w:t>
      </w:r>
      <w:r w:rsidR="00E119C9">
        <w:rPr>
          <w:sz w:val="20"/>
          <w:szCs w:val="20"/>
        </w:rPr>
        <w:t>а</w:t>
      </w:r>
      <w:r w:rsidR="00E119C9">
        <w:rPr>
          <w:sz w:val="20"/>
          <w:szCs w:val="20"/>
        </w:rPr>
        <w:t>бочих</w:t>
      </w:r>
      <w:r w:rsidRPr="00155AC4">
        <w:rPr>
          <w:sz w:val="20"/>
          <w:szCs w:val="20"/>
        </w:rPr>
        <w:t xml:space="preserve"> мест; обеспечение импортозамещения, адресной методиче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ской, информационной, консультационной, учебно-образовательной и юр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дической поддержки субъектов малого и среднего бизнеса через соо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ветствующие инфраструктуры.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Общие подходы к регулированию ведения бизнеса закреплены в Директиве Президента Республики Беларусь от 31 декабря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 xml:space="preserve">. № 4 «О развитии предпринимательской инициативы и стимулировании деловой активности в Республике Беларусь». </w:t>
      </w:r>
    </w:p>
    <w:p w:rsidR="00C20E87" w:rsidRPr="00155AC4" w:rsidRDefault="00E119C9" w:rsidP="00155AC4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2014 г. в Республике Беларусь было зарегистрировано 62,7 тыс. субъектов хозяйствования: 12,7 тыс. юридических лиц и около 50 тыс. индивидуальных предпринимателей. Наибольшее количество </w:t>
      </w:r>
      <w:r w:rsidRPr="00D0399D">
        <w:rPr>
          <w:spacing w:val="-2"/>
          <w:sz w:val="20"/>
          <w:szCs w:val="20"/>
        </w:rPr>
        <w:t>субъе</w:t>
      </w:r>
      <w:r w:rsidRPr="00D0399D">
        <w:rPr>
          <w:spacing w:val="-2"/>
          <w:sz w:val="20"/>
          <w:szCs w:val="20"/>
        </w:rPr>
        <w:t>к</w:t>
      </w:r>
      <w:r w:rsidRPr="00D0399D">
        <w:rPr>
          <w:spacing w:val="-2"/>
          <w:sz w:val="20"/>
          <w:szCs w:val="20"/>
        </w:rPr>
        <w:t>тов малого и среднего предпринимательства зарегистрировано в г. Ми</w:t>
      </w:r>
      <w:r w:rsidRPr="00D0399D">
        <w:rPr>
          <w:spacing w:val="-2"/>
          <w:sz w:val="20"/>
          <w:szCs w:val="20"/>
        </w:rPr>
        <w:t>н</w:t>
      </w:r>
      <w:r w:rsidRPr="00D0399D">
        <w:rPr>
          <w:spacing w:val="-2"/>
          <w:sz w:val="20"/>
          <w:szCs w:val="20"/>
        </w:rPr>
        <w:t>ске</w:t>
      </w:r>
      <w:r>
        <w:rPr>
          <w:sz w:val="20"/>
          <w:szCs w:val="20"/>
        </w:rPr>
        <w:t xml:space="preserve"> и Минской области – 19,0 и 9,9 тыс. соответственно. Платежи </w:t>
      </w:r>
      <w:r w:rsidRPr="00D0399D">
        <w:rPr>
          <w:spacing w:val="-2"/>
          <w:sz w:val="20"/>
          <w:szCs w:val="20"/>
        </w:rPr>
        <w:t>в бюджет от индивидуальных предпринимателей составили 3751,1 млрд.</w:t>
      </w:r>
      <w:r>
        <w:rPr>
          <w:sz w:val="20"/>
          <w:szCs w:val="20"/>
        </w:rPr>
        <w:t xml:space="preserve"> руб., увеличившись по сравнению с аналогичным периодом 2013 г. </w:t>
      </w:r>
      <w:r w:rsidR="00E15E1F">
        <w:rPr>
          <w:sz w:val="20"/>
          <w:szCs w:val="20"/>
        </w:rPr>
        <w:t>на 641,6 млрд. руб. удельный вес малого и среднего предпринимательства и индивидуальных предпринимателей в налоговых поступлениях с</w:t>
      </w:r>
      <w:r w:rsidR="00E15E1F">
        <w:rPr>
          <w:sz w:val="20"/>
          <w:szCs w:val="20"/>
        </w:rPr>
        <w:t>о</w:t>
      </w:r>
      <w:r w:rsidR="00E15E1F">
        <w:rPr>
          <w:sz w:val="20"/>
          <w:szCs w:val="20"/>
        </w:rPr>
        <w:t>ставил 28,1 %.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итогам 2013 г</w:t>
      </w:r>
      <w:r w:rsidR="00A10964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на долю микроорганизаций и малых организаций приходилось 15,1</w:t>
      </w:r>
      <w:r w:rsidR="00A1096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валового внутреннего продукта, 19,4</w:t>
      </w:r>
      <w:r w:rsidR="00A1096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средней численности работников организаций, 9,5</w:t>
      </w:r>
      <w:r w:rsidR="00A1096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общего объема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ленного производства, 27,9</w:t>
      </w:r>
      <w:r w:rsidR="00A10964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объема внешней торговли товарами</w:t>
      </w:r>
      <w:r w:rsidR="00A10964" w:rsidRPr="00155AC4">
        <w:rPr>
          <w:sz w:val="20"/>
          <w:szCs w:val="20"/>
        </w:rPr>
        <w:t xml:space="preserve"> (табл. 7.4)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087990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087990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 xml:space="preserve"> 7.</w:t>
      </w:r>
      <w:r w:rsidR="001E7447" w:rsidRPr="00155AC4">
        <w:rPr>
          <w:sz w:val="16"/>
          <w:szCs w:val="16"/>
        </w:rPr>
        <w:t>4</w:t>
      </w:r>
      <w:r w:rsidRPr="00155AC4">
        <w:rPr>
          <w:sz w:val="16"/>
          <w:szCs w:val="16"/>
        </w:rPr>
        <w:t xml:space="preserve">. </w:t>
      </w:r>
      <w:r w:rsidRPr="00155AC4">
        <w:rPr>
          <w:b/>
          <w:sz w:val="16"/>
          <w:szCs w:val="16"/>
        </w:rPr>
        <w:t xml:space="preserve">Удельный вес микроорганизаций и малых организаций </w:t>
      </w:r>
    </w:p>
    <w:p w:rsidR="00087990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 xml:space="preserve">в основных экономических показателях Республики Беларусь </w:t>
      </w:r>
    </w:p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b/>
          <w:sz w:val="16"/>
          <w:szCs w:val="16"/>
        </w:rPr>
        <w:t>(в % к общереспубликанскому итогу)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tbl>
      <w:tblPr>
        <w:tblW w:w="6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46"/>
        <w:gridCol w:w="843"/>
        <w:gridCol w:w="843"/>
        <w:gridCol w:w="843"/>
        <w:gridCol w:w="845"/>
      </w:tblGrid>
      <w:tr w:rsidR="00C20E87" w:rsidRPr="00155AC4">
        <w:trPr>
          <w:trHeight w:val="235"/>
        </w:trPr>
        <w:tc>
          <w:tcPr>
            <w:tcW w:w="2746" w:type="dxa"/>
            <w:vMerge w:val="restart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3374" w:type="dxa"/>
            <w:gridSpan w:val="4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Годы</w:t>
            </w:r>
          </w:p>
        </w:tc>
      </w:tr>
      <w:tr w:rsidR="00C20E87" w:rsidRPr="00155AC4">
        <w:trPr>
          <w:trHeight w:val="151"/>
        </w:trPr>
        <w:tc>
          <w:tcPr>
            <w:tcW w:w="2746" w:type="dxa"/>
            <w:vMerge/>
            <w:shd w:val="clear" w:color="auto" w:fill="auto"/>
          </w:tcPr>
          <w:p w:rsidR="00C20E87" w:rsidRPr="00155AC4" w:rsidRDefault="00C20E87" w:rsidP="00155AC4">
            <w:pPr>
              <w:widowControl w:val="0"/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tabs>
                <w:tab w:val="left" w:pos="331"/>
                <w:tab w:val="left" w:pos="722"/>
              </w:tabs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2013</w:t>
            </w:r>
          </w:p>
        </w:tc>
      </w:tr>
      <w:tr w:rsidR="00C20E87" w:rsidRPr="00155AC4">
        <w:trPr>
          <w:trHeight w:val="195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Валовой внутренний продукт – всего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15,1</w:t>
            </w:r>
          </w:p>
        </w:tc>
      </w:tr>
      <w:tr w:rsidR="00C20E87" w:rsidRPr="00155AC4">
        <w:trPr>
          <w:trHeight w:val="139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E119C9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Объем производства продукции (работ, услуг)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14,6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13,5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13,9</w:t>
            </w:r>
          </w:p>
        </w:tc>
      </w:tr>
      <w:tr w:rsidR="00C20E87" w:rsidRPr="00155AC4">
        <w:trPr>
          <w:trHeight w:val="234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Средняя численность работников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17,6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17,9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18,4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19,4</w:t>
            </w:r>
          </w:p>
        </w:tc>
      </w:tr>
      <w:tr w:rsidR="00C20E87" w:rsidRPr="00155AC4">
        <w:trPr>
          <w:trHeight w:val="282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Выручка от реализации продукции, работ, услуг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29,4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27,7</w:t>
            </w:r>
          </w:p>
        </w:tc>
      </w:tr>
      <w:tr w:rsidR="00C20E87" w:rsidRPr="00155AC4">
        <w:trPr>
          <w:trHeight w:val="125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Объем промышленного производ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ства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8,9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9,5</w:t>
            </w:r>
          </w:p>
        </w:tc>
      </w:tr>
      <w:tr w:rsidR="00C20E87" w:rsidRPr="00155AC4">
        <w:trPr>
          <w:trHeight w:val="249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Розничный товарооборот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28,6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26,3</w:t>
            </w:r>
          </w:p>
        </w:tc>
      </w:tr>
      <w:tr w:rsidR="00C20E87" w:rsidRPr="00155AC4">
        <w:trPr>
          <w:trHeight w:val="235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25,9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26,9</w:t>
            </w:r>
          </w:p>
        </w:tc>
      </w:tr>
      <w:tr w:rsidR="00C20E87" w:rsidRPr="00155AC4">
        <w:trPr>
          <w:trHeight w:val="235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Товарооборот общественного пи</w:t>
            </w:r>
            <w:r w:rsidR="004B05D8"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тания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23,4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23,1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22,7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24,1</w:t>
            </w:r>
          </w:p>
        </w:tc>
      </w:tr>
      <w:tr w:rsidR="00C20E87" w:rsidRPr="00155AC4">
        <w:trPr>
          <w:trHeight w:val="251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Объем внешней торговли товарами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33,7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29,6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28,5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27,9</w:t>
            </w:r>
          </w:p>
        </w:tc>
      </w:tr>
      <w:tr w:rsidR="00C20E87" w:rsidRPr="00155AC4">
        <w:trPr>
          <w:trHeight w:val="140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Экспорт товаров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38,9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33,9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30,0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26,2</w:t>
            </w:r>
          </w:p>
        </w:tc>
      </w:tr>
      <w:tr w:rsidR="00C20E87" w:rsidRPr="00155AC4">
        <w:trPr>
          <w:trHeight w:val="140"/>
        </w:trPr>
        <w:tc>
          <w:tcPr>
            <w:tcW w:w="2746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72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Импорт товаров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28,5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27,0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29,3</w:t>
            </w:r>
          </w:p>
        </w:tc>
      </w:tr>
    </w:tbl>
    <w:p w:rsidR="007828C4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По видам экономической деятельности распределение организаций малого и среднего бизнеса отражено ниже</w:t>
      </w:r>
      <w:r w:rsidR="007828C4" w:rsidRPr="00155AC4">
        <w:rPr>
          <w:sz w:val="20"/>
          <w:szCs w:val="20"/>
        </w:rPr>
        <w:t xml:space="preserve"> (табл. 7.5).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1E7447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 7.</w:t>
      </w:r>
      <w:r w:rsidR="001E7447" w:rsidRPr="00155AC4">
        <w:rPr>
          <w:sz w:val="16"/>
          <w:szCs w:val="16"/>
        </w:rPr>
        <w:t>5</w:t>
      </w:r>
      <w:r w:rsidRPr="00155AC4">
        <w:rPr>
          <w:sz w:val="16"/>
          <w:szCs w:val="16"/>
        </w:rPr>
        <w:t xml:space="preserve">. </w:t>
      </w:r>
      <w:r w:rsidRPr="00155AC4">
        <w:rPr>
          <w:b/>
          <w:sz w:val="16"/>
          <w:szCs w:val="16"/>
        </w:rPr>
        <w:t>Распределение количества организаций по видам экономической деятельности (в процентах к итогу)</w:t>
      </w:r>
    </w:p>
    <w:p w:rsidR="00C20E87" w:rsidRPr="00155AC4" w:rsidRDefault="00C20E87" w:rsidP="00155AC4">
      <w:pPr>
        <w:widowControl w:val="0"/>
        <w:ind w:firstLine="284"/>
        <w:jc w:val="center"/>
        <w:rPr>
          <w:sz w:val="16"/>
          <w:szCs w:val="16"/>
        </w:rPr>
      </w:pPr>
    </w:p>
    <w:tbl>
      <w:tblPr>
        <w:tblW w:w="61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60"/>
        <w:gridCol w:w="768"/>
        <w:gridCol w:w="850"/>
        <w:gridCol w:w="709"/>
        <w:gridCol w:w="774"/>
      </w:tblGrid>
      <w:tr w:rsidR="00E15E1F" w:rsidRPr="00155AC4" w:rsidTr="00B80535">
        <w:trPr>
          <w:trHeight w:val="227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Виды экономической деятельности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Годы</w:t>
            </w:r>
          </w:p>
        </w:tc>
      </w:tr>
      <w:tr w:rsidR="00E15E1F" w:rsidRPr="00155AC4" w:rsidTr="00E15E1F">
        <w:trPr>
          <w:trHeight w:val="145"/>
        </w:trPr>
        <w:tc>
          <w:tcPr>
            <w:tcW w:w="3060" w:type="dxa"/>
            <w:vMerge/>
            <w:shd w:val="clear" w:color="auto" w:fill="auto"/>
          </w:tcPr>
          <w:p w:rsidR="00E15E1F" w:rsidRPr="00155AC4" w:rsidRDefault="00E15E1F" w:rsidP="00155AC4">
            <w:pPr>
              <w:widowControl w:val="0"/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</w:tr>
      <w:tr w:rsidR="00E15E1F" w:rsidRPr="00155AC4" w:rsidTr="00E15E1F">
        <w:trPr>
          <w:trHeight w:val="240"/>
        </w:trPr>
        <w:tc>
          <w:tcPr>
            <w:tcW w:w="3060" w:type="dxa"/>
            <w:shd w:val="clear" w:color="auto" w:fill="auto"/>
          </w:tcPr>
          <w:p w:rsidR="00E15E1F" w:rsidRPr="00155AC4" w:rsidRDefault="00E15E1F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Сельское хозяйство, охота и лесное хо</w:t>
            </w:r>
            <w:r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зяйство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tabs>
                <w:tab w:val="left" w:pos="5275"/>
              </w:tabs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4,0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</w:tr>
      <w:tr w:rsidR="00E15E1F" w:rsidRPr="00155AC4" w:rsidTr="00E15E1F">
        <w:trPr>
          <w:trHeight w:val="201"/>
        </w:trPr>
        <w:tc>
          <w:tcPr>
            <w:tcW w:w="3060" w:type="dxa"/>
            <w:shd w:val="clear" w:color="auto" w:fill="auto"/>
          </w:tcPr>
          <w:p w:rsidR="00E15E1F" w:rsidRPr="00155AC4" w:rsidRDefault="00E15E1F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Обрабатывающая промышленность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15,5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</w:tr>
      <w:tr w:rsidR="00E15E1F" w:rsidRPr="00155AC4" w:rsidTr="00E15E1F">
        <w:trPr>
          <w:trHeight w:val="132"/>
        </w:trPr>
        <w:tc>
          <w:tcPr>
            <w:tcW w:w="3060" w:type="dxa"/>
            <w:shd w:val="clear" w:color="auto" w:fill="auto"/>
          </w:tcPr>
          <w:p w:rsidR="00E15E1F" w:rsidRPr="00155AC4" w:rsidRDefault="00E15E1F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9,4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</w:tr>
      <w:tr w:rsidR="00E15E1F" w:rsidRPr="00155AC4" w:rsidTr="00E15E1F">
        <w:trPr>
          <w:trHeight w:val="454"/>
        </w:trPr>
        <w:tc>
          <w:tcPr>
            <w:tcW w:w="3060" w:type="dxa"/>
            <w:shd w:val="clear" w:color="auto" w:fill="auto"/>
          </w:tcPr>
          <w:p w:rsidR="00E15E1F" w:rsidRPr="00155AC4" w:rsidRDefault="00E15E1F" w:rsidP="00E15E1F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 xml:space="preserve">Торговля; ремонт автомобилей, бытовых изделий и предметов личного </w:t>
            </w:r>
            <w:r>
              <w:rPr>
                <w:sz w:val="16"/>
                <w:szCs w:val="16"/>
              </w:rPr>
              <w:t>пользов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40,3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</w:tr>
      <w:tr w:rsidR="00E15E1F" w:rsidRPr="00155AC4" w:rsidTr="00E15E1F">
        <w:trPr>
          <w:trHeight w:val="173"/>
        </w:trPr>
        <w:tc>
          <w:tcPr>
            <w:tcW w:w="3060" w:type="dxa"/>
            <w:shd w:val="clear" w:color="auto" w:fill="auto"/>
          </w:tcPr>
          <w:p w:rsidR="00E15E1F" w:rsidRPr="00155AC4" w:rsidRDefault="00E15E1F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9,5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</w:tr>
      <w:tr w:rsidR="00E15E1F" w:rsidRPr="00155AC4" w:rsidTr="00E15E1F">
        <w:trPr>
          <w:trHeight w:val="454"/>
        </w:trPr>
        <w:tc>
          <w:tcPr>
            <w:tcW w:w="3060" w:type="dxa"/>
            <w:shd w:val="clear" w:color="auto" w:fill="auto"/>
          </w:tcPr>
          <w:p w:rsidR="00E15E1F" w:rsidRPr="00155AC4" w:rsidRDefault="00E15E1F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Операции с недвижимым имуществом, аренда и предоставление услуг потреби</w:t>
            </w:r>
            <w:r>
              <w:rPr>
                <w:sz w:val="16"/>
                <w:szCs w:val="16"/>
              </w:rPr>
              <w:softHyphen/>
            </w:r>
            <w:r w:rsidRPr="00155AC4">
              <w:rPr>
                <w:sz w:val="16"/>
                <w:szCs w:val="16"/>
              </w:rPr>
              <w:t>телям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5E1F" w:rsidRPr="00155AC4" w:rsidRDefault="00E15E1F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12,5</w:t>
            </w:r>
          </w:p>
        </w:tc>
        <w:tc>
          <w:tcPr>
            <w:tcW w:w="774" w:type="dxa"/>
            <w:vAlign w:val="center"/>
          </w:tcPr>
          <w:p w:rsidR="00E15E1F" w:rsidRPr="00155AC4" w:rsidRDefault="00E15E1F" w:rsidP="00E15E1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активизации малого бизнеса необходимо: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совершенствование правовых и экономических условий для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тойчивого развития предпринимательства;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повышение эффективности системы государственной поддержки;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упрощение налогообложения и процедуры получения кредитов;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упорядочение системы государственной регистрации и </w:t>
      </w:r>
      <w:r w:rsidR="00E15E1F">
        <w:rPr>
          <w:sz w:val="20"/>
          <w:szCs w:val="20"/>
        </w:rPr>
        <w:t>лиценз</w:t>
      </w:r>
      <w:r w:rsidR="00E15E1F">
        <w:rPr>
          <w:sz w:val="20"/>
          <w:szCs w:val="20"/>
        </w:rPr>
        <w:t>и</w:t>
      </w:r>
      <w:r w:rsidR="00E15E1F">
        <w:rPr>
          <w:sz w:val="20"/>
          <w:szCs w:val="20"/>
        </w:rPr>
        <w:t>рования</w:t>
      </w:r>
      <w:r w:rsidRPr="00155AC4">
        <w:rPr>
          <w:sz w:val="20"/>
          <w:szCs w:val="20"/>
        </w:rPr>
        <w:t xml:space="preserve"> видов деятельности;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дальнейшее развитие инфраструктуры предпринимательства, в том числе на региональном уровне (центры поддержки предпринима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тельства, технопарки, инкубаторы, инновационные центры, венчурные фонды и др.), при финансовом участии государства;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создание льготных условий для доступа малого бизнеса к матери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ально-техническим и информационным ресурсам, а также к научно-техническим разработкам и технологиям;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расширение возможностей эффективного использования </w:t>
      </w:r>
      <w:r w:rsidR="00E15E1F">
        <w:rPr>
          <w:sz w:val="20"/>
          <w:szCs w:val="20"/>
        </w:rPr>
        <w:t>имущ</w:t>
      </w:r>
      <w:r w:rsidR="00E15E1F">
        <w:rPr>
          <w:sz w:val="20"/>
          <w:szCs w:val="20"/>
        </w:rPr>
        <w:t>е</w:t>
      </w:r>
      <w:r w:rsidR="00E15E1F">
        <w:rPr>
          <w:sz w:val="20"/>
          <w:szCs w:val="20"/>
        </w:rPr>
        <w:t>ства</w:t>
      </w:r>
      <w:r w:rsidRPr="00155AC4">
        <w:rPr>
          <w:sz w:val="20"/>
          <w:szCs w:val="20"/>
        </w:rPr>
        <w:t>, находящегося в республиканской и коммунальной собст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венности, в производственной деятельности субъектов малого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стимулирование развития малого бизнеса в сельской местности и малых городских поселениях.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 приоритетным направлениям развития предпринимательства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несены производственная деятельность в промышленности, научно-</w:t>
      </w:r>
      <w:r w:rsidRPr="00155AC4">
        <w:rPr>
          <w:sz w:val="20"/>
          <w:szCs w:val="20"/>
        </w:rPr>
        <w:lastRenderedPageBreak/>
        <w:t xml:space="preserve">инновационная деятельность, внедрение новых технологий, экспорт товаров и услуг, развитие импортозамещающих производств.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Целью государственной политики поддержки малого и среднего предпринимательства в Республике Беларусь является формирование условий для его устойчивого планомерного развития, обеспечиваю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щих: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повышение темпов роста МСП, активизацию производственной, инновационной и инвестиционной деятельности и, как следствие,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вышение эффективности национальной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рост социальной эффективности в результате вовлечения в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принимательскую деятельность широких слоев населения, создания новых рабочих мест, в том числе для незащищенных членов общества, увеличения доходов, в частности путем вовлечения безработных в собственный бизнес;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усиление роли МСП в качестве конкурента предприятиям-моно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полистам путем ликвидации необоснованных препятствий для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принимательских структур при создании новых предприятий;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разработк</w:t>
      </w:r>
      <w:r w:rsidR="001E7447"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 xml:space="preserve"> в регионах, м</w:t>
      </w:r>
      <w:r w:rsidR="00646F53">
        <w:rPr>
          <w:sz w:val="20"/>
          <w:szCs w:val="20"/>
        </w:rPr>
        <w:t>алых и средних городах, где пре</w:t>
      </w:r>
      <w:r w:rsidRPr="00155AC4">
        <w:rPr>
          <w:sz w:val="20"/>
          <w:szCs w:val="20"/>
        </w:rPr>
        <w:t>обла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дают отрасли легкой и пищевой промышленности, специальных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грамм поддержки МСП, содержащих меры защиты потребительского рынка от низкокачественной и фальсифицированной продукции,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ступающей из-за рубежа;</w:t>
      </w:r>
    </w:p>
    <w:p w:rsidR="00C20E87" w:rsidRPr="00155AC4" w:rsidRDefault="001E744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смену</w:t>
      </w:r>
      <w:r w:rsidR="00C20E87" w:rsidRPr="00155AC4">
        <w:rPr>
          <w:sz w:val="20"/>
          <w:szCs w:val="20"/>
        </w:rPr>
        <w:t xml:space="preserve"> целевых ориентиров в отраслевом разрезе, предусматри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ваю</w:t>
      </w:r>
      <w:r w:rsidRPr="00155AC4">
        <w:rPr>
          <w:sz w:val="20"/>
          <w:szCs w:val="20"/>
        </w:rPr>
        <w:t>щих</w:t>
      </w:r>
      <w:r w:rsidR="00C20E87" w:rsidRPr="00155AC4">
        <w:rPr>
          <w:sz w:val="20"/>
          <w:szCs w:val="20"/>
        </w:rPr>
        <w:t xml:space="preserve"> по мере снижения инфляционного фона, проведения струк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турных экономических преобразований реализацию предпосылок к росту производственной активности малых предприятий, перетеканию капитала, накопленного в сфере торговли, в развитие производствен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ного потенциала, освоению ресурсосберегающих и наукоемких техно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логий, созданию благоприятного климата для стратегических инвести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ций.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Несомненно, раскрепощение деловой инициативы и творческого потенциала граждан будет способствовать формированию развитой конкурентной среды, внедрению новых производственных и управ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ленческих технологий, развитию инновационной деятельности, созда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рабочих мест, насыщению рынка товарами и услугами, увеличе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налоговых поступлений в бюджет государства, повышению бла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госостояния и качества жизни населения.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16"/>
          <w:szCs w:val="16"/>
        </w:rPr>
      </w:pPr>
    </w:p>
    <w:p w:rsidR="001E7447" w:rsidRPr="00F647B8" w:rsidRDefault="000C3CDE" w:rsidP="00F647B8">
      <w:pPr>
        <w:pStyle w:val="23"/>
        <w:rPr>
          <w:sz w:val="20"/>
        </w:rPr>
      </w:pPr>
      <w:bookmarkStart w:id="39" w:name="_Toc414010362"/>
      <w:r w:rsidRPr="00F647B8">
        <w:rPr>
          <w:sz w:val="20"/>
        </w:rPr>
        <w:lastRenderedPageBreak/>
        <w:t>7.</w:t>
      </w:r>
      <w:r w:rsidR="00C20E87" w:rsidRPr="00F647B8">
        <w:rPr>
          <w:sz w:val="20"/>
        </w:rPr>
        <w:t>4. Структурная трансформация экономики</w:t>
      </w:r>
      <w:bookmarkEnd w:id="39"/>
    </w:p>
    <w:p w:rsidR="00C20E87" w:rsidRPr="00F647B8" w:rsidRDefault="00C20E87" w:rsidP="00F647B8">
      <w:pPr>
        <w:pStyle w:val="23"/>
        <w:rPr>
          <w:sz w:val="20"/>
        </w:rPr>
      </w:pPr>
      <w:r w:rsidRPr="00F647B8">
        <w:rPr>
          <w:sz w:val="20"/>
        </w:rPr>
        <w:t xml:space="preserve"> </w:t>
      </w:r>
      <w:bookmarkStart w:id="40" w:name="_Toc414010363"/>
      <w:r w:rsidRPr="00F647B8">
        <w:rPr>
          <w:sz w:val="20"/>
        </w:rPr>
        <w:t>и инновационно-инвестиционная политика</w:t>
      </w:r>
      <w:bookmarkEnd w:id="40"/>
    </w:p>
    <w:p w:rsidR="005D00C2" w:rsidRDefault="005D00C2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экономике Беларуси слож</w:t>
      </w:r>
      <w:r w:rsidR="001E7447" w:rsidRPr="00155AC4">
        <w:rPr>
          <w:sz w:val="20"/>
          <w:szCs w:val="20"/>
        </w:rPr>
        <w:t>ился ряд структурных деформаций</w:t>
      </w:r>
      <w:r w:rsidRPr="00155AC4">
        <w:rPr>
          <w:sz w:val="20"/>
          <w:szCs w:val="20"/>
        </w:rPr>
        <w:t xml:space="preserve"> как унаследованных от бывшего СССР, так и возникших в первые годы суверенного существования. Основными из них являлись: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несоответствие структуры производства внутреннему и внешнему спросу, выражающееся в неполном использовании созданных ранее для удовлетворения общесоюзных потребностей производственных мощностей, больших объемах нереализованной готовой продукции, увеличении числа убыточных предприятий, росте дебиторской и кре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диторской задолженностей;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наличие в структуре экономики значительного числа материало- и энергоемких отраслей и производств, что в новых условиях хозяйство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привело к снижению эффективности производства, его зависи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мости от внешних поставок постоянно возрастающих в цене топливно-энергетических и сырьевых ресурсов;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технологическое отставание производственной базы </w:t>
      </w:r>
      <w:r w:rsidR="00931C01">
        <w:rPr>
          <w:sz w:val="20"/>
          <w:szCs w:val="20"/>
        </w:rPr>
        <w:t>национал</w:t>
      </w:r>
      <w:r w:rsidR="00931C01">
        <w:rPr>
          <w:sz w:val="20"/>
          <w:szCs w:val="20"/>
        </w:rPr>
        <w:t>ь</w:t>
      </w:r>
      <w:r w:rsidR="00931C01">
        <w:rPr>
          <w:sz w:val="20"/>
          <w:szCs w:val="20"/>
        </w:rPr>
        <w:t>ного</w:t>
      </w:r>
      <w:r w:rsidRPr="00155AC4">
        <w:rPr>
          <w:sz w:val="20"/>
          <w:szCs w:val="20"/>
        </w:rPr>
        <w:t xml:space="preserve"> хозяйства от экономически развитых европейских государств, высокий уровень физического и морального износа активной части основных средств вследствие недостатка инвестиций не только для расширенного, но и простого их воспроизводства;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не отвечающий современным реалиям уровень развития наукоем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ких высокотехнологичных экспортоориентированных с высокой долей добавленной стоимости производств.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этих условиях стала очевидной необходимость: формирования новой структуры национальной экономики в направлении роста ее наукоемкости и техновооруженности, экологической сбалансирован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ности и энергоэффективности; перевода системы управления </w:t>
      </w:r>
      <w:r w:rsidR="00931C01">
        <w:rPr>
          <w:sz w:val="20"/>
          <w:szCs w:val="20"/>
        </w:rPr>
        <w:t>эконом</w:t>
      </w:r>
      <w:r w:rsidR="00931C01">
        <w:rPr>
          <w:sz w:val="20"/>
          <w:szCs w:val="20"/>
        </w:rPr>
        <w:t>и</w:t>
      </w:r>
      <w:r w:rsidR="00931C01">
        <w:rPr>
          <w:sz w:val="20"/>
          <w:szCs w:val="20"/>
        </w:rPr>
        <w:t>кой</w:t>
      </w:r>
      <w:r w:rsidRPr="00155AC4">
        <w:rPr>
          <w:sz w:val="20"/>
          <w:szCs w:val="20"/>
        </w:rPr>
        <w:t xml:space="preserve"> на корпоративные принципы и обеспечения на этой базе качес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венно новых стимулов инновационного развития; завершения начатых институциональных преобразований; создания адекватной рыночным условиям системы мотивации поведения предпринимателей и наемн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го персонала, достижения радикального повышения уровня жизни н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селения; оптимального встраивания белорусской экономики в мировое хозяйство с использованием двух- и многосторонних связей.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преобразовании структуры экономики предстоит усовершен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ствовать межсекторные, межотраслевые и межрегиональные пропор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ции (между государственным и частным секторами; производством, </w:t>
      </w:r>
      <w:r w:rsidRPr="00155AC4">
        <w:rPr>
          <w:sz w:val="20"/>
          <w:szCs w:val="20"/>
        </w:rPr>
        <w:lastRenderedPageBreak/>
        <w:t>потреблением и накоплением; отраслями специализации, ориентиро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ванными на экспорт продукции, и вспомогательными и обслуживаю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щими производствами; промышленностью и сельским хозяйством; отраслями, производящими товары и оказывающими услуги; между крупным и мелким бизнесом), оптимизировать пропорции в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ально-экономическом развитии областей и г. Минска, усилить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альную составляющую.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определении направлений структурных преобразований необ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ходимо исходить из </w:t>
      </w:r>
      <w:r w:rsidR="001E7447" w:rsidRPr="00155AC4">
        <w:rPr>
          <w:sz w:val="20"/>
          <w:szCs w:val="20"/>
        </w:rPr>
        <w:t xml:space="preserve">следующих </w:t>
      </w:r>
      <w:r w:rsidRPr="00155AC4">
        <w:rPr>
          <w:sz w:val="20"/>
          <w:szCs w:val="20"/>
        </w:rPr>
        <w:t>принципов: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перехода на инновационный путь развития;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многоукладно</w:t>
      </w:r>
      <w:r w:rsidR="001E7447" w:rsidRPr="00155AC4">
        <w:rPr>
          <w:sz w:val="20"/>
          <w:szCs w:val="20"/>
        </w:rPr>
        <w:t>сти</w:t>
      </w:r>
      <w:r w:rsidRPr="00155AC4">
        <w:rPr>
          <w:sz w:val="20"/>
          <w:szCs w:val="20"/>
        </w:rPr>
        <w:t xml:space="preserve"> экономики, обеспечения равных условий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ствования всем юридическим и физическим лицам;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последовательной трансформации отношений собственности,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 предпринимательства, либерализации всех видов экономической деятельности;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концентрации ресурсов на эффективном использовании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рентных преимуществ как базовых точек роста и приоритетных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правлений структурной политики;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социальной ориентации перспективной структуры экономики,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коренной динамики развития сферы услуг;</w:t>
      </w:r>
    </w:p>
    <w:p w:rsidR="00C20E87" w:rsidRPr="00155AC4" w:rsidRDefault="001E744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приоритетности наукоемких, высокотехнологичных, конкуренто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способных, экспортоориентированных и импортозамещающих нере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сурсоемких отраслей и производств с высокой долей добавленной стоимости;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учета факторов глобализации экономики, региональной интегра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ции, прежде всего с Россией, Казахстаном и другими странами СНГ;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F34EC0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гармонизации развития крупного производства (создание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нальных и вхождение в транснациональные корпоративные струк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туры) и малого предпринимательства;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F34EC0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обеспечения рационального использования природно-экономи</w:t>
      </w:r>
      <w:r w:rsidR="00F34EC0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ческих, демографических и других местных ресурсов;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комплексного развития производительных сил страны и ее регио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экологизации экономики, сохранения окружающей среды для ны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нешнего и будущих поколений;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рационального сочетания систем государственного регулирования и рыночного саморегулирования;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государственной поддержки наиболее эффективных экспортоори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ентированных и импортозамещающих предприятий и производств.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Структурная политика Республики Беларусь должна предусматри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 рациональное сочетание указанных стратегий развития примени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тельно к специфике межотраслевых комплексов и отраслей страны с учетом максимального использования их конкурентных преимуществ. Исходя из этого, целесообразно сгруппировать отрасли по </w:t>
      </w:r>
      <w:r w:rsidR="00F34EC0" w:rsidRPr="00155AC4">
        <w:rPr>
          <w:sz w:val="20"/>
          <w:szCs w:val="20"/>
        </w:rPr>
        <w:t>приведен</w:t>
      </w:r>
      <w:r w:rsidR="004B05D8">
        <w:rPr>
          <w:sz w:val="20"/>
          <w:szCs w:val="20"/>
        </w:rPr>
        <w:softHyphen/>
      </w:r>
      <w:r w:rsidR="00F34EC0" w:rsidRPr="00155AC4">
        <w:rPr>
          <w:sz w:val="20"/>
          <w:szCs w:val="20"/>
        </w:rPr>
        <w:t xml:space="preserve">ной ниже </w:t>
      </w:r>
      <w:r w:rsidR="00BE4E04">
        <w:rPr>
          <w:sz w:val="20"/>
          <w:szCs w:val="20"/>
        </w:rPr>
        <w:t>схеме.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 Базирующиеся на использовании региональных факторных усло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вий и ресурсов, а также ввозимых ресурсов, прежде всего топливно-энергетических, поступающих в республику по магистральным нефте- и газопроводам.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 этой группе относятся специализированные отрасли и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 АПК (животноводство, льноводство и картофелеводство), лесная, деревообрабатывающая и целлюлозно-бумажная промышленность, промышленность строительных материалов, электроэнергетика, топ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ливная, химическая и нефтехимическая промышленность, транспорт. Основное направление структурной перестройки и повышения конку</w:t>
      </w:r>
      <w:r w:rsidR="004B05D8">
        <w:rPr>
          <w:sz w:val="20"/>
          <w:szCs w:val="20"/>
        </w:rPr>
        <w:softHyphen/>
      </w:r>
      <w:r w:rsidR="000B54ED" w:rsidRPr="00155AC4">
        <w:rPr>
          <w:sz w:val="20"/>
          <w:szCs w:val="20"/>
        </w:rPr>
        <w:t>рентоспособности –</w:t>
      </w:r>
      <w:r w:rsidRPr="00155AC4">
        <w:rPr>
          <w:sz w:val="20"/>
          <w:szCs w:val="20"/>
        </w:rPr>
        <w:t xml:space="preserve"> наращивание объемов продукции, конкурентоспо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собной на внутреннем и внешних рынках, путем модернизации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водства, внедрения прогрессивных технологий и техники, привлечения ПИИ.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 Традиционные отрасли промышленности, которые обладают 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соким научно-техническим потенциалом, способны в относительно короткие сроки повысить уровень конкурентоспособности выпускае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мой продукции и создать новые ее виды, отвечающие потребитель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ским характеристикам мирового и внутреннего рынков, но в то же время нуждаются в государственной поддержке (тракторное, сельско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хозяйственное, дорожное и транспортное машиностроение, автомо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биле- и станкостроение, черная металлургия и легкая промышлен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ность). Основные направления структурной перестройки </w:t>
      </w:r>
      <w:r w:rsidR="000B54ED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модерниза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ция, перепрофилирование производства на базе современных, в том числе заимствованных, технологий, закупки нового оборудования, выпуск конкурентоспособных видов продукции в соответствии с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просами рынков.</w:t>
      </w:r>
    </w:p>
    <w:p w:rsidR="00C20E87" w:rsidRPr="00155AC4" w:rsidRDefault="00C20E87" w:rsidP="00646F53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</w:t>
      </w:r>
      <w:r w:rsidR="000B54ED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Наукоемкие экспортоориентированные отрасли и производства, реализующие передовые достижения НТП и наиболее полно исполь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зующие человечески</w:t>
      </w:r>
      <w:r w:rsidR="000B54ED" w:rsidRPr="00155AC4">
        <w:rPr>
          <w:sz w:val="20"/>
          <w:szCs w:val="20"/>
        </w:rPr>
        <w:t>й потенциал страны –</w:t>
      </w:r>
      <w:r w:rsidRPr="00155AC4">
        <w:rPr>
          <w:sz w:val="20"/>
          <w:szCs w:val="20"/>
        </w:rPr>
        <w:t xml:space="preserve"> высококвалифицированный труд. Это наиболее перспективная, но и требующая самых больших объемов инвестиций и затрат человеческого капитала группа. Она включает отрасли, разрабатывающие и внедряющие новейшие и высо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кие технологии (прецизионные, лазерные, электронно-плазменные, </w:t>
      </w:r>
      <w:r w:rsidRPr="00155AC4">
        <w:rPr>
          <w:sz w:val="20"/>
          <w:szCs w:val="20"/>
        </w:rPr>
        <w:lastRenderedPageBreak/>
        <w:t>высокотемпературный синтез основанные на применении новых 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 сырья, конструкционных материалов, катализаторов); производ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ства по выпуску материалов для микро- и наноэлектроники, </w:t>
      </w:r>
      <w:r w:rsidR="00931C01">
        <w:rPr>
          <w:sz w:val="20"/>
          <w:szCs w:val="20"/>
        </w:rPr>
        <w:t>композиционных</w:t>
      </w:r>
      <w:r w:rsidRPr="00155AC4">
        <w:rPr>
          <w:sz w:val="20"/>
          <w:szCs w:val="20"/>
        </w:rPr>
        <w:t xml:space="preserve"> материалов, по синтезу новых химических соединений, а также реал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зующие технологии тонкого химического синтеза, нанотехнологии, импортозамещающие; предприятия по химическому и биологическому синтезу фармацевтических средств, биологически активных соедин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ний и пищевых добавок, биологических средств 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тания и защиты растений и животных; подотрасли системы образова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и научного обслуживания.</w:t>
      </w:r>
    </w:p>
    <w:p w:rsidR="00C20E87" w:rsidRPr="00155AC4" w:rsidRDefault="00C20E87" w:rsidP="00646F53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Важнейшими организационными структурами должны стать транснациональные, межгосударственные, межотраслевые, отраслевые и территориальные корпоративные объединения в форме транснацио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нальных корпораций, финансово-промышленных и иных хозяйствен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ных групп, кластеров, включающие технологически и экономически взаимосвязанные производства, научно-технические и финансовые структуры.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Отраслевая структура, характеризующая пропорции между отрас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лями и межотраслевыми комплексами, отражает специализацию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циональной экономики на выпуске таких видов товаров и услуг, кото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рые в наибольшей степени соответствуют природно-экономическим, демографическим факторам и условиям, наиболее полно отвечают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просам внутреннего и внешних рынков.</w:t>
      </w:r>
    </w:p>
    <w:p w:rsidR="00C20E87" w:rsidRPr="00155AC4" w:rsidRDefault="00C20E87" w:rsidP="00646F53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Оценка структурных сдвигов производится с использованием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личных показателей, таких, например, как удельный вес отрасли в объеме производства продукции комплекса, валовом внутреннем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дукте; удельный вес занятых в отрасли (сфере деятельности) в общей численности занятых в экономике; доля отрасли в стоимости основных средств</w:t>
      </w:r>
      <w:r w:rsidR="000B54ED" w:rsidRPr="00155AC4">
        <w:rPr>
          <w:sz w:val="20"/>
          <w:szCs w:val="20"/>
        </w:rPr>
        <w:t xml:space="preserve"> (табл. 7.6)</w:t>
      </w:r>
      <w:r w:rsidRPr="00155AC4">
        <w:rPr>
          <w:sz w:val="20"/>
          <w:szCs w:val="20"/>
        </w:rPr>
        <w:t>.</w:t>
      </w:r>
    </w:p>
    <w:p w:rsidR="00C20E87" w:rsidRPr="00646F53" w:rsidRDefault="00C20E87" w:rsidP="00155AC4">
      <w:pPr>
        <w:widowControl w:val="0"/>
        <w:ind w:firstLine="284"/>
        <w:jc w:val="both"/>
        <w:rPr>
          <w:sz w:val="14"/>
          <w:szCs w:val="14"/>
        </w:rPr>
      </w:pPr>
    </w:p>
    <w:p w:rsidR="000C3CDE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sz w:val="16"/>
          <w:szCs w:val="16"/>
        </w:rPr>
        <w:t>Т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б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л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и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ц</w:t>
      </w:r>
      <w:r w:rsidR="00460E1E" w:rsidRPr="00155AC4">
        <w:rPr>
          <w:sz w:val="16"/>
          <w:szCs w:val="16"/>
        </w:rPr>
        <w:t xml:space="preserve"> </w:t>
      </w:r>
      <w:r w:rsidRPr="00155AC4">
        <w:rPr>
          <w:sz w:val="16"/>
          <w:szCs w:val="16"/>
        </w:rPr>
        <w:t>а</w:t>
      </w:r>
      <w:r w:rsidR="00460E1E" w:rsidRPr="00155AC4">
        <w:rPr>
          <w:sz w:val="16"/>
          <w:szCs w:val="16"/>
        </w:rPr>
        <w:t xml:space="preserve">  7.6</w:t>
      </w:r>
      <w:r w:rsidRPr="00155AC4">
        <w:rPr>
          <w:sz w:val="16"/>
          <w:szCs w:val="16"/>
        </w:rPr>
        <w:t xml:space="preserve">. </w:t>
      </w:r>
      <w:r w:rsidRPr="00155AC4">
        <w:rPr>
          <w:b/>
          <w:sz w:val="16"/>
          <w:szCs w:val="16"/>
        </w:rPr>
        <w:t>Динамика структуры производства ВВП Республики Беларусь</w:t>
      </w:r>
    </w:p>
    <w:p w:rsidR="00C20E87" w:rsidRPr="00155AC4" w:rsidRDefault="00C20E87" w:rsidP="00155AC4">
      <w:pPr>
        <w:widowControl w:val="0"/>
        <w:jc w:val="center"/>
        <w:rPr>
          <w:b/>
          <w:sz w:val="16"/>
          <w:szCs w:val="16"/>
        </w:rPr>
      </w:pPr>
      <w:r w:rsidRPr="00155AC4">
        <w:rPr>
          <w:b/>
          <w:sz w:val="16"/>
          <w:szCs w:val="16"/>
        </w:rPr>
        <w:t xml:space="preserve"> (в текущих ценах), %</w:t>
      </w:r>
    </w:p>
    <w:p w:rsidR="00460E1E" w:rsidRPr="00646F53" w:rsidRDefault="00460E1E" w:rsidP="00155AC4">
      <w:pPr>
        <w:widowControl w:val="0"/>
        <w:jc w:val="center"/>
        <w:rPr>
          <w:sz w:val="14"/>
          <w:szCs w:val="14"/>
        </w:rPr>
      </w:pPr>
    </w:p>
    <w:tbl>
      <w:tblPr>
        <w:tblW w:w="60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1"/>
        <w:gridCol w:w="708"/>
        <w:gridCol w:w="709"/>
        <w:gridCol w:w="709"/>
        <w:gridCol w:w="708"/>
      </w:tblGrid>
      <w:tr w:rsidR="00C20E87" w:rsidRPr="00155AC4">
        <w:trPr>
          <w:trHeight w:val="22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C20E87" w:rsidRPr="00155AC4" w:rsidRDefault="00460E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Показатели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Год</w:t>
            </w:r>
            <w:r w:rsidR="00460E1E" w:rsidRPr="00155AC4">
              <w:rPr>
                <w:sz w:val="16"/>
                <w:szCs w:val="16"/>
              </w:rPr>
              <w:t>ы</w:t>
            </w:r>
          </w:p>
        </w:tc>
      </w:tr>
      <w:tr w:rsidR="00C20E87" w:rsidRPr="00155AC4">
        <w:trPr>
          <w:trHeight w:val="145"/>
        </w:trPr>
        <w:tc>
          <w:tcPr>
            <w:tcW w:w="3261" w:type="dxa"/>
            <w:vMerge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2012</w:t>
            </w:r>
          </w:p>
        </w:tc>
        <w:tc>
          <w:tcPr>
            <w:tcW w:w="708" w:type="dxa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2013</w:t>
            </w:r>
          </w:p>
        </w:tc>
      </w:tr>
      <w:tr w:rsidR="00C20E87" w:rsidRPr="00155AC4">
        <w:trPr>
          <w:trHeight w:val="171"/>
        </w:trPr>
        <w:tc>
          <w:tcPr>
            <w:tcW w:w="3261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Валовой внутренний продукт – 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20E87" w:rsidRPr="00155AC4" w:rsidTr="00931C01">
        <w:trPr>
          <w:trHeight w:val="308"/>
        </w:trPr>
        <w:tc>
          <w:tcPr>
            <w:tcW w:w="3261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В том числе:</w:t>
            </w:r>
          </w:p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сфера производства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46,1</w:t>
            </w:r>
          </w:p>
        </w:tc>
        <w:tc>
          <w:tcPr>
            <w:tcW w:w="70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44,9</w:t>
            </w:r>
          </w:p>
        </w:tc>
      </w:tr>
      <w:tr w:rsidR="00C20E87" w:rsidRPr="00155AC4" w:rsidTr="00931C01">
        <w:trPr>
          <w:trHeight w:val="72"/>
        </w:trPr>
        <w:tc>
          <w:tcPr>
            <w:tcW w:w="3261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сфера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43,6</w:t>
            </w:r>
          </w:p>
        </w:tc>
        <w:tc>
          <w:tcPr>
            <w:tcW w:w="70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44,8</w:t>
            </w:r>
          </w:p>
        </w:tc>
      </w:tr>
      <w:tr w:rsidR="00C20E87" w:rsidRPr="00155AC4" w:rsidTr="00931C01">
        <w:trPr>
          <w:trHeight w:val="246"/>
        </w:trPr>
        <w:tc>
          <w:tcPr>
            <w:tcW w:w="3261" w:type="dxa"/>
            <w:shd w:val="clear" w:color="auto" w:fill="auto"/>
          </w:tcPr>
          <w:p w:rsidR="00C20E87" w:rsidRPr="00155AC4" w:rsidRDefault="00460E1E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к</w:t>
            </w:r>
            <w:r w:rsidR="00C20E87" w:rsidRPr="00155AC4">
              <w:rPr>
                <w:sz w:val="16"/>
                <w:szCs w:val="16"/>
              </w:rPr>
              <w:t>освенно измеряемые услуги финансового посредничества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460E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460E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460E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>2,4</w:t>
            </w:r>
          </w:p>
        </w:tc>
        <w:tc>
          <w:tcPr>
            <w:tcW w:w="708" w:type="dxa"/>
            <w:vAlign w:val="center"/>
          </w:tcPr>
          <w:p w:rsidR="00C20E87" w:rsidRPr="00155AC4" w:rsidRDefault="00460E1E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–</w:t>
            </w:r>
            <w:r w:rsidR="00C20E87" w:rsidRPr="00155AC4">
              <w:rPr>
                <w:sz w:val="16"/>
                <w:szCs w:val="16"/>
              </w:rPr>
              <w:t>2,2</w:t>
            </w:r>
          </w:p>
        </w:tc>
      </w:tr>
      <w:tr w:rsidR="00C20E87" w:rsidRPr="00155AC4" w:rsidTr="00931C01">
        <w:trPr>
          <w:trHeight w:val="153"/>
        </w:trPr>
        <w:tc>
          <w:tcPr>
            <w:tcW w:w="3261" w:type="dxa"/>
            <w:shd w:val="clear" w:color="auto" w:fill="auto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чистые налоги на продукты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12,7</w:t>
            </w:r>
          </w:p>
        </w:tc>
        <w:tc>
          <w:tcPr>
            <w:tcW w:w="708" w:type="dxa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12,5</w:t>
            </w:r>
          </w:p>
        </w:tc>
      </w:tr>
    </w:tbl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Региональная структура характеризует территориальные пропор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размещения видов экономической деятельности, формируемые исходя из соблюдения принципов: обеспечения комплексного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производительных сил регионов на основе рационального исполь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зования местных природных, экономических, демографических и дру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гих факторов и условий; постепенного выравнивания условий жизни населения, п</w:t>
      </w:r>
      <w:r w:rsidR="00384591" w:rsidRPr="00155AC4">
        <w:rPr>
          <w:sz w:val="20"/>
          <w:szCs w:val="20"/>
        </w:rPr>
        <w:t>роживающего на этих территориях и, главное, –</w:t>
      </w:r>
      <w:r w:rsidRPr="00155AC4">
        <w:rPr>
          <w:sz w:val="20"/>
          <w:szCs w:val="20"/>
        </w:rPr>
        <w:t xml:space="preserve"> углубле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тер</w:t>
      </w:r>
      <w:r w:rsidR="003805EB" w:rsidRPr="00155AC4">
        <w:rPr>
          <w:sz w:val="20"/>
          <w:szCs w:val="20"/>
        </w:rPr>
        <w:t>риториального разделения труда.</w:t>
      </w:r>
    </w:p>
    <w:p w:rsidR="003805EB" w:rsidRPr="00155AC4" w:rsidRDefault="003805EB" w:rsidP="00155AC4">
      <w:pPr>
        <w:widowControl w:val="0"/>
        <w:ind w:firstLine="284"/>
        <w:jc w:val="both"/>
        <w:rPr>
          <w:sz w:val="20"/>
          <w:szCs w:val="20"/>
        </w:rPr>
      </w:pPr>
    </w:p>
    <w:p w:rsidR="00D10BD5" w:rsidRDefault="00D10BD5" w:rsidP="00D10B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10BD5">
        <w:rPr>
          <w:b/>
          <w:sz w:val="20"/>
          <w:szCs w:val="20"/>
        </w:rPr>
        <w:t>Т</w:t>
      </w:r>
      <w:r>
        <w:rPr>
          <w:b/>
          <w:sz w:val="20"/>
          <w:szCs w:val="20"/>
        </w:rPr>
        <w:t xml:space="preserve"> </w:t>
      </w:r>
      <w:r w:rsidRPr="00D10BD5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 </w:t>
      </w:r>
      <w:r w:rsidRPr="00D10BD5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 </w:t>
      </w:r>
      <w:r w:rsidRPr="00D10BD5">
        <w:rPr>
          <w:b/>
          <w:sz w:val="20"/>
          <w:szCs w:val="20"/>
        </w:rPr>
        <w:t>а 8. ЭКОНОМИЧЕСКАЯ РОЛЬ ГОСУДАРСТВА</w:t>
      </w:r>
    </w:p>
    <w:p w:rsidR="00C20E87" w:rsidRDefault="00D10BD5" w:rsidP="00D10B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10BD5">
        <w:rPr>
          <w:b/>
          <w:sz w:val="20"/>
          <w:szCs w:val="20"/>
        </w:rPr>
        <w:t xml:space="preserve"> В РЕСПУБЛИКЕ БЕЛАРУСЬ</w:t>
      </w:r>
    </w:p>
    <w:p w:rsidR="00D10BD5" w:rsidRPr="00D10BD5" w:rsidRDefault="00D10BD5" w:rsidP="00D10B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1. Цели и функции государственного управления.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1.1. Система органов государственного управления.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1.2. Система прогнозов и программ развития национальной эко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номики.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 Экономическая политика и ее виды.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2.1. Антимонопольное регулирование.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 xml:space="preserve">2.2. Ценовая политика. 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2.3.Финансово-бюджетная и налоговая системы страны.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2.4. Денежная система и денежно-кредитная политика</w:t>
      </w:r>
      <w:r w:rsidR="003805EB" w:rsidRPr="00155AC4">
        <w:rPr>
          <w:sz w:val="20"/>
          <w:szCs w:val="20"/>
        </w:rPr>
        <w:t xml:space="preserve"> Респуб</w:t>
      </w:r>
      <w:r w:rsidR="004B05D8">
        <w:rPr>
          <w:sz w:val="20"/>
          <w:szCs w:val="20"/>
        </w:rPr>
        <w:softHyphen/>
      </w:r>
      <w:r w:rsidR="003805EB" w:rsidRPr="00155AC4">
        <w:rPr>
          <w:sz w:val="20"/>
          <w:szCs w:val="20"/>
        </w:rPr>
        <w:t>лики Беларусь</w:t>
      </w:r>
      <w:r w:rsidR="00C20E87" w:rsidRPr="00155AC4">
        <w:rPr>
          <w:sz w:val="20"/>
          <w:szCs w:val="20"/>
        </w:rPr>
        <w:t>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2.5. Валютная система и валютный контроль в национальной эко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номике.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2.6. Социальная политика государства.</w:t>
      </w:r>
    </w:p>
    <w:p w:rsidR="00C20E87" w:rsidRPr="00155AC4" w:rsidRDefault="00F778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</w:t>
      </w:r>
      <w:r w:rsidR="00C20E87" w:rsidRPr="00155AC4">
        <w:rPr>
          <w:sz w:val="20"/>
          <w:szCs w:val="20"/>
        </w:rPr>
        <w:t>3. Экономическая безопасность в системе национальной безопас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ности страны.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0C3CDE" w:rsidP="005D00C2">
      <w:pPr>
        <w:pStyle w:val="23"/>
        <w:rPr>
          <w:sz w:val="20"/>
        </w:rPr>
      </w:pPr>
      <w:bookmarkStart w:id="41" w:name="_Toc414010366"/>
      <w:r w:rsidRPr="005D00C2">
        <w:rPr>
          <w:sz w:val="20"/>
        </w:rPr>
        <w:t>8.</w:t>
      </w:r>
      <w:r w:rsidR="00C20E87" w:rsidRPr="005D00C2">
        <w:rPr>
          <w:sz w:val="20"/>
        </w:rPr>
        <w:t>1. Цели и функции государственного управления</w:t>
      </w:r>
      <w:bookmarkEnd w:id="41"/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5A6A52">
        <w:rPr>
          <w:spacing w:val="-2"/>
          <w:sz w:val="20"/>
          <w:szCs w:val="20"/>
        </w:rPr>
        <w:t xml:space="preserve">Государство, его институты и структуры играют исключительно </w:t>
      </w:r>
      <w:r w:rsidRPr="005A6A52">
        <w:rPr>
          <w:sz w:val="20"/>
          <w:szCs w:val="20"/>
        </w:rPr>
        <w:t>важную роль в экономике каждой страны. Одним из принципиальных вопросов является соотношение рыночных и государственных регуля</w:t>
      </w:r>
      <w:r w:rsidR="004B05D8" w:rsidRPr="005A6A52">
        <w:rPr>
          <w:sz w:val="20"/>
          <w:szCs w:val="20"/>
        </w:rPr>
        <w:softHyphen/>
      </w:r>
      <w:r w:rsidRPr="005A6A52">
        <w:rPr>
          <w:sz w:val="20"/>
          <w:szCs w:val="20"/>
        </w:rPr>
        <w:t xml:space="preserve">торов. Мировое развитие экономики </w:t>
      </w:r>
      <w:r w:rsidR="00F77816" w:rsidRPr="005A6A52">
        <w:rPr>
          <w:sz w:val="20"/>
          <w:szCs w:val="20"/>
        </w:rPr>
        <w:t>в</w:t>
      </w:r>
      <w:r w:rsidRPr="005A6A52">
        <w:rPr>
          <w:sz w:val="20"/>
          <w:szCs w:val="20"/>
        </w:rPr>
        <w:t xml:space="preserve"> XX в. и первом десятилетии XXI столетия свидетельствует </w:t>
      </w:r>
      <w:r w:rsidR="00F77816" w:rsidRPr="005A6A52">
        <w:rPr>
          <w:sz w:val="20"/>
          <w:szCs w:val="20"/>
        </w:rPr>
        <w:t>о чередовании периодов усиления</w:t>
      </w:r>
      <w:r w:rsidRPr="005A6A52">
        <w:rPr>
          <w:sz w:val="20"/>
          <w:szCs w:val="20"/>
        </w:rPr>
        <w:t xml:space="preserve"> этих видов регулирования. Соответ</w:t>
      </w:r>
      <w:r w:rsidR="00F77816" w:rsidRPr="005A6A52">
        <w:rPr>
          <w:sz w:val="20"/>
          <w:szCs w:val="20"/>
        </w:rPr>
        <w:t>ственно</w:t>
      </w:r>
      <w:r w:rsidRPr="005A6A52">
        <w:rPr>
          <w:sz w:val="20"/>
          <w:szCs w:val="20"/>
        </w:rPr>
        <w:t xml:space="preserve"> в экономической теории и по</w:t>
      </w:r>
      <w:r w:rsidR="004B05D8" w:rsidRPr="005A6A52">
        <w:rPr>
          <w:sz w:val="20"/>
          <w:szCs w:val="20"/>
        </w:rPr>
        <w:softHyphen/>
      </w:r>
      <w:r w:rsidRPr="005A6A52">
        <w:rPr>
          <w:sz w:val="20"/>
          <w:szCs w:val="20"/>
        </w:rPr>
        <w:t>литике преобладала то концепция усиления роли государства в эконо</w:t>
      </w:r>
      <w:r w:rsidR="004B05D8" w:rsidRPr="005A6A52">
        <w:rPr>
          <w:sz w:val="20"/>
          <w:szCs w:val="20"/>
        </w:rPr>
        <w:softHyphen/>
      </w:r>
      <w:r w:rsidRPr="005A6A52">
        <w:rPr>
          <w:sz w:val="20"/>
          <w:szCs w:val="20"/>
        </w:rPr>
        <w:t>мике (прежде всего кейнсианство, господствовавшее и в экономиче</w:t>
      </w:r>
      <w:r w:rsidRPr="005A6A52">
        <w:rPr>
          <w:sz w:val="20"/>
          <w:szCs w:val="20"/>
        </w:rPr>
        <w:softHyphen/>
      </w:r>
      <w:r w:rsidRPr="005A6A52">
        <w:rPr>
          <w:sz w:val="20"/>
          <w:szCs w:val="20"/>
        </w:rPr>
        <w:lastRenderedPageBreak/>
        <w:t>ской теории</w:t>
      </w:r>
      <w:r w:rsidRPr="005A6A52">
        <w:rPr>
          <w:spacing w:val="-2"/>
          <w:sz w:val="20"/>
          <w:szCs w:val="20"/>
        </w:rPr>
        <w:t>, и в практике хозяйственного регулирования на протяже</w:t>
      </w:r>
      <w:r w:rsidR="004B05D8" w:rsidRPr="005A6A52">
        <w:rPr>
          <w:spacing w:val="-2"/>
          <w:sz w:val="20"/>
          <w:szCs w:val="20"/>
        </w:rPr>
        <w:softHyphen/>
      </w:r>
      <w:r w:rsidRPr="005A6A52">
        <w:rPr>
          <w:spacing w:val="-2"/>
          <w:sz w:val="20"/>
          <w:szCs w:val="20"/>
        </w:rPr>
        <w:t>нии многих десятилетий прошлого века вплоть до конца 1970-х гг.), то концепция неограниченных возможностей рыночных регуляторов эко</w:t>
      </w:r>
      <w:r w:rsidR="004B05D8" w:rsidRPr="005A6A52">
        <w:rPr>
          <w:spacing w:val="-2"/>
          <w:sz w:val="20"/>
          <w:szCs w:val="20"/>
        </w:rPr>
        <w:softHyphen/>
      </w:r>
      <w:r w:rsidRPr="005A6A52">
        <w:rPr>
          <w:spacing w:val="-2"/>
          <w:sz w:val="20"/>
          <w:szCs w:val="20"/>
        </w:rPr>
        <w:t>номического развития (монетаризм, неолиберализм и ряд других эко</w:t>
      </w:r>
      <w:r w:rsidR="004B05D8" w:rsidRPr="005A6A52">
        <w:rPr>
          <w:spacing w:val="-2"/>
          <w:sz w:val="20"/>
          <w:szCs w:val="20"/>
        </w:rPr>
        <w:softHyphen/>
      </w:r>
      <w:r w:rsidRPr="005A6A52">
        <w:rPr>
          <w:spacing w:val="-2"/>
          <w:sz w:val="20"/>
          <w:szCs w:val="20"/>
        </w:rPr>
        <w:t>номических теорий, ставших наиболее влиятельными в 1980</w:t>
      </w:r>
      <w:r w:rsidR="00F77816" w:rsidRPr="005A6A52">
        <w:rPr>
          <w:spacing w:val="-2"/>
          <w:sz w:val="20"/>
          <w:szCs w:val="20"/>
        </w:rPr>
        <w:t>–</w:t>
      </w:r>
      <w:r w:rsidRPr="005A6A52">
        <w:rPr>
          <w:spacing w:val="-2"/>
          <w:sz w:val="20"/>
          <w:szCs w:val="20"/>
        </w:rPr>
        <w:t>1990-е</w:t>
      </w:r>
      <w:r w:rsidRPr="00155AC4">
        <w:rPr>
          <w:sz w:val="20"/>
          <w:szCs w:val="20"/>
        </w:rPr>
        <w:t xml:space="preserve"> гг.). В бывшем же СССР и большинстве социалистических стран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дарство определяло практически все социально-экономические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цессы путем разработки и реализации директивных планов, исполь</w:t>
      </w:r>
      <w:r w:rsidRPr="00155AC4">
        <w:rPr>
          <w:sz w:val="20"/>
          <w:szCs w:val="20"/>
        </w:rPr>
        <w:softHyphen/>
        <w:t>зования административно-командных методов управления.</w:t>
      </w:r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 современном этапе регулирующая роль государства по отноше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как к государственному, так и к частному сектору экономики уси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ливается во многих странах, что в основном обусловлено протекаю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щим мировым финансово-экономическим кризисом.</w: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Государственное регулирование экономики</w:t>
      </w:r>
      <w:r w:rsidRPr="00155AC4">
        <w:rPr>
          <w:sz w:val="20"/>
          <w:szCs w:val="20"/>
        </w:rPr>
        <w:t xml:space="preserve"> представляет собой систему мер законодательного, исполнительного и контролирующего характера, осуществляемых государственными органами и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циями в целях обеспечения успешного социально-экономического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 страны. Конкретные его направления, формы, масштабы опре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деляются стратегией и особенностями социально-экономического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 страны в данный исторический период.</w: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зависимости от характера самого процесса воздействия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 на регулируемые объекты все множество методов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регулирования можно поделить на прямые и косвенные методы (</w:t>
      </w:r>
      <w:r w:rsidR="00647EE8" w:rsidRPr="00155AC4">
        <w:rPr>
          <w:sz w:val="20"/>
          <w:szCs w:val="20"/>
        </w:rPr>
        <w:t>рис. 8.1</w:t>
      </w:r>
      <w:r w:rsidRPr="00155AC4">
        <w:rPr>
          <w:sz w:val="20"/>
          <w:szCs w:val="20"/>
        </w:rPr>
        <w:t>).</w:t>
      </w:r>
    </w:p>
    <w:p w:rsidR="00647EE8" w:rsidRPr="00155AC4" w:rsidRDefault="00647EE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Прямые методы государственного регулирования экономики ока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зывают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непосредственное</w:t>
      </w:r>
      <w:r w:rsidRPr="00155AC4">
        <w:rPr>
          <w:rStyle w:val="ae"/>
        </w:rPr>
        <w:t xml:space="preserve"> </w:t>
      </w:r>
      <w:r w:rsidRPr="00155AC4">
        <w:rPr>
          <w:sz w:val="20"/>
          <w:szCs w:val="20"/>
        </w:rPr>
        <w:t>воздействие на хозяйственные субъекты. Они не связаны с созданием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дополнительного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sz w:val="20"/>
          <w:szCs w:val="20"/>
        </w:rPr>
        <w:t>материального стимула или опасностью финансового ущерба и базируются на обязательных для исполнения распоряжениях органов государственной власти,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этому некоторые из них иногда называют директивными или админи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стративными.</w:t>
      </w:r>
    </w:p>
    <w:p w:rsidR="00647EE8" w:rsidRDefault="00647EE8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Методы косвенного государственного регулирования опираются в основном на товарно-денежные рычаги рыночного хозяйства и оказы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вают влияние на экономические интересы хозяйственных субъектов. Данные методы часто определяют как экономические методы. Такая трактовка косвенных методов не отрицает того, что и прямые методы имеют экономическое содержание, если они служат решению задач роста экономической эффективности. Поэтому прямое противопостав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ление прямых и косвенных методов является неточным. Кроме того, </w:t>
      </w:r>
      <w:r w:rsidRPr="00155AC4">
        <w:rPr>
          <w:sz w:val="20"/>
          <w:szCs w:val="20"/>
        </w:rPr>
        <w:lastRenderedPageBreak/>
        <w:t>следует учесть, что и косвенные методы облечены в административ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форму: установление ставки налогов, патент и т.</w:t>
      </w:r>
      <w:r w:rsidR="004C6875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</w:t>
      </w:r>
    </w:p>
    <w:p w:rsidR="00931C01" w:rsidRPr="00155AC4" w:rsidRDefault="00931C01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15" o:spid="_x0000_s1092" type="#_x0000_t202" style="position:absolute;left:0;text-align:left;margin-left:1in;margin-top:0;width:173.35pt;height:1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">
            <v:textbox style="mso-next-textbox:#Text Box 15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Методы государственного регулирования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87" o:spid="_x0000_s1120" style="position:absolute;left:0;text-align:left;z-index:251714048;visibility:visible" from="207pt,6.5pt" to="3in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83" o:spid="_x0000_s1119" style="position:absolute;left:0;text-align:left;flip:x;z-index:251712000;visibility:visible" from="81pt,6.5pt" to="11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19" o:spid="_x0000_s1118" style="position:absolute;left:0;text-align:left;z-index:251607552;visibility:visible" from="387pt,11.45pt" to="38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/l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DjpEi&#10;HfRoKxRH2SJ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">
            <v:stroke endarrow="block"/>
          </v:lin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17" o:spid="_x0000_s1093" type="#_x0000_t202" style="position:absolute;left:0;text-align:left;margin-left:189pt;margin-top:11.05pt;width:117pt;height:18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nWLQ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">
            <v:textbox style="mso-next-textbox:#Text Box 17">
              <w:txbxContent>
                <w:p w:rsidR="002F257E" w:rsidRPr="0017373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>Косвенные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16" o:spid="_x0000_s1094" type="#_x0000_t202" style="position:absolute;left:0;text-align:left;margin-left:9pt;margin-top:13pt;width:108.55pt;height:18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">
            <v:textbox style="mso-next-textbox:#Text Box 16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Прямые</w:t>
                  </w:r>
                </w:p>
              </w:txbxContent>
            </v:textbox>
          </v:shape>
        </w:pict>
      </w:r>
      <w:r w:rsidR="00C20E87" w:rsidRPr="00155AC4">
        <w:rPr>
          <w:sz w:val="20"/>
          <w:szCs w:val="20"/>
        </w:rPr>
        <w:t xml:space="preserve">                                                                                       </w: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C3CDE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Line 288" o:spid="_x0000_s1117" style="position:absolute;left:0;text-align:left;z-index:251715072;visibility:visible" from="252pt,8pt" to="25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43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86" o:spid="_x0000_s1116" style="position:absolute;left:0;text-align:left;z-index:251713024;visibility:visible" from="63pt,8pt" to="6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Iq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41" o:spid="_x0000_s1115" style="position:absolute;left:0;text-align:left;z-index:251629056;visibility:visible" from="387pt,6.05pt" to="38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Ay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">
            <v:stroke endarrow="block"/>
          </v:line>
        </w:pict>
      </w:r>
      <w:r w:rsidR="00C20E87" w:rsidRPr="00155AC4">
        <w:rPr>
          <w:sz w:val="20"/>
          <w:szCs w:val="20"/>
        </w:rPr>
        <w:t xml:space="preserve">   </w:t>
      </w:r>
    </w:p>
    <w:p w:rsidR="000C3CDE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3" o:spid="_x0000_s1095" type="#_x0000_t202" style="position:absolute;left:0;text-align:left;margin-left:189pt;margin-top:5.5pt;width:117pt;height:18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VJLg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">
            <v:textbox style="mso-next-textbox:#Text Box 33">
              <w:txbxContent>
                <w:p w:rsidR="002F257E" w:rsidRPr="00A908C4" w:rsidRDefault="002F257E" w:rsidP="00A908C4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Система налогообложения</w:t>
                  </w:r>
                </w:p>
                <w:p w:rsidR="002F257E" w:rsidRDefault="002F257E" w:rsidP="00A908C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20" o:spid="_x0000_s1096" type="#_x0000_t202" style="position:absolute;left:0;text-align:left;margin-left:0;margin-top:5.5pt;width:153pt;height:18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">
            <v:textbox style="mso-next-textbox:#Text Box 20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Государственные целевые программы</w:t>
                  </w:r>
                </w:p>
              </w:txbxContent>
            </v:textbox>
          </v:shape>
        </w:pict>
      </w: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C3CDE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4" o:spid="_x0000_s1097" type="#_x0000_t202" style="position:absolute;left:0;text-align:left;margin-left:189pt;margin-top:.5pt;width:117pt;height:36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">
            <v:textbox style="mso-next-textbox:#Text Box 34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 xml:space="preserve">Норма обязательных </w:t>
                  </w:r>
                </w:p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резервов и процентн</w:t>
                  </w:r>
                  <w:r>
                    <w:rPr>
                      <w:sz w:val="16"/>
                      <w:szCs w:val="16"/>
                    </w:rPr>
                    <w:t>ые</w:t>
                  </w:r>
                  <w:r w:rsidRPr="00A908C4">
                    <w:rPr>
                      <w:sz w:val="16"/>
                      <w:szCs w:val="16"/>
                    </w:rPr>
                    <w:t xml:space="preserve"> </w:t>
                  </w:r>
                </w:p>
                <w:p w:rsidR="002F257E" w:rsidRPr="00A908C4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ставки за кредиты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21" o:spid="_x0000_s1098" type="#_x0000_t202" style="position:absolute;left:0;text-align:left;margin-left:0;margin-top:.5pt;width:153pt;height:36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">
            <v:textbox style="mso-next-textbox:#Text Box 21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Контракты на доставку продукции</w:t>
                  </w:r>
                </w:p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 xml:space="preserve"> (товаров, работ и услуг)</w:t>
                  </w:r>
                </w:p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для государственных нужд</w:t>
                  </w:r>
                </w:p>
              </w:txbxContent>
            </v:textbox>
          </v:shape>
        </w:pict>
      </w: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2" o:spid="_x0000_s1099" type="#_x0000_t202" style="position:absolute;left:0;text-align:left;margin-left:0;margin-top:13.5pt;width:153pt;height:27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uyLAIAAFo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">
            <v:textbox style="mso-next-textbox:#Text Box 22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Государственная поддержка</w:t>
                  </w:r>
                </w:p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 xml:space="preserve"> хозяйственных субъектов</w:t>
                  </w:r>
                </w:p>
              </w:txbxContent>
            </v:textbox>
          </v:shape>
        </w:pict>
      </w:r>
      <w:r w:rsidR="00C20E87" w:rsidRPr="00155AC4">
        <w:rPr>
          <w:sz w:val="20"/>
          <w:szCs w:val="20"/>
        </w:rPr>
        <w:t xml:space="preserve">                                                                                           </w: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5" o:spid="_x0000_s1100" type="#_x0000_t202" style="position:absolute;left:0;text-align:left;margin-left:189pt;margin-top:2pt;width:117pt;height:27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ocLQIAAFo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">
            <v:textbox style="mso-next-textbox:#Text Box 35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 xml:space="preserve">Регулирование уровней </w:t>
                  </w:r>
                </w:p>
                <w:p w:rsidR="002F257E" w:rsidRPr="003D62E4" w:rsidRDefault="002F257E" w:rsidP="00C20E87">
                  <w:pPr>
                    <w:jc w:val="center"/>
                    <w:rPr>
                      <w:sz w:val="12"/>
                      <w:szCs w:val="12"/>
                    </w:rPr>
                  </w:pPr>
                  <w:r w:rsidRPr="00A908C4">
                    <w:rPr>
                      <w:sz w:val="16"/>
                      <w:szCs w:val="16"/>
                    </w:rPr>
                    <w:t>и соотношения</w:t>
                  </w:r>
                  <w:r w:rsidRPr="003D62E4">
                    <w:rPr>
                      <w:sz w:val="12"/>
                      <w:szCs w:val="12"/>
                    </w:rPr>
                    <w:t xml:space="preserve"> </w:t>
                  </w:r>
                  <w:r w:rsidRPr="00A908C4">
                    <w:rPr>
                      <w:sz w:val="16"/>
                      <w:szCs w:val="16"/>
                    </w:rPr>
                    <w:t>цен</w:t>
                  </w:r>
                </w:p>
              </w:txbxContent>
            </v:textbox>
          </v:shape>
        </w:pict>
      </w: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C3CDE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6" o:spid="_x0000_s1101" type="#_x0000_t202" style="position:absolute;left:0;text-align:left;margin-left:189pt;margin-top:6pt;width:117pt;height:18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XvLQ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">
            <v:textbox style="mso-next-textbox:#Text Box 36">
              <w:txbxContent>
                <w:p w:rsidR="002F257E" w:rsidRPr="00A908C4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Платежи за ресурсы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23" o:spid="_x0000_s1102" type="#_x0000_t202" style="position:absolute;left:0;text-align:left;margin-left:0;margin-top:6pt;width:153pt;height:18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LKLQ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">
            <v:textbox style="mso-next-textbox:#Text Box 23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Стандартизация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8" o:spid="_x0000_s1103" type="#_x0000_t202" style="position:absolute;left:0;text-align:left;margin-left:189pt;margin-top:1pt;width:117pt;height:27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CoLAIAAFo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">
            <v:textbox style="mso-next-textbox:#Text Box 38">
              <w:txbxContent>
                <w:p w:rsidR="002F257E" w:rsidRPr="00A908C4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Регулирование обменного курса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24" o:spid="_x0000_s1104" type="#_x0000_t202" style="position:absolute;left:0;text-align:left;margin-left:0;margin-top:1pt;width:153pt;height:18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j9LQIAAFo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">
            <v:textbox style="mso-next-textbox:#Text Box 24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Сертификация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5" o:spid="_x0000_s1105" type="#_x0000_t202" style="position:absolute;left:0;text-align:left;margin-left:0;margin-top:7.5pt;width:153pt;height:18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MxLAIAAFo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">
            <v:textbox style="mso-next-textbox:#Text Box 25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Лицензирование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7" o:spid="_x0000_s1106" type="#_x0000_t202" style="position:absolute;left:0;text-align:left;margin-left:189pt;margin-top:5pt;width:117pt;height:27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O3LAIAAFo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">
            <v:textbox style="mso-next-textbox:#Text Box 37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 xml:space="preserve">Таможенно-тарифная </w:t>
                  </w:r>
                </w:p>
                <w:p w:rsidR="002F257E" w:rsidRPr="00A908C4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система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6" o:spid="_x0000_s1107" type="#_x0000_t202" style="position:absolute;left:0;text-align:left;margin-left:0;margin-top:2.5pt;width:153pt;height:18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k9LQIAAFo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">
            <v:textbox style="mso-next-textbox:#Text Box 26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Квотирование</w:t>
                  </w:r>
                </w:p>
              </w:txbxContent>
            </v:textbox>
          </v:shape>
        </w:pict>
      </w: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9" o:spid="_x0000_s1108" type="#_x0000_t202" style="position:absolute;left:0;text-align:left;margin-left:189pt;margin-top:9pt;width:117pt;height:27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PBKwIAAFo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">
            <v:textbox style="mso-next-textbox:#Text Box 39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 xml:space="preserve">Операции на открытом </w:t>
                  </w:r>
                </w:p>
                <w:p w:rsidR="002F257E" w:rsidRPr="00A908C4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A908C4">
                    <w:rPr>
                      <w:sz w:val="16"/>
                      <w:szCs w:val="16"/>
                    </w:rPr>
                    <w:t>рынке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Text Box 27" o:spid="_x0000_s1109" type="#_x0000_t202" style="position:absolute;left:0;text-align:left;margin-left:0;margin-top:9pt;width:153pt;height:27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ELAIAAFo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">
            <v:textbox style="mso-next-textbox:#Text Box 27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Установление норматива обязательной продажи экспортной валютной выручки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8" o:spid="_x0000_s1110" type="#_x0000_t202" style="position:absolute;left:0;text-align:left;margin-left:0;margin-top:1.5pt;width:153pt;height:25.6pt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kFLA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">
            <v:textbox style="mso-next-textbox:#Text Box 28">
              <w:txbxContent>
                <w:p w:rsidR="002F257E" w:rsidRPr="000C3CD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0C3CDE">
                    <w:rPr>
                      <w:sz w:val="16"/>
                      <w:szCs w:val="16"/>
                    </w:rPr>
                    <w:t>Правовое регулирование фондового рынка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29" o:spid="_x0000_s1111" type="#_x0000_t202" style="position:absolute;left:0;text-align:left;margin-left:0;margin-top:4.15pt;width:153pt;height:27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53LAIAAFo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">
            <v:textbox style="mso-next-textbox:#Text Box 29">
              <w:txbxContent>
                <w:p w:rsidR="002F257E" w:rsidRDefault="002F257E" w:rsidP="00173735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 xml:space="preserve">Установление твердых цен (тарифов) </w:t>
                  </w:r>
                </w:p>
                <w:p w:rsidR="002F257E" w:rsidRPr="00173735" w:rsidRDefault="002F257E" w:rsidP="00173735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>или предельного уровня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0" o:spid="_x0000_s1112" type="#_x0000_t202" style="position:absolute;left:0;text-align:left;margin-left:0;margin-top:8.15pt;width:153pt;height:18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">
            <v:textbox style="mso-next-textbox:#Text Box 30">
              <w:txbxContent>
                <w:p w:rsidR="002F257E" w:rsidRPr="0017373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 xml:space="preserve">Порядок начисления амортизации 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1" o:spid="_x0000_s1113" type="#_x0000_t202" style="position:absolute;left:0;text-align:left;margin-left:0;margin-top:3.15pt;width:153pt;height:27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">
            <v:textbox style="mso-next-textbox:#Text Box 31">
              <w:txbxContent>
                <w:p w:rsidR="002F257E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 xml:space="preserve">Управление государственной </w:t>
                  </w:r>
                </w:p>
                <w:p w:rsidR="002F257E" w:rsidRPr="0017373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>собственностью</w:t>
                  </w:r>
                </w:p>
              </w:txbxContent>
            </v:textbox>
          </v:shape>
        </w:pict>
      </w: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B15DF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Text Box 32" o:spid="_x0000_s1114" type="#_x0000_t202" style="position:absolute;left:0;text-align:left;margin-left:0;margin-top:7.15pt;width:153pt;height:27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K+LQIAAFk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">
            <v:textbox style="mso-next-textbox:#Text Box 32">
              <w:txbxContent>
                <w:p w:rsidR="002F257E" w:rsidRPr="00173735" w:rsidRDefault="002F257E" w:rsidP="00C20E87">
                  <w:pPr>
                    <w:jc w:val="center"/>
                    <w:rPr>
                      <w:sz w:val="16"/>
                      <w:szCs w:val="16"/>
                    </w:rPr>
                  </w:pPr>
                  <w:r w:rsidRPr="00173735">
                    <w:rPr>
                      <w:sz w:val="16"/>
                      <w:szCs w:val="16"/>
                    </w:rPr>
                    <w:t>Установление норматива минимальной заработной платы и применение ЕТС</w:t>
                  </w:r>
                </w:p>
              </w:txbxContent>
            </v:textbox>
          </v:shape>
        </w:pict>
      </w: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F16014" w:rsidRDefault="00F16014" w:rsidP="00155AC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C3CDE" w:rsidRPr="00155AC4" w:rsidRDefault="002A6DD7" w:rsidP="00155AC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8.1.</w:t>
      </w:r>
      <w:r w:rsidR="00A57549" w:rsidRPr="00155AC4">
        <w:rPr>
          <w:sz w:val="16"/>
          <w:szCs w:val="16"/>
        </w:rPr>
        <w:t xml:space="preserve"> Методы государственного регулирования</w:t>
      </w:r>
    </w:p>
    <w:p w:rsidR="000C3CDE" w:rsidRPr="00155AC4" w:rsidRDefault="000C3CDE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Проблемы, связанные с несовершенством Государственного регу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лирования: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1. Возникновение дефицита и излишков.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 Недостаток рыночных стимулов.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 Недостаток информации.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 Несовершенство политического процесса – практика лоббизма и контроллинга (торговля голосами), манипулирование порядком голо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сования, поиск политической ренты (какие-либо экономические 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годы).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 Бюрократия и неэффективность.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 Неспособность государства абсолютно, но точно предусматри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 и соответственно контролировать ближайшие и отдаленные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следствия принимаемых им решений.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 Изменение правительственной политики.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8. Отсутствие свободы выбора.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9. Присутствие временных лагов в политических процессах.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Выделяют следующие типы «провалов» государства: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неэффективное государство (несовершенство информации);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слабое государство (обратная реакция);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неограниченное государство (сильное вмешательство).</w:t>
      </w:r>
    </w:p>
    <w:p w:rsidR="00C20E87" w:rsidRPr="00155AC4" w:rsidRDefault="00C20E87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5D00C2" w:rsidRDefault="004C6875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2" w:name="_Toc414010367"/>
      <w:r w:rsidRPr="005D00C2">
        <w:rPr>
          <w:rFonts w:ascii="Times New Roman" w:hAnsi="Times New Roman" w:cs="Times New Roman"/>
          <w:sz w:val="20"/>
          <w:szCs w:val="20"/>
        </w:rPr>
        <w:t xml:space="preserve">8.1.1. </w:t>
      </w:r>
      <w:r w:rsidR="00C20E87" w:rsidRPr="005D00C2">
        <w:rPr>
          <w:rFonts w:ascii="Times New Roman" w:hAnsi="Times New Roman" w:cs="Times New Roman"/>
          <w:sz w:val="20"/>
          <w:szCs w:val="20"/>
        </w:rPr>
        <w:t>Система органов государственного управления</w:t>
      </w:r>
      <w:bookmarkEnd w:id="42"/>
    </w:p>
    <w:p w:rsidR="004C6875" w:rsidRPr="00155AC4" w:rsidRDefault="004C6875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Система органов государственного управления.</w:t>
      </w:r>
      <w:r w:rsidRPr="00155AC4">
        <w:rPr>
          <w:sz w:val="20"/>
          <w:szCs w:val="20"/>
        </w:rPr>
        <w:t xml:space="preserve"> Одним из важ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условий реализации государством своих функций по эффектив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ному управлению экономикой при переходе к рынку является форми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рование соответствующей структуры государственного управления и аппарата, способного профессионально действовать в новой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ческой и политической среде.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Конституцией Республики Беларусь определено, что «государство осуществляет регулирование экономической деятельности в интересах человека и общества, обеспечивает направление и координацию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дарственной и частной экономической деятельности в социальных целях» (ст. 13, п. 5).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соответствии с Основным законом (ст. 107, п. 4) Правительство (Совет Министров) Республики Беларусь обеспечивает проведение единой экономической, финансовой, кредитной и денежной политики, государственной политики в области науки, культуры, образования, здравоохранения, экологии, социального обеспечения и оплаты труда.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состав Совета Министров Республики Беларусь входят по долж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ности Премьер-министр Республики Беларусь, </w:t>
      </w:r>
      <w:r w:rsidR="004C6875" w:rsidRPr="00155AC4">
        <w:rPr>
          <w:sz w:val="20"/>
          <w:szCs w:val="20"/>
        </w:rPr>
        <w:t>заместители Премьер-</w:t>
      </w:r>
      <w:r w:rsidR="004C6875" w:rsidRPr="00155AC4">
        <w:rPr>
          <w:sz w:val="20"/>
          <w:szCs w:val="20"/>
        </w:rPr>
        <w:lastRenderedPageBreak/>
        <w:t>министра, г</w:t>
      </w:r>
      <w:r w:rsidRPr="00155AC4">
        <w:rPr>
          <w:sz w:val="20"/>
          <w:szCs w:val="20"/>
        </w:rPr>
        <w:t xml:space="preserve">лава Администрации Президента Республики Беларусь, </w:t>
      </w:r>
      <w:r w:rsidRPr="009A4B5C">
        <w:rPr>
          <w:spacing w:val="-2"/>
          <w:sz w:val="20"/>
          <w:szCs w:val="20"/>
        </w:rPr>
        <w:t>Председатель Комитета государственного контроля, Председатель Правления</w:t>
      </w:r>
      <w:r w:rsidRPr="00155AC4">
        <w:rPr>
          <w:sz w:val="20"/>
          <w:szCs w:val="20"/>
        </w:rPr>
        <w:t xml:space="preserve"> Национального банка, Председатель Президиума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академии наук Беларуси, министры, председатели государст</w:t>
      </w:r>
      <w:r w:rsidR="004B05D8">
        <w:rPr>
          <w:sz w:val="20"/>
          <w:szCs w:val="20"/>
        </w:rPr>
        <w:softHyphen/>
      </w:r>
      <w:r w:rsidR="004C6875" w:rsidRPr="00155AC4">
        <w:rPr>
          <w:sz w:val="20"/>
          <w:szCs w:val="20"/>
        </w:rPr>
        <w:t xml:space="preserve">венных комитетов, </w:t>
      </w:r>
      <w:r w:rsidRPr="00155AC4">
        <w:rPr>
          <w:sz w:val="20"/>
          <w:szCs w:val="20"/>
        </w:rPr>
        <w:t>Председатель Комитета государственной безопас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ности, Председатель Правления Белорусского республиканского союза потребительских обществ.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Постоянно действующим органом Совета Министров Республики Беларусь является его Президиум в составе Премьер-министра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публи</w:t>
      </w:r>
      <w:r w:rsidR="004C6875" w:rsidRPr="00155AC4">
        <w:rPr>
          <w:sz w:val="20"/>
          <w:szCs w:val="20"/>
        </w:rPr>
        <w:t>ки Беларусь, его заместителей, г</w:t>
      </w:r>
      <w:r w:rsidRPr="00155AC4">
        <w:rPr>
          <w:sz w:val="20"/>
          <w:szCs w:val="20"/>
        </w:rPr>
        <w:t>лавы Администрации Прези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дента Республики Беларусь, Председателя Комитета государственного контроля, Председателя Правления Национального банка, Министра экономики, Министра финансов, Министра иностранных дел.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Действующая система государственного управления, построенная по функционально-отраслевому и территориальному принципам, включает 24 министерства, </w:t>
      </w:r>
      <w:r w:rsidR="00931C01">
        <w:rPr>
          <w:sz w:val="20"/>
          <w:szCs w:val="20"/>
        </w:rPr>
        <w:t>7</w:t>
      </w:r>
      <w:r w:rsidRPr="00155AC4">
        <w:rPr>
          <w:sz w:val="20"/>
          <w:szCs w:val="20"/>
        </w:rPr>
        <w:t xml:space="preserve"> государственных комитетов и 7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ственных организаций, подчиненных Правительству Республики Бела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Министерство является республиканским органом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управления (функциональным или отраслевым), проводящим г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сударственную политику, осуществляющим регулирование и управ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ление в определенной отрасли (сфере деятельности) и координирую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щим деятельность в ней других республиканских органов государст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венного управления Республики Беларусь. В структуре министерств по решению Президента Республики Беларусь могут создаваться</w:t>
      </w:r>
      <w:r w:rsidRPr="00155AC4">
        <w:rPr>
          <w:rStyle w:val="ae"/>
        </w:rPr>
        <w:t xml:space="preserve"> депар</w:t>
      </w:r>
      <w:r w:rsidR="004B05D8">
        <w:rPr>
          <w:rStyle w:val="ae"/>
        </w:rPr>
        <w:softHyphen/>
      </w:r>
      <w:r w:rsidRPr="00155AC4">
        <w:rPr>
          <w:rStyle w:val="ae"/>
        </w:rPr>
        <w:t>таменты,</w:t>
      </w:r>
      <w:r w:rsidRPr="00155AC4">
        <w:rPr>
          <w:sz w:val="20"/>
          <w:szCs w:val="20"/>
        </w:rPr>
        <w:t xml:space="preserve"> которые являются их структурными подразделениями и осуществляют специальные (исполнительные, контрольные, регули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рующие и иные) функции в определенных сферах ведения, отнесенных к компетенции соответствующего министерства.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9A4B5C">
        <w:rPr>
          <w:spacing w:val="-2"/>
          <w:sz w:val="20"/>
          <w:szCs w:val="20"/>
        </w:rPr>
        <w:t xml:space="preserve">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9A4B5C">
          <w:rPr>
            <w:spacing w:val="-2"/>
            <w:sz w:val="20"/>
            <w:szCs w:val="20"/>
          </w:rPr>
          <w:t>2008 г</w:t>
        </w:r>
      </w:smartTag>
      <w:r w:rsidRPr="009A4B5C">
        <w:rPr>
          <w:spacing w:val="-2"/>
          <w:sz w:val="20"/>
          <w:szCs w:val="20"/>
        </w:rPr>
        <w:t>. № 445</w:t>
      </w:r>
      <w:r w:rsidRPr="00155AC4">
        <w:rPr>
          <w:sz w:val="20"/>
          <w:szCs w:val="20"/>
        </w:rPr>
        <w:t xml:space="preserve"> «О некоторых вопросах органов государственной статистики» Мин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стерство статистики и анализа преобразовано в Национальный стат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стический комитет, который является республиканским органом гос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дарственного управления, в области государственной статистики, по</w:t>
      </w:r>
      <w:r w:rsidRPr="00155AC4">
        <w:rPr>
          <w:sz w:val="20"/>
          <w:szCs w:val="20"/>
        </w:rPr>
        <w:t>д</w:t>
      </w:r>
      <w:r w:rsidRPr="00155AC4">
        <w:rPr>
          <w:sz w:val="20"/>
          <w:szCs w:val="20"/>
        </w:rPr>
        <w:t>чиненным непосредственно Президенту Республики Беларусь.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Важную роль в структуре государственного управления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кой играют территориальные органы соответствующих министерств и экономические органы облисполкомов и Минского горисполкома, а также рай-, горисполкомов и местных администраций.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Необходимо отметить, что сложившаяся в республике система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сударственного управления экономикой еще не в полной мере обеспе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чивает эффективное взаимодействие властных структур, так как 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редко одни и те же полномочия закреплены за разными уровнями управления. Поэтому функционирование системы должно основы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ваться на соблюдении требований и принципов, главными из которых являются: наличие четко выбранных приоритетов, целеориентирован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ность, рационализм, экономичность, обеспечение системной интегра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знаний, опыта и информации; взаимодействие и взаимодополне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рыночных и нерыночных отношений, механизмов и регуляторов. В совокупности они выражают принципы эффективного управления.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Формирование в Республике Беларусь социально ориентированной рыночной экономики требует повышения эффективности взаимодей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ствия органов отраслевого и территориального управления при реше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нии как общегосударственных, так и региональных проблем, что в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нечном итоге обеспечит переход страны к устойчивому развитию. При этом усилия государства будут концентрироваться на потребностях и интересах человека, активизации его социальной роли, развитии ини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циативы и предприимчивости, усилении гражданской ответственно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1A0D62" w:rsidRPr="005D00C2" w:rsidRDefault="0008084B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3" w:name="_Toc414010368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>1.2. Система прогнозов и программ развития национальной</w:t>
      </w:r>
      <w:bookmarkEnd w:id="43"/>
    </w:p>
    <w:p w:rsidR="00C20E87" w:rsidRPr="005D00C2" w:rsidRDefault="00C20E87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4" w:name="_Toc414010369"/>
      <w:r w:rsidRPr="005D00C2">
        <w:rPr>
          <w:rFonts w:ascii="Times New Roman" w:hAnsi="Times New Roman" w:cs="Times New Roman"/>
          <w:sz w:val="20"/>
          <w:szCs w:val="20"/>
        </w:rPr>
        <w:t>экономики</w:t>
      </w:r>
      <w:bookmarkEnd w:id="44"/>
    </w:p>
    <w:p w:rsidR="001A0D62" w:rsidRPr="00E115EA" w:rsidRDefault="001A0D62" w:rsidP="00155AC4">
      <w:pPr>
        <w:widowControl w:val="0"/>
        <w:jc w:val="center"/>
        <w:rPr>
          <w:b/>
          <w:sz w:val="16"/>
          <w:szCs w:val="16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современной науке выделяют </w:t>
      </w:r>
      <w:r w:rsidR="001A0D62" w:rsidRPr="00155AC4">
        <w:rPr>
          <w:sz w:val="20"/>
          <w:szCs w:val="20"/>
        </w:rPr>
        <w:t xml:space="preserve">различные </w:t>
      </w:r>
      <w:r w:rsidRPr="00155AC4">
        <w:rPr>
          <w:sz w:val="20"/>
          <w:szCs w:val="20"/>
        </w:rPr>
        <w:t>типы макроэкономиче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ского планирования: </w:t>
      </w:r>
    </w:p>
    <w:p w:rsidR="00C20E87" w:rsidRPr="00155AC4" w:rsidRDefault="001A0D62" w:rsidP="00155AC4">
      <w:pPr>
        <w:widowControl w:val="0"/>
        <w:ind w:firstLine="284"/>
        <w:jc w:val="both"/>
        <w:rPr>
          <w:sz w:val="20"/>
          <w:szCs w:val="20"/>
        </w:rPr>
      </w:pPr>
      <w:r w:rsidRPr="00BD465D">
        <w:rPr>
          <w:b/>
          <w:sz w:val="20"/>
          <w:szCs w:val="20"/>
        </w:rPr>
        <w:t>Д</w:t>
      </w:r>
      <w:r w:rsidR="00C20E87" w:rsidRPr="00BD465D">
        <w:rPr>
          <w:b/>
          <w:sz w:val="20"/>
          <w:szCs w:val="20"/>
        </w:rPr>
        <w:t>ирективное.</w:t>
      </w:r>
      <w:r w:rsidR="00C20E87" w:rsidRPr="00155AC4">
        <w:rPr>
          <w:sz w:val="20"/>
          <w:szCs w:val="20"/>
        </w:rPr>
        <w:t xml:space="preserve"> Этот способ управления хозяйством страны основан на высоком уровне централизации функций руководства экономикой, применении директивных методов управления, сосредоточении основ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видов ресурсов производства в государственной собственности.</w:t>
      </w:r>
    </w:p>
    <w:p w:rsidR="00C20E87" w:rsidRPr="00155AC4" w:rsidRDefault="001A0D6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И</w:t>
      </w:r>
      <w:r w:rsidR="00C20E87" w:rsidRPr="00155AC4">
        <w:rPr>
          <w:b/>
          <w:sz w:val="20"/>
          <w:szCs w:val="20"/>
        </w:rPr>
        <w:t>ндирективное</w:t>
      </w:r>
      <w:r w:rsidR="00C20E87" w:rsidRPr="00155AC4">
        <w:rPr>
          <w:sz w:val="20"/>
          <w:szCs w:val="20"/>
        </w:rPr>
        <w:t xml:space="preserve"> </w:t>
      </w:r>
      <w:r w:rsidR="00C20E87" w:rsidRPr="00155AC4">
        <w:rPr>
          <w:b/>
          <w:sz w:val="20"/>
          <w:szCs w:val="20"/>
        </w:rPr>
        <w:t xml:space="preserve">планирование </w:t>
      </w:r>
      <w:r w:rsidR="00C20E87" w:rsidRPr="00155AC4">
        <w:rPr>
          <w:sz w:val="20"/>
          <w:szCs w:val="20"/>
        </w:rPr>
        <w:t>также базируется на ведущем ме</w:t>
      </w:r>
      <w:r w:rsidR="00C20E87" w:rsidRPr="00155AC4">
        <w:rPr>
          <w:sz w:val="20"/>
          <w:szCs w:val="20"/>
        </w:rPr>
        <w:t>с</w:t>
      </w:r>
      <w:r w:rsidR="00C20E87" w:rsidRPr="00155AC4">
        <w:rPr>
          <w:sz w:val="20"/>
          <w:szCs w:val="20"/>
        </w:rPr>
        <w:t>те государственной собственности на средства производства, но набор средств реализации планов более широк. В качестве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ских регуляторов здесь используются цены, ставки процента, налоги, кр</w:t>
      </w:r>
      <w:r w:rsidR="00C20E87" w:rsidRPr="00155AC4">
        <w:rPr>
          <w:sz w:val="20"/>
          <w:szCs w:val="20"/>
        </w:rPr>
        <w:t>е</w:t>
      </w:r>
      <w:r w:rsidR="00C20E87" w:rsidRPr="00155AC4">
        <w:rPr>
          <w:sz w:val="20"/>
          <w:szCs w:val="20"/>
        </w:rPr>
        <w:t>диты, валютные курсы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</w:t>
      </w:r>
    </w:p>
    <w:p w:rsidR="00C20E87" w:rsidRPr="00155AC4" w:rsidRDefault="001A0D62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Р</w:t>
      </w:r>
      <w:r w:rsidR="00C20E87" w:rsidRPr="00155AC4">
        <w:rPr>
          <w:b/>
          <w:sz w:val="20"/>
          <w:szCs w:val="20"/>
        </w:rPr>
        <w:t>егулятивное</w:t>
      </w:r>
      <w:r w:rsidR="00C20E87" w:rsidRPr="00155AC4">
        <w:rPr>
          <w:sz w:val="20"/>
          <w:szCs w:val="20"/>
        </w:rPr>
        <w:t>. Доли государственной и частной собственности л</w:t>
      </w:r>
      <w:r w:rsidR="00C20E87" w:rsidRPr="00155AC4">
        <w:rPr>
          <w:sz w:val="20"/>
          <w:szCs w:val="20"/>
        </w:rPr>
        <w:t>и</w:t>
      </w:r>
      <w:r w:rsidR="00C20E87" w:rsidRPr="00155AC4">
        <w:rPr>
          <w:sz w:val="20"/>
          <w:szCs w:val="20"/>
        </w:rPr>
        <w:t>бо одинаковы, либо один из секторов является преобладающим, но урезан другим сектором. В такой системе взаимодейству</w:t>
      </w:r>
      <w:r w:rsidR="000E42D9" w:rsidRPr="00155AC4">
        <w:rPr>
          <w:sz w:val="20"/>
          <w:szCs w:val="20"/>
        </w:rPr>
        <w:t>ю</w:t>
      </w:r>
      <w:r w:rsidR="00C20E87" w:rsidRPr="00155AC4">
        <w:rPr>
          <w:sz w:val="20"/>
          <w:szCs w:val="20"/>
        </w:rPr>
        <w:t>т план и рынок, при этом государственный сектор спланирован централизо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</w:t>
      </w:r>
      <w:r w:rsidR="000E42D9" w:rsidRPr="00155AC4">
        <w:rPr>
          <w:sz w:val="20"/>
          <w:szCs w:val="20"/>
        </w:rPr>
        <w:t>н</w:t>
      </w:r>
      <w:r w:rsidR="00C20E87" w:rsidRPr="00155AC4">
        <w:rPr>
          <w:sz w:val="20"/>
          <w:szCs w:val="20"/>
        </w:rPr>
        <w:t>но, а частный – индивидуально. Государственный сектор воздейст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lastRenderedPageBreak/>
        <w:t>вует на частный и направляет его развитие посредством налоговой и кредитной систем. Частный сектор оказывает содействие государст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венному в выполнении плановых нормативов.</w:t>
      </w:r>
    </w:p>
    <w:p w:rsidR="00C20E87" w:rsidRPr="00155AC4" w:rsidRDefault="000E42D9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И</w:t>
      </w:r>
      <w:r w:rsidR="00C20E87" w:rsidRPr="00155AC4">
        <w:rPr>
          <w:b/>
          <w:sz w:val="20"/>
          <w:szCs w:val="20"/>
        </w:rPr>
        <w:t>ндикативное.</w:t>
      </w:r>
      <w:r w:rsidR="00C20E87" w:rsidRPr="00155AC4">
        <w:rPr>
          <w:sz w:val="20"/>
          <w:szCs w:val="20"/>
        </w:rPr>
        <w:t xml:space="preserve"> Плановые нормы здесь содержат лишь общие кон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туры государственного прогноза, но могут включать более четкие ори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ентиры в области государственных расходов и капиталовложений,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этому главной задачей индикативных планов выступает координация использования государственных ресурсов без вмешательства в опера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тивные действия предпринимателей.</w:t>
      </w:r>
    </w:p>
    <w:p w:rsidR="00C20E87" w:rsidRPr="00155AC4" w:rsidRDefault="000E42D9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b/>
          <w:sz w:val="20"/>
          <w:szCs w:val="20"/>
        </w:rPr>
        <w:t>С</w:t>
      </w:r>
      <w:r w:rsidR="00C20E87" w:rsidRPr="00155AC4">
        <w:rPr>
          <w:b/>
          <w:sz w:val="20"/>
          <w:szCs w:val="20"/>
        </w:rPr>
        <w:t>тратегическое планирование</w:t>
      </w:r>
      <w:r w:rsidR="00C20E87" w:rsidRPr="00155AC4">
        <w:rPr>
          <w:sz w:val="20"/>
          <w:szCs w:val="20"/>
        </w:rPr>
        <w:t xml:space="preserve"> ориентировано на долгосрочную перспективу и определяет основные направления социально-эконо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мического развития страны.</w:t>
      </w:r>
    </w:p>
    <w:p w:rsidR="00C20E87" w:rsidRPr="00155AC4" w:rsidRDefault="00C20E87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Экономическое планирование представляет собой систему научных исследований о возможных направлениях будущего развития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 и ее отдельных сфер.</w:t>
      </w:r>
    </w:p>
    <w:p w:rsidR="00C20E87" w:rsidRPr="00155AC4" w:rsidRDefault="00C20E87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зависимости от сферы применения прогнозирование бывает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циально-экономическое и научно-техническое. Социально-экономи</w:t>
      </w:r>
      <w:r w:rsidR="000E42D9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ческое прогнозирование дает оценку возможным перспективам и 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менениям экономических и социальных условий жизнедеятельности общества. Научно-техническое прогнозирование нацелено на разра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ботку научных, технических и технологических средств реализации перспективных планов социально-экономического развития.</w:t>
      </w:r>
    </w:p>
    <w:p w:rsidR="00C20E87" w:rsidRPr="00155AC4" w:rsidRDefault="00C20E87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зависимости от уровня управления прогнозирование подразделя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на народ</w:t>
      </w:r>
      <w:r w:rsidR="00B7227A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охозяйственное, отраслевое (или региональное) и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гнозирование развития предприятия. Народ</w:t>
      </w:r>
      <w:r w:rsidR="00B7227A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охозяйственное прогнози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рование учитывает возможность оптимальной реализации цели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водства, осуществления задач экономического развития. Отраслевое прогнозирование осуществляется в зависимости и с учетом роли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раслей, регионов в реализации перспективных планов макроэкономи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ческого планирования. Прогнозирование развития предприятий опре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деляется с учетом передовых тенденций в экономическом и социаль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 аспектах, на основе новейших достижений техники и технологии производства.</w:t>
      </w:r>
    </w:p>
    <w:p w:rsidR="00C20E87" w:rsidRPr="00155AC4" w:rsidRDefault="00C20E87" w:rsidP="00E115EA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степени обоснованности прогнозирование делится на поисковое (исследовательское) и нормативное. Поисковое прогнозирование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стоит в оценке перспективных тенденций развития объекта исследова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 Нормативное связано с определением путей и сроков достижения желаемых состояний исследуемого объекта на основе сложившихся показателей.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Важными методологическими принципами прогнозирования явля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ются: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этапизации. Его сущность состоит в поэтапном решении </w:t>
      </w:r>
      <w:r w:rsidRPr="00155AC4">
        <w:rPr>
          <w:sz w:val="20"/>
          <w:szCs w:val="20"/>
        </w:rPr>
        <w:t>задач составления прогноза;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вариативности прогнозов. В принципе таких вариантов прогнозов может быть много, поэтому следуе</w:t>
      </w:r>
      <w:r w:rsidRPr="00155AC4">
        <w:rPr>
          <w:sz w:val="20"/>
          <w:szCs w:val="20"/>
        </w:rPr>
        <w:t>т разумно ограничивать их число;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принцип социальной направленности и приоритетов обществен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потребностей. Планы развития экономики должны быть направ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лены на удовлетворение</w:t>
      </w:r>
      <w:r w:rsidRPr="00155AC4">
        <w:rPr>
          <w:sz w:val="20"/>
          <w:szCs w:val="20"/>
        </w:rPr>
        <w:t xml:space="preserve"> конечных потребностей субъекта;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повышения эффективности общественного производства или принцип оптимальности. В прогнозах должны отражаться дости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жения науки и техники, они должны ориентировать хозяйствующих субъектов на совершенствование структуры производства, повышение объема выпускаемой продукции, более эффективное ис</w:t>
      </w:r>
      <w:r w:rsidRPr="00155AC4">
        <w:rPr>
          <w:sz w:val="20"/>
          <w:szCs w:val="20"/>
        </w:rPr>
        <w:t>пользование имеющихся ресурсов;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принцип пропорциональности и сбалансированности. Прогнозы должны быть сбалансированы по ресурсам и возможностям эконо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мики, они должны отражать сложившиеся пропорции и ориентировать экономику на формирование прогрессивных</w:t>
      </w:r>
      <w:r w:rsidRPr="00155AC4">
        <w:rPr>
          <w:sz w:val="20"/>
          <w:szCs w:val="20"/>
        </w:rPr>
        <w:t xml:space="preserve"> пропорций, сдвигов в экономике;</w:t>
      </w:r>
    </w:p>
    <w:p w:rsidR="00C20E87" w:rsidRPr="00155AC4" w:rsidRDefault="00B7227A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принцип сочетания отраслевого и регионального аспектов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гнозирования. В прогнозах должны быть отражены основные направ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ления развития отраслей экономики и в то же время должен использо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ваться территориальный подход к прогнозированию с тем, чтобы обеспечит</w:t>
      </w:r>
      <w:r w:rsidRPr="00155AC4">
        <w:rPr>
          <w:sz w:val="20"/>
          <w:szCs w:val="20"/>
        </w:rPr>
        <w:t>ь</w:t>
      </w:r>
      <w:r w:rsidR="00C20E87" w:rsidRPr="00155AC4">
        <w:rPr>
          <w:sz w:val="20"/>
          <w:szCs w:val="20"/>
        </w:rPr>
        <w:t xml:space="preserve"> комплексное использование ресурсов, которыми распола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га</w:t>
      </w:r>
      <w:r w:rsidR="00AC36BE" w:rsidRPr="00155AC4">
        <w:rPr>
          <w:sz w:val="20"/>
          <w:szCs w:val="20"/>
        </w:rPr>
        <w:t>ет данный регион;</w:t>
      </w:r>
    </w:p>
    <w:p w:rsidR="00C20E87" w:rsidRPr="00155AC4" w:rsidRDefault="00AC36B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принцип приоритетов. Из всего многообразия отраслей, произ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водств необходимо выделить главные и направить на их развитие 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сурс</w:t>
      </w:r>
      <w:r w:rsidRPr="00155AC4">
        <w:rPr>
          <w:sz w:val="20"/>
          <w:szCs w:val="20"/>
        </w:rPr>
        <w:t>ов</w:t>
      </w:r>
      <w:r w:rsidR="00C20E87" w:rsidRPr="00155AC4">
        <w:rPr>
          <w:sz w:val="20"/>
          <w:szCs w:val="20"/>
        </w:rPr>
        <w:t>, увязать цели развития экономики с ресурсами.</w:t>
      </w:r>
    </w:p>
    <w:p w:rsidR="00C20E87" w:rsidRPr="00155AC4" w:rsidRDefault="00AC36B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непрерывности. Он предполагает непрерывность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цесса прогнозирования, взаимную увязку долгосрочных, среднесроч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и краткосрочных прогнозов;</w:t>
      </w:r>
    </w:p>
    <w:p w:rsidR="00C20E87" w:rsidRPr="00155AC4" w:rsidRDefault="00A5754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комплексности или системности. Он предполагает рас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смотрение экономики как системы и выявление системных свойств объекта, обеспеч</w:t>
      </w:r>
      <w:r w:rsidR="00AC36BE" w:rsidRPr="00155AC4">
        <w:rPr>
          <w:sz w:val="20"/>
          <w:szCs w:val="20"/>
        </w:rPr>
        <w:t>ение</w:t>
      </w:r>
      <w:r w:rsidR="00C20E87" w:rsidRPr="00155AC4">
        <w:rPr>
          <w:sz w:val="20"/>
          <w:szCs w:val="20"/>
        </w:rPr>
        <w:t xml:space="preserve"> комплексност</w:t>
      </w:r>
      <w:r w:rsidR="00AC36BE" w:rsidRPr="00155AC4">
        <w:rPr>
          <w:sz w:val="20"/>
          <w:szCs w:val="20"/>
        </w:rPr>
        <w:t>и</w:t>
      </w:r>
      <w:r w:rsidR="00C20E87" w:rsidRPr="00155AC4">
        <w:rPr>
          <w:sz w:val="20"/>
          <w:szCs w:val="20"/>
        </w:rPr>
        <w:t xml:space="preserve"> решения социально-экономи</w:t>
      </w:r>
      <w:r w:rsidR="00AC36BE"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ческих, организационных, научно-технических и др</w:t>
      </w:r>
      <w:r w:rsidR="00AC36BE" w:rsidRPr="00155AC4">
        <w:rPr>
          <w:sz w:val="20"/>
          <w:szCs w:val="20"/>
        </w:rPr>
        <w:t>угих</w:t>
      </w:r>
      <w:r w:rsidR="00C20E87" w:rsidRPr="00155AC4">
        <w:rPr>
          <w:sz w:val="20"/>
          <w:szCs w:val="20"/>
        </w:rPr>
        <w:t xml:space="preserve"> проблем, оп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тимизировать структ</w:t>
      </w:r>
      <w:r w:rsidR="00D36EDE" w:rsidRPr="00155AC4">
        <w:rPr>
          <w:sz w:val="20"/>
          <w:szCs w:val="20"/>
        </w:rPr>
        <w:t>уру и характер развития системы;</w:t>
      </w:r>
    </w:p>
    <w:p w:rsidR="00C20E87" w:rsidRPr="00155AC4" w:rsidRDefault="00AC36B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принцип адекватности. Прогнозируемые цифры должны отражать </w:t>
      </w:r>
      <w:r w:rsidR="00C20E87" w:rsidRPr="00155AC4">
        <w:rPr>
          <w:sz w:val="20"/>
          <w:szCs w:val="20"/>
        </w:rPr>
        <w:lastRenderedPageBreak/>
        <w:t>объективное состояние экономики, применяемые модели прогнозиро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вания должны соответствовать процессам и тенденциям развития ре</w:t>
      </w:r>
      <w:r w:rsidR="004B05D8">
        <w:rPr>
          <w:sz w:val="20"/>
          <w:szCs w:val="20"/>
        </w:rPr>
        <w:softHyphen/>
      </w:r>
      <w:r w:rsidR="00D36EDE" w:rsidRPr="00155AC4">
        <w:rPr>
          <w:sz w:val="20"/>
          <w:szCs w:val="20"/>
        </w:rPr>
        <w:t>альной экономики;</w:t>
      </w:r>
    </w:p>
    <w:p w:rsidR="00C20E87" w:rsidRPr="00155AC4" w:rsidRDefault="00D36ED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принцип формирования комплекса (набора) прогнозов. Для со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временной внутриполитической обстановки нашей страны нельзя при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бегать только к реализации одного прогноза, необходима проработка и составление комплекса прогнозов (политического, демографического, экономического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 xml:space="preserve">д.). </w:t>
      </w:r>
    </w:p>
    <w:p w:rsidR="00C20E87" w:rsidRPr="00903D14" w:rsidRDefault="00C20E87" w:rsidP="00155AC4">
      <w:pPr>
        <w:widowControl w:val="0"/>
        <w:ind w:firstLine="227"/>
        <w:jc w:val="both"/>
        <w:rPr>
          <w:sz w:val="20"/>
          <w:szCs w:val="20"/>
        </w:rPr>
      </w:pPr>
    </w:p>
    <w:p w:rsidR="00C20E87" w:rsidRPr="005D00C2" w:rsidRDefault="00D36EDE" w:rsidP="005D00C2">
      <w:pPr>
        <w:pStyle w:val="23"/>
        <w:rPr>
          <w:sz w:val="20"/>
        </w:rPr>
      </w:pPr>
      <w:bookmarkStart w:id="45" w:name="_Toc414010370"/>
      <w:r w:rsidRPr="005D00C2">
        <w:rPr>
          <w:sz w:val="20"/>
        </w:rPr>
        <w:t>8.</w:t>
      </w:r>
      <w:r w:rsidR="00C20E87" w:rsidRPr="005D00C2">
        <w:rPr>
          <w:sz w:val="20"/>
        </w:rPr>
        <w:t>2. Экономическая политика и ее виды</w:t>
      </w:r>
      <w:bookmarkEnd w:id="45"/>
    </w:p>
    <w:p w:rsidR="00C20E87" w:rsidRPr="00155AC4" w:rsidRDefault="00C20E87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Экономическая политика</w:t>
      </w:r>
      <w:r w:rsidR="001B271F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это проводимая государством, прави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тельством генеральная линия действий, система мер в области управ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 экономикой, придания определенной направленности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ческим процессам в соответствии с целями, задачами, интересами страны. Она предусматривает проведение структурной, инвестицион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ной, финансово-кредитной, ценовой, социальной, внешнеэкономиче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ской, научно-технической, налоговой и бюджетной политики.</w:t>
      </w:r>
    </w:p>
    <w:p w:rsidR="001B271F" w:rsidRPr="00903D14" w:rsidRDefault="001B271F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5D00C2" w:rsidRDefault="001B271F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6" w:name="_Toc414010371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>2.1. Антимонопольное регулирование</w:t>
      </w:r>
      <w:bookmarkEnd w:id="46"/>
    </w:p>
    <w:p w:rsidR="00C20E87" w:rsidRPr="00155AC4" w:rsidRDefault="00C20E87" w:rsidP="00155AC4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Решающими условиями перехода к рыночным отношениям и эф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фективного развития экономики являются конкуренция, устранение монополизма в хозяйственной деятельности. 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Антимонопольное регулирование</w:t>
      </w:r>
      <w:r w:rsidRPr="00155AC4">
        <w:rPr>
          <w:sz w:val="20"/>
          <w:szCs w:val="20"/>
        </w:rPr>
        <w:t xml:space="preserve"> представляет собой комплекс экономических, административных и законодательных мер, осуществ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ляемых государством и направленных на то, чтобы обеспечить усло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вия для рыночной конкуренции и не допустить чрезмерной монополи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зации рынка, угрожающей его нормальному функционированию.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Антимонопольная политика</w:t>
      </w:r>
      <w:r w:rsidR="001B271F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комплекс мер, направленных на демонополизацию экономики, контроль и наблюдение за процессами концентрации на рынках, пресечение монополистических действий и недобросовестной конкуренции, устранение административных барье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 и обеспечение равных условий для всех участников рынка, форми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рование общественного сознания в пользу развития рыночных сил.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Целями</w:t>
      </w:r>
      <w:r w:rsidRPr="00155AC4">
        <w:rPr>
          <w:sz w:val="20"/>
          <w:szCs w:val="20"/>
        </w:rPr>
        <w:t xml:space="preserve"> антимонопольной политики являются: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оптимизация структуры рынка;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воздействие на экономическое поведение субъектов;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корректировка экономических результатов.</w:t>
      </w:r>
      <w:r w:rsidRPr="00155AC4">
        <w:rPr>
          <w:sz w:val="20"/>
          <w:szCs w:val="20"/>
        </w:rPr>
        <w:tab/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lastRenderedPageBreak/>
        <w:t>Принципы реализации</w:t>
      </w:r>
      <w:r w:rsidRPr="00155AC4">
        <w:rPr>
          <w:sz w:val="20"/>
          <w:szCs w:val="20"/>
        </w:rPr>
        <w:t xml:space="preserve"> антимонопольной политики заключается в следующем: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содействие формированию рыночных отношений на основе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вития конкуренции и предпринимательства, контроля за процессами концентрации капитала;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предупреждение, ограничение и пресечение монополистической деятельности и недобросовестной конкуренции;</w:t>
      </w:r>
    </w:p>
    <w:p w:rsidR="00C20E87" w:rsidRPr="00155AC4" w:rsidRDefault="002B6C29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разумный подход к нормам антимонопольного законодательства, направленный на эффективное функционирование товарных рынков и конкуренции;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законность, гласность и публичность в действиях антимонополь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органов.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Государственная антимонопольная политика направлена на огра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ничение монополистической деятельности и создание здоровой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ренции. Ее проведение способствует снижению и ликвидации админи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стративных, экономических, правовых, информационных и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ционных барьеров для входа на рынки новых хозяйствующих субъек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тов, достижению эффективной защиты прав собственников и обеспе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чению равных условий конкуренции для предприятий всех форм соб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  <w:i w:val="0"/>
        </w:rPr>
        <w:t>Беларусь</w:t>
      </w:r>
      <w:r w:rsidRPr="00155AC4">
        <w:rPr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приступила к реализации антимонопольных мер после принятия в </w:t>
      </w:r>
      <w:smartTag w:uri="urn:schemas-microsoft-com:office:smarttags" w:element="metricconverter">
        <w:smartTagPr>
          <w:attr w:name="ProductID" w:val="1992 г"/>
        </w:smartTagPr>
        <w:r w:rsidRPr="00155AC4">
          <w:rPr>
            <w:sz w:val="20"/>
            <w:szCs w:val="20"/>
          </w:rPr>
          <w:t>1992 г</w:t>
        </w:r>
      </w:smartTag>
      <w:r w:rsidRPr="00155AC4">
        <w:rPr>
          <w:sz w:val="20"/>
          <w:szCs w:val="20"/>
        </w:rPr>
        <w:t>. Закона «О противодействии монополистической деятельности и развитии конкуренции», определяющего организаци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онные и правовые основы предупреждения, ограничения и пресечения монополистической деятельности и недобросовестной конкуренции в целях обеспечения необходимых условий для создания и эффектив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функционирования товарных рынков, содействия и развития доб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росовестной конкуренции, защиты прав и законных интересов потре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бителей. Нормы конкурентного права заложены также в Конституции, Кодексе об административных правонарушениях, Гражданском и Уго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ловном кодексах Республики Беларусь, а также в антимонопольном законодательстве, законодательстве в области предпринимательства и малого бизнеса, инвестиций, банковской деятельности, стандартиза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ции, защиты прав потребителей, рекламы, внешнеэкономической дея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</w:t>
      </w:r>
      <w:r w:rsidR="002B6C29" w:rsidRPr="00155AC4">
        <w:rPr>
          <w:sz w:val="20"/>
          <w:szCs w:val="20"/>
        </w:rPr>
        <w:t>е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направления</w:t>
      </w:r>
      <w:r w:rsidRPr="00155AC4">
        <w:rPr>
          <w:sz w:val="20"/>
          <w:szCs w:val="20"/>
        </w:rPr>
        <w:t xml:space="preserve"> антимонопольной политики в современных условиях </w:t>
      </w:r>
      <w:r w:rsidR="002B6C29" w:rsidRPr="00155AC4">
        <w:rPr>
          <w:sz w:val="20"/>
          <w:szCs w:val="20"/>
        </w:rPr>
        <w:t>перечислены ниже.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Обеспечение контроля за экономической концентрацией. Настоя</w:t>
      </w:r>
      <w:r w:rsidR="00903D14">
        <w:rPr>
          <w:sz w:val="20"/>
          <w:szCs w:val="20"/>
        </w:rPr>
        <w:t>-</w:t>
      </w:r>
      <w:r w:rsidRPr="00155AC4">
        <w:rPr>
          <w:sz w:val="20"/>
          <w:szCs w:val="20"/>
        </w:rPr>
        <w:t>щий этап развития экономики по-новому ставит проблему оценки эк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lastRenderedPageBreak/>
        <w:t>номической концентрации при создании хозяйственных и финан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сово-промышленных групп, холдингов и других объединений хозяйст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вующих субъектов. Государственная антимонопольная политика должна способствовать таким тенденциям в экономической концен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трации, которые будут позитивно воздействовать на конкурентоспо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собность отечественных производителей. Регулируемая экономическая концентрация может рассматриваться как один из элементов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экономической стратегии, посредством которой можно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билизовать имеющийся промышленный потенциал в целях обеспече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импортозамещения на внутреннем рынке и определенных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рентных преимуществ товаров отечественного производства на внеш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нем рынке.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Предупреждение и пресечение недобросовестной конкуренции. Необходимость развития данного вида деятельности антимонополь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органа обусловлена построением в республике социально ориен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тированной рыночной экономики, предусматривающей формирование цивилизованной конкурентной среды. Цель государственн</w:t>
      </w:r>
      <w:r w:rsidR="003A11D5" w:rsidRPr="00155AC4">
        <w:rPr>
          <w:sz w:val="20"/>
          <w:szCs w:val="20"/>
        </w:rPr>
        <w:t>ой политики в этом направлении –</w:t>
      </w:r>
      <w:r w:rsidRPr="00155AC4">
        <w:rPr>
          <w:sz w:val="20"/>
          <w:szCs w:val="20"/>
        </w:rPr>
        <w:t xml:space="preserve"> выработка цивилизованных и справедливых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тодов ведения бизнеса, добросовестного продвижения на рынок това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 и услуг.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Дальнейшее сужение сферы прямого государственного регулиро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цен на товары (работы, услуги) организаций-монополистов на основе дифференцированного подхода к товарным рынкам и разным группам товаропроизводителей и постепенного перехода от ценового регулирования к системе антимонопольного регулирования и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троля.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Создание условий для ликвидации самих возможностей злоупот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ребления монопольным положением хозяйствующими субъектами, освобожденными от ценового регулирования. При</w:t>
      </w:r>
      <w:r w:rsidRPr="00155AC4">
        <w:rPr>
          <w:sz w:val="20"/>
          <w:szCs w:val="20"/>
          <w:vertAlign w:val="superscript"/>
        </w:rPr>
        <w:t xml:space="preserve"> </w:t>
      </w:r>
      <w:r w:rsidRPr="00155AC4">
        <w:rPr>
          <w:sz w:val="20"/>
          <w:szCs w:val="20"/>
        </w:rPr>
        <w:t>этом остается необ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ходимость регулирования цен (тарифов) на продукцию, обеспечиваю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щую национальную, продовольственную и экологическую безопас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Развитие методологической базы по определению порядка цено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вого регулирования в сферах естественных монополий.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Составление и открытое ведение реестра монополистов. Внесен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 в него предприятиям государство должно уделять повышенное внимание, контролируя их деятельность в области ценообразования, инвестиций, финансов, в том числе путем регулярного проведения а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диторских проверок.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Достижение поставленных задач предполагает совершенствование и гармонизацию нормативной правовой базы в соответствии с Согла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шением о единых принципах и правилах конкуренции и Соглашением о единых принципах и правилах регулирования деятельности естест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венных монополий в рамках Единого экономического пространства (ЕЗП).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того чтобы не допустить возникновения и усиления домини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рующего положения субъектов хозяйствования на товарных рынках и для ограничения конкуренции, будет организован системный контроль над монополистической деятельностью. Необходимо также обеспечить взаимодействие антимонопольных и правоохранительных органов для выявления картельных соглашений, усилить ответственность за нару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шение антимонопольного законодательства. Предусматривается актив</w:t>
      </w:r>
      <w:r w:rsidRPr="00155AC4">
        <w:rPr>
          <w:sz w:val="20"/>
          <w:szCs w:val="20"/>
        </w:rPr>
        <w:softHyphen/>
        <w:t>ное сотрудничество с антимонопольными органами сопредельных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сударств при проведении расследований таких нарушений на транс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граничных рынках. Значимость данного направления деятельности возрастает в связи с созданием Таможенного союза Беларуси, России и Казахстана, а также формированием ЕЭП.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Реализация намеченных мер позволит сократить масштабы моно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полизации и сформировать в республике добросовестную конкурент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среду, повысить конкурентоспособность продукции субъектов хозяйствования на товарных рынках.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E27DAE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7" w:name="bookmark8"/>
      <w:bookmarkStart w:id="48" w:name="_Toc414010372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>2.2. Ценовая политика</w:t>
      </w:r>
      <w:bookmarkEnd w:id="47"/>
      <w:bookmarkEnd w:id="48"/>
    </w:p>
    <w:p w:rsidR="00E27DAE" w:rsidRPr="00155AC4" w:rsidRDefault="00E27DAE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Ценовая политика направлена на создание такой системы цен и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ловий, которая стимулирует динамичное развитие экономики, реали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зацию приоритетов государственной экономической политики, эффек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тивное использование трудовых, материальных и финансовых ресур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сов, повышение конкурентоспособности продукции (работ, услуг) и экономики в целом, рост жизненного уровня населения. Основными</w:t>
      </w:r>
      <w:r w:rsidRPr="00155AC4">
        <w:rPr>
          <w:rStyle w:val="ae"/>
        </w:rPr>
        <w:t xml:space="preserve"> </w:t>
      </w:r>
      <w:r w:rsidRPr="00155AC4">
        <w:rPr>
          <w:rStyle w:val="ae"/>
          <w:i w:val="0"/>
        </w:rPr>
        <w:t>приоритетами</w:t>
      </w:r>
      <w:r w:rsidR="00E27DAE" w:rsidRPr="00155AC4">
        <w:rPr>
          <w:sz w:val="20"/>
          <w:szCs w:val="20"/>
        </w:rPr>
        <w:t xml:space="preserve"> цен</w:t>
      </w:r>
      <w:r w:rsidRPr="00155AC4">
        <w:rPr>
          <w:sz w:val="20"/>
          <w:szCs w:val="20"/>
        </w:rPr>
        <w:t>овой политики в соответствии с Программой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ально-экономического развития Республик</w:t>
      </w:r>
      <w:r w:rsidR="00E27DAE" w:rsidRPr="00155AC4">
        <w:rPr>
          <w:sz w:val="20"/>
          <w:szCs w:val="20"/>
        </w:rPr>
        <w:t>и Беларусь на 2011–</w:t>
      </w:r>
      <w:r w:rsidRPr="00155AC4">
        <w:rPr>
          <w:sz w:val="20"/>
          <w:szCs w:val="20"/>
        </w:rPr>
        <w:t>2015 г</w:t>
      </w:r>
      <w:r w:rsidR="00E27DAE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 xml:space="preserve"> являются переход к рыночным механизмам ценообразования, совер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шенствование государственного ценового регулирования в целях сти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мулирования структурной перестройки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Разработанные в стране Закон «О ценообразовании» и Кон</w:t>
      </w:r>
      <w:r w:rsidRPr="00155AC4">
        <w:rPr>
          <w:sz w:val="20"/>
          <w:szCs w:val="20"/>
        </w:rPr>
        <w:softHyphen/>
        <w:t xml:space="preserve">цепция государственной ценовой политики определяют ее </w:t>
      </w:r>
      <w:r w:rsidRPr="00155AC4">
        <w:rPr>
          <w:rStyle w:val="ae"/>
          <w:i w:val="0"/>
        </w:rPr>
        <w:t>цели:</w:t>
      </w:r>
      <w:r w:rsidRPr="00155AC4">
        <w:rPr>
          <w:sz w:val="20"/>
          <w:szCs w:val="20"/>
        </w:rPr>
        <w:t xml:space="preserve"> контроль уровня инфляции, ограничение деятельности предприятий-монопо</w:t>
      </w:r>
      <w:r w:rsidR="00E27DAE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lastRenderedPageBreak/>
        <w:t>листов и содействие формированию конкурентной рыночной среды, создание социально ориентированной системы цен применительно к товарам (услугам) первой необходимости для категорий населения с низкой покупательной способностью. Нестабильность финансовых систем, замедление экономического роста и обострение социальных проблем в периоды кризисов вынуждают правительства многих стран</w:t>
      </w:r>
      <w:r w:rsidR="00E115EA">
        <w:rPr>
          <w:sz w:val="20"/>
          <w:szCs w:val="20"/>
        </w:rPr>
        <w:t>, включая Беларусь, принимать ме</w:t>
      </w:r>
      <w:r w:rsidRPr="00155AC4">
        <w:rPr>
          <w:sz w:val="20"/>
          <w:szCs w:val="20"/>
        </w:rPr>
        <w:t>ры по стабилизации ситуации и сти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мулированию экономики, в том числе и меры антиинфляционного 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рактера, предусматривающие регулирование цен.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Стратегическим направлением</w:t>
      </w:r>
      <w:r w:rsidRPr="00155AC4">
        <w:rPr>
          <w:sz w:val="20"/>
          <w:szCs w:val="20"/>
        </w:rPr>
        <w:t xml:space="preserve"> государственной ценовой политики Республики Беларусь должна оставаться либерализация цен в той м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ре, которая соответствует формированию рыночной среды. Последнее относится к развитию и поддержанию конкурентных начал в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номике, противодействию монополизму, государственному регулиро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ванию цен естественных монополий, т.</w:t>
      </w:r>
      <w:r w:rsidR="00E27DAE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к условиям повышения эф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фективности функционирования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Цены представляют собой один из важнейших элементов рыночной конъюнктуры, изменения которой необходимо постоянно отслеживать, предвидеть, прогнозировать. Для успешного функционирования на рынке его участники должны иметь достаточно полную и достоверную информацию о сложившейся здесь ситуации, что требует создания и постоянной поддержки</w:t>
      </w:r>
      <w:r w:rsidRPr="00155AC4">
        <w:rPr>
          <w:rStyle w:val="ae"/>
        </w:rPr>
        <w:t xml:space="preserve"> системы ценового мониторинга.</w:t>
      </w:r>
      <w:r w:rsidRPr="00155AC4">
        <w:rPr>
          <w:sz w:val="20"/>
          <w:szCs w:val="20"/>
        </w:rPr>
        <w:t xml:space="preserve"> Эта задача актуальна не только на макро-, но и на микроуровне управления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номикой. Ни одна организация, крупная или малая, занимающаяся коммерческой деятельностью, не способна успешно функционировать без оценки положения на рынке.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государственной ценовой политике обязательно соблюдение</w:t>
      </w:r>
      <w:r w:rsidRPr="00155AC4">
        <w:rPr>
          <w:rStyle w:val="ae"/>
        </w:rPr>
        <w:t xml:space="preserve"> принципа «прозрачности»</w:t>
      </w:r>
      <w:r w:rsidRPr="00155AC4">
        <w:rPr>
          <w:sz w:val="20"/>
          <w:szCs w:val="20"/>
        </w:rPr>
        <w:t xml:space="preserve">, предполагающего наличие </w:t>
      </w:r>
      <w:r w:rsidRPr="00155AC4">
        <w:rPr>
          <w:rStyle w:val="afff2"/>
          <w:sz w:val="20"/>
          <w:szCs w:val="20"/>
        </w:rPr>
        <w:t>и доступность информации о ценах (тарифах), товарах, условиях продажи, квотах, лицензиях, регулирующих нормативных правовых актах, что позволит устранить предпосылки для неоправданной ценовой дискриминации и сократить число неумышленных нарушений законодательства о цено</w:t>
      </w:r>
      <w:r w:rsidR="004B05D8">
        <w:rPr>
          <w:rStyle w:val="afff2"/>
          <w:sz w:val="20"/>
          <w:szCs w:val="20"/>
        </w:rPr>
        <w:softHyphen/>
      </w:r>
      <w:r w:rsidRPr="00155AC4">
        <w:rPr>
          <w:rStyle w:val="afff2"/>
          <w:sz w:val="20"/>
          <w:szCs w:val="20"/>
        </w:rPr>
        <w:t>образовании.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число основных задач регулирования и контроля за ценообразо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ванием должны быть включены социально-экономический анализ и экспертиза цен (тарифов) на важнейшие виды продукции (услуг),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филактика нарушений дисциплины цен, повышение роли обществен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организаций в вопросах контроля за ценами (тарифами) на потре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бительские товары (услуги).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Целесообразно продолжить практику применения в сфере ценового регулирования таких форм, как соглашения государственных органов об уровне цен (тарифов) или их динамике с производителями и проф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союзами, контроль за их выполнением, меж- и внутриотраслевые це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новые соглашения по «технологической цепочке», использование «ко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ридора цен», контроль за формированием цен на продукцию «критиче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импорта».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Государственное регулирование цен во</w:t>
      </w:r>
      <w:r w:rsidRPr="00155AC4">
        <w:rPr>
          <w:rStyle w:val="ae"/>
        </w:rPr>
        <w:t xml:space="preserve"> внешнеторговой деятель</w:t>
      </w:r>
      <w:r w:rsidR="004B05D8">
        <w:rPr>
          <w:rStyle w:val="ae"/>
        </w:rPr>
        <w:softHyphen/>
      </w:r>
      <w:r w:rsidRPr="00155AC4">
        <w:rPr>
          <w:rStyle w:val="ae"/>
        </w:rPr>
        <w:t>ности</w:t>
      </w:r>
      <w:r w:rsidRPr="00155AC4">
        <w:rPr>
          <w:sz w:val="20"/>
          <w:szCs w:val="20"/>
        </w:rPr>
        <w:t xml:space="preserve"> белорусских предприятий должно предусматривать защиту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тересов страны в части недопущения вывоза стратегически важных ресурсов и товаров по необоснованно низким ценам, не соответст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вующим уровню мировых цен, защиту внутреннего рынка от агрес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сивного воздействия зарубежных конкурентов, формирование равно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доходных цен в рамках единого таможенного, а в последующем </w:t>
      </w:r>
      <w:r w:rsidR="008F39B1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еди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экономического пространства.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Либерализация ценообразования потребовала принципиального изменения его методологии в направлении преодоления затратного подхода за счет формирования активной роли цены в принятии реше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 в производстве и сфере распределения. Стабилизации цен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званы способствовать использование современных маркетинговых методов управления предприятием, реализация программ по управле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затратами на производстве.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период стабильного развития экономики республики ценовая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литика должна базироваться на ограниченном государственном цено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вом регулировании и преимущественно свободном ценообразовании на основе спроса и предложения. Степень государственного влияния на цены будет зависеть от вида товаров, их социальной зна</w:t>
      </w:r>
      <w:r w:rsidR="008F39B1" w:rsidRPr="00155AC4">
        <w:rPr>
          <w:sz w:val="20"/>
          <w:szCs w:val="20"/>
        </w:rPr>
        <w:t>чимости, состояния конкурентной</w:t>
      </w:r>
      <w:r w:rsidRPr="00155AC4">
        <w:rPr>
          <w:sz w:val="20"/>
          <w:szCs w:val="20"/>
        </w:rPr>
        <w:t xml:space="preserve"> среды. Государственное регулирование цен сохранится на ограниченный перечень товаров (работ, услуг), в том числ</w:t>
      </w:r>
      <w:r w:rsidR="008F39B1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 социально </w:t>
      </w:r>
      <w:r w:rsidRPr="00155AC4">
        <w:rPr>
          <w:rStyle w:val="8pt"/>
          <w:rFonts w:ascii="Times New Roman" w:hAnsi="Times New Roman" w:cs="Times New Roman"/>
          <w:sz w:val="20"/>
          <w:szCs w:val="20"/>
        </w:rPr>
        <w:t>значимых,</w:t>
      </w:r>
      <w:r w:rsidRPr="00155AC4">
        <w:rPr>
          <w:sz w:val="20"/>
          <w:szCs w:val="20"/>
        </w:rPr>
        <w:t xml:space="preserve"> определяющих жизненный уровень насе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 (ле</w:t>
      </w:r>
      <w:r w:rsidRPr="00155AC4">
        <w:rPr>
          <w:rStyle w:val="9pt4"/>
          <w:rFonts w:ascii="Times New Roman" w:hAnsi="Times New Roman" w:cs="Times New Roman"/>
          <w:b w:val="0"/>
          <w:sz w:val="20"/>
          <w:szCs w:val="20"/>
        </w:rPr>
        <w:t>карственные</w:t>
      </w:r>
      <w:r w:rsidRPr="00155AC4">
        <w:rPr>
          <w:sz w:val="20"/>
          <w:szCs w:val="20"/>
        </w:rPr>
        <w:t xml:space="preserve"> средства, жилищно-коммунальные услуги, ока</w:t>
      </w:r>
      <w:r w:rsidRPr="00155AC4">
        <w:rPr>
          <w:sz w:val="20"/>
          <w:szCs w:val="20"/>
        </w:rPr>
        <w:softHyphen/>
      </w:r>
      <w:r w:rsidRPr="00155AC4">
        <w:rPr>
          <w:rStyle w:val="8pt"/>
          <w:rFonts w:ascii="Times New Roman" w:hAnsi="Times New Roman" w:cs="Times New Roman"/>
          <w:sz w:val="20"/>
          <w:szCs w:val="20"/>
        </w:rPr>
        <w:t>зываемые</w:t>
      </w:r>
      <w:r w:rsidRPr="00155AC4">
        <w:rPr>
          <w:sz w:val="20"/>
          <w:szCs w:val="20"/>
        </w:rPr>
        <w:t xml:space="preserve"> населению), а также продукцию организаций-моно</w:t>
      </w:r>
      <w:r w:rsidRPr="00155AC4">
        <w:rPr>
          <w:rStyle w:val="9pt4"/>
          <w:rFonts w:ascii="Times New Roman" w:hAnsi="Times New Roman" w:cs="Times New Roman"/>
          <w:b w:val="0"/>
          <w:sz w:val="20"/>
          <w:szCs w:val="20"/>
        </w:rPr>
        <w:t>полистов.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По мере роста доходов граждан предусматривается </w:t>
      </w:r>
      <w:r w:rsidRPr="00155AC4">
        <w:rPr>
          <w:rStyle w:val="9pt4"/>
          <w:rFonts w:ascii="Times New Roman" w:hAnsi="Times New Roman" w:cs="Times New Roman"/>
          <w:b w:val="0"/>
          <w:sz w:val="20"/>
          <w:szCs w:val="20"/>
        </w:rPr>
        <w:t>повышение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уровня окупаемости населением затрат на услуги ЖКХ. В целом уровень оку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паемости затрат тарифами на услуги </w:t>
      </w:r>
      <w:r w:rsidRPr="00155AC4">
        <w:rPr>
          <w:rStyle w:val="9pt4"/>
          <w:rFonts w:ascii="Times New Roman" w:hAnsi="Times New Roman" w:cs="Times New Roman"/>
          <w:b w:val="0"/>
          <w:sz w:val="20"/>
          <w:szCs w:val="20"/>
        </w:rPr>
        <w:t>жилищно</w:t>
      </w:r>
      <w:r w:rsidRPr="00155AC4">
        <w:rPr>
          <w:b/>
          <w:sz w:val="20"/>
          <w:szCs w:val="20"/>
        </w:rPr>
        <w:t>-</w:t>
      </w:r>
      <w:r w:rsidRPr="00155AC4">
        <w:rPr>
          <w:sz w:val="20"/>
          <w:szCs w:val="20"/>
        </w:rPr>
        <w:t>коммунального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ства в </w:t>
      </w:r>
      <w:smartTag w:uri="urn:schemas-microsoft-com:office:smarttags" w:element="metricconverter">
        <w:smartTagPr>
          <w:attr w:name="ProductID" w:val="2015 г"/>
        </w:smartTagPr>
        <w:r w:rsidRPr="00155AC4">
          <w:rPr>
            <w:sz w:val="20"/>
            <w:szCs w:val="20"/>
          </w:rPr>
          <w:t>2015 г</w:t>
        </w:r>
      </w:smartTag>
      <w:r w:rsidRPr="00155AC4">
        <w:rPr>
          <w:sz w:val="20"/>
          <w:szCs w:val="20"/>
        </w:rPr>
        <w:t>. не должен превы</w:t>
      </w:r>
      <w:r w:rsidRPr="00155AC4">
        <w:rPr>
          <w:rStyle w:val="9pt4"/>
          <w:rFonts w:ascii="Times New Roman" w:hAnsi="Times New Roman" w:cs="Times New Roman"/>
          <w:b w:val="0"/>
          <w:sz w:val="20"/>
          <w:szCs w:val="20"/>
        </w:rPr>
        <w:t xml:space="preserve">сить </w:t>
      </w:r>
      <w:r w:rsidRPr="00155AC4">
        <w:rPr>
          <w:rStyle w:val="9pt3"/>
          <w:rFonts w:ascii="Times New Roman" w:hAnsi="Times New Roman" w:cs="Times New Roman"/>
          <w:b w:val="0"/>
          <w:spacing w:val="0"/>
          <w:sz w:val="20"/>
          <w:szCs w:val="20"/>
        </w:rPr>
        <w:t>60 %.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Перспективными направлениями государственной ценовой 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тики Республики Беларусь являются закрепление позитивной дина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мики макроэкономических показателей, сложившейся в последние </w:t>
      </w:r>
      <w:r w:rsidRPr="00155AC4">
        <w:rPr>
          <w:sz w:val="20"/>
          <w:szCs w:val="20"/>
        </w:rPr>
        <w:lastRenderedPageBreak/>
        <w:t>годы, создание условий для эффективного использования трудовых, материальных, энергетических ресурсов, повышения конкурентоспо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собности экономики, стабильного роста жизненного уровня населения.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3805EB" w:rsidRPr="005D00C2" w:rsidRDefault="008F39B1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49" w:name="_Toc414010373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 xml:space="preserve">2.3. </w:t>
      </w:r>
      <w:r w:rsidR="003805EB" w:rsidRPr="005D00C2">
        <w:rPr>
          <w:rFonts w:ascii="Times New Roman" w:hAnsi="Times New Roman" w:cs="Times New Roman"/>
          <w:sz w:val="20"/>
          <w:szCs w:val="20"/>
        </w:rPr>
        <w:t>Финансово-бюдже</w:t>
      </w:r>
      <w:r w:rsidRPr="005D00C2">
        <w:rPr>
          <w:rFonts w:ascii="Times New Roman" w:hAnsi="Times New Roman" w:cs="Times New Roman"/>
          <w:sz w:val="20"/>
          <w:szCs w:val="20"/>
        </w:rPr>
        <w:t>тная и налоговая системы страны</w:t>
      </w:r>
      <w:bookmarkEnd w:id="49"/>
    </w:p>
    <w:p w:rsidR="008F39B1" w:rsidRPr="00155AC4" w:rsidRDefault="008F39B1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современном государстве в роли основных</w:t>
      </w:r>
      <w:r w:rsidRPr="00155AC4">
        <w:rPr>
          <w:rStyle w:val="ae"/>
        </w:rPr>
        <w:t xml:space="preserve"> инструментов </w:t>
      </w:r>
      <w:r w:rsidRPr="00155AC4">
        <w:rPr>
          <w:sz w:val="20"/>
          <w:szCs w:val="20"/>
        </w:rPr>
        <w:t>бюд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жетно-финансовой политики выступают государственный бюджет и государственные внебюджетные фонды. Посредством различных</w:t>
      </w:r>
      <w:r w:rsidRPr="00155AC4">
        <w:rPr>
          <w:rStyle w:val="ae"/>
        </w:rPr>
        <w:t xml:space="preserve"> фи</w:t>
      </w:r>
      <w:r w:rsidR="004B05D8">
        <w:rPr>
          <w:rStyle w:val="ae"/>
        </w:rPr>
        <w:softHyphen/>
      </w:r>
      <w:r w:rsidRPr="00155AC4">
        <w:rPr>
          <w:rStyle w:val="ae"/>
        </w:rPr>
        <w:t>нансовых механизмов</w:t>
      </w:r>
      <w:r w:rsidRPr="00155AC4">
        <w:rPr>
          <w:sz w:val="20"/>
          <w:szCs w:val="20"/>
        </w:rPr>
        <w:t xml:space="preserve"> обеспечиваются централизация финансовых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сурсов в бюджете и внебюджетных фондах, а также финансирование мероприятий по обеспечению основных направлений бюджетно-фи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нансовой политики как в целом по республике, так и в регионах. В частности, используются такие механизмы, как изъятие части доходов хозяйствующих субъектов, распределение доходов и расходов между уровнями бюджетов, дотирование и субсидирование, предоставление субвенций, финансирование, трансфертные механизмы в межбюджет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 регулировании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процессе формирования бюджетных фондов происходит пере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распределение доходов субъектов хозяйствования и отраслей. Регули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руя остающуюся в их распоряжении долю чистого дохода, государство сдерживает или стимулирует их экономическую активность. Финанси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руя расходы, оно обеспечивает реализацию приоритетных направле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 бюджетно-финансовой политики.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Государственный бюджет. Бюджет занимает центральное место в любой финансовой системе. Будучи финансовой категорией, он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ставляет собой совокупность специфических денежных отношений, опосредующих формирование, распределение и использование бюд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жетного фонда для обеспечения функций государства. Организацион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основой бюджетных отношений является бюджетная система.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Бюджетная система Республики Беларусь – это регулируемая зако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нодательством совокупность республиканского и местных бюджетов, основанная на экономических отношениях и государственном устрой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 страны. Как в любом унитарном государстве, она имеет два уро</w:t>
      </w:r>
      <w:r w:rsidRPr="00155AC4">
        <w:rPr>
          <w:sz w:val="20"/>
          <w:szCs w:val="20"/>
        </w:rPr>
        <w:t>в</w:t>
      </w:r>
      <w:r w:rsidRPr="00155AC4">
        <w:rPr>
          <w:sz w:val="20"/>
          <w:szCs w:val="20"/>
        </w:rPr>
        <w:t>ня: республиканский и местные бюджеты (к последним относятся о</w:t>
      </w:r>
      <w:r w:rsidRPr="00155AC4">
        <w:rPr>
          <w:sz w:val="20"/>
          <w:szCs w:val="20"/>
        </w:rPr>
        <w:t>б</w:t>
      </w:r>
      <w:r w:rsidRPr="00155AC4">
        <w:rPr>
          <w:sz w:val="20"/>
          <w:szCs w:val="20"/>
        </w:rPr>
        <w:t>ластные, районные, городские, сельские и поселковые).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унитарных и федеративных государствах все уровни бюджетов существуют самостоятельно и не входят своими доходами и расходами в вышестоящие бюджеты. Вместе с тем бюджеты отдельных регионов </w:t>
      </w:r>
      <w:r w:rsidRPr="00155AC4">
        <w:rPr>
          <w:sz w:val="20"/>
          <w:szCs w:val="20"/>
        </w:rPr>
        <w:lastRenderedPageBreak/>
        <w:t>включаются в статистический (сводный) бюджет региона и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 в целом. Сводный бюджет носит название</w:t>
      </w:r>
      <w:r w:rsidRPr="00155AC4">
        <w:rPr>
          <w:rStyle w:val="ae"/>
        </w:rPr>
        <w:t xml:space="preserve"> консолидированного</w:t>
      </w:r>
      <w:r w:rsidRPr="00155AC4">
        <w:rPr>
          <w:sz w:val="20"/>
          <w:szCs w:val="20"/>
        </w:rPr>
        <w:t xml:space="preserve"> и представляет собой свод бюджетов соответствующего администра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тивно-территориального образования. Его показатели используются для анализа бюджетно-финансовой политики в регионе.</w:t>
      </w:r>
      <w:r w:rsidRPr="00155AC4">
        <w:rPr>
          <w:rStyle w:val="ae"/>
        </w:rPr>
        <w:t xml:space="preserve"> Консолидиро</w:t>
      </w:r>
      <w:r w:rsidR="004B05D8">
        <w:rPr>
          <w:rStyle w:val="ae"/>
        </w:rPr>
        <w:softHyphen/>
      </w:r>
      <w:r w:rsidRPr="00155AC4">
        <w:rPr>
          <w:rStyle w:val="ae"/>
        </w:rPr>
        <w:t>ванный бюджет Республики Беларусь</w:t>
      </w:r>
      <w:r w:rsidRPr="00155AC4">
        <w:rPr>
          <w:sz w:val="20"/>
          <w:szCs w:val="20"/>
        </w:rPr>
        <w:t xml:space="preserve"> состоит из республиканского бюджета, консолидированных бюджетов областей и бюджета г. Мин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Доходы бюджета.</w:t>
      </w:r>
      <w:r w:rsidRPr="00155AC4">
        <w:rPr>
          <w:sz w:val="20"/>
          <w:szCs w:val="20"/>
        </w:rPr>
        <w:t xml:space="preserve"> Согласно Бюджетному кодексу Р</w:t>
      </w:r>
      <w:r w:rsidR="008F39B1" w:rsidRPr="00155AC4">
        <w:rPr>
          <w:sz w:val="20"/>
          <w:szCs w:val="20"/>
        </w:rPr>
        <w:t xml:space="preserve">еспублики </w:t>
      </w:r>
      <w:r w:rsidRPr="00155AC4">
        <w:rPr>
          <w:sz w:val="20"/>
          <w:szCs w:val="20"/>
        </w:rPr>
        <w:t>Б</w:t>
      </w:r>
      <w:r w:rsidR="008F39B1" w:rsidRPr="00155AC4">
        <w:rPr>
          <w:sz w:val="20"/>
          <w:szCs w:val="20"/>
        </w:rPr>
        <w:t>е</w:t>
      </w:r>
      <w:r w:rsidR="004B05D8">
        <w:rPr>
          <w:sz w:val="20"/>
          <w:szCs w:val="20"/>
        </w:rPr>
        <w:softHyphen/>
      </w:r>
      <w:r w:rsidR="008F39B1" w:rsidRPr="00155AC4">
        <w:rPr>
          <w:sz w:val="20"/>
          <w:szCs w:val="20"/>
        </w:rPr>
        <w:t>ларусь</w:t>
      </w:r>
      <w:r w:rsidRPr="00155AC4">
        <w:rPr>
          <w:sz w:val="20"/>
          <w:szCs w:val="20"/>
        </w:rPr>
        <w:t>, доходы бюджета группируются следующим образом: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налоговые доходы;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неналоговые доходы;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отчисления на государственное социальное страхование;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безвозмездные поступления.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Налоговые доходы</w:t>
      </w:r>
      <w:r w:rsidRPr="00155AC4">
        <w:rPr>
          <w:sz w:val="20"/>
          <w:szCs w:val="20"/>
        </w:rPr>
        <w:t xml:space="preserve"> включают в себя: республиканские налоги, сб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 xml:space="preserve">ры (пошлины); местные налоги, </w:t>
      </w:r>
      <w:r w:rsidRPr="00155AC4">
        <w:rPr>
          <w:sz w:val="20"/>
          <w:szCs w:val="20"/>
          <w:lang w:val="en-US"/>
        </w:rPr>
        <w:t>c</w:t>
      </w:r>
      <w:r w:rsidRPr="00155AC4">
        <w:rPr>
          <w:sz w:val="20"/>
          <w:szCs w:val="20"/>
        </w:rPr>
        <w:t>б</w:t>
      </w:r>
      <w:r w:rsidRPr="00155AC4">
        <w:rPr>
          <w:sz w:val="20"/>
          <w:szCs w:val="20"/>
          <w:lang w:val="en-US"/>
        </w:rPr>
        <w:t>op</w:t>
      </w:r>
      <w:r w:rsidRPr="00155AC4">
        <w:rPr>
          <w:sz w:val="20"/>
          <w:szCs w:val="20"/>
        </w:rPr>
        <w:t>ы и другие налоговые доходы; пени, начисленные за несвоевременную уплату налогов, сборов (по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шлин); проценты за пользование отсрочкой или рассрочкой уплаты налогов, сборов, таможенных платежей и пени, а также за пользование налоговым кредитом.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</w:t>
      </w:r>
      <w:r w:rsidRPr="00155AC4">
        <w:rPr>
          <w:rStyle w:val="ae"/>
        </w:rPr>
        <w:t xml:space="preserve"> неналоговым</w:t>
      </w:r>
      <w:r w:rsidRPr="00155AC4">
        <w:rPr>
          <w:sz w:val="20"/>
          <w:szCs w:val="20"/>
        </w:rPr>
        <w:t xml:space="preserve"> относятся доходы от использования имущества,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ходящегося в государственной собственности, штрафы, другие нена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логовые доходы.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Безвозмездные поступления</w:t>
      </w:r>
      <w:r w:rsidRPr="00155AC4">
        <w:rPr>
          <w:sz w:val="20"/>
          <w:szCs w:val="20"/>
        </w:rPr>
        <w:t xml:space="preserve"> представлены необязательными теку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щими и капитальными платежами, включающими поступления от иностранных государств, международных организаций, другого бюд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жета в форме межбюджетных трансфертов.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Формы мобилизации государственных доходов, их состав и струк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тура в значительной степени определяются финансовой политикой государства, приоритетами социально-экономического развития, стра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тегическими целями и методами их достижения. Показатели бюджета по доходам отражают налоговую нагрузку на экономику, структуру прямых и косвенных налогов, степень налогообложения доходов 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ждан, размер неналоговых доходов и другие характеристики, по кото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рым можно судить о качественном уровне организации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доходов.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Доходы консолидированного бюджета Республики Беларусь </w:t>
      </w:r>
      <w:r w:rsidR="00DF6903">
        <w:rPr>
          <w:sz w:val="20"/>
          <w:szCs w:val="20"/>
        </w:rPr>
        <w:t>за я</w:t>
      </w:r>
      <w:r w:rsidR="00DF6903">
        <w:rPr>
          <w:sz w:val="20"/>
          <w:szCs w:val="20"/>
        </w:rPr>
        <w:t>н</w:t>
      </w:r>
      <w:r w:rsidR="00E115EA">
        <w:rPr>
          <w:sz w:val="20"/>
          <w:szCs w:val="20"/>
        </w:rPr>
        <w:t>варь–</w:t>
      </w:r>
      <w:r w:rsidR="00DF6903">
        <w:rPr>
          <w:sz w:val="20"/>
          <w:szCs w:val="20"/>
        </w:rPr>
        <w:t>ноябрь 2014 г. составили 195,7</w:t>
      </w:r>
      <w:r w:rsidRPr="00155AC4">
        <w:rPr>
          <w:sz w:val="20"/>
          <w:szCs w:val="20"/>
        </w:rPr>
        <w:t xml:space="preserve"> трл</w:t>
      </w:r>
      <w:r w:rsidR="00FD2595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. руб.</w:t>
      </w:r>
      <w:r w:rsidR="00DF6903">
        <w:rPr>
          <w:sz w:val="20"/>
          <w:szCs w:val="20"/>
        </w:rPr>
        <w:t xml:space="preserve"> и увеличились по сра</w:t>
      </w:r>
      <w:r w:rsidR="00DF6903">
        <w:rPr>
          <w:sz w:val="20"/>
          <w:szCs w:val="20"/>
        </w:rPr>
        <w:t>в</w:t>
      </w:r>
      <w:r w:rsidR="00DF6903">
        <w:rPr>
          <w:sz w:val="20"/>
          <w:szCs w:val="20"/>
        </w:rPr>
        <w:t>нению с аналогичным периодом 2013 г. в 1,2 раза. Централизация д</w:t>
      </w:r>
      <w:r w:rsidR="00DF6903">
        <w:rPr>
          <w:sz w:val="20"/>
          <w:szCs w:val="20"/>
        </w:rPr>
        <w:t>о</w:t>
      </w:r>
      <w:r w:rsidR="00DF6903">
        <w:rPr>
          <w:sz w:val="20"/>
          <w:szCs w:val="20"/>
        </w:rPr>
        <w:lastRenderedPageBreak/>
        <w:t>ходов бюджета в ВВП равнялась 28,3 % и по сравнению с аналоги</w:t>
      </w:r>
      <w:r w:rsidR="00DF6903">
        <w:rPr>
          <w:sz w:val="20"/>
          <w:szCs w:val="20"/>
        </w:rPr>
        <w:t>ч</w:t>
      </w:r>
      <w:r w:rsidR="00DF6903">
        <w:rPr>
          <w:sz w:val="20"/>
          <w:szCs w:val="20"/>
        </w:rPr>
        <w:t>ным периодом 2013 г. уменьшилась на 2,2 п.п.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Налоговые доходы </w:t>
      </w:r>
      <w:r w:rsidR="00DF6903">
        <w:rPr>
          <w:sz w:val="20"/>
          <w:szCs w:val="20"/>
        </w:rPr>
        <w:t xml:space="preserve">составили 24,6 % ВВП, неналоговые – 3,6 % ВВП.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9A4B5C">
        <w:rPr>
          <w:spacing w:val="-2"/>
          <w:sz w:val="20"/>
          <w:szCs w:val="20"/>
        </w:rPr>
        <w:t>Основными доходными источниками бюджета остались НДС</w:t>
      </w:r>
      <w:r w:rsidR="00DF6903" w:rsidRPr="009A4B5C">
        <w:rPr>
          <w:spacing w:val="-2"/>
          <w:sz w:val="20"/>
          <w:szCs w:val="20"/>
        </w:rPr>
        <w:t xml:space="preserve"> (9,5 % </w:t>
      </w:r>
      <w:r w:rsidR="00DF6903">
        <w:rPr>
          <w:sz w:val="20"/>
          <w:szCs w:val="20"/>
        </w:rPr>
        <w:t>к ВВП)</w:t>
      </w:r>
      <w:r w:rsidRPr="00155AC4">
        <w:rPr>
          <w:sz w:val="20"/>
          <w:szCs w:val="20"/>
        </w:rPr>
        <w:t>, акцизы</w:t>
      </w:r>
      <w:r w:rsidR="00DF6903">
        <w:rPr>
          <w:sz w:val="20"/>
          <w:szCs w:val="20"/>
        </w:rPr>
        <w:t xml:space="preserve"> (2,8 % к ВВП)</w:t>
      </w:r>
      <w:r w:rsidRPr="00155AC4">
        <w:rPr>
          <w:sz w:val="20"/>
          <w:szCs w:val="20"/>
        </w:rPr>
        <w:t>, доходы от внешнеэкономической де</w:t>
      </w:r>
      <w:r w:rsidRPr="00155AC4">
        <w:rPr>
          <w:sz w:val="20"/>
          <w:szCs w:val="20"/>
        </w:rPr>
        <w:t>я</w:t>
      </w:r>
      <w:r w:rsidRPr="00155AC4">
        <w:rPr>
          <w:sz w:val="20"/>
          <w:szCs w:val="20"/>
        </w:rPr>
        <w:t>тельности</w:t>
      </w:r>
      <w:r w:rsidR="00DF6903">
        <w:rPr>
          <w:sz w:val="20"/>
          <w:szCs w:val="20"/>
        </w:rPr>
        <w:t xml:space="preserve"> (2,3 % к ВВП)</w:t>
      </w:r>
      <w:r w:rsidRPr="00155AC4">
        <w:rPr>
          <w:sz w:val="20"/>
          <w:szCs w:val="20"/>
        </w:rPr>
        <w:t>,</w:t>
      </w:r>
      <w:r w:rsidRPr="00155AC4">
        <w:rPr>
          <w:sz w:val="20"/>
          <w:szCs w:val="20"/>
          <w:vertAlign w:val="subscript"/>
        </w:rPr>
        <w:t xml:space="preserve"> </w:t>
      </w:r>
      <w:r w:rsidRPr="00155AC4">
        <w:rPr>
          <w:sz w:val="20"/>
          <w:szCs w:val="20"/>
        </w:rPr>
        <w:t>налог на прибыль</w:t>
      </w:r>
      <w:r w:rsidR="00DF6903">
        <w:rPr>
          <w:sz w:val="20"/>
          <w:szCs w:val="20"/>
        </w:rPr>
        <w:t xml:space="preserve"> (6,8 % к ВВП)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Упрощение налоговой системы и снижение налоговой нагрузки яв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ляются основными направлениями бюджетно-налоговой политики республики на современном этане.</w:t>
      </w:r>
    </w:p>
    <w:p w:rsidR="00C20E87" w:rsidRPr="00155AC4" w:rsidRDefault="00E115EA" w:rsidP="00155AC4">
      <w:pPr>
        <w:pStyle w:val="a7"/>
        <w:widowControl w:val="0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Расходы бюджета в январе–</w:t>
      </w:r>
      <w:r w:rsidR="00DF6903">
        <w:rPr>
          <w:sz w:val="20"/>
          <w:szCs w:val="20"/>
        </w:rPr>
        <w:t>ноябре 2014 г. составили 185,3 трлн.,</w:t>
      </w:r>
      <w:r w:rsidR="007559E4">
        <w:rPr>
          <w:sz w:val="20"/>
          <w:szCs w:val="20"/>
        </w:rPr>
        <w:t xml:space="preserve"> или 26,8 % к ВВП, что на 3 п. п. ниже по сравнению с аналогичным периодом прошлого года.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Налоговую систему</w:t>
      </w:r>
      <w:r w:rsidRPr="00155AC4">
        <w:rPr>
          <w:sz w:val="20"/>
          <w:szCs w:val="20"/>
        </w:rPr>
        <w:t xml:space="preserve"> современного государства можно представить как совокупность налогов, сборов, пошлин и специальных режимов налогообложения, базирующихся на государственном суверенитете и правовых нормах по их установлению (отмене), исполнению налого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обязательств и организации контроля за процессом налогообло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Основы бюджетно-налоговой системы Республики Беларусь</w:t>
      </w:r>
      <w:r w:rsidRPr="00155AC4">
        <w:rPr>
          <w:sz w:val="20"/>
          <w:szCs w:val="20"/>
        </w:rPr>
        <w:t xml:space="preserve"> зало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жены в Конституции. Согласно нормам, все граждане страны должны принимать участие в финансировании государственных расходов пу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 уплаты законодательно установленных налогов, сборов и пошлин. Право устанавливать республиканские налоговые платежи, утверждать республиканский бюджет и отчет о его исполнении принадлежит Пар</w:t>
      </w:r>
      <w:r w:rsidR="004B05D8">
        <w:rPr>
          <w:sz w:val="20"/>
          <w:szCs w:val="20"/>
        </w:rPr>
        <w:softHyphen/>
      </w:r>
      <w:r w:rsidR="00C928E4" w:rsidRPr="00155AC4">
        <w:rPr>
          <w:sz w:val="20"/>
          <w:szCs w:val="20"/>
        </w:rPr>
        <w:t>ламенту –</w:t>
      </w:r>
      <w:r w:rsidRPr="00155AC4">
        <w:rPr>
          <w:sz w:val="20"/>
          <w:szCs w:val="20"/>
        </w:rPr>
        <w:t xml:space="preserve"> Национальному собранию Республики Беларусь. Введение местных налогов и сборов, утверждение местных бюджетов и отчетов об их исполнении относятся к исключительной компетенции местных Советов депутатов.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Участниками</w:t>
      </w:r>
      <w:r w:rsidRPr="00155AC4">
        <w:rPr>
          <w:sz w:val="20"/>
          <w:szCs w:val="20"/>
        </w:rPr>
        <w:t xml:space="preserve"> налоговых отношений выступают, с одной стороны, государство, определяющее налоговую политику, формирующее нало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говую систему и устанавливающее правила и механизмы исполнения на</w:t>
      </w:r>
      <w:r w:rsidR="00C928E4" w:rsidRPr="00155AC4">
        <w:rPr>
          <w:sz w:val="20"/>
          <w:szCs w:val="20"/>
        </w:rPr>
        <w:t>логовых обязательств, с другой –</w:t>
      </w:r>
      <w:r w:rsidRPr="00155AC4">
        <w:rPr>
          <w:sz w:val="20"/>
          <w:szCs w:val="20"/>
        </w:rPr>
        <w:t xml:space="preserve"> плательщики и иные обязанные лица.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Правовой основой</w:t>
      </w:r>
      <w:r w:rsidRPr="00155AC4">
        <w:rPr>
          <w:sz w:val="20"/>
          <w:szCs w:val="20"/>
        </w:rPr>
        <w:t xml:space="preserve"> функционирования налоговой системы является налоговое законодательство. В Беларуси основным правовым доку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ментом, регламентирующим налоговое законодательство, является Налоговый кодекс </w:t>
      </w:r>
      <w:r w:rsidR="00C928E4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Центральным звеном</w:t>
      </w:r>
      <w:r w:rsidRPr="00155AC4">
        <w:rPr>
          <w:sz w:val="20"/>
          <w:szCs w:val="20"/>
        </w:rPr>
        <w:t xml:space="preserve"> налоговой системы современного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ства является совокупность налогов, сборов, пошлин и специальных режимов налогообложения, которая достаточно наглядно отражает как фискальные интересы страны и национальные особенности построе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ния, так и происходящие в мировой экономике глобальные процессы. В Республике Беларусь налоговая классификация законодательно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креплена в Налоговом кодексе.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всем разнообразии национальных особенностей основу нало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говой системы любой страны всегда составляют следующие прямые налоги: индивидуальный подоходный налог с населения, взносы на социальное страхование, налог на прибыль и доходы предприятий, налог на добавленную стоимость (или другая разновидность налогов с оборота), акцизные сборы, таможенные пошлины и имущественные налоги.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развитых странах доля косвенных налогов (их состав обычно ог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раничен налогом на добавленную стоимость и акцизами) в доходах бюджета, как правило, не превышает 30 % . В налоговых системах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вивающихся стран и стран с переходной экономикой косвенные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логи обычно занимают доминирующее</w:t>
      </w:r>
      <w:r w:rsidR="00C928E4" w:rsidRPr="00155AC4">
        <w:rPr>
          <w:sz w:val="20"/>
          <w:szCs w:val="20"/>
        </w:rPr>
        <w:t xml:space="preserve"> положение –</w:t>
      </w:r>
      <w:r w:rsidRPr="00155AC4">
        <w:rPr>
          <w:sz w:val="20"/>
          <w:szCs w:val="20"/>
        </w:rPr>
        <w:t xml:space="preserve"> от 50 до 70 % 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</w:t>
      </w:r>
      <w:r w:rsidR="00C928E4" w:rsidRPr="00155AC4">
        <w:rPr>
          <w:sz w:val="20"/>
          <w:szCs w:val="20"/>
        </w:rPr>
        <w:t>дов бюджета, в Беларуси –</w:t>
      </w:r>
      <w:r w:rsidRPr="00155AC4">
        <w:rPr>
          <w:sz w:val="20"/>
          <w:szCs w:val="20"/>
        </w:rPr>
        <w:t xml:space="preserve"> 50</w:t>
      </w:r>
      <w:r w:rsidR="00C928E4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55 % (на долю прямых налогов в на</w:t>
      </w:r>
      <w:r w:rsidR="004B05D8">
        <w:rPr>
          <w:sz w:val="20"/>
          <w:szCs w:val="20"/>
        </w:rPr>
        <w:softHyphen/>
      </w:r>
      <w:r w:rsidR="00C928E4" w:rsidRPr="00155AC4">
        <w:rPr>
          <w:sz w:val="20"/>
          <w:szCs w:val="20"/>
        </w:rPr>
        <w:t>шей стране приходится 25–</w:t>
      </w:r>
      <w:r w:rsidRPr="00155AC4">
        <w:rPr>
          <w:sz w:val="20"/>
          <w:szCs w:val="20"/>
        </w:rPr>
        <w:t>30 %).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построении в развитых странах налоговых систем исходят из того, что основную долю налогов (прямых и косвенных) платят не предприятия, а население. Это ограничивает спрос, служит сдержи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вающим фактором роста цен и инфляции.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91"/>
          <w:rFonts w:ascii="Times New Roman" w:hAnsi="Times New Roman" w:cs="Times New Roman"/>
          <w:sz w:val="20"/>
          <w:szCs w:val="20"/>
        </w:rPr>
        <w:t>Главной отличительной</w:t>
      </w:r>
      <w:r w:rsidRPr="00155AC4">
        <w:rPr>
          <w:sz w:val="20"/>
          <w:szCs w:val="20"/>
        </w:rPr>
        <w:t xml:space="preserve"> особенностью систем налогообложения всех развитых стран является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 </w:t>
      </w:r>
      <w:r w:rsidR="00C928E4" w:rsidRPr="00155AC4">
        <w:rPr>
          <w:sz w:val="20"/>
          <w:szCs w:val="20"/>
        </w:rPr>
        <w:t xml:space="preserve">их теснейшая связь и взаимозависимость со структурой </w:t>
      </w:r>
      <w:r w:rsidRPr="00155AC4">
        <w:rPr>
          <w:sz w:val="20"/>
          <w:szCs w:val="20"/>
        </w:rPr>
        <w:t>и результатами работы экономики. При всем мно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гооб</w:t>
      </w:r>
      <w:r w:rsidR="004B05D8">
        <w:rPr>
          <w:rStyle w:val="91"/>
          <w:rFonts w:ascii="Times New Roman" w:hAnsi="Times New Roman" w:cs="Times New Roman"/>
          <w:b w:val="0"/>
          <w:sz w:val="20"/>
          <w:szCs w:val="20"/>
        </w:rPr>
        <w:softHyphen/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разии</w:t>
      </w:r>
      <w:r w:rsidRPr="00155AC4">
        <w:rPr>
          <w:sz w:val="20"/>
          <w:szCs w:val="20"/>
        </w:rPr>
        <w:t xml:space="preserve"> применяемых налогов этот принцип высокой экономической обоснованности и целесообразности всегда остается неизменным. Причем проявляется он не в учете интересов отдельных групп нало</w:t>
      </w:r>
      <w:r w:rsidRPr="00155AC4">
        <w:rPr>
          <w:sz w:val="20"/>
          <w:szCs w:val="20"/>
        </w:rPr>
        <w:softHyphen/>
        <w:t>гоплательщиков или отраслевых условий и трудностей, что характерно для переходных к рынку построений, а в ориентации на реально скла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дывающиеся общеэкономические пропорции и зависимости.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Новая налоговая система Беларуси включает 15 основных налогов и сборов, распределяемых между республиканским и местными бюд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жетами, и 8 видов отчислений в различные внебюджетные фонды.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мимо общепринятых в мировой практике налогов на доходы и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быль (подоходные 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>налоги с</w:t>
      </w:r>
      <w:r w:rsidRPr="00155AC4">
        <w:rPr>
          <w:sz w:val="20"/>
          <w:szCs w:val="20"/>
        </w:rPr>
        <w:t xml:space="preserve"> физических и юридических лиц), взносов на социальное страхование (отчисления в фонды 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>социальной защиты</w:t>
      </w:r>
      <w:r w:rsidRPr="00155AC4">
        <w:rPr>
          <w:sz w:val="20"/>
          <w:szCs w:val="20"/>
        </w:rPr>
        <w:t xml:space="preserve"> и </w:t>
      </w:r>
      <w:r w:rsidRPr="00155AC4">
        <w:rPr>
          <w:sz w:val="20"/>
          <w:szCs w:val="20"/>
        </w:rPr>
        <w:lastRenderedPageBreak/>
        <w:t>содействия занятости), налогов на потребление (НДС, акцизы, налог на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 </w:t>
      </w:r>
      <w:r w:rsidR="00C928E4" w:rsidRPr="00155AC4">
        <w:rPr>
          <w:rStyle w:val="Arial"/>
          <w:rFonts w:ascii="Times New Roman" w:hAnsi="Times New Roman" w:cs="Times New Roman"/>
          <w:sz w:val="20"/>
          <w:szCs w:val="20"/>
        </w:rPr>
        <w:t>топливо</w:t>
      </w:r>
      <w:r w:rsidRPr="00155AC4">
        <w:rPr>
          <w:rStyle w:val="Arial"/>
          <w:rFonts w:ascii="Times New Roman" w:hAnsi="Times New Roman" w:cs="Times New Roman"/>
          <w:sz w:val="20"/>
          <w:szCs w:val="20"/>
        </w:rPr>
        <w:t xml:space="preserve">), </w:t>
      </w:r>
      <w:r w:rsidRPr="00155AC4">
        <w:rPr>
          <w:sz w:val="20"/>
          <w:szCs w:val="20"/>
        </w:rPr>
        <w:t>имущественных налогов на собственность и капитал (налог на недвижимость, плата за землю, попенная плата, рентные платежи) и налогов в сфере внешнеэкономической деятельности (таможенные пошлины, налог на экспорт и импорт) в ее состав вошли и такие целе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вые платежи, как чрезвычайный налог, государственные пошлины и сборы, транзитный налог, три вида сборов в дорожные фонды, отчис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 в отраслевые фонды поддержки НИОКР, в местные внебюджет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фонды на содержание детских дошкольных учреждений и некото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рые другие виды местных сборов и платежей.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Немного из истории налогов</w:t>
      </w:r>
      <w:r w:rsidR="00E115EA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903D14">
        <w:rPr>
          <w:rStyle w:val="ae"/>
          <w:spacing w:val="2"/>
        </w:rPr>
        <w:t>Налоговые курьезы.</w:t>
      </w:r>
      <w:r w:rsidRPr="00903D14">
        <w:rPr>
          <w:spacing w:val="2"/>
          <w:sz w:val="20"/>
          <w:szCs w:val="20"/>
        </w:rPr>
        <w:t xml:space="preserve"> 300 лет назад в России был введен знамен</w:t>
      </w:r>
      <w:r w:rsidRPr="00903D14">
        <w:rPr>
          <w:spacing w:val="2"/>
          <w:sz w:val="20"/>
          <w:szCs w:val="20"/>
        </w:rPr>
        <w:t>и</w:t>
      </w:r>
      <w:r w:rsidRPr="00903D14">
        <w:rPr>
          <w:spacing w:val="2"/>
          <w:sz w:val="20"/>
          <w:szCs w:val="20"/>
        </w:rPr>
        <w:t>тый</w:t>
      </w:r>
      <w:r w:rsidRPr="00903D14">
        <w:rPr>
          <w:rStyle w:val="ae"/>
          <w:spacing w:val="2"/>
        </w:rPr>
        <w:t xml:space="preserve"> налог на бороду. </w:t>
      </w:r>
      <w:r w:rsidRPr="00903D14">
        <w:rPr>
          <w:spacing w:val="2"/>
          <w:sz w:val="20"/>
          <w:szCs w:val="20"/>
        </w:rPr>
        <w:t>Петр I повелел оценивать дворянские бороды в 60</w:t>
      </w:r>
      <w:r w:rsidRPr="00155AC4">
        <w:rPr>
          <w:sz w:val="20"/>
          <w:szCs w:val="20"/>
        </w:rPr>
        <w:t xml:space="preserve"> р</w:t>
      </w:r>
      <w:r w:rsidR="00341700" w:rsidRPr="00155AC4">
        <w:rPr>
          <w:sz w:val="20"/>
          <w:szCs w:val="20"/>
        </w:rPr>
        <w:t>уб., первостатейные купеческие –</w:t>
      </w:r>
      <w:r w:rsidRPr="00155AC4">
        <w:rPr>
          <w:sz w:val="20"/>
          <w:szCs w:val="20"/>
        </w:rPr>
        <w:t xml:space="preserve"> в 100 руб., рядовые торго</w:t>
      </w:r>
      <w:r w:rsidR="00341700" w:rsidRPr="00155AC4">
        <w:rPr>
          <w:sz w:val="20"/>
          <w:szCs w:val="20"/>
        </w:rPr>
        <w:t>вые – в 60 руб. и холопьи –</w:t>
      </w:r>
      <w:r w:rsidRPr="00155AC4">
        <w:rPr>
          <w:sz w:val="20"/>
          <w:szCs w:val="20"/>
        </w:rPr>
        <w:t xml:space="preserve"> в 30. Крестьянин у себя в деревне носил боро</w:t>
      </w:r>
      <w:r w:rsidR="00341700" w:rsidRPr="00155AC4">
        <w:rPr>
          <w:sz w:val="20"/>
          <w:szCs w:val="20"/>
        </w:rPr>
        <w:t>ду да</w:t>
      </w:r>
      <w:r w:rsidR="004B05D8">
        <w:rPr>
          <w:sz w:val="20"/>
          <w:szCs w:val="20"/>
        </w:rPr>
        <w:softHyphen/>
      </w:r>
      <w:r w:rsidR="00341700" w:rsidRPr="00155AC4">
        <w:rPr>
          <w:sz w:val="20"/>
          <w:szCs w:val="20"/>
        </w:rPr>
        <w:t>ром, но при въезде</w:t>
      </w:r>
      <w:r w:rsidRPr="00155AC4">
        <w:rPr>
          <w:sz w:val="20"/>
          <w:szCs w:val="20"/>
        </w:rPr>
        <w:t xml:space="preserve"> в город, как и при выезде, платил за нее 1 копейку.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«Банный налог»</w:t>
      </w:r>
      <w:r w:rsidR="00341700"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Pr="00155AC4">
        <w:rPr>
          <w:sz w:val="20"/>
          <w:szCs w:val="20"/>
        </w:rPr>
        <w:t xml:space="preserve"> </w:t>
      </w:r>
      <w:r w:rsidR="00341700" w:rsidRPr="00155AC4">
        <w:rPr>
          <w:sz w:val="20"/>
          <w:szCs w:val="20"/>
        </w:rPr>
        <w:t>Еще одно изобретение Петра –</w:t>
      </w:r>
      <w:r w:rsidRPr="00155AC4">
        <w:rPr>
          <w:sz w:val="20"/>
          <w:szCs w:val="20"/>
        </w:rPr>
        <w:t xml:space="preserve"> налог на бани. По Указу </w:t>
      </w:r>
      <w:smartTag w:uri="urn:schemas-microsoft-com:office:smarttags" w:element="metricconverter">
        <w:smartTagPr>
          <w:attr w:name="ProductID" w:val="1704 г"/>
        </w:smartTagPr>
        <w:r w:rsidRPr="00155AC4">
          <w:rPr>
            <w:sz w:val="20"/>
            <w:szCs w:val="20"/>
          </w:rPr>
          <w:t>1704 г</w:t>
        </w:r>
      </w:smartTag>
      <w:r w:rsidRPr="00155AC4">
        <w:rPr>
          <w:sz w:val="20"/>
          <w:szCs w:val="20"/>
        </w:rPr>
        <w:t>.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="00E115EA">
        <w:rPr>
          <w:rStyle w:val="91"/>
          <w:rFonts w:ascii="Times New Roman" w:hAnsi="Times New Roman" w:cs="Times New Roman"/>
          <w:b w:val="0"/>
          <w:sz w:val="20"/>
          <w:szCs w:val="20"/>
        </w:rPr>
        <w:t>думны</w:t>
      </w:r>
      <w:r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>е</w:t>
      </w:r>
      <w:r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sz w:val="20"/>
          <w:szCs w:val="20"/>
        </w:rPr>
        <w:t>люди и первостатейные купцы должны были платить с домашних бань по 3 руб</w:t>
      </w:r>
      <w:r w:rsidR="00341700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>, простые дворяне, купцы и вся</w:t>
      </w:r>
      <w:r w:rsidR="00341700" w:rsidRPr="00155AC4">
        <w:rPr>
          <w:sz w:val="20"/>
          <w:szCs w:val="20"/>
        </w:rPr>
        <w:t>кие разночинцы –</w:t>
      </w:r>
      <w:r w:rsidRPr="00155AC4">
        <w:rPr>
          <w:sz w:val="20"/>
          <w:szCs w:val="20"/>
        </w:rPr>
        <w:t xml:space="preserve"> по 1 руб., крестьяне </w:t>
      </w:r>
      <w:r w:rsidR="00341700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по 15 коп. Или плати</w:t>
      </w:r>
      <w:r w:rsidR="00341700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или не мо</w:t>
      </w:r>
      <w:r w:rsidRPr="00155AC4">
        <w:rPr>
          <w:sz w:val="20"/>
          <w:szCs w:val="20"/>
        </w:rPr>
        <w:t>й</w:t>
      </w:r>
      <w:r w:rsidRPr="00155AC4">
        <w:rPr>
          <w:sz w:val="20"/>
          <w:szCs w:val="20"/>
        </w:rPr>
        <w:t>ся.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Римский император Веспасиан, который правил в 70-х гг. нашей эры</w:t>
      </w:r>
      <w:r w:rsidR="00341700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ввел</w:t>
      </w:r>
      <w:r w:rsidRPr="00155AC4">
        <w:rPr>
          <w:rStyle w:val="ae"/>
        </w:rPr>
        <w:t xml:space="preserve"> «налог на туалеты».</w:t>
      </w:r>
      <w:r w:rsidRPr="00155AC4">
        <w:rPr>
          <w:sz w:val="20"/>
          <w:szCs w:val="20"/>
        </w:rPr>
        <w:t xml:space="preserve"> Именно с того времени существует выражение: «Деньги не пахнут». Когда сын Веспасиана упрекнул отца в том, что он ввел налог на общественные уборные, Веспасиан поднес к его носу деньги, поступившие по этому налогу. Для римлян этот на</w:t>
      </w:r>
      <w:r w:rsidR="004B05D8">
        <w:rPr>
          <w:sz w:val="20"/>
          <w:szCs w:val="20"/>
        </w:rPr>
        <w:softHyphen/>
      </w:r>
      <w:r w:rsidR="00D32039" w:rsidRPr="00155AC4">
        <w:rPr>
          <w:sz w:val="20"/>
          <w:szCs w:val="20"/>
        </w:rPr>
        <w:t>лог стал обязательным:</w:t>
      </w:r>
      <w:r w:rsidRPr="00155AC4">
        <w:rPr>
          <w:sz w:val="20"/>
          <w:szCs w:val="20"/>
        </w:rPr>
        <w:t xml:space="preserve"> они не смогли отказать себе в удовольствии пользоваться шикарными мраморными туалетами, поскольку туда, как и в знаменитые термы, ходили не только по прямой надобности, но и ради встреч и бесед.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Бюртемберге в XVIII в. брали</w:t>
      </w:r>
      <w:r w:rsidRPr="00155AC4">
        <w:rPr>
          <w:rStyle w:val="27"/>
        </w:rPr>
        <w:t xml:space="preserve"> «налог на воробьев».</w:t>
      </w:r>
      <w:r w:rsidRPr="00155AC4">
        <w:rPr>
          <w:sz w:val="20"/>
          <w:szCs w:val="20"/>
        </w:rPr>
        <w:t xml:space="preserve"> С хозяина 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ждого дома требовали уничтожить дюжину воробьев, за что он полу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чал 6 крейцеров. Если же кто был не в состоянии учинять насилие, с него брали налог в размере 12 крейцеров. Для того чтобы уклониться от уплаты от этого налога, жители покупали нужное количество дох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лых воробьев у подпольных торговцев, которые доставали их на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родской свалке.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27"/>
        </w:rPr>
        <w:t>«Налог на мир»</w:t>
      </w:r>
      <w:r w:rsidRPr="00155AC4">
        <w:rPr>
          <w:sz w:val="20"/>
          <w:szCs w:val="20"/>
        </w:rPr>
        <w:t xml:space="preserve"> до сих пор удерживают в Гвинейской Республике. Каждый год без войны там оценивают в 700 бельгийских франков.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27"/>
        </w:rPr>
        <w:lastRenderedPageBreak/>
        <w:t>«Налог на бездетность»</w:t>
      </w:r>
      <w:r w:rsidRPr="00155AC4">
        <w:rPr>
          <w:sz w:val="20"/>
          <w:szCs w:val="20"/>
        </w:rPr>
        <w:t xml:space="preserve"> </w:t>
      </w:r>
      <w:r w:rsidR="00D3203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самый известный налог в СССР. Он был введен в </w:t>
      </w:r>
      <w:smartTag w:uri="urn:schemas-microsoft-com:office:smarttags" w:element="metricconverter">
        <w:smartTagPr>
          <w:attr w:name="ProductID" w:val="1941 г"/>
        </w:smartTagPr>
        <w:r w:rsidRPr="00155AC4">
          <w:rPr>
            <w:sz w:val="20"/>
            <w:szCs w:val="20"/>
          </w:rPr>
          <w:t>1941 г</w:t>
        </w:r>
      </w:smartTag>
      <w:r w:rsidRPr="00155AC4">
        <w:rPr>
          <w:sz w:val="20"/>
          <w:szCs w:val="20"/>
        </w:rPr>
        <w:t>. с целью мобилизации дополнительных средств, для оказания помощи многодетным матерям. Этот налог не имеет аналогов в истории и удерживался только в СССР и Монголии.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27"/>
        </w:rPr>
        <w:t>«Налог на тень»</w:t>
      </w:r>
      <w:r w:rsidR="00D32039" w:rsidRPr="00155AC4">
        <w:rPr>
          <w:rStyle w:val="27"/>
          <w:i w:val="0"/>
        </w:rPr>
        <w:t>,</w:t>
      </w:r>
      <w:r w:rsidRPr="00155AC4">
        <w:rPr>
          <w:sz w:val="20"/>
          <w:szCs w:val="20"/>
        </w:rPr>
        <w:t xml:space="preserve"> он взимается в Венеции с </w:t>
      </w:r>
      <w:smartTag w:uri="urn:schemas-microsoft-com:office:smarttags" w:element="metricconverter">
        <w:smartTagPr>
          <w:attr w:name="ProductID" w:val="1993 г"/>
        </w:smartTagPr>
        <w:r w:rsidRPr="00155AC4">
          <w:rPr>
            <w:sz w:val="20"/>
            <w:szCs w:val="20"/>
          </w:rPr>
          <w:t>1993 г</w:t>
        </w:r>
      </w:smartTag>
      <w:r w:rsidRPr="00155AC4">
        <w:rPr>
          <w:sz w:val="20"/>
          <w:szCs w:val="20"/>
        </w:rPr>
        <w:t>. Под налог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пали навесы и зонтики, которые принадлежат магазинам и кафе, тень от которых падает</w:t>
      </w:r>
      <w:r w:rsidR="00D32039" w:rsidRPr="00155AC4">
        <w:rPr>
          <w:sz w:val="20"/>
          <w:szCs w:val="20"/>
        </w:rPr>
        <w:t xml:space="preserve"> на коммунальную собственность –</w:t>
      </w:r>
      <w:r w:rsidRPr="00155AC4">
        <w:rPr>
          <w:sz w:val="20"/>
          <w:szCs w:val="20"/>
        </w:rPr>
        <w:t xml:space="preserve"> землю. Кстати, еще в Византии платили «налог на воздух», размер которого зависел от размера здания.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27"/>
        </w:rPr>
        <w:t>«Налог на секс»</w:t>
      </w:r>
      <w:r w:rsidR="00D32039" w:rsidRPr="00155AC4">
        <w:rPr>
          <w:rStyle w:val="27"/>
          <w:i w:val="0"/>
        </w:rPr>
        <w:t>,</w:t>
      </w:r>
      <w:r w:rsidRPr="00155AC4">
        <w:rPr>
          <w:sz w:val="20"/>
          <w:szCs w:val="20"/>
        </w:rPr>
        <w:t xml:space="preserve"> в Бельгии им облагаются владельцы витрин, в 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торых стоят проститутки в квартале «красных фонарей». Налог прино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сит бюджету порядка 4 миллионов франков.</w:t>
      </w:r>
    </w:p>
    <w:p w:rsidR="00C20E87" w:rsidRPr="00155AC4" w:rsidRDefault="00D32039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12"/>
        </w:rPr>
        <w:t>«</w:t>
      </w:r>
      <w:r w:rsidR="00C20E87" w:rsidRPr="00155AC4">
        <w:rPr>
          <w:rStyle w:val="12"/>
        </w:rPr>
        <w:t>Гипсовый налог»</w:t>
      </w:r>
      <w:r w:rsidR="00C20E87" w:rsidRPr="00155AC4">
        <w:rPr>
          <w:sz w:val="20"/>
          <w:szCs w:val="20"/>
        </w:rPr>
        <w:t xml:space="preserve"> платят в Австрии горнолыжники при каждом спуске с горы.</w:t>
      </w:r>
      <w:r w:rsidR="00C20E87" w:rsidRPr="00155AC4">
        <w:rPr>
          <w:rStyle w:val="91"/>
          <w:rFonts w:ascii="Times New Roman" w:hAnsi="Times New Roman" w:cs="Times New Roman"/>
          <w:sz w:val="20"/>
          <w:szCs w:val="20"/>
        </w:rPr>
        <w:t xml:space="preserve"> </w:t>
      </w:r>
      <w:r w:rsidR="00C20E87" w:rsidRPr="00155AC4">
        <w:rPr>
          <w:rStyle w:val="91"/>
          <w:rFonts w:ascii="Times New Roman" w:hAnsi="Times New Roman" w:cs="Times New Roman"/>
          <w:b w:val="0"/>
          <w:sz w:val="20"/>
          <w:szCs w:val="20"/>
        </w:rPr>
        <w:t xml:space="preserve">Полученные </w:t>
      </w:r>
      <w:r w:rsidR="00C20E87" w:rsidRPr="00155AC4">
        <w:rPr>
          <w:sz w:val="20"/>
          <w:szCs w:val="20"/>
        </w:rPr>
        <w:t>средства передаются австрийским клини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кам. Согласно статистике, в Австрийских Альпах ежегодно получают травмы около 150 тыс. лыжников, и на их лечение тратится примерно один миллиард шиллингов в год.</w:t>
      </w:r>
    </w:p>
    <w:p w:rsidR="00C20E87" w:rsidRPr="00155AC4" w:rsidRDefault="00C20E87" w:rsidP="00903D14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Вместе с тем, согласно докладам Всемирного банка «Ведение биз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неса», наша республика существенно отстает по позиции «Налогооб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ложение» от ближайших партнеров, в том числе и стран – членов 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моженного союза (183-е место), что, естественно, не обеспечивает привлекательности ее инвестиционному и налоговому климату, а та</w:t>
      </w:r>
      <w:r w:rsidRPr="00155AC4">
        <w:rPr>
          <w:sz w:val="20"/>
          <w:szCs w:val="20"/>
        </w:rPr>
        <w:t>к</w:t>
      </w:r>
      <w:r w:rsidRPr="00155AC4">
        <w:rPr>
          <w:sz w:val="20"/>
          <w:szCs w:val="20"/>
        </w:rPr>
        <w:t>же конкурентоспособности белорусских товаров на мировых рынках. В связи с этим были предприняты шаги по упрощению и либера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лизации налоговой системы, реализуются меры по реформированию налогообложения: отменены налог с продаж, оборотный налог, транс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портный сбор, налог на услуги, нормирование расходов; активно вне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дряется система электронного декларирования; в целях сокращения сроков уплаты налоговых платежей и предоставления отчетности 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ществляется переход на квартальные и годовые налоговые декларации. В перспективе предусматривается снижение налоговых ставок по НДС и налогу на прибыль.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</w:t>
      </w:r>
      <w:r w:rsidRPr="00155AC4">
        <w:rPr>
          <w:rStyle w:val="ae"/>
        </w:rPr>
        <w:t xml:space="preserve"> основным задачам</w:t>
      </w:r>
      <w:r w:rsidRPr="00155AC4">
        <w:rPr>
          <w:sz w:val="20"/>
          <w:szCs w:val="20"/>
        </w:rPr>
        <w:t xml:space="preserve"> в области налогообложения на ближайшую перспективу следует отнести: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совершенствование структуры и механизмов взимания установлен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налогов и сборов с ориентацией на максимальное их приближение по составу и периодичности уплаты к налоговым системам развитых стран мира;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радикальное упрощение процедур налогового администрирования и контроля, укрепление позиций Беларуси в мировых рейтингах;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снижение налоговой нагрузки на прибыль и фонд заработной платы организаций;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упрощение порядка исчисления и переход к квартальным срокам уплаты основных налогов и сборов, развитие системы электронного налогового декларирования.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Программе социально-экономического развития Республики Бе</w:t>
      </w:r>
      <w:r w:rsidR="004B05D8">
        <w:rPr>
          <w:sz w:val="20"/>
          <w:szCs w:val="20"/>
        </w:rPr>
        <w:softHyphen/>
      </w:r>
      <w:r w:rsidR="00D32039" w:rsidRPr="00155AC4">
        <w:rPr>
          <w:sz w:val="20"/>
          <w:szCs w:val="20"/>
        </w:rPr>
        <w:t>ларусь на 2011–</w:t>
      </w:r>
      <w:r w:rsidRPr="00155AC4">
        <w:rPr>
          <w:sz w:val="20"/>
          <w:szCs w:val="20"/>
        </w:rPr>
        <w:t>2015 гг. определено, что целями бюджетно-налоговой политики на предстоящее пятилетие являются повышение конкуренто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способности национальной налоговой системы при безусловном 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полнении расходных обязательств бюджета, поддержание дефицита и долговых обязательств страны на экономически безопасном уровне.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  <w:b w:val="0"/>
        </w:rPr>
      </w:pPr>
      <w:r w:rsidRPr="00155AC4">
        <w:rPr>
          <w:rStyle w:val="a5"/>
          <w:rFonts w:ascii="Times New Roman" w:hAnsi="Times New Roman" w:cs="Times New Roman"/>
          <w:b w:val="0"/>
        </w:rPr>
        <w:t>Важным новшеством бюджета является введение так называемого транспортного налога, который будет взиматься с владельцев автома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шин.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  <w:b w:val="0"/>
        </w:rPr>
      </w:pPr>
      <w:r w:rsidRPr="00155AC4">
        <w:rPr>
          <w:rStyle w:val="a5"/>
          <w:rFonts w:ascii="Times New Roman" w:hAnsi="Times New Roman" w:cs="Times New Roman"/>
          <w:b w:val="0"/>
        </w:rPr>
        <w:t>Речь в данном случае идет о введении государственной пошлины за выдачу разрешения на допуск транспортного средства к участию в дорожном движении. Ставки пошлины (от 1 до 25 базовых величин) будут зависеть от массы вида транспортного средства и его владельца (физическое либо юридическое лицо). За счет этого налога планиру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ется пополнить республиканский бюджет на 1 трлн. руб.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  <w:b w:val="0"/>
        </w:rPr>
      </w:pPr>
      <w:r w:rsidRPr="00155AC4">
        <w:rPr>
          <w:rStyle w:val="a5"/>
          <w:rFonts w:ascii="Times New Roman" w:hAnsi="Times New Roman" w:cs="Times New Roman"/>
          <w:b w:val="0"/>
        </w:rPr>
        <w:t>Весьма существенным отличием нового бюджета следует считать изменение порядка распределения налога на прибыль между респуб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ликанским и местными бюджетами. Ранее налог на прибыль, выплачи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ваемый республиканскими предприятиями и организациями с преоб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ладающей долей госуда</w:t>
      </w:r>
      <w:r w:rsidR="00D32039" w:rsidRPr="00155AC4">
        <w:rPr>
          <w:rStyle w:val="a5"/>
          <w:rFonts w:ascii="Times New Roman" w:hAnsi="Times New Roman" w:cs="Times New Roman"/>
          <w:b w:val="0"/>
        </w:rPr>
        <w:t>рства, делился поровну между ме</w:t>
      </w:r>
      <w:r w:rsidRPr="00155AC4">
        <w:rPr>
          <w:rStyle w:val="a5"/>
          <w:rFonts w:ascii="Times New Roman" w:hAnsi="Times New Roman" w:cs="Times New Roman"/>
          <w:b w:val="0"/>
        </w:rPr>
        <w:t>стным и рес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публиканским бюджетом (50 на 50). Теперь же предлагается все 100 % налога на прибыль отправлять в республиканский бюджет.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  <w:b w:val="0"/>
        </w:rPr>
      </w:pPr>
      <w:r w:rsidRPr="00155AC4">
        <w:rPr>
          <w:rStyle w:val="a5"/>
          <w:rFonts w:ascii="Times New Roman" w:hAnsi="Times New Roman" w:cs="Times New Roman"/>
          <w:b w:val="0"/>
        </w:rPr>
        <w:t>Посредством этого правительство планирует снизить риски для ме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стных бюджетов, ведь зачастую бывает так, что провал одного пред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приятия (например, «Беларуськалия») рушит бюджет целого региона. А у местных бюджетов, в отличие от республиканского, гораздо меньше простора для маневра при латании  таких дыр. «Риски надо концентрировать на республиканском уровне», – уверен М. Ермоло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вич.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  <w:b w:val="0"/>
        </w:rPr>
      </w:pPr>
      <w:r w:rsidRPr="00155AC4">
        <w:rPr>
          <w:rStyle w:val="a5"/>
          <w:rFonts w:ascii="Times New Roman" w:hAnsi="Times New Roman" w:cs="Times New Roman"/>
          <w:b w:val="0"/>
        </w:rPr>
        <w:t>В целях компенсации отчисления в местные бюджеты от НДС бу</w:t>
      </w:r>
      <w:r w:rsidR="004B05D8">
        <w:rPr>
          <w:rStyle w:val="a5"/>
          <w:rFonts w:ascii="Times New Roman" w:hAnsi="Times New Roman" w:cs="Times New Roman"/>
          <w:b w:val="0"/>
        </w:rPr>
        <w:softHyphen/>
      </w:r>
      <w:r w:rsidRPr="00155AC4">
        <w:rPr>
          <w:rStyle w:val="a5"/>
          <w:rFonts w:ascii="Times New Roman" w:hAnsi="Times New Roman" w:cs="Times New Roman"/>
          <w:b w:val="0"/>
        </w:rPr>
        <w:t>дут увеличены на 1 %.</w:t>
      </w:r>
    </w:p>
    <w:p w:rsidR="00C20E87" w:rsidRPr="00155AC4" w:rsidRDefault="00C20E87" w:rsidP="00155AC4">
      <w:pPr>
        <w:widowControl w:val="0"/>
        <w:ind w:firstLine="284"/>
        <w:jc w:val="both"/>
        <w:rPr>
          <w:rStyle w:val="a5"/>
          <w:rFonts w:ascii="Times New Roman" w:hAnsi="Times New Roman" w:cs="Times New Roman"/>
        </w:rPr>
      </w:pPr>
    </w:p>
    <w:p w:rsidR="00D32039" w:rsidRPr="005D00C2" w:rsidRDefault="00D32039" w:rsidP="005D00C2">
      <w:pPr>
        <w:pStyle w:val="30"/>
        <w:spacing w:before="0" w:after="0"/>
        <w:jc w:val="center"/>
        <w:rPr>
          <w:rStyle w:val="a5"/>
          <w:rFonts w:ascii="Times New Roman" w:hAnsi="Times New Roman" w:cs="Times New Roman"/>
          <w:b/>
          <w:bCs/>
        </w:rPr>
      </w:pPr>
      <w:bookmarkStart w:id="50" w:name="_Toc414010374"/>
      <w:r w:rsidRPr="005D00C2">
        <w:rPr>
          <w:rStyle w:val="a5"/>
          <w:rFonts w:ascii="Times New Roman" w:hAnsi="Times New Roman" w:cs="Times New Roman"/>
          <w:b/>
          <w:bCs/>
        </w:rPr>
        <w:lastRenderedPageBreak/>
        <w:t>8.</w:t>
      </w:r>
      <w:r w:rsidR="00C20E87" w:rsidRPr="005D00C2">
        <w:rPr>
          <w:rStyle w:val="a5"/>
          <w:rFonts w:ascii="Times New Roman" w:hAnsi="Times New Roman" w:cs="Times New Roman"/>
          <w:b/>
          <w:bCs/>
        </w:rPr>
        <w:t>2.4. Денежная система и денежно-кредитная политика</w:t>
      </w:r>
      <w:bookmarkEnd w:id="50"/>
    </w:p>
    <w:p w:rsidR="00C20E87" w:rsidRPr="005D00C2" w:rsidRDefault="00C20E87" w:rsidP="005D00C2">
      <w:pPr>
        <w:pStyle w:val="30"/>
        <w:spacing w:before="0" w:after="0"/>
        <w:jc w:val="center"/>
        <w:rPr>
          <w:rStyle w:val="a5"/>
          <w:rFonts w:ascii="Times New Roman" w:hAnsi="Times New Roman" w:cs="Times New Roman"/>
          <w:b/>
          <w:bCs/>
        </w:rPr>
      </w:pPr>
      <w:bookmarkStart w:id="51" w:name="_Toc414010375"/>
      <w:r w:rsidRPr="005D00C2">
        <w:rPr>
          <w:rStyle w:val="a5"/>
          <w:rFonts w:ascii="Times New Roman" w:hAnsi="Times New Roman" w:cs="Times New Roman"/>
          <w:b/>
          <w:bCs/>
        </w:rPr>
        <w:t>Р</w:t>
      </w:r>
      <w:r w:rsidR="00D32039" w:rsidRPr="005D00C2">
        <w:rPr>
          <w:rStyle w:val="a5"/>
          <w:rFonts w:ascii="Times New Roman" w:hAnsi="Times New Roman" w:cs="Times New Roman"/>
          <w:b/>
          <w:bCs/>
        </w:rPr>
        <w:t xml:space="preserve">еспублики </w:t>
      </w:r>
      <w:r w:rsidRPr="005D00C2">
        <w:rPr>
          <w:rStyle w:val="a5"/>
          <w:rFonts w:ascii="Times New Roman" w:hAnsi="Times New Roman" w:cs="Times New Roman"/>
          <w:b/>
          <w:bCs/>
        </w:rPr>
        <w:t>Б</w:t>
      </w:r>
      <w:r w:rsidR="00D32039" w:rsidRPr="005D00C2">
        <w:rPr>
          <w:rStyle w:val="a5"/>
          <w:rFonts w:ascii="Times New Roman" w:hAnsi="Times New Roman" w:cs="Times New Roman"/>
          <w:b/>
          <w:bCs/>
        </w:rPr>
        <w:t>еларусь</w:t>
      </w:r>
      <w:bookmarkEnd w:id="51"/>
    </w:p>
    <w:p w:rsidR="00D32039" w:rsidRPr="00155AC4" w:rsidRDefault="00D32039" w:rsidP="00155AC4">
      <w:pPr>
        <w:widowControl w:val="0"/>
        <w:jc w:val="center"/>
        <w:rPr>
          <w:rStyle w:val="a5"/>
          <w:rFonts w:ascii="Times New Roman" w:hAnsi="Times New Roman" w:cs="Times New Roman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Денежная система</w:t>
      </w:r>
      <w:r w:rsidRPr="00155AC4">
        <w:rPr>
          <w:sz w:val="20"/>
          <w:szCs w:val="20"/>
        </w:rPr>
        <w:t xml:space="preserve"> </w:t>
      </w:r>
      <w:r w:rsidR="00D3203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это форма государственной организации 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нежного обращения, сложившаяся исторически и закрепленная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нальным законодательством. Как правило, она состоит из элементов, содержание которых в каждом государстве наполняется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особенностями. Основными из них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официальная денежная единица (наименование, виды денежных знаков, имеющих законную платежную силу);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эмиссионный механизм и порядок обеспечения денежных знаков;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денежная масса;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структура денежного оборота;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порядок установления валютного курса;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государственный орган, отвечающий за организацию и регулиро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вание денежного обращения в стране.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зависимости от вида денег различают денежные системы, осно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ванные на полноценных деньгах (</w:t>
      </w:r>
      <w:r w:rsidRPr="00155AC4">
        <w:rPr>
          <w:rStyle w:val="ae"/>
        </w:rPr>
        <w:t>товарные и металлического обра</w:t>
      </w:r>
      <w:r w:rsidR="004B05D8">
        <w:rPr>
          <w:rStyle w:val="ae"/>
        </w:rPr>
        <w:softHyphen/>
      </w:r>
      <w:r w:rsidRPr="00155AC4">
        <w:rPr>
          <w:rStyle w:val="ae"/>
        </w:rPr>
        <w:t>щения)</w:t>
      </w:r>
      <w:r w:rsidRPr="00155AC4">
        <w:rPr>
          <w:sz w:val="20"/>
          <w:szCs w:val="20"/>
        </w:rPr>
        <w:t xml:space="preserve"> и на обращении</w:t>
      </w:r>
      <w:r w:rsidRPr="00155AC4">
        <w:rPr>
          <w:rStyle w:val="ae"/>
        </w:rPr>
        <w:t xml:space="preserve"> неполноценных денег,</w:t>
      </w:r>
      <w:r w:rsidRPr="00155AC4">
        <w:rPr>
          <w:sz w:val="20"/>
          <w:szCs w:val="20"/>
        </w:rPr>
        <w:t xml:space="preserve"> когда полноценные день</w:t>
      </w:r>
      <w:r w:rsidR="00FC3D55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ги заменены неразменными на них кредитными и бумажными день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гами. Существующие денежные систе</w:t>
      </w:r>
      <w:r w:rsidRPr="00155AC4">
        <w:rPr>
          <w:sz w:val="20"/>
          <w:szCs w:val="20"/>
        </w:rPr>
        <w:softHyphen/>
        <w:t>мы основаны на обороте непол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ноценных денег.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Денежная система Беларуси функционирует в соответствии с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нятыми в декабре </w:t>
      </w:r>
      <w:smartTag w:uri="urn:schemas-microsoft-com:office:smarttags" w:element="metricconverter">
        <w:smartTagPr>
          <w:attr w:name="ProductID" w:val="1990 г"/>
        </w:smartTagPr>
        <w:r w:rsidRPr="00155AC4">
          <w:rPr>
            <w:sz w:val="20"/>
            <w:szCs w:val="20"/>
          </w:rPr>
          <w:t>1990 г</w:t>
        </w:r>
      </w:smartTag>
      <w:r w:rsidRPr="00155AC4">
        <w:rPr>
          <w:sz w:val="20"/>
          <w:szCs w:val="20"/>
        </w:rPr>
        <w:t>. законами «О Национальном банке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лики Беларусь» и «О банках и банковской деятельности в Республике Беларусь», а также последующими законодательными актами, закре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пившими ее правовые основы и принципы функционирования (Бан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ковский кодекс Р</w:t>
      </w:r>
      <w:r w:rsidR="00FC3D55" w:rsidRPr="00155AC4">
        <w:rPr>
          <w:sz w:val="20"/>
          <w:szCs w:val="20"/>
        </w:rPr>
        <w:t>еспублики Беларусь</w:t>
      </w:r>
      <w:r w:rsidRPr="00155AC4">
        <w:rPr>
          <w:sz w:val="20"/>
          <w:szCs w:val="20"/>
        </w:rPr>
        <w:t xml:space="preserve"> и др.).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155AC4">
          <w:rPr>
            <w:sz w:val="20"/>
            <w:szCs w:val="20"/>
          </w:rPr>
          <w:t>1994 г</w:t>
        </w:r>
      </w:smartTag>
      <w:r w:rsidRPr="00155AC4">
        <w:rPr>
          <w:sz w:val="20"/>
          <w:szCs w:val="20"/>
        </w:rPr>
        <w:t>. Национальным банком было принято решение о призна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нии единственным законным платежным средством в нашей стране белорусского рубля, а в налично-денежном обороте </w:t>
      </w:r>
      <w:r w:rsidR="00FC3D5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расчетного би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лета. В последующие годы расчетный билет был изъят из обращения и в качестве официального единственного платежного сред</w:t>
      </w:r>
      <w:r w:rsidR="00FC3D55" w:rsidRPr="00155AC4">
        <w:rPr>
          <w:sz w:val="20"/>
          <w:szCs w:val="20"/>
        </w:rPr>
        <w:t>ства признан белорусский рубль – билет Национального бан</w:t>
      </w:r>
      <w:r w:rsidRPr="00155AC4">
        <w:rPr>
          <w:sz w:val="20"/>
          <w:szCs w:val="20"/>
        </w:rPr>
        <w:t xml:space="preserve">ка </w:t>
      </w:r>
      <w:r w:rsidR="00FC3D55" w:rsidRPr="00155AC4">
        <w:rPr>
          <w:sz w:val="20"/>
          <w:szCs w:val="20"/>
        </w:rPr>
        <w:t>Республики Бела</w:t>
      </w:r>
      <w:r w:rsidR="004B05D8">
        <w:rPr>
          <w:sz w:val="20"/>
          <w:szCs w:val="20"/>
        </w:rPr>
        <w:softHyphen/>
      </w:r>
      <w:r w:rsidR="00FC3D55" w:rsidRPr="00155AC4">
        <w:rPr>
          <w:sz w:val="20"/>
          <w:szCs w:val="20"/>
        </w:rPr>
        <w:t>русь</w:t>
      </w:r>
      <w:r w:rsidRPr="00155AC4">
        <w:rPr>
          <w:sz w:val="20"/>
          <w:szCs w:val="20"/>
        </w:rPr>
        <w:t>. Выпуск в обращение других денежных единиц на территории страны запрещен.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Монопольным правом на эмиссию белорусского рубля обладает Национальный банк, который определяет номинал (достоинство), сте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пень защиты, изображение и другие характеристики белорусского </w:t>
      </w:r>
      <w:r w:rsidRPr="00155AC4">
        <w:rPr>
          <w:sz w:val="20"/>
          <w:szCs w:val="20"/>
        </w:rPr>
        <w:lastRenderedPageBreak/>
        <w:t>рубля и монет. Он обеспечивает печатание банкнот, чеканку монет, их хранение, подтверждение подлинности, изъятие и уничтожение выве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денных из обращения (ветхих) банкнот и монет, устанавливает офици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альный курс рубля к иностранным денежным единицам. На террито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рии Беларуси функционируют наличные деньги (банкноты, юбилей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и памятные монеты) и безналичные деньги в виде средств на сче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тах в банках, обеспеченные активами Национального и других банков, в том числе золотовалютными резервами, государственными ценными бумагами и прочими активами национальной банковской системы.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Для упорядочения денежного обращения в </w:t>
      </w:r>
      <w:smartTag w:uri="urn:schemas-microsoft-com:office:smarttags" w:element="metricconverter">
        <w:smartTagPr>
          <w:attr w:name="ProductID" w:val="1994 г"/>
        </w:smartTagPr>
        <w:r w:rsidRPr="00155AC4">
          <w:rPr>
            <w:sz w:val="20"/>
            <w:szCs w:val="20"/>
          </w:rPr>
          <w:t>1994 г</w:t>
        </w:r>
      </w:smartTag>
      <w:r w:rsidRPr="00155AC4">
        <w:rPr>
          <w:sz w:val="20"/>
          <w:szCs w:val="20"/>
        </w:rPr>
        <w:t xml:space="preserve">. и </w:t>
      </w:r>
      <w:smartTag w:uri="urn:schemas-microsoft-com:office:smarttags" w:element="metricconverter">
        <w:smartTagPr>
          <w:attr w:name="ProductID" w:val="1999 г"/>
        </w:smartTagPr>
        <w:r w:rsidRPr="00155AC4">
          <w:rPr>
            <w:sz w:val="20"/>
            <w:szCs w:val="20"/>
          </w:rPr>
          <w:t>1999 г</w:t>
        </w:r>
      </w:smartTag>
      <w:r w:rsidRPr="00155AC4">
        <w:rPr>
          <w:sz w:val="20"/>
          <w:szCs w:val="20"/>
        </w:rPr>
        <w:t>. в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публике проведены две</w:t>
      </w:r>
      <w:r w:rsidRPr="00155AC4">
        <w:rPr>
          <w:rStyle w:val="ae"/>
        </w:rPr>
        <w:t xml:space="preserve"> деноминации</w:t>
      </w:r>
      <w:r w:rsidRPr="00155AC4">
        <w:rPr>
          <w:sz w:val="20"/>
          <w:szCs w:val="20"/>
        </w:rPr>
        <w:t xml:space="preserve"> (уменьшение нарицательной стоимости денежной единицы). В результате первой из них все активы и пассивы юридических лиц, наличность и цены умень</w:t>
      </w:r>
      <w:r w:rsidR="00FC3D55" w:rsidRPr="00155AC4">
        <w:rPr>
          <w:sz w:val="20"/>
          <w:szCs w:val="20"/>
        </w:rPr>
        <w:t>шились в 10 раз, в ходе второй –</w:t>
      </w:r>
      <w:r w:rsidRPr="00155AC4">
        <w:rPr>
          <w:sz w:val="20"/>
          <w:szCs w:val="20"/>
        </w:rPr>
        <w:t xml:space="preserve"> в 1000 раз.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Институциональной основой</w:t>
      </w:r>
      <w:r w:rsidR="00FC3D55" w:rsidRPr="00155AC4">
        <w:rPr>
          <w:sz w:val="20"/>
          <w:szCs w:val="20"/>
        </w:rPr>
        <w:t xml:space="preserve"> денежной системы</w:t>
      </w:r>
      <w:r w:rsidRPr="00155AC4">
        <w:rPr>
          <w:sz w:val="20"/>
          <w:szCs w:val="20"/>
        </w:rPr>
        <w:t xml:space="preserve"> Беларуси служит финансово-кредитная система, включающая в себя банковскую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тему и небанковские кредитно-финансовые организации. Банковская система представлена двумя уровнями: Национальный банк (первый уровень) и иные банки (второй). Таким образом, к собственно субъек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 денежных отношений (в узком смысле) относятся Национальный банк, другие банки и небанковские кредитно-финансовые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ции. Помимо этого в качеств</w:t>
      </w:r>
      <w:r w:rsidR="00FC3D55"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 участников денежных правоотношений (в широком смысле) выступают Республика Беларусь, ее администра</w:t>
      </w:r>
      <w:r w:rsidR="00FC3D55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 xml:space="preserve">тивно-территориальные единицы (в лице государственных органов), </w:t>
      </w:r>
      <w:r w:rsidR="007559E4" w:rsidRPr="00155AC4">
        <w:rPr>
          <w:sz w:val="20"/>
          <w:szCs w:val="20"/>
        </w:rPr>
        <w:t>физические</w:t>
      </w:r>
      <w:r w:rsidRPr="00155AC4">
        <w:rPr>
          <w:sz w:val="20"/>
          <w:szCs w:val="20"/>
        </w:rPr>
        <w:t xml:space="preserve"> и юридические лица, а также индивидуальные предпри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ниматели.</w:t>
      </w:r>
      <w:r w:rsidRPr="00155AC4">
        <w:rPr>
          <w:rStyle w:val="ae"/>
        </w:rPr>
        <w:t xml:space="preserve"> Объекты</w:t>
      </w:r>
      <w:r w:rsidRPr="00155AC4">
        <w:rPr>
          <w:sz w:val="20"/>
          <w:szCs w:val="20"/>
        </w:rPr>
        <w:t xml:space="preserve"> денежных отношений </w:t>
      </w:r>
      <w:r w:rsidR="00FC3D55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национальные деньги и иностранная валюта,</w:t>
      </w:r>
      <w:r w:rsidRPr="00155AC4">
        <w:rPr>
          <w:rStyle w:val="ae"/>
        </w:rPr>
        <w:t xml:space="preserve"> ценные</w:t>
      </w:r>
      <w:r w:rsidRPr="00155AC4">
        <w:rPr>
          <w:sz w:val="20"/>
          <w:szCs w:val="20"/>
        </w:rPr>
        <w:t xml:space="preserve"> бумаги, драгоценные металлы и камни, иные ценности.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Первым уровнем</w:t>
      </w:r>
      <w:r w:rsidRPr="00155AC4">
        <w:rPr>
          <w:sz w:val="20"/>
          <w:szCs w:val="20"/>
        </w:rPr>
        <w:t xml:space="preserve"> национальной банковской системы является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циональный банк, который осуществляет регулирование денежного оборота в соответствии с законодательством. Он устанавливает пра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вила организации наличного денежного обращения, охватывающие: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ведение кассовых операций в стране, работу банков с денежной наличностью, применение мер ответственности за их нарушение;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хранение, инкассацию и перевозку денежной наличности и дру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гих ценностей;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осуществление эмиссионно-кассовых операций;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расчеты наличными деньгами между юридическими лицами;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определение признаков платежности наличных денег, замену вет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хих и поврежденных банкнот и монет, а также процесс их уничтоже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сфере безналичного денежного оборота Национальный банк оп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ределяет основные принципы функционирования платежной системы страны; разрабатывает и утверждает правила банковских переводов, формы безналичных расчетов, стандарты платежных инструкций,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ветственность за их нарушение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</w:t>
      </w:r>
      <w:r w:rsidRPr="00155AC4">
        <w:rPr>
          <w:rStyle w:val="ae"/>
        </w:rPr>
        <w:t xml:space="preserve"> целями</w:t>
      </w:r>
      <w:r w:rsidRPr="00155AC4">
        <w:rPr>
          <w:sz w:val="20"/>
          <w:szCs w:val="20"/>
        </w:rPr>
        <w:t xml:space="preserve"> деятельности Национального банка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защита и обеспечение устойчивости белорусского рубля, в том числе его покупательной способности и курса по отношению к 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странным валютам;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 развитие и укрепление банковской системы;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обеспечение эффективного, надежного и безопасного функцио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нирования платежной системы.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достижения отмеченных выше цел</w:t>
      </w:r>
      <w:r w:rsidR="00FC3D55" w:rsidRPr="00155AC4">
        <w:rPr>
          <w:sz w:val="20"/>
          <w:szCs w:val="20"/>
        </w:rPr>
        <w:t>ей</w:t>
      </w:r>
      <w:r w:rsidRPr="00155AC4">
        <w:rPr>
          <w:sz w:val="20"/>
          <w:szCs w:val="20"/>
        </w:rPr>
        <w:t xml:space="preserve"> Национальный банк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рабатывает и реализует денежно-кредитную политику.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Вторым уровнем</w:t>
      </w:r>
      <w:r w:rsidRPr="00155AC4">
        <w:rPr>
          <w:sz w:val="20"/>
          <w:szCs w:val="20"/>
        </w:rPr>
        <w:t xml:space="preserve"> национальной банковской системы являются ба</w:t>
      </w:r>
      <w:r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ки, оказывающие банковские услуги на принципах коммерческого расчета. Они привлекают денежные средства физических и юридиче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ских лиц в депозиты (вклады), размещают указанные средства от сво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его имени и за свой счет (на условиях возвратности, платности и сроч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ности), а также оказывают услуги по открытию и ведению счетов фи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зических и юридических лиц. В соответствие с Банковским кодексом </w:t>
      </w:r>
      <w:r w:rsidR="00FC3D55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банк вправе осуществлять и иные банковские операции и виды деятельности.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Белорусский банковский сектор играет доминирующую роль на рынке финансовых услуг и по состоянию в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Pr="00155AC4">
        <w:rPr>
          <w:sz w:val="20"/>
          <w:szCs w:val="20"/>
        </w:rPr>
        <w:t>. включает 31 дейст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вующий банк. Характерной особенностью его современного институ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ционального развития является устойчивая тенденция к увеличению в структуре собственности доли иностранного капитала: в общем числе банков 26 </w:t>
      </w:r>
      <w:r w:rsidR="00B66BD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 участием иностранного капитала, из них 9 </w:t>
      </w:r>
      <w:r w:rsidR="00B66BD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со стопро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центным иностранным капиталом.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Наряду с положительными результатами в отечественном банков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ском секторе существуют</w:t>
      </w:r>
      <w:r w:rsidRPr="00155AC4">
        <w:rPr>
          <w:rStyle w:val="ae"/>
        </w:rPr>
        <w:t xml:space="preserve"> проблемы,</w:t>
      </w:r>
      <w:r w:rsidRPr="00155AC4">
        <w:rPr>
          <w:sz w:val="20"/>
          <w:szCs w:val="20"/>
        </w:rPr>
        <w:t xml:space="preserve"> требующие немедленного реше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ния. Например, очень высоким остается уровень концентрации акти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вов банковского сектора: на долю пяти крупнейших банков приходи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лось 83,1 % активов и 78,7 % капитала банковского сектора. По-преж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нему сохраняется дисбаланс между ростом объемов кредитной задол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женности банков в реальном выражении и ростом экономики, что 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собствует уязвимости банковского сектора в отношении риска невы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полнения заемщиками своих обязательств.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Следует также отметить, что до последнего времени на отечест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венном рынке финансового посредничества по-прежнему доминируют банки. Так, из совокупных активов финансового сектора</w:t>
      </w:r>
      <w:r w:rsidR="00B66BD9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ныне соста</w:t>
      </w:r>
      <w:r w:rsidR="004B05D8">
        <w:rPr>
          <w:sz w:val="20"/>
          <w:szCs w:val="20"/>
        </w:rPr>
        <w:softHyphen/>
      </w:r>
      <w:r w:rsidR="00E115EA">
        <w:rPr>
          <w:sz w:val="20"/>
          <w:szCs w:val="20"/>
        </w:rPr>
        <w:t>вивших 62,1 % п</w:t>
      </w:r>
      <w:r w:rsidRPr="00155AC4">
        <w:rPr>
          <w:sz w:val="20"/>
          <w:szCs w:val="20"/>
        </w:rPr>
        <w:t xml:space="preserve">о отношению к </w:t>
      </w:r>
      <w:r w:rsidRPr="00155AC4">
        <w:rPr>
          <w:sz w:val="20"/>
          <w:szCs w:val="20"/>
          <w:lang w:val="en-US"/>
        </w:rPr>
        <w:t>BB</w:t>
      </w:r>
      <w:r w:rsidRPr="00155AC4">
        <w:rPr>
          <w:sz w:val="20"/>
          <w:szCs w:val="20"/>
        </w:rPr>
        <w:t>П, 97 % пришлось на до</w:t>
      </w:r>
      <w:r w:rsidR="00B66BD9" w:rsidRPr="00155AC4">
        <w:rPr>
          <w:sz w:val="20"/>
          <w:szCs w:val="20"/>
        </w:rPr>
        <w:t>лю банков и только 3 % –</w:t>
      </w:r>
      <w:r w:rsidRPr="00155AC4">
        <w:rPr>
          <w:sz w:val="20"/>
          <w:szCs w:val="20"/>
        </w:rPr>
        <w:t xml:space="preserve"> страховых компаний. Иными словами, в республике </w:t>
      </w:r>
      <w:r w:rsidR="00B66BD9" w:rsidRPr="00155AC4">
        <w:rPr>
          <w:sz w:val="20"/>
          <w:szCs w:val="20"/>
        </w:rPr>
        <w:t>не</w:t>
      </w:r>
      <w:r w:rsidRPr="00155AC4">
        <w:rPr>
          <w:sz w:val="20"/>
          <w:szCs w:val="20"/>
        </w:rPr>
        <w:t xml:space="preserve"> получил должного развития такой важный элемент денежной системы, как небанковские кредитно-финансовые организации, к числу которых относят лизинговые, инвестиционные и трастовые компании, страхо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вые и ссудо-сберегательные общества, пенсионные и паевые фонды, кредитные союзы, ломбарды и др. В то же время активизация их дея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тельности, в частности страховых и инвестиционных компаний, пен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сионных фондов, позволит не только аккумулировать долгосрочные источники финансирования национальной экономики, но и снизить финансовую нагрузку на банковский сектор, даст возможность рынку оперативно минимизировать негативные воздействия внешних шоков. Развитие инфраструктуры финансового рынка, создание специализи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рованных финансовых организаций будет способствовать также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кращению участия банков в кредитовании государственных программ, льготном кредитовании отдельных предприятий и граждан, что в свою очередь приведет к повышению качества этих программ, более тща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тельному анализу целесообразности оказания государственной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держки отдельным отраслям экономики, предприятиям и гражданам.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Согласно Стратегии развития банковского сектора Республики Бе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ларусь на 2011</w:t>
      </w:r>
      <w:r w:rsidR="00B66BD9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2015 г</w:t>
      </w:r>
      <w:r w:rsidR="00B66BD9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>, банковский сектор к концу указанного 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риода (аккумулируя новейшие достижения и технологии банковского дела) должен представлять собой наиболее прогрессивную и жизне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способную составляющую экономики страны, которая эффективно, качественно и в полном объеме удовлетворяет спрос на инвестицион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ресурсы. Прогнозируется увелич</w:t>
      </w:r>
      <w:r w:rsidR="00B66BD9" w:rsidRPr="00155AC4">
        <w:rPr>
          <w:sz w:val="20"/>
          <w:szCs w:val="20"/>
        </w:rPr>
        <w:t>ить объем кредитов банков до 70–</w:t>
      </w:r>
      <w:r w:rsidRPr="00155AC4">
        <w:rPr>
          <w:sz w:val="20"/>
          <w:szCs w:val="20"/>
        </w:rPr>
        <w:t xml:space="preserve">90 % к ВВП, отношение активов банков к ВВП </w:t>
      </w:r>
      <w:r w:rsidR="007D2CAC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до 85</w:t>
      </w:r>
      <w:r w:rsidR="007D2CAC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105, капитала банков к ВВП </w:t>
      </w:r>
      <w:r w:rsidR="007D2CAC" w:rsidRPr="00155AC4">
        <w:rPr>
          <w:sz w:val="20"/>
          <w:szCs w:val="20"/>
        </w:rPr>
        <w:t>–</w:t>
      </w:r>
      <w:r w:rsidR="00903D1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до </w:t>
      </w:r>
      <w:r w:rsidR="007D2CAC" w:rsidRPr="00155AC4">
        <w:rPr>
          <w:sz w:val="20"/>
          <w:szCs w:val="20"/>
        </w:rPr>
        <w:t>12 %</w:t>
      </w:r>
      <w:r w:rsidRPr="00155AC4">
        <w:rPr>
          <w:rStyle w:val="2pt"/>
          <w:rFonts w:ascii="Times New Roman" w:hAnsi="Times New Roman" w:cs="Times New Roman"/>
          <w:spacing w:val="0"/>
        </w:rPr>
        <w:t>,</w:t>
      </w:r>
      <w:r w:rsidRPr="00155AC4">
        <w:rPr>
          <w:sz w:val="20"/>
          <w:szCs w:val="20"/>
        </w:rPr>
        <w:t xml:space="preserve"> что позволит приблизиться к аналогичным показателям банковских систем ряда стран Восточной и Центральной Европы.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Денежно-кредитная (монетарная) политика,</w:t>
      </w:r>
      <w:r w:rsidRPr="00155AC4">
        <w:rPr>
          <w:sz w:val="20"/>
          <w:szCs w:val="20"/>
        </w:rPr>
        <w:t xml:space="preserve"> являясь составной частью единой государственной экономической политики, представ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ляет собой деятельность, направленную на регулирование денежной массы в обращении, объема кредитов </w:t>
      </w:r>
      <w:r w:rsidR="007D2CAC" w:rsidRPr="00155AC4">
        <w:rPr>
          <w:sz w:val="20"/>
          <w:szCs w:val="20"/>
        </w:rPr>
        <w:t xml:space="preserve">в </w:t>
      </w:r>
      <w:r w:rsidRPr="00155AC4">
        <w:rPr>
          <w:sz w:val="20"/>
          <w:szCs w:val="20"/>
        </w:rPr>
        <w:t xml:space="preserve">экономике, уровня процентных </w:t>
      </w:r>
      <w:r w:rsidRPr="00155AC4">
        <w:rPr>
          <w:sz w:val="20"/>
          <w:szCs w:val="20"/>
        </w:rPr>
        <w:lastRenderedPageBreak/>
        <w:t>ставок и других показателей денежного обращения и финансового рынка для достижения общеэкономических целей. С ее помощью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сударство управляет денежным предложением и создает условия для доступа экономических субъектов к кредитам в объемах, соответст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вующих задачам экономической политики.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Денежно-кредитная политика разрабатывается Национальным бан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ком совместно с Министерством финансов и другими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органами Республики Беларусь.</w:t>
      </w:r>
      <w:r w:rsidRPr="00155AC4">
        <w:rPr>
          <w:rStyle w:val="ae"/>
        </w:rPr>
        <w:t xml:space="preserve"> Субъектами,</w:t>
      </w:r>
      <w:r w:rsidRPr="00155AC4">
        <w:rPr>
          <w:sz w:val="20"/>
          <w:szCs w:val="20"/>
        </w:rPr>
        <w:t xml:space="preserve"> реализующими денежно-кредитную политику, являются Национальный банк (веду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щий субъект, или монетарный регулятор) и другие банки страны.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Целевые параметры денежно-кредитной политики оказывают воз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действие на эффективность инвестиций, масштабы и направление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требительского</w:t>
      </w:r>
      <w:r w:rsidR="007D2CAC" w:rsidRPr="00155AC4">
        <w:rPr>
          <w:sz w:val="20"/>
          <w:szCs w:val="20"/>
        </w:rPr>
        <w:t xml:space="preserve"> спроса, уровень товарных цен и</w:t>
      </w:r>
      <w:r w:rsidRPr="00155AC4">
        <w:rPr>
          <w:sz w:val="20"/>
          <w:szCs w:val="20"/>
        </w:rPr>
        <w:t xml:space="preserve"> соответственно на процессы воспроизводства, инфляции и занятости. Таким образом, изменяя условия функционирования банков и небанковских кредитно-финансовых организаций, Национальный ба</w:t>
      </w:r>
      <w:r w:rsidR="007D2CAC" w:rsidRPr="00155AC4">
        <w:rPr>
          <w:sz w:val="20"/>
          <w:szCs w:val="20"/>
        </w:rPr>
        <w:t>нк</w:t>
      </w:r>
      <w:r w:rsidRPr="00155AC4">
        <w:rPr>
          <w:sz w:val="20"/>
          <w:szCs w:val="20"/>
        </w:rPr>
        <w:t xml:space="preserve"> определяет не только направление их деятельности, но и ход экономического развития Бела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руси. Характер и содержание денежно-кредитной политики предопре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деляются экономической стратегией общества, национальными осо</w:t>
      </w:r>
      <w:r w:rsidRPr="00155AC4">
        <w:rPr>
          <w:sz w:val="20"/>
          <w:szCs w:val="20"/>
        </w:rPr>
        <w:softHyphen/>
        <w:t>бенностями денежной (в частности, кредитной) системы, общей хозяй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ситуацией в стране.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Денежно-кредитная политика по сравнению с бюджетно-налоговой обладает рядом существенных</w:t>
      </w:r>
      <w:r w:rsidRPr="00155AC4">
        <w:rPr>
          <w:rStyle w:val="ae"/>
        </w:rPr>
        <w:t xml:space="preserve"> преимуществ: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во-первых, оперативностью и гибкостью реакции центрального банка страны на изменение ситуации в экономике </w:t>
      </w:r>
      <w:r w:rsidR="002D4F5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Национальный банк ежедневно принимает решения, например, о покупке и продаже цен</w:t>
      </w:r>
      <w:r w:rsidR="002D4F5E" w:rsidRPr="00155AC4">
        <w:rPr>
          <w:sz w:val="20"/>
          <w:szCs w:val="20"/>
        </w:rPr>
        <w:t>ных бумаг и тем самым влияет н</w:t>
      </w:r>
      <w:r w:rsidRPr="00155AC4">
        <w:rPr>
          <w:sz w:val="20"/>
          <w:szCs w:val="20"/>
        </w:rPr>
        <w:t>а объем денежного предложения и уровень процентной ставки;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во-вторых, ограниченностью политического давления в силу отсут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ствия непосредственного влияния денежно-кредитной политики на изменения государственных расходов и доходов.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Выделяют два</w:t>
      </w:r>
      <w:r w:rsidRPr="00155AC4">
        <w:rPr>
          <w:rStyle w:val="ae"/>
        </w:rPr>
        <w:t xml:space="preserve"> типа</w:t>
      </w:r>
      <w:r w:rsidRPr="00155AC4">
        <w:rPr>
          <w:sz w:val="20"/>
          <w:szCs w:val="20"/>
        </w:rPr>
        <w:t xml:space="preserve"> денежно-кредитной политики: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«рестрикционная (политика «дорогих» денег)</w:t>
      </w:r>
      <w:r w:rsidRPr="00155AC4">
        <w:rPr>
          <w:sz w:val="20"/>
          <w:szCs w:val="20"/>
        </w:rPr>
        <w:t xml:space="preserve"> </w:t>
      </w:r>
      <w:r w:rsidR="002D4F5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направлена на уже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сточение условий кредитования, ограничение денежной эмиссии, что предполагает рост процентных ставок центрального банка и использо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вание им других мер, ориентированных на сокращение объемов креди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тования экономики. Основными целями при этом являются сдержива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инфляции, оздоровление платежного баланса, снижение деловой активности в период «пика» экономического подъема;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lastRenderedPageBreak/>
        <w:t>экспансионистская (политика «дешевых» денег)</w:t>
      </w:r>
      <w:r w:rsidRPr="00155AC4">
        <w:rPr>
          <w:sz w:val="20"/>
          <w:szCs w:val="20"/>
        </w:rPr>
        <w:t xml:space="preserve"> </w:t>
      </w:r>
      <w:r w:rsidR="002D4F5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предполагает расширение масштабов кредитования экономики, снижение уровня процентных ставок, ослабление контроля со стороны центрального банка за приростом количества денег в обращении. Основными целями являются стимулирование деловой активности, ускорение темпов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номического роста и сокращение безработицы в стране.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Сложность разработки оптимальной денежно-кредитной политики состоит в том, что достижение желаемых результатов по одним пара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метрам, как правило, вызывает ухудшение по другим (циклическая асимметрия). Та</w:t>
      </w:r>
      <w:r w:rsidR="00E37472" w:rsidRPr="00155AC4">
        <w:rPr>
          <w:sz w:val="20"/>
          <w:szCs w:val="20"/>
        </w:rPr>
        <w:t>к, стимулирование инвестиций и</w:t>
      </w:r>
      <w:r w:rsidRPr="00155AC4">
        <w:rPr>
          <w:sz w:val="20"/>
          <w:szCs w:val="20"/>
        </w:rPr>
        <w:t xml:space="preserve"> соответственно роста деловой активности в экономике за счет увеличения денежного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ложения может усиливать инфляцию. Меры же по снижению темпов роста денежного предложения, направленные на борьбу с инфляцией, дестимулируют экономическую активность и ухудшают показатели за</w:t>
      </w:r>
      <w:r w:rsidRPr="00155AC4">
        <w:rPr>
          <w:sz w:val="20"/>
          <w:szCs w:val="20"/>
        </w:rPr>
        <w:softHyphen/>
        <w:t>нятости. В результате неизбежно возникает проблема маневрирования между задачами стимулирования экономической активности и сниже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инфляции. Поэтому Национальный банк должен проводить после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довательную денежно-кредитную политику и действовать в зависимо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от состояния экономики и тот или иной период ее развития.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Кроме того, к недостаткам денежно-кредитной политики следует также отнести: слабую предсказуемость и регулируемость скорости денежного обращения; существенную зависимость инвестиционной активности от изменения процентной ставки (рост последней снижает инвестиционную активность, что ограничивает возможности кредит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рестрик</w:t>
      </w:r>
      <w:r w:rsidR="00E37472" w:rsidRPr="00155AC4">
        <w:rPr>
          <w:sz w:val="20"/>
          <w:szCs w:val="20"/>
        </w:rPr>
        <w:t>ции); наличие временного лага –</w:t>
      </w:r>
      <w:r w:rsidRPr="00155AC4">
        <w:rPr>
          <w:sz w:val="20"/>
          <w:szCs w:val="20"/>
        </w:rPr>
        <w:t xml:space="preserve"> запаздывающего эффекта между действиями органов денежно-кредитного регулирования и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ветной реакцией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</w:t>
      </w:r>
      <w:r w:rsidRPr="00155AC4">
        <w:rPr>
          <w:rStyle w:val="ae"/>
        </w:rPr>
        <w:t xml:space="preserve"> критерием эффективности</w:t>
      </w:r>
      <w:r w:rsidRPr="00155AC4">
        <w:rPr>
          <w:sz w:val="20"/>
          <w:szCs w:val="20"/>
        </w:rPr>
        <w:t xml:space="preserve"> денежно-кредитной 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тики служит обеспечение экономики денежной массой, соответству</w:t>
      </w:r>
      <w:r w:rsidR="00E37472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ющей как по количественным, так и качественным параметрам реаль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ному спросу, что требует определения стратегии денежно-кредитной политики и иерархии ее целей адекватно ситуации. Конкретный состав целей и их количественные параметры определяются национальными приоритетами страны, а также спецификой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Стратегия и тактика</w:t>
      </w:r>
      <w:r w:rsidRPr="00155AC4">
        <w:rPr>
          <w:sz w:val="20"/>
          <w:szCs w:val="20"/>
        </w:rPr>
        <w:t xml:space="preserve"> денежно-кредитной политики Республики Беларусь на очередной год определяется в «Основных направлениях денежно-кредитной политики» в соответствии с долгосрочными моне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тарными целями и задачами, а также их конкретизацией на планируе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мый период. Разработка и реализация денежно-кредитной политики </w:t>
      </w:r>
      <w:r w:rsidRPr="00155AC4">
        <w:rPr>
          <w:sz w:val="20"/>
          <w:szCs w:val="20"/>
        </w:rPr>
        <w:lastRenderedPageBreak/>
        <w:t>предполагает этапность процесса и согласованность прогнозов, реше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 и действий в рамках каждого этапа.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</w:t>
      </w:r>
      <w:r w:rsidRPr="00155AC4">
        <w:rPr>
          <w:rStyle w:val="ae"/>
        </w:rPr>
        <w:t xml:space="preserve"> этапе выбора конечных и промежуточных целей</w:t>
      </w:r>
      <w:r w:rsidRPr="00155AC4">
        <w:rPr>
          <w:sz w:val="20"/>
          <w:szCs w:val="20"/>
        </w:rPr>
        <w:t xml:space="preserve"> происходит их увязка с долго- и среднесрочными программами, разрабатываемыми в соответствии с действующим законодательством.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Этап разработки общеэкономических и денежно-кредитных про</w:t>
      </w:r>
      <w:r w:rsidR="004B05D8">
        <w:rPr>
          <w:rStyle w:val="ae"/>
        </w:rPr>
        <w:softHyphen/>
      </w:r>
      <w:r w:rsidRPr="00155AC4">
        <w:rPr>
          <w:rStyle w:val="ae"/>
        </w:rPr>
        <w:t>гнозов и мер на очередной год</w:t>
      </w:r>
      <w:r w:rsidRPr="00155AC4">
        <w:rPr>
          <w:sz w:val="20"/>
          <w:szCs w:val="20"/>
        </w:rPr>
        <w:t xml:space="preserve"> предусматривает подготовку, прежде всего, трех основных документов: Прогноза социально-экономическо</w:t>
      </w:r>
      <w:r w:rsidR="00E37472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го развития страны, включающего платежный баланс,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бюджета, Основных направлений денежно-кредитной политики. На их основе формируются отраслевые и региональные программы.</w:t>
      </w:r>
    </w:p>
    <w:p w:rsidR="00C20E87" w:rsidRPr="00155AC4" w:rsidRDefault="00C20E87" w:rsidP="00903D1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Этап реализации мер денежно-кредитной политики</w:t>
      </w:r>
      <w:r w:rsidRPr="00155AC4">
        <w:rPr>
          <w:sz w:val="20"/>
          <w:szCs w:val="20"/>
        </w:rPr>
        <w:t xml:space="preserve"> осуществля</w:t>
      </w:r>
      <w:r w:rsidR="00E37472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ется в соответствии с Планом мероприятий по выполнению Основных направлений, разрабатываемым Национальным банком на каждый год. При его подготовке оценивается внутригодовая динамика важнейших денежно-кредитных параметров, учитываются прогнозные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ские тенденции, что дает возможность системно подходить к выбору и примене</w:t>
      </w:r>
      <w:r w:rsidRPr="00155AC4">
        <w:rPr>
          <w:sz w:val="20"/>
          <w:szCs w:val="20"/>
        </w:rPr>
        <w:softHyphen/>
        <w:t>нию в течение года всего набора монетарных инструментов. В то же время экономическая и финансовая ситуация требуют постоян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корректировки последних. В этой связи можно выделить</w:t>
      </w:r>
      <w:r w:rsidRPr="00155AC4">
        <w:rPr>
          <w:rStyle w:val="ae"/>
        </w:rPr>
        <w:t xml:space="preserve"> внутри</w:t>
      </w:r>
      <w:r w:rsidR="004B05D8">
        <w:rPr>
          <w:rStyle w:val="ae"/>
        </w:rPr>
        <w:softHyphen/>
      </w:r>
      <w:r w:rsidRPr="00155AC4">
        <w:rPr>
          <w:rStyle w:val="ae"/>
        </w:rPr>
        <w:t>годовые этапы</w:t>
      </w:r>
      <w:r w:rsidRPr="00155AC4">
        <w:rPr>
          <w:sz w:val="20"/>
          <w:szCs w:val="20"/>
        </w:rPr>
        <w:t xml:space="preserve"> подготовки квартальных, месяч</w:t>
      </w:r>
      <w:r w:rsidRPr="00155AC4">
        <w:rPr>
          <w:sz w:val="20"/>
          <w:szCs w:val="20"/>
        </w:rPr>
        <w:softHyphen/>
        <w:t>ных, недельных и еже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дневных прогнозов и решений в сфере реализации денежно-кредитной политики, что позволяет определить условия и обосновать проведение конкретных монетарных операций, разработку текущих нормативных актов, осуществление прочих организационных действий.</w:t>
      </w:r>
    </w:p>
    <w:p w:rsidR="00C20E87" w:rsidRPr="00155AC4" w:rsidRDefault="00C20E87" w:rsidP="00903D14">
      <w:pPr>
        <w:widowControl w:val="0"/>
        <w:spacing w:line="238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Важными и тесно взаимосвязанными</w:t>
      </w:r>
      <w:r w:rsidRPr="00155AC4">
        <w:rPr>
          <w:rStyle w:val="ae"/>
        </w:rPr>
        <w:t xml:space="preserve"> методами реализации</w:t>
      </w:r>
      <w:r w:rsidRPr="00155AC4">
        <w:rPr>
          <w:sz w:val="20"/>
          <w:szCs w:val="20"/>
        </w:rPr>
        <w:t xml:space="preserve"> 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нежно-кредитной политики страны являются процентная и эмиссион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ная политика Национального банка.</w:t>
      </w:r>
      <w:r w:rsidRPr="00155AC4">
        <w:rPr>
          <w:rStyle w:val="ae"/>
        </w:rPr>
        <w:t xml:space="preserve"> Процентная политика</w:t>
      </w:r>
      <w:r w:rsidRPr="00155AC4">
        <w:rPr>
          <w:sz w:val="20"/>
          <w:szCs w:val="20"/>
        </w:rPr>
        <w:t xml:space="preserve"> представ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ляет собой систему мероприятий, направленных на регулирование ц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ны денег в экономике, которая способствует достижению приоритетов социально-экономического развития республики. Основными</w:t>
      </w:r>
      <w:r w:rsidRPr="00155AC4">
        <w:rPr>
          <w:rStyle w:val="ae"/>
        </w:rPr>
        <w:t xml:space="preserve"> ин</w:t>
      </w:r>
      <w:r w:rsidR="004B05D8">
        <w:rPr>
          <w:rStyle w:val="ae"/>
        </w:rPr>
        <w:softHyphen/>
      </w:r>
      <w:r w:rsidRPr="00155AC4">
        <w:rPr>
          <w:rStyle w:val="ae"/>
        </w:rPr>
        <w:t>струментами,</w:t>
      </w:r>
      <w:r w:rsidRPr="00155AC4">
        <w:rPr>
          <w:sz w:val="20"/>
          <w:szCs w:val="20"/>
        </w:rPr>
        <w:t xml:space="preserve"> используемыми при этом Национальным банком, яв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ляются установление ставки рефинансирования, а также проведение операций по корректировке уровня банковской ликвидности.</w:t>
      </w:r>
      <w:r w:rsidRPr="00155AC4">
        <w:rPr>
          <w:rStyle w:val="ae"/>
        </w:rPr>
        <w:t xml:space="preserve"> Эмисси</w:t>
      </w:r>
      <w:r w:rsidR="004B05D8">
        <w:rPr>
          <w:rStyle w:val="ae"/>
        </w:rPr>
        <w:softHyphen/>
      </w:r>
      <w:r w:rsidRPr="00155AC4">
        <w:rPr>
          <w:rStyle w:val="ae"/>
        </w:rPr>
        <w:t>онная политика</w:t>
      </w:r>
      <w:r w:rsidR="00467A61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это комплекс мероприятий по регулированию объ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ема обязательств Национального банка в белорусских рублях в целях поддержания объема денежных средств, находящихся в обращении, на уровне, способствующем достижению целей денежно-кредитной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литики. Национальный банк изменяет денежную базу и (через денеж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мультипликатор) оказывает влияние на денежную массу.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К методам денежно-кредитного регулирования относятся также </w:t>
      </w:r>
      <w:r w:rsidRPr="00155AC4">
        <w:rPr>
          <w:rStyle w:val="ae"/>
        </w:rPr>
        <w:t>ре</w:t>
      </w:r>
      <w:r w:rsidR="004B05D8">
        <w:rPr>
          <w:rStyle w:val="ae"/>
        </w:rPr>
        <w:softHyphen/>
      </w:r>
      <w:r w:rsidRPr="00155AC4">
        <w:rPr>
          <w:rStyle w:val="ae"/>
        </w:rPr>
        <w:t>зервные требования</w:t>
      </w:r>
      <w:r w:rsidR="001E2F02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процентная доля привлеченных банками денеж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средств (депозитов), которую они обязаны хранить в фонде обяза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тельных резервов в порядке и на условиях, определенных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 банком. Это позволяет, во-первых, управлять ликвидностью бан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ков для снижения волатильности краткосрочных межбанковских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центных ставок; во-вторых, воздействовать на долгосрочный уровень кредитных (депозитных) процентных ставок финансового рынка. Кр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ме того, резервные требования обеспечивают возможность коррек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тировки величины кредитно-депозитного мультипликатора, т.е. коли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чества кредитов и депозитов в экономике. Таким образом, резервные требования являются дополнительным ограничителем роста денежной массы, значение которого повышается в периоды высокого уровня инфляции.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e"/>
        </w:rPr>
        <w:t>Приоритетной целью</w:t>
      </w:r>
      <w:r w:rsidRPr="00155AC4">
        <w:rPr>
          <w:sz w:val="20"/>
          <w:szCs w:val="20"/>
        </w:rPr>
        <w:t xml:space="preserve"> денежно-кредитной политики является обес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печение устойчивости белорусского рубля как важного фактора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держания стабильного роста экономики. В то же время «Стратегией развития банковского сект</w:t>
      </w:r>
      <w:r w:rsidR="001E2F02" w:rsidRPr="00155AC4">
        <w:rPr>
          <w:sz w:val="20"/>
          <w:szCs w:val="20"/>
        </w:rPr>
        <w:t>ора Республики Беларусь на 2011–</w:t>
      </w:r>
      <w:r w:rsidRPr="00155AC4">
        <w:rPr>
          <w:sz w:val="20"/>
          <w:szCs w:val="20"/>
        </w:rPr>
        <w:t>2015 г</w:t>
      </w:r>
      <w:r w:rsidR="001E2F02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>» определено постепенное смеще</w:t>
      </w:r>
      <w:r w:rsidRPr="00155AC4">
        <w:rPr>
          <w:sz w:val="20"/>
          <w:szCs w:val="20"/>
        </w:rPr>
        <w:softHyphen/>
        <w:t>ние акцента ее целевых ориентиров в сторону поддержания финансовой стабильности, что предполагает также устойчивую работу финансовых рынков и институтов. Это бу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дет способствовать повышению эффективности денежно-кредитной политики в долгосрочной перспективе и обеспечению стабильности национальной валюты </w:t>
      </w:r>
      <w:r w:rsidR="001E2F02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а постоянной основе.</w:t>
      </w:r>
    </w:p>
    <w:p w:rsidR="00B80535" w:rsidRPr="00155AC4" w:rsidRDefault="00B80535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AE12B7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52" w:name="_Toc414010376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>2.5. Валютная система и валютный контроль</w:t>
      </w:r>
      <w:bookmarkStart w:id="53" w:name="bookmark14"/>
      <w:r w:rsidR="00C20E87" w:rsidRPr="005D00C2">
        <w:rPr>
          <w:rFonts w:ascii="Times New Roman" w:hAnsi="Times New Roman" w:cs="Times New Roman"/>
          <w:sz w:val="20"/>
          <w:szCs w:val="20"/>
        </w:rPr>
        <w:t xml:space="preserve"> в национальной экономике</w:t>
      </w:r>
      <w:bookmarkEnd w:id="52"/>
      <w:bookmarkEnd w:id="53"/>
    </w:p>
    <w:p w:rsidR="00AE12B7" w:rsidRPr="00155AC4" w:rsidRDefault="00AE12B7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Валютная система Беларуси</w:t>
      </w:r>
      <w:r w:rsidRPr="00155AC4">
        <w:rPr>
          <w:sz w:val="20"/>
          <w:szCs w:val="20"/>
        </w:rPr>
        <w:t xml:space="preserve"> является составной частью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денежной системы, представляет собой правовую форму 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ганизации валютных отношений в стране и регулируется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 законодательством в соответствии с требованиями, правилами и нормами международного права. Ее структура соответствует принци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пам построения и включает все основные элементы валютных систем развитых стран мира.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Важнейшим элементом валютной системы Беларуси является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на</w:t>
      </w:r>
      <w:r w:rsidR="004B05D8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softHyphen/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циональная валюта</w:t>
      </w:r>
      <w:r w:rsidR="008679EA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белорусский рубль. Он введен в обращение в </w:t>
      </w:r>
      <w:smartTag w:uri="urn:schemas-microsoft-com:office:smarttags" w:element="metricconverter">
        <w:smartTagPr>
          <w:attr w:name="ProductID" w:val="1992 г"/>
        </w:smartTagPr>
        <w:r w:rsidRPr="00155AC4">
          <w:rPr>
            <w:sz w:val="20"/>
            <w:szCs w:val="20"/>
          </w:rPr>
          <w:t>1992 г</w:t>
        </w:r>
      </w:smartTag>
      <w:r w:rsidRPr="00155AC4">
        <w:rPr>
          <w:sz w:val="20"/>
          <w:szCs w:val="20"/>
        </w:rPr>
        <w:t>. первоначально в виде расчетных билетов Национального банка, которые не являлись денежными знаками и были выпущены в допол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нение к советским (российским) рублям с целью защиты внутреннего потребительского рынка в ответ на ограниченные поступления в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публику наличных денег из Российской Федерации. В октябре </w:t>
      </w:r>
      <w:smartTag w:uri="urn:schemas-microsoft-com:office:smarttags" w:element="metricconverter">
        <w:smartTagPr>
          <w:attr w:name="ProductID" w:val="1994 г"/>
        </w:smartTagPr>
        <w:r w:rsidRPr="00155AC4">
          <w:rPr>
            <w:sz w:val="20"/>
            <w:szCs w:val="20"/>
          </w:rPr>
          <w:t>1994 г</w:t>
        </w:r>
      </w:smartTag>
      <w:r w:rsidRPr="00155AC4">
        <w:rPr>
          <w:sz w:val="20"/>
          <w:szCs w:val="20"/>
        </w:rPr>
        <w:t xml:space="preserve">. единственным платежным средством на территории страны признан белорусский рубль, а в налично-денежном обороте </w:t>
      </w:r>
      <w:r w:rsidR="00D4301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банкноты (ра</w:t>
      </w:r>
      <w:r w:rsidRPr="00155AC4">
        <w:rPr>
          <w:sz w:val="20"/>
          <w:szCs w:val="20"/>
        </w:rPr>
        <w:t>с</w:t>
      </w:r>
      <w:r w:rsidRPr="00155AC4">
        <w:rPr>
          <w:sz w:val="20"/>
          <w:szCs w:val="20"/>
        </w:rPr>
        <w:t>четные билеты). В соответствии с Указом Президента Республики Б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 xml:space="preserve">ларусь 1 января </w:t>
      </w:r>
      <w:smartTag w:uri="urn:schemas-microsoft-com:office:smarttags" w:element="metricconverter">
        <w:smartTagPr>
          <w:attr w:name="ProductID" w:val="2000 г"/>
        </w:smartTagPr>
        <w:r w:rsidRPr="00155AC4">
          <w:rPr>
            <w:sz w:val="20"/>
            <w:szCs w:val="20"/>
          </w:rPr>
          <w:t>2000 г</w:t>
        </w:r>
      </w:smartTag>
      <w:r w:rsidRPr="00155AC4">
        <w:rPr>
          <w:sz w:val="20"/>
          <w:szCs w:val="20"/>
        </w:rPr>
        <w:t>. были введены в обращение банкноты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ционального банка нового образца разного достоинства. С </w:t>
      </w:r>
      <w:smartTag w:uri="urn:schemas-microsoft-com:office:smarttags" w:element="metricconverter">
        <w:smartTagPr>
          <w:attr w:name="ProductID" w:val="1996 г"/>
        </w:smartTagPr>
        <w:r w:rsidRPr="00155AC4">
          <w:rPr>
            <w:sz w:val="20"/>
            <w:szCs w:val="20"/>
          </w:rPr>
          <w:t>1996 г</w:t>
        </w:r>
      </w:smartTag>
      <w:r w:rsidRPr="00155AC4">
        <w:rPr>
          <w:sz w:val="20"/>
          <w:szCs w:val="20"/>
        </w:rPr>
        <w:t>.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циональный банк эмитирует</w:t>
      </w:r>
      <w:r w:rsidR="00D4301E" w:rsidRPr="00155AC4">
        <w:rPr>
          <w:sz w:val="20"/>
          <w:szCs w:val="20"/>
        </w:rPr>
        <w:t xml:space="preserve"> металлические денежные знаки –</w:t>
      </w:r>
      <w:r w:rsidRPr="00155AC4">
        <w:rPr>
          <w:sz w:val="20"/>
          <w:szCs w:val="20"/>
        </w:rPr>
        <w:t xml:space="preserve"> памят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монеты Республики Беларусь, которые являются законным пла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тежным средством и обязательны к приему по нарицательной стоимо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сти при всех видах платежей без всяких ограничений. С ноября </w:t>
      </w:r>
      <w:smartTag w:uri="urn:schemas-microsoft-com:office:smarttags" w:element="metricconverter">
        <w:smartTagPr>
          <w:attr w:name="ProductID" w:val="2001 г"/>
        </w:smartTagPr>
        <w:r w:rsidRPr="00155AC4">
          <w:rPr>
            <w:sz w:val="20"/>
            <w:szCs w:val="20"/>
          </w:rPr>
          <w:t>2001 г</w:t>
        </w:r>
      </w:smartTag>
      <w:r w:rsidRPr="00155AC4">
        <w:rPr>
          <w:sz w:val="20"/>
          <w:szCs w:val="20"/>
        </w:rPr>
        <w:t>. белорусский рубль соответствует правилам ограниченной конверти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руемости валют.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условиях открытого типа экономики ключевое значение в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цессе достижения финансовой стабилизации и экономического роста принадлежит режиму валютного курса.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Валютный курс</w:t>
      </w:r>
      <w:r w:rsidR="00D4301E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соотношение обмена денежных единиц разных стран, обусловленное их покупа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тельной способностью и рядом других внешнеэкономических и 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тических факторов. Его можно определить как цену валюты одной страны, выраженную в валюте другой страны.</w:t>
      </w:r>
      <w:r w:rsidRPr="00155AC4">
        <w:rPr>
          <w:rStyle w:val="9pt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pt2"/>
          <w:rFonts w:ascii="Times New Roman" w:hAnsi="Times New Roman" w:cs="Times New Roman"/>
          <w:b w:val="0"/>
          <w:sz w:val="20"/>
          <w:szCs w:val="20"/>
        </w:rPr>
        <w:t xml:space="preserve">С </w:t>
      </w:r>
      <w:smartTag w:uri="urn:schemas-microsoft-com:office:smarttags" w:element="metricconverter">
        <w:smartTagPr>
          <w:attr w:name="ProductID" w:val="1993 г"/>
        </w:smartTagPr>
        <w:r w:rsidRPr="00155AC4">
          <w:rPr>
            <w:rStyle w:val="9pt2"/>
            <w:rFonts w:ascii="Times New Roman" w:hAnsi="Times New Roman" w:cs="Times New Roman"/>
            <w:b w:val="0"/>
            <w:sz w:val="20"/>
            <w:szCs w:val="20"/>
          </w:rPr>
          <w:t>1993</w:t>
        </w:r>
        <w:r w:rsidRPr="00155AC4">
          <w:rPr>
            <w:sz w:val="20"/>
            <w:szCs w:val="20"/>
          </w:rPr>
          <w:t xml:space="preserve"> г</w:t>
        </w:r>
      </w:smartTag>
      <w:r w:rsidRPr="00155AC4">
        <w:rPr>
          <w:sz w:val="20"/>
          <w:szCs w:val="20"/>
        </w:rPr>
        <w:t>. официальный курс белорусского рубля устанавливается Национальным банком по отношению к свободно и ограниченно конвертируемым валютам. По отношению к российскому рублю и доллару</w:t>
      </w:r>
      <w:r w:rsidRPr="00155AC4">
        <w:rPr>
          <w:rStyle w:val="9pt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9pt2"/>
          <w:rFonts w:ascii="Times New Roman" w:hAnsi="Times New Roman" w:cs="Times New Roman"/>
          <w:b w:val="0"/>
          <w:sz w:val="20"/>
          <w:szCs w:val="20"/>
        </w:rPr>
        <w:t>США</w:t>
      </w:r>
      <w:r w:rsidRPr="00155AC4">
        <w:rPr>
          <w:sz w:val="20"/>
          <w:szCs w:val="20"/>
        </w:rPr>
        <w:t xml:space="preserve"> он формируется по результатам фиксинга на торгах, проводимых </w:t>
      </w:r>
      <w:r w:rsidRPr="00155AC4">
        <w:rPr>
          <w:rStyle w:val="9pt2"/>
          <w:rFonts w:ascii="Times New Roman" w:hAnsi="Times New Roman" w:cs="Times New Roman"/>
          <w:b w:val="0"/>
          <w:sz w:val="20"/>
          <w:szCs w:val="20"/>
        </w:rPr>
        <w:t>ОАО</w:t>
      </w:r>
      <w:r w:rsidRPr="00155AC4">
        <w:rPr>
          <w:sz w:val="20"/>
          <w:szCs w:val="20"/>
        </w:rPr>
        <w:t xml:space="preserve"> «Белорусская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лютно-фондовая биржа»; к другим ино</w:t>
      </w:r>
      <w:r w:rsidRPr="00155AC4">
        <w:rPr>
          <w:sz w:val="20"/>
          <w:szCs w:val="20"/>
        </w:rPr>
        <w:softHyphen/>
        <w:t>странным валютам определя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на основании кросс-курса к ним доллара СШ</w:t>
      </w:r>
      <w:r w:rsidRPr="00155AC4">
        <w:rPr>
          <w:sz w:val="20"/>
          <w:szCs w:val="20"/>
          <w:lang w:val="en-US"/>
        </w:rPr>
        <w:t>A</w:t>
      </w:r>
      <w:r w:rsidRPr="00155AC4">
        <w:rPr>
          <w:sz w:val="20"/>
          <w:szCs w:val="20"/>
        </w:rPr>
        <w:t>. В соответствии с номинальным курсом Национальный банк устанавливает индекс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ального курса белорусского рубля к иностранной валюте. Данный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декс характеризует изменение за определенный период времени по отношению к базовому периоду номинального курса бело</w:t>
      </w:r>
      <w:r w:rsidR="00D4301E" w:rsidRPr="00155AC4">
        <w:rPr>
          <w:sz w:val="20"/>
          <w:szCs w:val="20"/>
        </w:rPr>
        <w:t>русского рубля к валюте страны –</w:t>
      </w:r>
      <w:r w:rsidRPr="00155AC4">
        <w:rPr>
          <w:sz w:val="20"/>
          <w:szCs w:val="20"/>
        </w:rPr>
        <w:t xml:space="preserve"> основного торгового партнера, скорректиро</w:t>
      </w:r>
      <w:r w:rsidR="00D4301E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ванное на соотношение темпов инфляции в Республике Беларусь и в данной стране. Используется прямая котировка белорусского рубля по отношению к иностранным валютам (курс единицы иностранной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люты выражен в белорусских рублях).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Важным элементом валютной системы являются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валютные ограни</w:t>
      </w:r>
      <w:r w:rsidR="004B05D8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softHyphen/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чения</w:t>
      </w:r>
      <w:r w:rsidR="00E76366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система государственных мер, регламентирующих порядок осуществления операций резидентов и нерезидентов с валютными </w:t>
      </w:r>
      <w:r w:rsidRPr="00155AC4">
        <w:rPr>
          <w:sz w:val="20"/>
          <w:szCs w:val="20"/>
        </w:rPr>
        <w:lastRenderedPageBreak/>
        <w:t>ценностями. Они вводятся в целях выравнивания и оптимизации пла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тежного баланса Республики Беларусь, стабилизации и поддержания курса белорусского рубля по отношению к иностранным валютам.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Золотовалютные резервы</w:t>
      </w:r>
      <w:r w:rsidRPr="00155AC4">
        <w:rPr>
          <w:sz w:val="20"/>
          <w:szCs w:val="20"/>
        </w:rPr>
        <w:t xml:space="preserve"> </w:t>
      </w:r>
      <w:r w:rsidR="00E76366" w:rsidRPr="00155AC4">
        <w:rPr>
          <w:sz w:val="20"/>
          <w:szCs w:val="20"/>
        </w:rPr>
        <w:t>(</w:t>
      </w:r>
      <w:r w:rsidRPr="00155AC4">
        <w:rPr>
          <w:sz w:val="20"/>
          <w:szCs w:val="20"/>
        </w:rPr>
        <w:t xml:space="preserve">6091,2 млрд. долл. на </w:t>
      </w:r>
      <w:r w:rsidR="00E76366" w:rsidRPr="00155AC4">
        <w:rPr>
          <w:sz w:val="20"/>
          <w:szCs w:val="20"/>
        </w:rPr>
        <w:t>0</w:t>
      </w:r>
      <w:r w:rsidRPr="00155AC4">
        <w:rPr>
          <w:sz w:val="20"/>
          <w:szCs w:val="20"/>
        </w:rPr>
        <w:t>1.05.2014 г.</w:t>
      </w:r>
      <w:r w:rsidR="00E76366" w:rsidRPr="00155AC4">
        <w:rPr>
          <w:sz w:val="20"/>
          <w:szCs w:val="20"/>
        </w:rPr>
        <w:t>)</w:t>
      </w:r>
      <w:r w:rsidRPr="00155AC4">
        <w:rPr>
          <w:sz w:val="20"/>
          <w:szCs w:val="20"/>
        </w:rPr>
        <w:t xml:space="preserve"> яв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ляются одним из ключевых элементов валютной системы. Междуна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род</w:t>
      </w:r>
      <w:r w:rsidR="00E76366" w:rsidRPr="00155AC4">
        <w:rPr>
          <w:sz w:val="20"/>
          <w:szCs w:val="20"/>
        </w:rPr>
        <w:t>ные резервы Республики Беларусь –</w:t>
      </w:r>
      <w:r w:rsidRPr="00155AC4">
        <w:rPr>
          <w:sz w:val="20"/>
          <w:szCs w:val="20"/>
        </w:rPr>
        <w:t xml:space="preserve"> это высоколиквидные 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странные активы, состоящие из монетарного золота, специальных прав заимствования Республики Беларусь у МВФ, резервной позиции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публики Беларусь в МВФ, а также валютных резервов, которые могут быть оперативно использованы для проведения интервенций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нального банка на валютных рынках в целях стабилизации курса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циональной валюты, финансирования Правительством импорта това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 и услуг, осуществления расчетов по погашению и обслуживанию государственного внешнего долга и т.</w:t>
      </w:r>
      <w:r w:rsidR="00E7636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Валютная система регламентирует использование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международных кредитных средств обращения</w:t>
      </w:r>
      <w:r w:rsidRPr="00155AC4">
        <w:rPr>
          <w:b/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и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 xml:space="preserve"> форм международных расчетов</w:t>
      </w:r>
      <w:r w:rsidRPr="00155AC4">
        <w:rPr>
          <w:b/>
          <w:sz w:val="20"/>
          <w:szCs w:val="20"/>
        </w:rPr>
        <w:t xml:space="preserve"> </w:t>
      </w:r>
      <w:r w:rsidRPr="00155AC4">
        <w:rPr>
          <w:sz w:val="20"/>
          <w:szCs w:val="20"/>
        </w:rPr>
        <w:t>(до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кументарный аккредитив, инкассо, банковский перевод и др.), а также регулирует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международную валютную ликвидность</w:t>
      </w:r>
      <w:r w:rsidRPr="00155AC4">
        <w:rPr>
          <w:sz w:val="20"/>
          <w:szCs w:val="20"/>
        </w:rPr>
        <w:t xml:space="preserve"> </w:t>
      </w:r>
      <w:r w:rsidR="00E115EA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способность страны обеспечивать своевременное погашение своих внешних обяза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 приемлемыми для кредитора платежными средствами, т.</w:t>
      </w:r>
      <w:r w:rsidR="00E7636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е. ее платежеспособность.</w:t>
      </w:r>
      <w:r w:rsidRPr="00155AC4">
        <w:rPr>
          <w:sz w:val="20"/>
          <w:szCs w:val="20"/>
          <w:vertAlign w:val="superscript"/>
        </w:rPr>
        <w:t xml:space="preserve"> </w:t>
      </w:r>
      <w:r w:rsidRPr="00155AC4">
        <w:rPr>
          <w:sz w:val="20"/>
          <w:szCs w:val="20"/>
        </w:rPr>
        <w:t>Показателем международной валютной ликвид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ности является отношение </w:t>
      </w:r>
      <w:r w:rsidR="00E76366" w:rsidRPr="00155AC4">
        <w:rPr>
          <w:sz w:val="20"/>
          <w:szCs w:val="20"/>
        </w:rPr>
        <w:t>золотовалютных резервов (ЗВР)</w:t>
      </w:r>
      <w:r w:rsidRPr="00155AC4">
        <w:rPr>
          <w:sz w:val="20"/>
          <w:szCs w:val="20"/>
        </w:rPr>
        <w:t xml:space="preserve"> к стоимо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стному объему годового импорта товаров и услуг, которое в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лике на 01.01.2005 г. составило 0,6 ме</w:t>
      </w:r>
      <w:r w:rsidR="00E76366" w:rsidRPr="00155AC4">
        <w:rPr>
          <w:sz w:val="20"/>
          <w:szCs w:val="20"/>
        </w:rPr>
        <w:t>сяца импорта, на 01.01.2011 г. –</w:t>
      </w:r>
      <w:r w:rsidRPr="00155AC4">
        <w:rPr>
          <w:sz w:val="20"/>
          <w:szCs w:val="20"/>
        </w:rPr>
        <w:t xml:space="preserve"> 1,6 ме</w:t>
      </w:r>
      <w:r w:rsidR="00E76366" w:rsidRPr="00155AC4">
        <w:rPr>
          <w:sz w:val="20"/>
          <w:szCs w:val="20"/>
        </w:rPr>
        <w:t>сяца (на 01.07.2011 г. –</w:t>
      </w:r>
      <w:r w:rsidRPr="00155AC4">
        <w:rPr>
          <w:sz w:val="20"/>
          <w:szCs w:val="20"/>
        </w:rPr>
        <w:t xml:space="preserve"> 1,1 месяца) при минимальном необходи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мом объеме не менее 3 месяцев импорта.</w:t>
      </w:r>
      <w:r w:rsidRPr="00155AC4">
        <w:rPr>
          <w:sz w:val="20"/>
          <w:szCs w:val="20"/>
        </w:rPr>
        <w:tab/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Беларуси регламентируется режим функционирования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нального валютного рынка.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Валютный рынок</w:t>
      </w:r>
      <w:r w:rsidR="00DC6D3F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структурная состав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ляющая финансового рынка, совокупность отношений, возникающих на основе спроса и предложения по поводу покупки-продажи 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странных валют, сделок с валютными ценностями и валютных инве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стиций. На внутреннем валютном рынке республики операции по 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пле-продаже валют проводя</w:t>
      </w:r>
      <w:r w:rsidR="00DC6D3F" w:rsidRPr="00155AC4">
        <w:rPr>
          <w:sz w:val="20"/>
          <w:szCs w:val="20"/>
        </w:rPr>
        <w:t>тся в двух сегментах (биржевом –</w:t>
      </w:r>
      <w:r w:rsidRPr="00155AC4">
        <w:rPr>
          <w:sz w:val="20"/>
          <w:szCs w:val="20"/>
        </w:rPr>
        <w:t xml:space="preserve"> на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гах ОАО «Белорусская валютно</w:t>
      </w:r>
      <w:r w:rsidR="00DC6D3F" w:rsidRPr="00155AC4">
        <w:rPr>
          <w:sz w:val="20"/>
          <w:szCs w:val="20"/>
        </w:rPr>
        <w:t>-фондовая биржа» и внебиржевом –</w:t>
      </w:r>
      <w:r w:rsidRPr="00155AC4">
        <w:rPr>
          <w:sz w:val="20"/>
          <w:szCs w:val="20"/>
        </w:rPr>
        <w:t xml:space="preserve"> с банками), а</w:t>
      </w:r>
      <w:r w:rsidRPr="00155AC4">
        <w:rPr>
          <w:sz w:val="20"/>
          <w:szCs w:val="20"/>
          <w:vertAlign w:val="subscript"/>
        </w:rPr>
        <w:t xml:space="preserve"> </w:t>
      </w:r>
      <w:r w:rsidRPr="00155AC4">
        <w:rPr>
          <w:sz w:val="20"/>
          <w:szCs w:val="20"/>
        </w:rPr>
        <w:t>также на рынке наличных валют.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Правовая база</w:t>
      </w:r>
      <w:r w:rsidRPr="00155AC4">
        <w:rPr>
          <w:sz w:val="20"/>
          <w:szCs w:val="20"/>
        </w:rPr>
        <w:t xml:space="preserve"> валютной системы и валютной политики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ства закреплена в новой редакции Банковского кодекса </w:t>
      </w:r>
      <w:r w:rsidR="00DC6D3F" w:rsidRPr="00155AC4">
        <w:rPr>
          <w:sz w:val="20"/>
          <w:szCs w:val="20"/>
        </w:rPr>
        <w:t>Республики Беларусь</w:t>
      </w:r>
      <w:r w:rsidRPr="00155AC4">
        <w:rPr>
          <w:sz w:val="20"/>
          <w:szCs w:val="20"/>
        </w:rPr>
        <w:t xml:space="preserve"> и Законе Республики Беларусь «О валютном регулировании и валютном контроле». В законе сформулировано понятие «валютное </w:t>
      </w:r>
      <w:r w:rsidRPr="00155AC4">
        <w:rPr>
          <w:sz w:val="20"/>
          <w:szCs w:val="20"/>
        </w:rPr>
        <w:lastRenderedPageBreak/>
        <w:t>регулирование», установлены порядок обращения, владения, пользо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и распоряжения валютными ценностями, порядок осуществле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валютных операций, порядок открытия резидентами и нерезиден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тами счетов, изложены их права и обязанности, определены система органов валютного регулирования и контроля, агенты валютного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троля и их полномочия.</w:t>
      </w:r>
    </w:p>
    <w:p w:rsidR="00C20E87" w:rsidRPr="00155AC4" w:rsidRDefault="00DC6D3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Следует</w:t>
      </w:r>
      <w:r w:rsidR="00C20E87" w:rsidRPr="00155AC4">
        <w:rPr>
          <w:sz w:val="20"/>
          <w:szCs w:val="20"/>
        </w:rPr>
        <w:t xml:space="preserve"> отметить, что в Беларуси сформирована и функционирует валютная система, которая основана на современной правовой базе, способствует обеспечению экономической безопасности и устойчи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вому экономическому росту, а также активной интеграции страны в мировую валютную систему.</w:t>
      </w:r>
    </w:p>
    <w:p w:rsidR="00C20E87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a5"/>
          <w:rFonts w:ascii="Times New Roman" w:hAnsi="Times New Roman" w:cs="Times New Roman"/>
        </w:rPr>
        <w:t>Валютное регулирование и валютный контроль.</w:t>
      </w:r>
      <w:r w:rsidRPr="00155AC4">
        <w:rPr>
          <w:rStyle w:val="a5"/>
          <w:rFonts w:ascii="Times New Roman" w:hAnsi="Times New Roman" w:cs="Times New Roman"/>
          <w:b w:val="0"/>
        </w:rPr>
        <w:t xml:space="preserve"> В</w:t>
      </w:r>
      <w:r w:rsidRPr="00155AC4">
        <w:rPr>
          <w:sz w:val="20"/>
          <w:szCs w:val="20"/>
        </w:rPr>
        <w:t xml:space="preserve"> соответствии с действующим законодательством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валютное регулирование</w:t>
      </w:r>
      <w:r w:rsidR="00343D75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это дея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тельность государственных органов по установлению порядка обра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щения валютных ценностей, в том числе правил владения, пользова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и распоряжения ими</w:t>
      </w:r>
      <w:r w:rsidR="00E115EA">
        <w:rPr>
          <w:sz w:val="20"/>
          <w:szCs w:val="20"/>
        </w:rPr>
        <w:t xml:space="preserve"> (рис. 8.1)</w:t>
      </w:r>
      <w:r w:rsidRPr="00155AC4">
        <w:rPr>
          <w:sz w:val="20"/>
          <w:szCs w:val="20"/>
        </w:rPr>
        <w:t xml:space="preserve">. </w:t>
      </w:r>
    </w:p>
    <w:p w:rsidR="00B80535" w:rsidRPr="00155AC4" w:rsidRDefault="00B80535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7C5847" w:rsidP="00155AC4">
      <w:pPr>
        <w:widowControl w:val="0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632200" cy="2292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87" w:rsidRPr="00155AC4" w:rsidRDefault="00C20E87" w:rsidP="00155AC4">
      <w:pPr>
        <w:widowControl w:val="0"/>
        <w:ind w:firstLine="284"/>
        <w:jc w:val="center"/>
        <w:rPr>
          <w:sz w:val="20"/>
          <w:szCs w:val="20"/>
        </w:rPr>
      </w:pPr>
    </w:p>
    <w:p w:rsidR="00C20E87" w:rsidRPr="00155AC4" w:rsidRDefault="00C20E87" w:rsidP="00155AC4">
      <w:pPr>
        <w:widowControl w:val="0"/>
        <w:jc w:val="center"/>
        <w:rPr>
          <w:sz w:val="16"/>
          <w:szCs w:val="16"/>
        </w:rPr>
      </w:pPr>
      <w:r w:rsidRPr="00155AC4">
        <w:rPr>
          <w:sz w:val="16"/>
          <w:szCs w:val="16"/>
        </w:rPr>
        <w:t>Рис. 8.1. Институциональная структура валютного регулирования Республики Беларусь</w:t>
      </w:r>
    </w:p>
    <w:p w:rsidR="00C20E87" w:rsidRPr="00155AC4" w:rsidRDefault="00C20E87" w:rsidP="00155AC4">
      <w:pPr>
        <w:widowControl w:val="0"/>
        <w:ind w:firstLine="284"/>
        <w:jc w:val="center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Президент Республики Беларусь определяет систему органов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лютного регулирования и валютного контроля и принимает меры по осуществлению валютного регулирования в соответствии с действую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щей Конституцией.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lastRenderedPageBreak/>
        <w:t>Органами валютного регулирования</w:t>
      </w:r>
      <w:r w:rsidRPr="00155AC4">
        <w:rPr>
          <w:sz w:val="20"/>
          <w:szCs w:val="20"/>
        </w:rPr>
        <w:t xml:space="preserve"> являются Совет Министров, который принимает нормативные правовые акты, содержащие нормы валютного законодательства Республики Беларусь, и Национальный банк.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iCs/>
          <w:sz w:val="20"/>
          <w:szCs w:val="20"/>
        </w:rPr>
        <w:t>Органами валютного контроля</w:t>
      </w:r>
      <w:r w:rsidRPr="00155AC4">
        <w:rPr>
          <w:rStyle w:val="44"/>
          <w:rFonts w:ascii="Times New Roman" w:hAnsi="Times New Roman" w:cs="Times New Roman"/>
          <w:i w:val="0"/>
          <w:iCs w:val="0"/>
        </w:rPr>
        <w:t xml:space="preserve">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Совет </w:t>
      </w:r>
      <w:r w:rsidR="00653938" w:rsidRPr="00155AC4">
        <w:rPr>
          <w:sz w:val="20"/>
          <w:szCs w:val="20"/>
        </w:rPr>
        <w:t xml:space="preserve">Министров Республики Беларусь – </w:t>
      </w:r>
      <w:r w:rsidRPr="00155AC4">
        <w:rPr>
          <w:sz w:val="20"/>
          <w:szCs w:val="20"/>
        </w:rPr>
        <w:t>определяет компетенцию республиканских органов государственного управления и иных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дарственных организаций, подчиненных Правительству Республики Беларусь, областных (Минского городского) исполнительных комите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тов по вопросам выполнения ими функций агентов валютного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троля;</w:t>
      </w:r>
    </w:p>
    <w:p w:rsidR="00C20E87" w:rsidRPr="00155AC4" w:rsidRDefault="0065393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Национальный банк – </w:t>
      </w:r>
      <w:r w:rsidR="00C20E87" w:rsidRPr="00155AC4">
        <w:rPr>
          <w:sz w:val="20"/>
          <w:szCs w:val="20"/>
        </w:rPr>
        <w:t>осуществляет валютный контроль за совер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шением банками и НКФО валютных операций;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Ком</w:t>
      </w:r>
      <w:r w:rsidR="00653938" w:rsidRPr="00155AC4">
        <w:rPr>
          <w:sz w:val="20"/>
          <w:szCs w:val="20"/>
        </w:rPr>
        <w:t>итет государственного контроля –</w:t>
      </w:r>
      <w:r w:rsidRPr="00155AC4">
        <w:rPr>
          <w:sz w:val="20"/>
          <w:szCs w:val="20"/>
        </w:rPr>
        <w:t xml:space="preserve"> на основании информации, получаемой от иных органов и агентов валютного контроля, форми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рует базу данных, осуществляет контроль за выполнением органами и агентами валютного контроля своих функций, а также координирует деятельность этих органов;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Государственный таможенный комитет </w:t>
      </w:r>
      <w:r w:rsidR="0065393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осуществляет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цию валютного контроля за перемещением резидентами и нерезиден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тами через таможенную границу Республики Беларусь валютных 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Агентами</w:t>
      </w:r>
      <w:r w:rsidRPr="00155AC4">
        <w:rPr>
          <w:sz w:val="20"/>
          <w:szCs w:val="20"/>
        </w:rPr>
        <w:t xml:space="preserve"> валютного контроля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органы государственного управления, республиканские органы государственного управления, областные (Минский городской) испол</w:t>
      </w:r>
      <w:r w:rsidR="004B05D8">
        <w:rPr>
          <w:sz w:val="20"/>
          <w:szCs w:val="20"/>
        </w:rPr>
        <w:softHyphen/>
      </w:r>
      <w:r w:rsidR="00B91212" w:rsidRPr="00155AC4">
        <w:rPr>
          <w:sz w:val="20"/>
          <w:szCs w:val="20"/>
        </w:rPr>
        <w:t>нительные комитеты –</w:t>
      </w:r>
      <w:r w:rsidRPr="00155AC4">
        <w:rPr>
          <w:sz w:val="20"/>
          <w:szCs w:val="20"/>
        </w:rPr>
        <w:t xml:space="preserve"> осуществляют контроль за возвратом в страну и использованием подчиненными (подведомственными, входящими в состав) им юридическими лицами, индивидуальными предпринимате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лями выручки от экспорта; представляют информацию об их внешне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экономической деятельности; выявляют нарушения валютного законо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дательства;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банки и НКФО, основные функции которых заключаются в 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ществлении контроля за полнотой и своевременностью представления клиентами информации, относящейся к валютным операциям, и соот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ветствием ее требованиям валютного законодательства, а также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троля за соответствием проводимых клиентами валютных операций требованиям валютного законодательства; в получении документов, объяснений, справок и сведений о проведении валютных операций;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таможни (как агенты валютного контроля) производят таможен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ное оформление экспортируемых и импортируемых товаров, осущест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вляют контроль за оформлением документов и соблюдением законода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тельства, регламентирующего порядок ввоза и вывоза валютных 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ностей, и другие функции.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Валютный контроль играет ведущую роль в системе мер, направ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ленных на укрепление законодательной и финансовой дисциплины в сфере валютных отношений, развитие внутреннего валютного рынка и наращивание золотовалютных резервов страны. Эффективная работа его механизмов возможна при взаимном и тесном сотрудничестве бан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ков и таможенных орга</w:t>
      </w:r>
      <w:r w:rsidRPr="00155AC4">
        <w:rPr>
          <w:sz w:val="20"/>
          <w:szCs w:val="20"/>
        </w:rPr>
        <w:softHyphen/>
        <w:t>нов в процессе контроля внешнеэкономической деятельности юридических и физических лиц, резидентов и нерези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дентов Республики Беларусь, а также на основе нормативно-правовой базы, контролирующей движение экспортной выручки, и наделения агентов валютного контроля необходимым и достаточным объемом полномочий.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Валютная политика Беларуси</w:t>
      </w:r>
      <w:r w:rsidRPr="00155AC4">
        <w:rPr>
          <w:sz w:val="20"/>
          <w:szCs w:val="20"/>
        </w:rPr>
        <w:t xml:space="preserve"> является одной из ключевых состав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ляющих экономической политики государства, органично связана с денежно-кредитной и бюджетной (фискальной) политикой и призвана обеспечивать стабильность национальной валюты, равновесие платеж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баланса, усиление конкурентоспособности отечественного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порта на международных рынках, создание условий для привлечения иностранных инвестиций, наращивание золотовалютных резервов и повышение международного рейтинга страны. Выбор инструментов и механизмов ее осуществления зависит от степени открытости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мики, темпов роста ВВП, характера проводимой денежно-кредитной и бюджетной политики, уровня развития фондового рынка, структуры банковской системы, темпов инфляции, величины золотовалютных резервов, состояния платежного баланса, условий развития бизнес-среды, конкуренции и других факторов.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формами</w:t>
      </w:r>
      <w:r w:rsidRPr="00155AC4">
        <w:rPr>
          <w:sz w:val="20"/>
          <w:szCs w:val="20"/>
        </w:rPr>
        <w:t xml:space="preserve"> валютной политики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девизная политика </w:t>
      </w:r>
      <w:r w:rsidR="00B9121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метод воздействия на курс национальной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люты в форме валютных интервенций центрального (Национального) банка;</w:t>
      </w:r>
    </w:p>
    <w:p w:rsidR="00C20E87" w:rsidRPr="00155AC4" w:rsidRDefault="00B9121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дисконтная политика –</w:t>
      </w:r>
      <w:r w:rsidR="00C20E87" w:rsidRPr="00155AC4">
        <w:rPr>
          <w:sz w:val="20"/>
          <w:szCs w:val="20"/>
        </w:rPr>
        <w:t xml:space="preserve"> изменение учетной ставки центрального банка, направленное на регулирование валютного курса и плательного баланса, путем воздействия на динамику денежной массы, цен, креди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тов и совокупного спроса;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управления золотовалютными резервами посредством оптимизации их состава и структуры с целью поддержания стабильно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сти национальной валюты и осуществления международных расчетов;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режим валютных паритетов и валютных курсов (режим фиксиро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ванного и режим «плавающего» валютного курса);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валютные ограничения и валютное регулирование, направленные на поддержание курса национальной валюты и сокращение оттока 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питала из страны;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B9121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валютного правления (валютное управление, валютный совет, валютный комитет), предусматривающая эмиссию наличных денег, которые по первому требованию конвертируются в иностран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валюту либо иные внешние активы;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корректировка валютного курса (девальвация и ревальвация);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валютная интеграция посредством координации валютной поли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тики с наднациональными механизмами валютного регулирования.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рамках комплекса мер по выходу на единый равновесный курс белорусского рубля Национальный банк в сентябре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ввел новый порядок совершения валютно-обменных операций на внутреннем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лютном рынке, в соответствии с которым открылась дополнительная торговая сессия на ОАО «Белорусская валютно-фондовая биржа». Курс покупки и продажи валюты на ней устанавливался по результа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 фиксинга исходя из спроса и предложения. На основной торговой сессии осуществлялись продажа банками валюты в счет обязательной продажи экспортной выручки (в рамках домицилирования) и покупка банками иностранной валюты для оплаты лекарственных средств, 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делий медицинского назначения, а также за поставле</w:t>
      </w:r>
      <w:r w:rsidR="00B91212" w:rsidRPr="00155AC4">
        <w:rPr>
          <w:sz w:val="20"/>
          <w:szCs w:val="20"/>
        </w:rPr>
        <w:t>н</w:t>
      </w:r>
      <w:r w:rsidRPr="00155AC4">
        <w:rPr>
          <w:sz w:val="20"/>
          <w:szCs w:val="20"/>
        </w:rPr>
        <w:t>ные в респуб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лику природный газ и электроэнергию. Курсы иностранных валют на внебиржевом рынке, а также с участием населения устанавливались по курсу, который сложился по итогам дополнительной торговой сессии.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С 20 октября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Национальный банк перешел на режим «управляемого плавания» курса национальной валюты. Механизм его применения реализовывается в процессе установления курса белорус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рубля по отношению к стоимости корзины иностранных валют по результатам фиксинга на основе спроса и предложения, склады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вающихся на единой торговой сессии на ОАО «Белорусская валютно-фондовая биржа». Данный курс является официальным курсом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нального банка. Интервенции последнего как в иностранной, так и в национальной валюте осуществляются исключительно для сглажива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отдельных колебаний курса белорусского рубля.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Режим «управляемого плавания» призван способствовать притоку иностранной валюты в страну и устранению негативных факторов, </w:t>
      </w:r>
      <w:r w:rsidRPr="00155AC4">
        <w:rPr>
          <w:sz w:val="20"/>
          <w:szCs w:val="20"/>
        </w:rPr>
        <w:lastRenderedPageBreak/>
        <w:t>препятствующих ее предложению на бирже (обязательная продажа части экспортной выручки субъектами хозяйствования по курсу ниже рыночного, устанавливаемому на основной торговой сессии и др.). Выбор данного режима обусловлен значительной степенью открыто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белорусской экономики и зависимостью от изменений на мировых товарных и финансовых рынках, а также волатильностыо курсов ос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новных мировых валют. «Управляемое плавание» позволяет защищать экономику страны от негативного влияния внешних шоков.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Таким образом, повышение эффективности курсовой политики как важнейшей составляющей валютной политики государства необхо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димо осуществлять в направлении более гибкого формирования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менного курса белорусского рубля (в рамках режима привязки к кор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зине иностранных валют) в соответствии с ростом внутренней и внеш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ней сбалансированности экономики. Гибкая курсовая политика позво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лит принимать превентивные, своевременные и адекватные ме</w:t>
      </w:r>
      <w:r w:rsidR="00B91212" w:rsidRPr="00155AC4">
        <w:rPr>
          <w:sz w:val="20"/>
          <w:szCs w:val="20"/>
        </w:rPr>
        <w:t>ры п</w:t>
      </w:r>
      <w:r w:rsidRPr="00155AC4">
        <w:rPr>
          <w:sz w:val="20"/>
          <w:szCs w:val="20"/>
        </w:rPr>
        <w:t>о нивелированию влияний колебания курсов мировых валют на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нальную экономику и создавать стабильные условия для осуществле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внешнеэкономической деятельности Республики Беларусь.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ближайшей перспективе перед государством в области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нальной валютной политики стоит задача не допустить снижения ЗВР и довести их до величины, составляющей 3 месяца импорта товаров и услуг, что обеспечит необходимый уровень внешнеэкономической безопасности страны. В целях активной интеграции в мировую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мическую систему прогнозируется смягчать и постепенно снимать валютные ограничения и обременения на операции текущего и капи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тального характера.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5D00C2" w:rsidRDefault="00B91212" w:rsidP="005D00C2">
      <w:pPr>
        <w:pStyle w:val="3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54" w:name="_Toc414010377"/>
      <w:r w:rsidRPr="005D00C2">
        <w:rPr>
          <w:rFonts w:ascii="Times New Roman" w:hAnsi="Times New Roman" w:cs="Times New Roman"/>
          <w:sz w:val="20"/>
          <w:szCs w:val="20"/>
        </w:rPr>
        <w:t>8.</w:t>
      </w:r>
      <w:r w:rsidR="00C20E87" w:rsidRPr="005D00C2">
        <w:rPr>
          <w:rFonts w:ascii="Times New Roman" w:hAnsi="Times New Roman" w:cs="Times New Roman"/>
          <w:sz w:val="20"/>
          <w:szCs w:val="20"/>
        </w:rPr>
        <w:t>2.6. Социальная политика государства</w:t>
      </w:r>
      <w:bookmarkEnd w:id="54"/>
    </w:p>
    <w:p w:rsidR="00B91212" w:rsidRPr="00155AC4" w:rsidRDefault="00B91212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Исходя из содержания и принципов социальной политики можно выделить ее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основные направления</w:t>
      </w:r>
      <w:r w:rsidR="00B91212"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доходов населения (жизненный уровень, потребитель</w:t>
      </w:r>
      <w:r w:rsidR="0072013C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ская корзина, семейные сбережения, общее благосостояние).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в сфере труда и трудовых отношений (оплата труда, охрана труда и социальное страхование, занятость граждан и др.).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Социальная поддержка и защита нетрудоспособных и малоиму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щих слоев населения (пенсионное обеспечение, социальное обслужи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вание, социальные гарантии и др.).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 xml:space="preserve">Основные направления развития отраслей социальной сферы </w:t>
      </w:r>
      <w:r w:rsidRPr="00155AC4">
        <w:rPr>
          <w:sz w:val="20"/>
          <w:szCs w:val="20"/>
        </w:rPr>
        <w:lastRenderedPageBreak/>
        <w:t>(охрана здоровья, образование, наука, культура</w:t>
      </w:r>
      <w:r w:rsidR="0072013C" w:rsidRPr="00155AC4">
        <w:rPr>
          <w:sz w:val="20"/>
          <w:szCs w:val="20"/>
        </w:rPr>
        <w:t>, физическая культура и спорт).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в области современной инфраструктуры (жилищные условия, коммуникации, обеспеченность транспортными средствами и услугами связи, торговое и бытовое обслуживание).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Миграционная политика (вынужденная миграция, защита прав и интересов соотечественников за рубежом, внешняя трудовая мигра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7.</w:t>
      </w:r>
      <w:r w:rsidR="0072013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Политика в отношении отдельных категорий граждан (семейная, молодежная политика, политика в отношении пожилых и инвалидов и др.).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 социальной политикой понимают комплекс мер государства, направленных на обеспечение благоприятных условий труда, жизни и всестороннего развития членов общества.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Необходимость формирования социальной политики обусловлена тем, что рыночный механизм гарантирует высокий жизненный </w:t>
      </w:r>
      <w:r w:rsidRPr="001F6EFD">
        <w:rPr>
          <w:spacing w:val="-2"/>
          <w:sz w:val="20"/>
          <w:szCs w:val="20"/>
        </w:rPr>
        <w:t>уро</w:t>
      </w:r>
      <w:r w:rsidR="004B05D8" w:rsidRPr="001F6EFD">
        <w:rPr>
          <w:spacing w:val="-2"/>
          <w:sz w:val="20"/>
          <w:szCs w:val="20"/>
        </w:rPr>
        <w:softHyphen/>
      </w:r>
      <w:r w:rsidRPr="001F6EFD">
        <w:rPr>
          <w:spacing w:val="-2"/>
          <w:sz w:val="20"/>
          <w:szCs w:val="20"/>
        </w:rPr>
        <w:t>вень лишь тем, кто более способен, образован, физически крепок и т.</w:t>
      </w:r>
      <w:r w:rsidR="002456D1" w:rsidRPr="001F6EFD">
        <w:rPr>
          <w:spacing w:val="-2"/>
          <w:sz w:val="20"/>
          <w:szCs w:val="20"/>
        </w:rPr>
        <w:t xml:space="preserve"> </w:t>
      </w:r>
      <w:r w:rsidRPr="001F6EFD">
        <w:rPr>
          <w:spacing w:val="-2"/>
          <w:sz w:val="20"/>
          <w:szCs w:val="20"/>
        </w:rPr>
        <w:t>д.</w:t>
      </w:r>
      <w:r w:rsidRPr="00155AC4">
        <w:rPr>
          <w:sz w:val="20"/>
          <w:szCs w:val="20"/>
        </w:rPr>
        <w:t xml:space="preserve"> О</w:t>
      </w:r>
      <w:r w:rsidRPr="00155AC4">
        <w:rPr>
          <w:sz w:val="20"/>
          <w:szCs w:val="20"/>
        </w:rPr>
        <w:t>д</w:t>
      </w:r>
      <w:r w:rsidRPr="00155AC4">
        <w:rPr>
          <w:sz w:val="20"/>
          <w:szCs w:val="20"/>
        </w:rPr>
        <w:t>нако в обществе есть люди, которые по объективным причинам не м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гут обеспечить себе даже минимальный уровень благосос</w:t>
      </w:r>
      <w:r w:rsidR="002456D1" w:rsidRPr="00155AC4">
        <w:rPr>
          <w:sz w:val="20"/>
          <w:szCs w:val="20"/>
        </w:rPr>
        <w:t xml:space="preserve">тояния. Это – </w:t>
      </w:r>
      <w:r w:rsidRPr="00155AC4">
        <w:rPr>
          <w:sz w:val="20"/>
          <w:szCs w:val="20"/>
        </w:rPr>
        <w:t>дети-сироты, старики, безработные и др. Они должны быть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щищены государством.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Социальная и экономическая политика тесно взаимосвязаны между собой. Социальная политика не может быть реализована без надлежа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щей материальной базы, равно как и экономическая политика не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жет быть реализована без использования человеческого фактора.</w:t>
      </w:r>
    </w:p>
    <w:p w:rsidR="00C20E87" w:rsidRPr="00155AC4" w:rsidRDefault="002456D1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Основные</w:t>
      </w:r>
      <w:r w:rsidR="00C20E87" w:rsidRPr="00155AC4">
        <w:rPr>
          <w:sz w:val="20"/>
          <w:szCs w:val="20"/>
        </w:rPr>
        <w:t xml:space="preserve"> задачи социальной политики государства </w:t>
      </w:r>
      <w:r w:rsidRPr="00155AC4">
        <w:rPr>
          <w:sz w:val="20"/>
          <w:szCs w:val="20"/>
        </w:rPr>
        <w:t>перечислены ниже</w:t>
      </w:r>
      <w:r w:rsidR="000F3CBC">
        <w:rPr>
          <w:sz w:val="20"/>
          <w:szCs w:val="20"/>
        </w:rPr>
        <w:t>.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1. </w:t>
      </w:r>
      <w:r w:rsidR="00C20E87" w:rsidRPr="00155AC4">
        <w:rPr>
          <w:sz w:val="20"/>
          <w:szCs w:val="20"/>
        </w:rPr>
        <w:t xml:space="preserve">Обеспечение социальной защиты беднейшим слоям населения через оказание им материальной помощи.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того чтобы определить, кто имеет право на такую социальную помощь, используется показатель прожиточного минимума.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2. </w:t>
      </w:r>
      <w:r w:rsidR="00C20E87" w:rsidRPr="00155AC4">
        <w:rPr>
          <w:sz w:val="20"/>
          <w:szCs w:val="20"/>
        </w:rPr>
        <w:t>Обеспечение государственных гарантий по социальной защите в случае болезни, нетрудоспособности, несчастного случая и др.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3. </w:t>
      </w:r>
      <w:r w:rsidR="00C20E87" w:rsidRPr="00155AC4">
        <w:rPr>
          <w:sz w:val="20"/>
          <w:szCs w:val="20"/>
        </w:rPr>
        <w:t>Обеспечение гарантии права на труд.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Такие гарантии со стороны государства обеспечиваются конститу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ционно через трудовое законодательство, которое распространяется на все субъекты хозяйствования, независимо от форм собственности.</w:t>
      </w:r>
      <w:r w:rsidRPr="00155AC4">
        <w:rPr>
          <w:rFonts w:ascii="Arial Unicode MS" w:eastAsia="Arial Unicode MS" w:hAnsi="Arial Unicode MS" w:cs="Arial Unicode MS" w:hint="eastAsia"/>
          <w:sz w:val="20"/>
          <w:szCs w:val="20"/>
        </w:rPr>
        <w:t> 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4. </w:t>
      </w:r>
      <w:r w:rsidR="00C20E87" w:rsidRPr="00155AC4">
        <w:rPr>
          <w:sz w:val="20"/>
          <w:szCs w:val="20"/>
        </w:rPr>
        <w:t>Регулирование занятости населения.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Оно обеспечивается через с</w:t>
      </w:r>
      <w:r w:rsidR="00C20E87" w:rsidRPr="00155AC4">
        <w:rPr>
          <w:sz w:val="20"/>
          <w:szCs w:val="20"/>
        </w:rPr>
        <w:t>оздание и функционирование бирж тру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lastRenderedPageBreak/>
        <w:t>да, переквалификацию работников, реализацию программ по форми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 xml:space="preserve">рованию новых рабочих мест и др. </w:t>
      </w:r>
    </w:p>
    <w:p w:rsidR="00C20E87" w:rsidRPr="00155AC4" w:rsidRDefault="00561AEF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5. </w:t>
      </w:r>
      <w:r w:rsidR="00C20E87" w:rsidRPr="00155AC4">
        <w:rPr>
          <w:sz w:val="20"/>
          <w:szCs w:val="20"/>
        </w:rPr>
        <w:t>Создание условий для всестороннего развития личности. Это достигается на основе обеспечения доступности к ценностям нацио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нальной и мировой культуры (возможность учиться за границей</w:t>
      </w:r>
      <w:r w:rsidRPr="00155AC4">
        <w:rPr>
          <w:sz w:val="20"/>
          <w:szCs w:val="20"/>
        </w:rPr>
        <w:t>,</w:t>
      </w:r>
      <w:r w:rsidR="00C20E87" w:rsidRPr="00155AC4">
        <w:rPr>
          <w:sz w:val="20"/>
          <w:szCs w:val="20"/>
        </w:rPr>
        <w:t xml:space="preserve">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сещать библиотеки, музеи, иметь до</w:t>
      </w:r>
      <w:r w:rsidRPr="00155AC4">
        <w:rPr>
          <w:sz w:val="20"/>
          <w:szCs w:val="20"/>
        </w:rPr>
        <w:t>ступ в И</w:t>
      </w:r>
      <w:r w:rsidR="00C20E87" w:rsidRPr="00155AC4">
        <w:rPr>
          <w:sz w:val="20"/>
          <w:szCs w:val="20"/>
        </w:rPr>
        <w:t>нтернет и др.).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6.</w:t>
      </w:r>
      <w:r w:rsidR="00561AEF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Создание условий для негосударственного социального страхо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Оно представляет собой отношения по защите имущественных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тересов людей при наступлении страховых случаев за счет денежных фондов, формируемых из уплачиваемых ими </w:t>
      </w:r>
      <w:r w:rsidR="00907BE0" w:rsidRPr="00155AC4">
        <w:rPr>
          <w:sz w:val="20"/>
          <w:szCs w:val="20"/>
        </w:rPr>
        <w:t xml:space="preserve">страховых </w:t>
      </w:r>
      <w:r w:rsidRPr="00155AC4">
        <w:rPr>
          <w:sz w:val="20"/>
          <w:szCs w:val="20"/>
        </w:rPr>
        <w:t>взносов.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7. Защита окружающей среды.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Охрана окружающей среды призвана обеспечить благоприятные условия труда, жизни и всестороннего развития личности.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Существуют и другие задачи социальной политики, позволяющие государству корректировать результаты действия рыночного меха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низма.</w:t>
      </w:r>
      <w:r w:rsidRPr="00155AC4">
        <w:rPr>
          <w:sz w:val="20"/>
          <w:szCs w:val="20"/>
        </w:rPr>
        <w:tab/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Социальная политика базируется на опреде</w:t>
      </w:r>
      <w:r w:rsidR="00907BE0" w:rsidRPr="00155AC4">
        <w:rPr>
          <w:sz w:val="20"/>
          <w:szCs w:val="20"/>
        </w:rPr>
        <w:t>ленных принципах, о</w:t>
      </w:r>
      <w:r w:rsidRPr="00155AC4">
        <w:rPr>
          <w:sz w:val="20"/>
          <w:szCs w:val="20"/>
        </w:rPr>
        <w:t>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новными из которых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а) государственное вмешательство в сферу социальной защиты не должно разрушать рыночный механизм со стимулирующей конкурен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б) социальная защита должна обеспечивать человеку определенные социальные нормативы, отражающие уровень их жизни, быта, условия труда, но не носить благотворительный характер;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в) обеспечение всеобщности социального страхования с дифферен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цированным подходом к различным слоям и группам населения в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висимости от социального положения, возраста, трудоспособности и экономической самостоятельности;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г) социальные программы должны быть обеспечены ресурсами; </w:t>
      </w:r>
    </w:p>
    <w:p w:rsidR="00C20E87" w:rsidRPr="00155AC4" w:rsidRDefault="00997716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д) </w:t>
      </w:r>
      <w:r w:rsidR="00C20E87" w:rsidRPr="00155AC4">
        <w:rPr>
          <w:sz w:val="20"/>
          <w:szCs w:val="20"/>
        </w:rPr>
        <w:t>должна быть обеспечена гибкость и многоуровневость социаль</w:t>
      </w:r>
      <w:r w:rsidR="004B05D8">
        <w:rPr>
          <w:sz w:val="20"/>
          <w:szCs w:val="20"/>
        </w:rPr>
        <w:softHyphen/>
      </w:r>
      <w:r w:rsidRPr="000F3CBC">
        <w:rPr>
          <w:spacing w:val="2"/>
          <w:sz w:val="20"/>
          <w:szCs w:val="20"/>
        </w:rPr>
        <w:t xml:space="preserve">ной защиты (верховная власть – местные органы власти – </w:t>
      </w:r>
      <w:r w:rsidR="00C20E87" w:rsidRPr="000F3CBC">
        <w:rPr>
          <w:spacing w:val="2"/>
          <w:sz w:val="20"/>
          <w:szCs w:val="20"/>
        </w:rPr>
        <w:t>предпр</w:t>
      </w:r>
      <w:r w:rsidR="00C20E87" w:rsidRPr="000F3CBC">
        <w:rPr>
          <w:spacing w:val="2"/>
          <w:sz w:val="20"/>
          <w:szCs w:val="20"/>
        </w:rPr>
        <w:t>и</w:t>
      </w:r>
      <w:r w:rsidR="000C6E36" w:rsidRPr="000F3CBC">
        <w:rPr>
          <w:spacing w:val="2"/>
          <w:sz w:val="20"/>
          <w:szCs w:val="20"/>
        </w:rPr>
        <w:t xml:space="preserve">ятия </w:t>
      </w:r>
      <w:r w:rsidR="000C6E36"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общественные организации) с четким определением прав, функций и ответственности каждого; </w:t>
      </w:r>
    </w:p>
    <w:p w:rsidR="00C20E87" w:rsidRPr="00155AC4" w:rsidRDefault="00846681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е) </w:t>
      </w:r>
      <w:r w:rsidR="00C20E87" w:rsidRPr="00155AC4">
        <w:rPr>
          <w:sz w:val="20"/>
          <w:szCs w:val="20"/>
        </w:rPr>
        <w:t>не</w:t>
      </w:r>
      <w:r w:rsidRPr="00155AC4">
        <w:rPr>
          <w:sz w:val="20"/>
          <w:szCs w:val="20"/>
        </w:rPr>
        <w:t xml:space="preserve"> должно быть</w:t>
      </w:r>
      <w:r w:rsidR="00C20E87" w:rsidRPr="00155AC4">
        <w:rPr>
          <w:sz w:val="20"/>
          <w:szCs w:val="20"/>
        </w:rPr>
        <w:t xml:space="preserve"> уравниловки в распределении социальной по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мощи и подрыва стимулов к творческому и эффективному труду.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Конечной целью социальной политики государства является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вышение уровня и качества жизни населения. Уровень жизни</w:t>
      </w:r>
      <w:r w:rsidR="00846681" w:rsidRPr="00155AC4">
        <w:rPr>
          <w:sz w:val="20"/>
          <w:szCs w:val="20"/>
        </w:rPr>
        <w:t xml:space="preserve"> –</w:t>
      </w:r>
      <w:r w:rsidRPr="00155AC4">
        <w:rPr>
          <w:sz w:val="20"/>
          <w:szCs w:val="20"/>
        </w:rPr>
        <w:t xml:space="preserve"> это экономическая категория и социальный стандарт, характеризующий </w:t>
      </w:r>
      <w:r w:rsidRPr="00155AC4">
        <w:rPr>
          <w:sz w:val="20"/>
          <w:szCs w:val="20"/>
        </w:rPr>
        <w:lastRenderedPageBreak/>
        <w:t>степень удовлетворения физических и социальных потребностей лю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дей. Основными компонентами стандарта уровня жизни являются: здоровье, питание, жилищные условия, доходы населения, домашнее имущество, платные услуги, условия труда и отдыха, культурный уро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вень населения, социальные гарантии и социальная защита наиболее уязвимых граждан. 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Уровень жизни определяется содержанием таких величин, как прожиточный минимум и потребительская корзина. Прожиточный минимум </w:t>
      </w:r>
      <w:r w:rsidR="00846681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это размер денежного дохода, обеспечивающий удовлетво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рение минимально допустимых потребностей. Прожиточный минимум является базовым нормативом для отнесения граждан к малоимущим группам населения, находящихся за «чертой бедности». Эта черта оп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ределяется как 60</w:t>
      </w:r>
      <w:r w:rsidR="00846681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среднедушевого среднемесячного минимального потребительского бюджета семьи из 4 человек за предшествующий квартал.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Прожиточный минимум используется в качестве базы для обосно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вания минимальной заработной платы. Последняя представляет собой официально устанавливаемый государством уровень оплаты труда на предприятиях всех форм собственности в виде наименьшей месячной ставки или почасовой оплаты.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Наряду с прожиточным минимумом для определения реального уровня жизни населения используется понятие «потребительская кор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зина» как некий стандарт, к которому приравниваются фактические данные потребления благ. Она включает в себя научно обоснованный набор продовольственных и непродовольственных товаров и услуг, обеспечивающих удовлетворение конкретных функциональных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требностей человека в определенные отрезки времени исходя из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кретных условии, складывающихся в государстве</w:t>
      </w:r>
      <w:r w:rsidR="00241DEF" w:rsidRPr="00155AC4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и реальных воз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можностей экономики.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общем виде уровень жизни в стране или регионе определяется по средней продолжительности жизни населения, величине безработицы, структуре личных потребительских расходов и потребления основных продуктов питания в калориях. Принимается во внимание уровень квалификации работников, численность студентов и учащихся на 1000 человек и т.</w:t>
      </w:r>
      <w:r w:rsidR="00241DE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д., а также уровень развития социальной инфраструктуры (например, число больничных коек на 1000 человек, наличие школ, объектов культуры и спорта, жилья и т.</w:t>
      </w:r>
      <w:r w:rsidR="00241DEF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д.).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Уровень жизни является показателем социального развития, в то время как ВВП и национ</w:t>
      </w:r>
      <w:r w:rsidR="0017441E" w:rsidRPr="00155AC4">
        <w:rPr>
          <w:sz w:val="20"/>
          <w:szCs w:val="20"/>
        </w:rPr>
        <w:t>альный доход на душу населения –</w:t>
      </w:r>
      <w:r w:rsidRPr="00155AC4">
        <w:rPr>
          <w:sz w:val="20"/>
          <w:szCs w:val="20"/>
        </w:rPr>
        <w:t xml:space="preserve"> показате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лями общеэкономического развития. Однако следует заметить, что те и другие показатели взаимосвязаны и дополняют друг друга. Рост 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щеэкономических показателей способствует росту социальных показа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телей, и наоборот.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 рекомендации ООН уровень жизни измеряется системой пока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зателей, которые классифицируют по следующим группам: демогра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фические; санитарно-гигиенические условия жизни; потребление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дуктов питания; жилищные условия; образование и культура; условия труда и занятость; доходы и расходы населения; индексы потребитель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ских цен; наличие транспортных средств; организация отдыха; соци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альное обеспечение; права человека.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Под качеством жизни понимают существенные особенности удов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летворения физических и социальных потребностей различными людьми, группами людей, нациями. Существуют два подхода к оценке качества жизни: объективный (на основе официальных статистических данных) и субъективный, основанный на социологических опросах населения.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Важнейшей задачей государства в области социальной политики является социальная защита населения, под которой понимают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тему принципов, нормативов и мер, используемых государством при создании и регулировании условий, обеспечивающих неотъемлемые и общепризнанные социальные права человека в ситуациях социального риска. Под социальным риском понимается событие в жизни человека, наступление которого приводит к утрате его способности к труду (полностью или частично) и, как следствие, заработка как средства к существованию. К числу социальных рисков относят: материнство, беременность и роды, содержание немощных людей, болезнь, инва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лидность, старость, потерю работы или кормильца, трудовое увечье или профессиональное заболевание, чрезвычайные ситуации природ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ного, техногенного и военного характера.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Критерием, определяющим право на социальную защиту со сто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роны государств</w:t>
      </w:r>
      <w:r w:rsidR="0017441E" w:rsidRPr="00155AC4">
        <w:rPr>
          <w:sz w:val="20"/>
          <w:szCs w:val="20"/>
        </w:rPr>
        <w:t>а, является «граница бедности» –</w:t>
      </w:r>
      <w:r w:rsidRPr="00155AC4">
        <w:rPr>
          <w:sz w:val="20"/>
          <w:szCs w:val="20"/>
        </w:rPr>
        <w:t xml:space="preserve"> минимально допус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тимый критический уровень жизни, который правительство страны должно гарантировать своим гражданам. В Беларуси в качестве гра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ницы бедности выступает бюджет прожиточного минимума, который наряду с минимальным потребительским бюджетом используется для количественной оценки бедности.</w:t>
      </w:r>
    </w:p>
    <w:p w:rsidR="00C20E87" w:rsidRPr="00FE2C6C" w:rsidRDefault="00C20E87" w:rsidP="00FE2C6C">
      <w:pPr>
        <w:widowControl w:val="0"/>
        <w:ind w:firstLine="284"/>
        <w:jc w:val="both"/>
        <w:rPr>
          <w:spacing w:val="-2"/>
          <w:sz w:val="20"/>
          <w:szCs w:val="20"/>
        </w:rPr>
      </w:pPr>
      <w:r w:rsidRPr="00155AC4">
        <w:rPr>
          <w:sz w:val="20"/>
          <w:szCs w:val="20"/>
        </w:rPr>
        <w:t xml:space="preserve">В большинстве стран система социальной защиты реализуется </w:t>
      </w:r>
      <w:r w:rsidRPr="00FE2C6C">
        <w:rPr>
          <w:spacing w:val="-2"/>
          <w:sz w:val="20"/>
          <w:szCs w:val="20"/>
        </w:rPr>
        <w:t>по</w:t>
      </w:r>
      <w:r w:rsidR="004B05D8" w:rsidRPr="00FE2C6C">
        <w:rPr>
          <w:spacing w:val="-2"/>
          <w:sz w:val="20"/>
          <w:szCs w:val="20"/>
        </w:rPr>
        <w:softHyphen/>
      </w:r>
      <w:r w:rsidRPr="00FE2C6C">
        <w:rPr>
          <w:spacing w:val="-2"/>
          <w:sz w:val="20"/>
          <w:szCs w:val="20"/>
        </w:rPr>
        <w:t>средством разного рода программ, среди которых типичными явля</w:t>
      </w:r>
      <w:r w:rsidR="004B05D8" w:rsidRPr="00FE2C6C">
        <w:rPr>
          <w:spacing w:val="-2"/>
          <w:sz w:val="20"/>
          <w:szCs w:val="20"/>
        </w:rPr>
        <w:softHyphen/>
      </w:r>
      <w:r w:rsidRPr="00FE2C6C">
        <w:rPr>
          <w:spacing w:val="-2"/>
          <w:sz w:val="20"/>
          <w:szCs w:val="20"/>
        </w:rPr>
        <w:t>ются:</w:t>
      </w:r>
    </w:p>
    <w:p w:rsidR="00C20E87" w:rsidRPr="00155AC4" w:rsidRDefault="0017441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</w:t>
      </w:r>
      <w:r w:rsidR="00C20E87" w:rsidRPr="00155AC4">
        <w:rPr>
          <w:sz w:val="20"/>
          <w:szCs w:val="20"/>
        </w:rPr>
        <w:t xml:space="preserve"> социальное страхование;</w:t>
      </w:r>
    </w:p>
    <w:p w:rsidR="00C20E87" w:rsidRPr="00155AC4" w:rsidRDefault="0017441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социальная помощь;</w:t>
      </w:r>
    </w:p>
    <w:p w:rsidR="00C20E87" w:rsidRPr="00155AC4" w:rsidRDefault="0017441E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социальное обслуживание.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Программы социального страхования являются формой социальной защиты населения от различных рисков, связанных с потерей трудо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способности и доходов. Особенность социального страхования </w:t>
      </w:r>
      <w:r w:rsidR="0017441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его финансирование из специальных внебюджетных фондов, формируе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мых из целевых взносов работодателей и работников.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Использование средств социального страхования осуществляется в форме денежных выплат: пенсий и пособий.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Пенсии могут быть страховые или трудовые (по возрасту, по инва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лидности, за выслугу лет) и социальные (выплачиваются нетрудоспо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собным гражданам при отсутствии у них права на страховую пен</w:t>
      </w:r>
      <w:r w:rsidR="0017441E" w:rsidRPr="00155AC4">
        <w:rPr>
          <w:sz w:val="20"/>
          <w:szCs w:val="20"/>
        </w:rPr>
        <w:t>сию). Пособия –</w:t>
      </w:r>
      <w:r w:rsidRPr="00155AC4">
        <w:rPr>
          <w:sz w:val="20"/>
          <w:szCs w:val="20"/>
        </w:rPr>
        <w:t xml:space="preserve"> это гарантированные денежные выплаты при временном прерывании работы, а также для компенсации дополнительных расхо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дов, возникающих в определенных случаях (при рождении ребенка, в случае смерти близкого родственника).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Особое место занимают пособия по безработице, основное значе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которых состоит в недопущении резкого падения доходов вре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менно не занятых работников.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Социальная помощь представляет собой финансирование потреб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ностей отдельных индивидов или категорий населения, не имеющих других источников существования. Социальная помощь носит адрес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ный характер и изначально предполагает проверку нуждаемости лица, претендующего на ее получение.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Одним из основных направлений социальной помощи являются программы по поддержке малообеспеченных граждан, финансируемые за счет правительственных средств. В Республике Беларусь адресная социальная помощь оказывается, если совокупный среднемесячный доход семьи за три последних месяца не превышает 60</w:t>
      </w:r>
      <w:r w:rsidR="001161A3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 бюджета прожиточного минимума в среднем на одного человека.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Социальное обслуживание предполагает создание условий для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циальной адаптации людей путем оказания социальной поддержки, предоставление бытовых, медицинских, психолого-педагогических услуг. Реализация социального обслуживания основывается на прин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ципах адресности, гуманизма, социальной справедливости, доступно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сти, конфиденциальности и добровольности.</w:t>
      </w:r>
    </w:p>
    <w:p w:rsidR="001161A3" w:rsidRPr="00FE2C6C" w:rsidRDefault="001161A3" w:rsidP="005D00C2">
      <w:pPr>
        <w:pStyle w:val="23"/>
        <w:rPr>
          <w:rStyle w:val="222"/>
          <w:rFonts w:ascii="Times New Roman" w:hAnsi="Times New Roman"/>
          <w:b/>
          <w:bCs w:val="0"/>
          <w:sz w:val="20"/>
          <w:szCs w:val="20"/>
        </w:rPr>
      </w:pPr>
      <w:bookmarkStart w:id="55" w:name="_Toc414010378"/>
      <w:r w:rsidRPr="00FE2C6C">
        <w:rPr>
          <w:rStyle w:val="222"/>
          <w:rFonts w:ascii="Times New Roman" w:hAnsi="Times New Roman"/>
          <w:b/>
          <w:bCs w:val="0"/>
          <w:sz w:val="20"/>
          <w:szCs w:val="20"/>
        </w:rPr>
        <w:lastRenderedPageBreak/>
        <w:t>8.</w:t>
      </w:r>
      <w:r w:rsidR="00C20E87" w:rsidRPr="00FE2C6C">
        <w:rPr>
          <w:rStyle w:val="222"/>
          <w:rFonts w:ascii="Times New Roman" w:hAnsi="Times New Roman"/>
          <w:b/>
          <w:bCs w:val="0"/>
          <w:sz w:val="20"/>
          <w:szCs w:val="20"/>
        </w:rPr>
        <w:t>3. Экономическая безопасность</w:t>
      </w:r>
      <w:bookmarkStart w:id="56" w:name="bookmark22"/>
      <w:r w:rsidR="00C20E87" w:rsidRPr="00FE2C6C">
        <w:rPr>
          <w:rStyle w:val="222"/>
          <w:rFonts w:ascii="Times New Roman" w:hAnsi="Times New Roman"/>
          <w:b/>
          <w:bCs w:val="0"/>
          <w:sz w:val="20"/>
          <w:szCs w:val="20"/>
        </w:rPr>
        <w:t xml:space="preserve"> в системе национальной</w:t>
      </w:r>
      <w:bookmarkEnd w:id="55"/>
    </w:p>
    <w:p w:rsidR="00C20E87" w:rsidRPr="00FE2C6C" w:rsidRDefault="00C20E87" w:rsidP="005D00C2">
      <w:pPr>
        <w:pStyle w:val="23"/>
        <w:rPr>
          <w:rStyle w:val="222"/>
          <w:rFonts w:ascii="Times New Roman" w:hAnsi="Times New Roman"/>
          <w:b/>
          <w:bCs w:val="0"/>
          <w:sz w:val="20"/>
          <w:szCs w:val="20"/>
        </w:rPr>
      </w:pPr>
      <w:r w:rsidRPr="00FE2C6C">
        <w:rPr>
          <w:rStyle w:val="222"/>
          <w:rFonts w:ascii="Times New Roman" w:hAnsi="Times New Roman"/>
          <w:b/>
          <w:bCs w:val="0"/>
          <w:sz w:val="20"/>
          <w:szCs w:val="20"/>
        </w:rPr>
        <w:t xml:space="preserve"> </w:t>
      </w:r>
      <w:bookmarkStart w:id="57" w:name="_Toc414010379"/>
      <w:r w:rsidRPr="00FE2C6C">
        <w:rPr>
          <w:rStyle w:val="222"/>
          <w:rFonts w:ascii="Times New Roman" w:hAnsi="Times New Roman"/>
          <w:b/>
          <w:bCs w:val="0"/>
          <w:sz w:val="20"/>
          <w:szCs w:val="20"/>
        </w:rPr>
        <w:t>безопасности страны</w:t>
      </w:r>
      <w:bookmarkEnd w:id="56"/>
      <w:bookmarkEnd w:id="57"/>
    </w:p>
    <w:p w:rsidR="001161A3" w:rsidRPr="00155AC4" w:rsidRDefault="001161A3" w:rsidP="00155AC4">
      <w:pPr>
        <w:widowControl w:val="0"/>
        <w:jc w:val="center"/>
        <w:rPr>
          <w:rStyle w:val="222"/>
          <w:rFonts w:ascii="Times New Roman" w:hAnsi="Times New Roman"/>
          <w:bCs w:val="0"/>
          <w:sz w:val="20"/>
          <w:szCs w:val="20"/>
        </w:rPr>
      </w:pP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Глобализация мировых процессов обострила проблему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безопасности отдельных государств и обусловила необходимость разработки ими собственных стратегий национальной безопасности.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Указом Президента Республики Беларусь от 9 ноября </w:t>
      </w:r>
      <w:smartTag w:uri="urn:schemas-microsoft-com:office:smarttags" w:element="metricconverter">
        <w:smartTagPr>
          <w:attr w:name="ProductID" w:val="2010 г"/>
        </w:smartTagPr>
        <w:r w:rsidRPr="00155AC4">
          <w:rPr>
            <w:sz w:val="20"/>
            <w:szCs w:val="20"/>
          </w:rPr>
          <w:t>2010 г</w:t>
        </w:r>
      </w:smartTag>
      <w:r w:rsidRPr="00155AC4">
        <w:rPr>
          <w:sz w:val="20"/>
          <w:szCs w:val="20"/>
        </w:rPr>
        <w:t>. № 575 утверждена новая редакция Концепции национальной безопасности Республики Беларусь, которая, сохраняя преемственность по отноше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к ранее принятым документам в данной сфере, исходит из страте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гических направлений развития страны, ее места и роли в современном мире. В Концепции рассмотрены основные тенденции современного мира и национальные интересы Беларуси, состояние и угрозы ее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пасности, цели, задачи и система обеспечении последней. Составными частями национальной безопасности являются политическая,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мическая, научно-технологическая, социальная, демографическая,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формационная, военная и экологическая безопасность.</w:t>
      </w:r>
    </w:p>
    <w:p w:rsidR="00C20E87" w:rsidRPr="00FE2C6C" w:rsidRDefault="00C20E87" w:rsidP="00FE2C6C">
      <w:pPr>
        <w:widowControl w:val="0"/>
        <w:ind w:firstLine="284"/>
        <w:jc w:val="both"/>
        <w:rPr>
          <w:spacing w:val="-2"/>
          <w:sz w:val="20"/>
          <w:szCs w:val="20"/>
        </w:rPr>
      </w:pPr>
      <w:r w:rsidRPr="00155AC4">
        <w:rPr>
          <w:sz w:val="20"/>
          <w:szCs w:val="20"/>
        </w:rPr>
        <w:t>В Концепции под экономической безопасностью понимается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стояние экономики, при котором гарантированно обеспечивается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щищенность национальных интересов страны от внутренних и внеш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них угроз. Как важнейшая составляющая общей системы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безопасности она помимо экономики затрагивает практически все стороны жизни государства и общества. Существует тесная взаимо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связь экономической безопасности с системой национальных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ственных интересов, которые заключаются в укреплении независимо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и суверенитета Республики Беларусь, обеспечении нерушимости ее границ и территориальной целостности, создании условий для пол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ноценного духовного и физического развития граждан, сохранении духовного и культурного наследия, укреплении традиционных ценно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стей белорусского народа. Подход к экономической безопасности</w:t>
      </w:r>
      <w:r w:rsidR="00B80535">
        <w:rPr>
          <w:sz w:val="20"/>
          <w:szCs w:val="20"/>
        </w:rPr>
        <w:t>,</w:t>
      </w:r>
      <w:r w:rsidRPr="00155AC4">
        <w:rPr>
          <w:sz w:val="20"/>
          <w:szCs w:val="20"/>
        </w:rPr>
        <w:t xml:space="preserve"> как </w:t>
      </w:r>
      <w:r w:rsidRPr="00FE2C6C">
        <w:rPr>
          <w:spacing w:val="-2"/>
          <w:sz w:val="20"/>
          <w:szCs w:val="20"/>
        </w:rPr>
        <w:t>важнейшему блоку системы национальной безопасности</w:t>
      </w:r>
      <w:r w:rsidR="00B80535" w:rsidRPr="00FE2C6C">
        <w:rPr>
          <w:spacing w:val="-2"/>
          <w:sz w:val="20"/>
          <w:szCs w:val="20"/>
        </w:rPr>
        <w:t>,</w:t>
      </w:r>
      <w:r w:rsidRPr="00FE2C6C">
        <w:rPr>
          <w:spacing w:val="-2"/>
          <w:sz w:val="20"/>
          <w:szCs w:val="20"/>
        </w:rPr>
        <w:t xml:space="preserve"> обусловлен прежде всего тем, что экономика является основой жизнедеятельности общества, государства, личности, устойчивого развития страны в це</w:t>
      </w:r>
      <w:r w:rsidR="004B05D8" w:rsidRPr="00FE2C6C">
        <w:rPr>
          <w:spacing w:val="-2"/>
          <w:sz w:val="20"/>
          <w:szCs w:val="20"/>
        </w:rPr>
        <w:softHyphen/>
      </w:r>
      <w:r w:rsidRPr="00FE2C6C">
        <w:rPr>
          <w:spacing w:val="-2"/>
          <w:sz w:val="20"/>
          <w:szCs w:val="20"/>
        </w:rPr>
        <w:t>лом.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широком смысле</w:t>
      </w:r>
      <w:r w:rsidR="0023002E" w:rsidRPr="00155AC4">
        <w:rPr>
          <w:sz w:val="20"/>
          <w:szCs w:val="20"/>
        </w:rPr>
        <w:t xml:space="preserve"> экономическая безопасность –</w:t>
      </w:r>
      <w:r w:rsidRPr="00155AC4">
        <w:rPr>
          <w:sz w:val="20"/>
          <w:szCs w:val="20"/>
        </w:rPr>
        <w:t xml:space="preserve"> это создание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ловий по устранению возможных негативных воздействий для жиз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ненно важных экономических интересов человека, общества и госу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дарства. Ее следует рассматривать как систему взаимосвязанных уров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ней: международного, национального, регионального, отраслевого, от</w:t>
      </w:r>
      <w:r w:rsidR="00FE2C6C">
        <w:rPr>
          <w:sz w:val="20"/>
          <w:szCs w:val="20"/>
        </w:rPr>
        <w:t>-</w:t>
      </w:r>
      <w:r w:rsidRPr="00155AC4">
        <w:rPr>
          <w:sz w:val="20"/>
          <w:szCs w:val="20"/>
        </w:rPr>
        <w:t>дельных предприятий, личности.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i/>
          <w:sz w:val="20"/>
          <w:szCs w:val="20"/>
        </w:rPr>
        <w:lastRenderedPageBreak/>
        <w:t>Экономическая безопасность</w:t>
      </w:r>
      <w:r w:rsidRPr="00155AC4">
        <w:rPr>
          <w:sz w:val="20"/>
          <w:szCs w:val="20"/>
        </w:rPr>
        <w:t xml:space="preserve"> страны представляет собой сложную систему, важнейшими составляющими которой являются производст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венная, финансовая, продовольственная, энергетическая и внешнеэко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номическая безопасность.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Производственная безопасность</w:t>
      </w:r>
      <w:r w:rsidR="0023002E"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02E"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–</w:t>
      </w:r>
      <w:r w:rsidRPr="00155AC4">
        <w:rPr>
          <w:sz w:val="20"/>
          <w:szCs w:val="20"/>
        </w:rPr>
        <w:t xml:space="preserve"> основа экономической безопас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ности, поскольку аккумулирует в себе все многообразие факторов, прямо или косвенно влияющих на уровень последней. Производствен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ная безопасность определяется способностью реального сектора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 обеспечить производство необходимой продукции для удовле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творения потребностей страны с учетом эффективных внешнеэконо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мических связей.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Финансовая безопасность</w:t>
      </w:r>
      <w:r w:rsidRPr="00155AC4">
        <w:rPr>
          <w:sz w:val="20"/>
          <w:szCs w:val="20"/>
        </w:rPr>
        <w:t xml:space="preserve"> охватывает все секторы экономики: 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сударство, нефинансовые предприятия, финансовые организации, 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машние хозяйства, регионы, а также внешнеэкономическую деятель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ность. Устойчивость финансовой системы зависит от уровня дефицита бюджета, стабильности цен, банковской системы и национальной 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люты, нормализации финансовых потоков и расчетных отношений, золотовалютных запасов, развития финансового рынка и рынка ден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бумаг, размеров внешнего и внутреннего долга, дефицита платеж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баланса, обеспечения финансовых условий для активизации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вестиционной деятельности.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Продовольственная безопасность</w:t>
      </w:r>
      <w:r w:rsidRPr="00155AC4">
        <w:rPr>
          <w:sz w:val="20"/>
          <w:szCs w:val="20"/>
        </w:rPr>
        <w:t xml:space="preserve"> является одновременно само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стоятельным направлением и составной частью экономической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пасности. Этот термин официально принят в мировой практике для характеристики состояния продовольственного рынка и в целом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номики страны или группы интегрированных стран (ЕС, СНГ), а также мирового рынка продовольствия.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Эксперты Продовольственной и сельскохозяйственной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ООН (ФАО) оценивают состояние международной продовольст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венной безопасности по двум показателям: объемам переходящих до следующего урожая мировых зерновых запасов и уровню мирового производства зерна в среднем на душу населения. Оценка продоволь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безопасности каждой страны имеет свою специфику, обу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словленную объективными природно-климатическими условиями 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дения сель</w:t>
      </w:r>
      <w:r w:rsidR="0023002E" w:rsidRPr="00155AC4">
        <w:rPr>
          <w:sz w:val="20"/>
          <w:szCs w:val="20"/>
        </w:rPr>
        <w:t>скохозяйственного производства</w:t>
      </w:r>
      <w:r w:rsidRPr="00155AC4">
        <w:rPr>
          <w:sz w:val="20"/>
          <w:szCs w:val="20"/>
        </w:rPr>
        <w:t>, сложившимися тради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циями структуры потребления, уровнем зависимости от импортных поставок продовольствия.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обеспечения продовольственной безопасности требуется, чт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бы совокупные потребности в сельскохозяйственной продукци</w:t>
      </w:r>
      <w:r w:rsidR="0023002E"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 xml:space="preserve"> и </w:t>
      </w:r>
      <w:r w:rsidRPr="00155AC4">
        <w:rPr>
          <w:sz w:val="20"/>
          <w:szCs w:val="20"/>
        </w:rPr>
        <w:lastRenderedPageBreak/>
        <w:t>продовольствии покрывались в основном за счет собственного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водства. В нашей республике национальное агропромышленное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изводство должно удовлетворять не менее 85 % спроса и предложения сельскохозяйственной продукции и обеспечивать не менее 80 % внут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реннего рынка продовольствия.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Энергетическая безопасность</w:t>
      </w:r>
      <w:r w:rsidRPr="00155AC4">
        <w:rPr>
          <w:sz w:val="20"/>
          <w:szCs w:val="20"/>
        </w:rPr>
        <w:t xml:space="preserve"> </w:t>
      </w:r>
      <w:r w:rsidR="0023002E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важнейшее слагаемое экономиче</w:t>
      </w:r>
      <w:r w:rsidR="0023002E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ской безопасности, что обусловлено слабой обеспеченностью страны собственными топливно-энергетическими ресурсами (до 15 % общего объема потребления). Следует отметить, что, по определению 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вого энергетического совета,</w:t>
      </w:r>
      <w:r w:rsidR="0023002E" w:rsidRPr="00155AC4">
        <w:rPr>
          <w:sz w:val="20"/>
          <w:szCs w:val="20"/>
        </w:rPr>
        <w:t xml:space="preserve"> энерге</w:t>
      </w:r>
      <w:r w:rsidR="0023002E" w:rsidRPr="00155AC4">
        <w:rPr>
          <w:sz w:val="20"/>
          <w:szCs w:val="20"/>
        </w:rPr>
        <w:softHyphen/>
        <w:t xml:space="preserve">тическая безопасность – </w:t>
      </w:r>
      <w:r w:rsidRPr="00155AC4">
        <w:rPr>
          <w:sz w:val="20"/>
          <w:szCs w:val="20"/>
        </w:rPr>
        <w:t>это нали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чие энергии в том количестве и того качества, которые необходимы в конкретных экономических условиях. Для энергетической безопасно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Беларуси важна не столько минимизация энергетической зависи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мости, сколько сокращение связанных с ней рисков.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Энергетическая безопасность определяется как долей собственных топливно-энергетических ресурсов в общем энергобалансе, так и их разнообразием. Считается нормальным использование в равных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порциях не менее трех основных видов топлива, например, в ряде го</w:t>
      </w:r>
      <w:r w:rsidR="004B05D8">
        <w:rPr>
          <w:sz w:val="20"/>
          <w:szCs w:val="20"/>
        </w:rPr>
        <w:softHyphen/>
      </w:r>
      <w:r w:rsidR="0023002E" w:rsidRPr="00155AC4">
        <w:rPr>
          <w:sz w:val="20"/>
          <w:szCs w:val="20"/>
        </w:rPr>
        <w:t>сударств –</w:t>
      </w:r>
      <w:r w:rsidRPr="00155AC4">
        <w:rPr>
          <w:sz w:val="20"/>
          <w:szCs w:val="20"/>
        </w:rPr>
        <w:t xml:space="preserve"> природного газа, нефти, угля; в Германии</w:t>
      </w:r>
      <w:r w:rsidR="0023002E" w:rsidRPr="00155AC4">
        <w:rPr>
          <w:sz w:val="20"/>
          <w:szCs w:val="20"/>
        </w:rPr>
        <w:t xml:space="preserve"> – </w:t>
      </w:r>
      <w:r w:rsidRPr="00155AC4">
        <w:rPr>
          <w:sz w:val="20"/>
          <w:szCs w:val="20"/>
        </w:rPr>
        <w:t>урана, угля и природного газа. Для каждой страны эти пропорции индивидуальны.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При закупке энергоносителей за рубежом важно обеспечить дивер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сификацию не только их видов, но и поставщиков. Энергобезопас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возрастает в условиях развитой сети магистральных газо- и тру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бопроводов, линий электропередач, железных дорог, при наличии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зервов или хранилищ топлива.</w:t>
      </w:r>
    </w:p>
    <w:p w:rsidR="00C20E87" w:rsidRPr="00155AC4" w:rsidRDefault="00C20E87" w:rsidP="00FE2C6C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rStyle w:val="32"/>
          <w:rFonts w:ascii="Times New Roman" w:hAnsi="Times New Roman" w:cs="Times New Roman"/>
          <w:b w:val="0"/>
          <w:sz w:val="20"/>
          <w:szCs w:val="20"/>
        </w:rPr>
        <w:t>Внешнеэкономическая безопасность</w:t>
      </w:r>
      <w:r w:rsidRPr="00155AC4">
        <w:rPr>
          <w:sz w:val="20"/>
          <w:szCs w:val="20"/>
        </w:rPr>
        <w:t xml:space="preserve"> должна гарантировать сохра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нение экономического суверенитета страны, рост конкурентоспособ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ности национальной экономики и защиту интересов белорусских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изводителей с учетом изменений мировых экономических процессов. К числу важнейших факторов, определяющих внешнеэкономическую безопасность, следует отнести: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конкурентоспособность товаров и услуг на внешних рынках;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объемы внешнеторгового оборота, экспорта и импорта, а также сальдо внешнеторговых операций и их отношение к объему ВВП;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товарную диверсификацию экспорта и импорта;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долю добавленной стоимости в экспорте основных видов продук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ции;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внешнюю задолженность.</w:t>
      </w:r>
    </w:p>
    <w:p w:rsidR="00C20E87" w:rsidRPr="00155AC4" w:rsidRDefault="00C20E87" w:rsidP="00FE2C6C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внутренними источниками угроз</w:t>
      </w:r>
      <w:r w:rsidRPr="00155AC4">
        <w:rPr>
          <w:sz w:val="20"/>
          <w:szCs w:val="20"/>
        </w:rPr>
        <w:t xml:space="preserve"> национальной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пасности Республики Беларусь в экономической сфере являются: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 недостаточная конкурентоспособность национальной экономики, обусловленная технологической отсталостью ряда отраслей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ленности, высокой энерго- и материалоемкостью выпускаемой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дукции;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изношенность производственных мощностей;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недостаточно эффективная система внедрения результатов иссле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дований и разработок в промышленности;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малый объем инвестиций в реальный сектор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отсутствие необходимых объемов и низкое качество иностранных инвестиций;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структурная деформированность экономики, преобладание мате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риало- и энергоемких производств, слабое развитие сферы услуг, 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высокий удельный вес наукоемкой продукции и медленное обновле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продукции в целом;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низкий уровень самообеспечения сырьевыми и энергетическими ресурсами;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наличие административных барьеров для развития бизнеса, пред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принимательской активности;</w:t>
      </w:r>
      <w:r w:rsidRPr="00155AC4">
        <w:rPr>
          <w:sz w:val="20"/>
          <w:szCs w:val="20"/>
        </w:rPr>
        <w:tab/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несбалансированность экономического развития, выражающаяся в росте совокупного потребления, превышающем реальные возможно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 экономики;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неблагоприятные условия для привлечения иностранных инве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стиций и кредитов;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низкая диверсификация белорусского экспорта и импорта;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рост неплатежей в экономике вследствие дефицита собственных оборотных средств и высокого удельного веса убыточных субъектов хозяйствования;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недостаточный объем золотовалютных резервов и значительная доля проблемных банковских кредитов;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отсутствие должной мотивации работников и эффектовному тр</w:t>
      </w:r>
      <w:r w:rsidRPr="00155AC4">
        <w:rPr>
          <w:sz w:val="20"/>
          <w:szCs w:val="20"/>
        </w:rPr>
        <w:t>у</w:t>
      </w:r>
      <w:r w:rsidRPr="00155AC4">
        <w:rPr>
          <w:sz w:val="20"/>
          <w:szCs w:val="20"/>
        </w:rPr>
        <w:t>ду и хозяйственной деятельности, распространенность настроений с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циального иждивенчества;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неоправданные диспропорции в сфере оплаты труда и пенсион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обеспечения;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профессионально-квалификационный и территориальный дисба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ланс спроса и предложения рабочей силы, низкая внутренняя трудовая мобильность населения;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отставание качества образования по ряду перспективных направ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лений от уровня лучших мировых образовательных центров, недоста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точное количество современных высококвалифицированных специа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листов мирового уровня;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снижение численности трудоспособного населения;</w:t>
      </w:r>
    </w:p>
    <w:p w:rsidR="00C20E87" w:rsidRPr="00155AC4" w:rsidRDefault="00ED3AFD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необеспеченность части</w:t>
      </w:r>
      <w:r w:rsidR="00C20E87" w:rsidRPr="00155AC4">
        <w:rPr>
          <w:sz w:val="20"/>
          <w:szCs w:val="20"/>
        </w:rPr>
        <w:t xml:space="preserve"> жителей страны доступным и качествен</w:t>
      </w:r>
      <w:r w:rsidRPr="00155AC4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 xml:space="preserve">ным жильем, нерешенность жилищных проблем;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ED3AFD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невысокий организационно-технологический уровень развития социальной сферы.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 числу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внешних факторов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>,</w:t>
      </w:r>
      <w:r w:rsidRPr="00155AC4">
        <w:rPr>
          <w:sz w:val="20"/>
          <w:szCs w:val="20"/>
        </w:rPr>
        <w:t xml:space="preserve"> создающих угрозу национальной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пасности Республики Беларусь в экономической сфере, относятся: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ухудшение условий внешней торговли, привлечения кредитных и инвестиционных ресурсов вследствие неблагоприятной конъюнктуры мировых рынков;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ED3AFD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принятие другими государствами мер, ставящих в невыгодные условия белорусских товаропроизводителей, установление жестких барьеров и условий для осуществления экспортно-импортных опера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ED3AFD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возрастание цен на импортируемые топливно-энергетические и минеральные ресурсы, а так</w:t>
      </w:r>
      <w:r w:rsidR="00ED3AFD" w:rsidRPr="00155AC4">
        <w:rPr>
          <w:sz w:val="20"/>
          <w:szCs w:val="20"/>
        </w:rPr>
        <w:t>же продовольственные товары, не</w:t>
      </w:r>
      <w:r w:rsidRPr="00155AC4">
        <w:rPr>
          <w:sz w:val="20"/>
          <w:szCs w:val="20"/>
        </w:rPr>
        <w:t xml:space="preserve">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водимые в республике;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ED3AFD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вытеснение белорусских товаропроизводителей с традиционных рынков сбыта машиностроительной, в том числе воен</w:t>
      </w:r>
      <w:r w:rsidRPr="00155AC4">
        <w:rPr>
          <w:rStyle w:val="8pt1"/>
          <w:rFonts w:ascii="Times New Roman" w:hAnsi="Times New Roman" w:cs="Times New Roman"/>
          <w:b w:val="0"/>
          <w:sz w:val="20"/>
          <w:szCs w:val="20"/>
        </w:rPr>
        <w:t>но</w:t>
      </w:r>
      <w:r w:rsidRPr="00155AC4">
        <w:rPr>
          <w:sz w:val="20"/>
          <w:szCs w:val="20"/>
        </w:rPr>
        <w:t>-технической продукции;</w:t>
      </w:r>
    </w:p>
    <w:p w:rsidR="00A349E4" w:rsidRPr="00155AC4" w:rsidRDefault="00A349E4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нарушение экономических согла</w:t>
      </w:r>
      <w:r w:rsidRPr="00155AC4">
        <w:rPr>
          <w:sz w:val="20"/>
          <w:szCs w:val="20"/>
        </w:rPr>
        <w:t>шений странами-партнерами;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несбалансированность экспортно-импортных отношений с основ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ными торговыми партнерами;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применение дискриминационных мер другими государствами и их сообществами во внешнеэкономических отношениях с Республикой Беларусь, особенно на мировых рынках промышленного экспорта, трансфера технологий и ноу-хау;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непредсказуемые изменения конъюнктуры мирового рынка, нега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тивно влияющие на белорусскую экономику;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ужесточение технических и экономических стандартов и требо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ваний;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развитие транзитных коридоров, систем транспортировки энерго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ресурсов, альтернативных имеющимся в республике, целенаправлен</w:t>
      </w:r>
      <w:r w:rsidR="00A349E4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ное ограничение ее транзитных возможностей;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 дискриминация страны в рамках международных союзов и обра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зований.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Обеспечение экономической безопасности представляет собой це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ленаправленную постоянную деятельность институтов государства по защите жизненно важных национальных социально-экономических интересов на основе построения высокоэффективной социально ори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ентированной рыночной экономики. Решающее значение при этом имеют достижение сбалансированности интересов граждан и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ства, а также поддержка обществом проводимой руководством Рес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публики Беларусь внутренней и внешней экономической политики.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Во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внутренней политике</w:t>
      </w:r>
      <w:r w:rsidRPr="00155AC4">
        <w:rPr>
          <w:sz w:val="20"/>
          <w:szCs w:val="20"/>
        </w:rPr>
        <w:t xml:space="preserve"> экономические интересы заключаются в обеспечении стабильного и эффективного социально-экономического развития, роста национального богатства и повышения благосостояния населения, в совершенствовании производственного и научно-техни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ческого потенциалов.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Внешние</w:t>
      </w:r>
      <w:r w:rsidRPr="00155AC4">
        <w:rPr>
          <w:b/>
          <w:i/>
          <w:sz w:val="20"/>
          <w:szCs w:val="20"/>
        </w:rPr>
        <w:t xml:space="preserve"> </w:t>
      </w:r>
      <w:r w:rsidRPr="00155AC4">
        <w:rPr>
          <w:sz w:val="20"/>
          <w:szCs w:val="20"/>
        </w:rPr>
        <w:t>социально-экономические интересы Республики Беларусь как небольшой страны с открытой экономикой состоят в максимализации использования выгод от глобализации и международного разделения труда, в повышении конкурентоспособно</w:t>
      </w:r>
      <w:r w:rsidRPr="00155AC4">
        <w:rPr>
          <w:sz w:val="20"/>
          <w:szCs w:val="20"/>
        </w:rPr>
        <w:softHyphen/>
        <w:t>сти национальной экономики.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Важнейшие показатели экономической безопасности были опреде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лены в Национальной стратегии устойчивого социально-экономичес</w:t>
      </w:r>
      <w:r w:rsidR="00A349E4" w:rsidRPr="00155AC4">
        <w:rPr>
          <w:sz w:val="20"/>
          <w:szCs w:val="20"/>
        </w:rPr>
        <w:t>-</w:t>
      </w:r>
      <w:r w:rsidRPr="00155AC4">
        <w:rPr>
          <w:sz w:val="20"/>
          <w:szCs w:val="20"/>
        </w:rPr>
        <w:t>кого развития Республики Беларусь на период до 2020 г</w:t>
      </w:r>
      <w:r w:rsidR="00A349E4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В Программу социально-экономического развития Республики Беларусь на 2011</w:t>
      </w:r>
      <w:r w:rsidR="00A349E4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2015 г</w:t>
      </w:r>
      <w:r w:rsidR="00A349E4" w:rsidRPr="00155AC4">
        <w:rPr>
          <w:sz w:val="20"/>
          <w:szCs w:val="20"/>
        </w:rPr>
        <w:t>г.</w:t>
      </w:r>
      <w:r w:rsidRPr="00155AC4">
        <w:rPr>
          <w:sz w:val="20"/>
          <w:szCs w:val="20"/>
        </w:rPr>
        <w:t xml:space="preserve"> включен раздел «Экономическая безопасность страны», где определены важнейшие ее индикаторы (табл. 8.1).</w:t>
      </w:r>
    </w:p>
    <w:p w:rsidR="00D06BE1" w:rsidRPr="00155AC4" w:rsidRDefault="00D06BE1" w:rsidP="00155AC4">
      <w:pPr>
        <w:widowControl w:val="0"/>
        <w:jc w:val="center"/>
        <w:rPr>
          <w:rStyle w:val="af7"/>
          <w:rFonts w:ascii="Times New Roman" w:hAnsi="Times New Roman" w:cs="Times New Roman"/>
          <w:sz w:val="16"/>
          <w:szCs w:val="16"/>
        </w:rPr>
      </w:pPr>
    </w:p>
    <w:p w:rsidR="00A574B7" w:rsidRPr="00155AC4" w:rsidRDefault="00C20E87" w:rsidP="00155AC4">
      <w:pPr>
        <w:widowControl w:val="0"/>
        <w:jc w:val="center"/>
        <w:rPr>
          <w:rStyle w:val="af7"/>
          <w:rFonts w:ascii="Times New Roman" w:hAnsi="Times New Roman" w:cs="Times New Roman"/>
          <w:b/>
          <w:sz w:val="16"/>
          <w:szCs w:val="16"/>
        </w:rPr>
      </w:pPr>
      <w:r w:rsidRPr="00155AC4">
        <w:rPr>
          <w:rStyle w:val="af7"/>
          <w:rFonts w:ascii="Times New Roman" w:hAnsi="Times New Roman" w:cs="Times New Roman"/>
          <w:sz w:val="16"/>
          <w:szCs w:val="16"/>
        </w:rPr>
        <w:t>Т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а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б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л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и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ц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>а</w:t>
      </w:r>
      <w:r w:rsidR="00D06BE1"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</w:t>
      </w:r>
      <w:r w:rsidRPr="00155AC4">
        <w:rPr>
          <w:rStyle w:val="af7"/>
          <w:rFonts w:ascii="Times New Roman" w:hAnsi="Times New Roman" w:cs="Times New Roman"/>
          <w:sz w:val="16"/>
          <w:szCs w:val="16"/>
        </w:rPr>
        <w:t xml:space="preserve"> 8.1. </w:t>
      </w:r>
      <w:r w:rsidRPr="00155AC4">
        <w:rPr>
          <w:rStyle w:val="af7"/>
          <w:rFonts w:ascii="Times New Roman" w:hAnsi="Times New Roman" w:cs="Times New Roman"/>
          <w:b/>
          <w:sz w:val="16"/>
          <w:szCs w:val="16"/>
        </w:rPr>
        <w:t xml:space="preserve">Важнейшие индикаторы экономической безопасности </w:t>
      </w:r>
    </w:p>
    <w:p w:rsidR="00C20E87" w:rsidRPr="00155AC4" w:rsidRDefault="00C20E87" w:rsidP="00155AC4">
      <w:pPr>
        <w:widowControl w:val="0"/>
        <w:jc w:val="center"/>
        <w:rPr>
          <w:rStyle w:val="af7"/>
          <w:rFonts w:ascii="Times New Roman" w:hAnsi="Times New Roman" w:cs="Times New Roman"/>
          <w:b/>
          <w:sz w:val="16"/>
          <w:szCs w:val="16"/>
          <w:vertAlign w:val="superscript"/>
        </w:rPr>
      </w:pPr>
      <w:r w:rsidRPr="00155AC4">
        <w:rPr>
          <w:rStyle w:val="af7"/>
          <w:rFonts w:ascii="Times New Roman" w:hAnsi="Times New Roman" w:cs="Times New Roman"/>
          <w:b/>
          <w:sz w:val="16"/>
          <w:szCs w:val="16"/>
        </w:rPr>
        <w:t>Республики Беларусь</w:t>
      </w:r>
    </w:p>
    <w:p w:rsidR="00C20E87" w:rsidRPr="00155AC4" w:rsidRDefault="00C20E87" w:rsidP="00155AC4">
      <w:pPr>
        <w:widowControl w:val="0"/>
        <w:ind w:hanging="57"/>
        <w:jc w:val="center"/>
        <w:rPr>
          <w:sz w:val="20"/>
          <w:szCs w:val="20"/>
        </w:rPr>
      </w:pPr>
    </w:p>
    <w:tbl>
      <w:tblPr>
        <w:tblW w:w="6130" w:type="dxa"/>
        <w:jc w:val="center"/>
        <w:tblInd w:w="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  <w:gridCol w:w="900"/>
        <w:gridCol w:w="550"/>
        <w:gridCol w:w="720"/>
        <w:gridCol w:w="540"/>
        <w:gridCol w:w="547"/>
      </w:tblGrid>
      <w:tr w:rsidR="00C20E87" w:rsidRPr="00155AC4">
        <w:trPr>
          <w:trHeight w:val="203"/>
          <w:jc w:val="center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Индикатор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Пороговое значение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Годы</w:t>
            </w:r>
          </w:p>
        </w:tc>
      </w:tr>
      <w:tr w:rsidR="00C20E87" w:rsidRPr="00155AC4">
        <w:trPr>
          <w:trHeight w:val="293"/>
          <w:jc w:val="center"/>
        </w:trPr>
        <w:tc>
          <w:tcPr>
            <w:tcW w:w="2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2011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2015</w:t>
            </w:r>
          </w:p>
        </w:tc>
      </w:tr>
      <w:tr w:rsidR="00C20E87" w:rsidRPr="00155AC4">
        <w:trPr>
          <w:trHeight w:val="301"/>
          <w:jc w:val="center"/>
        </w:trPr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C20E87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тчет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C20E87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ценка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="00C20E87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рогноз</w:t>
            </w:r>
          </w:p>
        </w:tc>
      </w:tr>
      <w:tr w:rsidR="00791E00" w:rsidRPr="00155AC4">
        <w:trPr>
          <w:trHeight w:val="1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20E87" w:rsidRPr="00155AC4">
        <w:trPr>
          <w:trHeight w:val="1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Уровень малообеспеченности,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Не более 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6–</w:t>
            </w:r>
            <w:r w:rsidR="00C20E87"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7,5–</w:t>
            </w:r>
            <w:r w:rsidR="00C20E87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AE5769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C20E87" w:rsidRPr="00155AC4">
        <w:trPr>
          <w:trHeight w:val="238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Уровень регистрируемой безработицы по отношению к активной части населения,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Не более 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0,7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  <w:r w:rsidR="00AE5769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1,5</w:t>
            </w:r>
            <w:r w:rsidR="00AE5769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</w:tr>
      <w:tr w:rsidR="00C20E87" w:rsidRPr="00155AC4">
        <w:trPr>
          <w:trHeight w:val="271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Внутренние затраты на научные иссле</w:t>
            </w:r>
            <w:r w:rsidR="004B05D8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дования и разработки, % к ВВП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Не менее 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0,61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  <w:r w:rsidR="00AE5769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2,5</w:t>
            </w:r>
            <w:r w:rsidR="00AE5769"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2,9</w:t>
            </w:r>
          </w:p>
        </w:tc>
      </w:tr>
      <w:tr w:rsidR="00C20E87" w:rsidRPr="00155AC4">
        <w:trPr>
          <w:trHeight w:val="918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Удельный</w:t>
            </w:r>
            <w:r w:rsidRPr="00155AC4">
              <w:rPr>
                <w:rStyle w:val="912"/>
                <w:rFonts w:ascii="Times New Roman" w:hAnsi="Times New Roman" w:cs="Times New Roman"/>
                <w:bCs/>
                <w:sz w:val="16"/>
                <w:szCs w:val="16"/>
              </w:rPr>
              <w:t xml:space="preserve"> вес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 xml:space="preserve"> отгруженной инновацион</w:t>
            </w:r>
            <w:r w:rsidR="004B05D8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ной продукции организациями,</w:t>
            </w:r>
            <w:r w:rsidRPr="00155AC4">
              <w:rPr>
                <w:rStyle w:val="912"/>
                <w:rFonts w:ascii="Times New Roman" w:hAnsi="Times New Roman" w:cs="Times New Roman"/>
                <w:bCs/>
                <w:sz w:val="16"/>
                <w:szCs w:val="16"/>
              </w:rPr>
              <w:t xml:space="preserve"> основным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 xml:space="preserve"> видом деятельности которых является производство промышленной продукции, в общем объеме отгруженной продукции,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Не менее 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12–</w:t>
            </w:r>
            <w:r w:rsidR="00C20E87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AE5769"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40"/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</w:tr>
    </w:tbl>
    <w:p w:rsidR="00791E00" w:rsidRDefault="00791E00" w:rsidP="00791E00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О к о н ч а н и е  т а б л. 8.1</w:t>
      </w:r>
    </w:p>
    <w:p w:rsidR="00791E00" w:rsidRPr="00791E00" w:rsidRDefault="00791E00" w:rsidP="00791E00">
      <w:pPr>
        <w:jc w:val="right"/>
        <w:rPr>
          <w:sz w:val="16"/>
          <w:szCs w:val="16"/>
        </w:rPr>
      </w:pPr>
    </w:p>
    <w:tbl>
      <w:tblPr>
        <w:tblW w:w="6130" w:type="dxa"/>
        <w:jc w:val="center"/>
        <w:tblInd w:w="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  <w:gridCol w:w="900"/>
        <w:gridCol w:w="550"/>
        <w:gridCol w:w="720"/>
        <w:gridCol w:w="540"/>
        <w:gridCol w:w="547"/>
      </w:tblGrid>
      <w:tr w:rsidR="00791E00" w:rsidRPr="00155AC4" w:rsidTr="00791E00">
        <w:trPr>
          <w:trHeight w:val="19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E00" w:rsidRPr="00155AC4" w:rsidRDefault="00791E00" w:rsidP="00791E00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20E87" w:rsidRPr="00155AC4">
        <w:trPr>
          <w:trHeight w:val="283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Доля инвестиций в основной капитал, % к ВВП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E85C43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 xml:space="preserve"> менее 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37,5</w:t>
            </w:r>
          </w:p>
        </w:tc>
      </w:tr>
      <w:tr w:rsidR="00C20E87" w:rsidRPr="00155AC4">
        <w:trPr>
          <w:trHeight w:val="184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Коэффициент обновления основных средств,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менее 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4,7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1pt1"/>
                <w:rFonts w:ascii="Times New Roman" w:hAnsi="Times New Roman" w:cs="Times New Roman"/>
                <w:bCs/>
                <w:spacing w:val="0"/>
                <w:sz w:val="16"/>
                <w:szCs w:val="16"/>
              </w:rPr>
              <w:t>7,5</w:t>
            </w:r>
          </w:p>
        </w:tc>
      </w:tr>
      <w:tr w:rsidR="00C20E87" w:rsidRPr="00155AC4">
        <w:trPr>
          <w:trHeight w:val="586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Сальдо внешней торговли, включая ус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луги (по методологии платежного ба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ланса),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менее 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13,6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769" w:rsidRPr="00155AC4" w:rsidRDefault="00AE5769" w:rsidP="00155AC4">
            <w:pPr>
              <w:widowControl w:val="0"/>
              <w:jc w:val="center"/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8,9</w:t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</w:p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  <w:r w:rsidR="00AE5769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0,6</w:t>
            </w:r>
          </w:p>
        </w:tc>
      </w:tr>
      <w:tr w:rsidR="00C20E87" w:rsidRPr="00155AC4">
        <w:trPr>
          <w:trHeight w:val="23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Рентабельность продаж в организациях промышленности,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менее 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1pt1"/>
                <w:rFonts w:ascii="Times New Roman" w:hAnsi="Times New Roman" w:cs="Times New Roman"/>
                <w:bCs/>
                <w:spacing w:val="0"/>
                <w:sz w:val="16"/>
                <w:szCs w:val="16"/>
              </w:rPr>
              <w:t>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8–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14–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</w:tr>
      <w:tr w:rsidR="00C20E87" w:rsidRPr="00155AC4">
        <w:trPr>
          <w:trHeight w:val="348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Дефицит консолидированного бюджета, % к ВВП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1,6</w:t>
            </w:r>
          </w:p>
        </w:tc>
      </w:tr>
      <w:tr w:rsidR="00C20E87" w:rsidRPr="00155AC4">
        <w:trPr>
          <w:trHeight w:val="348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Внешний государственный долг, % к ВВП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17,5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21,5</w:t>
            </w:r>
          </w:p>
        </w:tc>
      </w:tr>
      <w:tr w:rsidR="00C20E87" w:rsidRPr="00155AC4">
        <w:trPr>
          <w:trHeight w:val="170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Внутренний государственный долг, % к ВВП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1,3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3,3</w:t>
            </w:r>
          </w:p>
        </w:tc>
      </w:tr>
      <w:tr w:rsidR="00C20E87" w:rsidRPr="00155AC4">
        <w:trPr>
          <w:trHeight w:val="289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Платежи по обслуживанию государст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венного долга к доходам республикан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ского бюджета,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1pt1"/>
                <w:rFonts w:ascii="Times New Roman" w:hAnsi="Times New Roman" w:cs="Times New Roman"/>
                <w:bCs/>
                <w:spacing w:val="0"/>
                <w:sz w:val="16"/>
                <w:szCs w:val="16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7,2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8,4</w:t>
            </w:r>
          </w:p>
        </w:tc>
      </w:tr>
      <w:tr w:rsidR="00C20E87" w:rsidRPr="00155AC4">
        <w:trPr>
          <w:trHeight w:val="38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Платежи по погашению и обслуживанию внешнего государственного долга к ва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лютной выручке,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2,7</w:t>
            </w:r>
            <w:r w:rsidR="007103A1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7,1</w:t>
            </w:r>
          </w:p>
        </w:tc>
      </w:tr>
      <w:tr w:rsidR="00C20E87" w:rsidRPr="00155AC4">
        <w:trPr>
          <w:trHeight w:val="253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Уровень золотовалютных резервов в месяцах импорта, мес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менее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7103A1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30"/>
                <w:rFonts w:ascii="Times New Roman" w:hAnsi="Times New Roman" w:cs="Times New Roman"/>
                <w:bCs/>
                <w:sz w:val="16"/>
                <w:szCs w:val="16"/>
              </w:rPr>
              <w:t>1,9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</w:tr>
      <w:tr w:rsidR="00C20E87" w:rsidRPr="00155AC4">
        <w:trPr>
          <w:trHeight w:val="268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E87" w:rsidRPr="00155AC4" w:rsidRDefault="00C20E87" w:rsidP="00155AC4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Доля собственных энергоресурсов в балансе котельно-печного топлива,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менее 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22,2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sz w:val="16"/>
                <w:szCs w:val="16"/>
              </w:rPr>
              <w:t>28</w:t>
            </w:r>
            <w:r w:rsidR="00AE5769" w:rsidRPr="00155AC4">
              <w:rPr>
                <w:sz w:val="16"/>
                <w:szCs w:val="16"/>
              </w:rPr>
              <w:t>–</w:t>
            </w:r>
            <w:r w:rsidRPr="00155AC4">
              <w:rPr>
                <w:sz w:val="16"/>
                <w:szCs w:val="16"/>
              </w:rPr>
              <w:t>30</w:t>
            </w:r>
          </w:p>
        </w:tc>
      </w:tr>
      <w:tr w:rsidR="00C20E87" w:rsidRPr="00155AC4">
        <w:trPr>
          <w:trHeight w:val="167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769" w:rsidRPr="00155AC4" w:rsidRDefault="00C20E87" w:rsidP="00B80535">
            <w:pPr>
              <w:widowControl w:val="0"/>
              <w:jc w:val="both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Доля импорта продовольственных това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ров в объеме их розничного товарообо</w:t>
            </w:r>
            <w:r w:rsidR="004B05D8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softHyphen/>
            </w: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рота,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Не более 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17,0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C20E87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E87" w:rsidRPr="00155AC4" w:rsidRDefault="00AE5769" w:rsidP="00155AC4">
            <w:pPr>
              <w:widowControl w:val="0"/>
              <w:jc w:val="center"/>
              <w:rPr>
                <w:sz w:val="16"/>
                <w:szCs w:val="16"/>
              </w:rPr>
            </w:pPr>
            <w:r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16–</w:t>
            </w:r>
            <w:r w:rsidR="00C20E87" w:rsidRPr="00155AC4">
              <w:rPr>
                <w:rStyle w:val="920"/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</w:tr>
    </w:tbl>
    <w:p w:rsidR="00B80535" w:rsidRDefault="00B80535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Как видно из табл</w:t>
      </w:r>
      <w:r w:rsidR="000D26C0" w:rsidRPr="00155AC4">
        <w:rPr>
          <w:sz w:val="20"/>
          <w:szCs w:val="20"/>
        </w:rPr>
        <w:t>. 8.1</w:t>
      </w:r>
      <w:r w:rsidRPr="00155AC4">
        <w:rPr>
          <w:sz w:val="20"/>
          <w:szCs w:val="20"/>
        </w:rPr>
        <w:t>, в настоящее время пороговые значения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номической безопасности Республики Беларусь не соблюдены по 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ким индикаторам, как сальдо внешней торговли, включая услуги (по методологии платежного баланса), рентабельность продаж в организа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циях промышленности, доля собственных энергоресурсов в балансе котельно-печного топлива, уровень золотовалютных резервов в меся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цах импорта, коэффициент обновления основных средств, удельный вес отгруженной инновационной продукции организациями, основным видом деятельности которых является производство промышленной про</w:t>
      </w:r>
      <w:r w:rsidR="000D26C0" w:rsidRPr="00155AC4">
        <w:rPr>
          <w:sz w:val="20"/>
          <w:szCs w:val="20"/>
        </w:rPr>
        <w:t>дукции</w:t>
      </w:r>
      <w:r w:rsidRPr="00155AC4">
        <w:rPr>
          <w:sz w:val="20"/>
          <w:szCs w:val="20"/>
        </w:rPr>
        <w:t xml:space="preserve"> в общем объеме отгруженной продукции, внутренние 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траты на научные исследования и разработки.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Таким образом, главная задача в сфере обеспечения эко</w:t>
      </w:r>
      <w:r w:rsidR="000D26C0" w:rsidRPr="00155AC4">
        <w:rPr>
          <w:sz w:val="20"/>
          <w:szCs w:val="20"/>
        </w:rPr>
        <w:t>номической безопасности в 2011–</w:t>
      </w:r>
      <w:r w:rsidRPr="00155AC4">
        <w:rPr>
          <w:sz w:val="20"/>
          <w:szCs w:val="20"/>
        </w:rPr>
        <w:t xml:space="preserve">2015 гг. состоит в </w:t>
      </w:r>
      <w:r w:rsidR="000925B5" w:rsidRPr="00155AC4">
        <w:rPr>
          <w:sz w:val="20"/>
          <w:szCs w:val="20"/>
        </w:rPr>
        <w:t>осуществлении</w:t>
      </w:r>
      <w:r w:rsidRPr="00155AC4">
        <w:rPr>
          <w:sz w:val="20"/>
          <w:szCs w:val="20"/>
        </w:rPr>
        <w:t xml:space="preserve"> мер, направ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ленных на мониторинг состояния и угроз экономической безопасно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сти, выявление причин выхода ее показателей за пределы предусмот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ренного коридора, принятие своевременных упреждающих и противо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дейст</w:t>
      </w:r>
      <w:r w:rsidR="000D26C0" w:rsidRPr="00155AC4">
        <w:rPr>
          <w:sz w:val="20"/>
          <w:szCs w:val="20"/>
        </w:rPr>
        <w:t>вующих мер по ограничении</w:t>
      </w:r>
      <w:r w:rsidRPr="00155AC4">
        <w:rPr>
          <w:sz w:val="20"/>
          <w:szCs w:val="20"/>
        </w:rPr>
        <w:t xml:space="preserve"> эскалации негативных явлений и процессов в социально-экономической жизни страны, вызванных внешними и внутренними угрозами.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сфере финансовой безопасности предстоит обеспечить финансо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 стабильность во всех секторах экономики, повысить рентабель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продаж и эффективность использования средств государствен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бюджета.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сфере продовольственной безопасности предусматривается под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держание доли импорта в объеме розничного товарооборота продо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вольственных товаров в </w:t>
      </w:r>
      <w:smartTag w:uri="urn:schemas-microsoft-com:office:smarttags" w:element="metricconverter">
        <w:smartTagPr>
          <w:attr w:name="ProductID" w:val="2015 г"/>
        </w:smartTagPr>
        <w:r w:rsidRPr="00155AC4">
          <w:rPr>
            <w:sz w:val="20"/>
            <w:szCs w:val="20"/>
          </w:rPr>
          <w:t>2015 г</w:t>
        </w:r>
      </w:smartTag>
      <w:r w:rsidRPr="00155AC4">
        <w:rPr>
          <w:sz w:val="20"/>
          <w:szCs w:val="20"/>
        </w:rPr>
        <w:t>. на уровне не более 17 %.</w:t>
      </w:r>
    </w:p>
    <w:p w:rsidR="00C20E87" w:rsidRPr="009A4B5C" w:rsidRDefault="00C20E87" w:rsidP="00155AC4">
      <w:pPr>
        <w:widowControl w:val="0"/>
        <w:ind w:firstLine="284"/>
        <w:jc w:val="both"/>
        <w:rPr>
          <w:spacing w:val="-2"/>
          <w:sz w:val="20"/>
          <w:szCs w:val="20"/>
        </w:rPr>
      </w:pPr>
      <w:r w:rsidRPr="00155AC4">
        <w:rPr>
          <w:sz w:val="20"/>
          <w:szCs w:val="20"/>
        </w:rPr>
        <w:t>Ослабление угроз энергетической безопасности будет осуще</w:t>
      </w:r>
      <w:r w:rsidRPr="00155AC4">
        <w:rPr>
          <w:sz w:val="20"/>
          <w:szCs w:val="20"/>
        </w:rPr>
        <w:softHyphen/>
        <w:t>ств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ляться посредством проведения энергосберегающей политики и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вышения энергоэффективности экономики, внедрения современных энергосберегающих технологий, диверсификации источников получе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ния энергоресурсов. Удельный вес собственных энергоресурсов в </w:t>
      </w:r>
      <w:r w:rsidRPr="009A4B5C">
        <w:rPr>
          <w:spacing w:val="-2"/>
          <w:sz w:val="20"/>
          <w:szCs w:val="20"/>
        </w:rPr>
        <w:t>ба</w:t>
      </w:r>
      <w:r w:rsidR="004B05D8" w:rsidRPr="009A4B5C">
        <w:rPr>
          <w:spacing w:val="-2"/>
          <w:sz w:val="20"/>
          <w:szCs w:val="20"/>
        </w:rPr>
        <w:softHyphen/>
      </w:r>
      <w:r w:rsidRPr="009A4B5C">
        <w:rPr>
          <w:spacing w:val="-2"/>
          <w:sz w:val="20"/>
          <w:szCs w:val="20"/>
        </w:rPr>
        <w:t xml:space="preserve">лансе котельно-печного топлива государства в </w:t>
      </w:r>
      <w:smartTag w:uri="urn:schemas-microsoft-com:office:smarttags" w:element="metricconverter">
        <w:smartTagPr>
          <w:attr w:name="ProductID" w:val="2015 г"/>
        </w:smartTagPr>
        <w:r w:rsidRPr="009A4B5C">
          <w:rPr>
            <w:spacing w:val="-2"/>
            <w:sz w:val="20"/>
            <w:szCs w:val="20"/>
          </w:rPr>
          <w:t>2015 г</w:t>
        </w:r>
      </w:smartTag>
      <w:r w:rsidRPr="009A4B5C">
        <w:rPr>
          <w:spacing w:val="-2"/>
          <w:sz w:val="20"/>
          <w:szCs w:val="20"/>
        </w:rPr>
        <w:t>. составит 28</w:t>
      </w:r>
      <w:r w:rsidR="000D26C0" w:rsidRPr="009A4B5C">
        <w:rPr>
          <w:spacing w:val="-2"/>
          <w:sz w:val="20"/>
          <w:szCs w:val="20"/>
        </w:rPr>
        <w:t>–</w:t>
      </w:r>
      <w:r w:rsidRPr="009A4B5C">
        <w:rPr>
          <w:spacing w:val="-2"/>
          <w:sz w:val="20"/>
          <w:szCs w:val="20"/>
        </w:rPr>
        <w:t>30 %.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В сфере внешнеэкономической безопасности предстоит решить главную задачу </w:t>
      </w:r>
      <w:r w:rsidR="00961707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</w:t>
      </w:r>
      <w:r w:rsidR="006623DA">
        <w:rPr>
          <w:sz w:val="20"/>
          <w:szCs w:val="20"/>
        </w:rPr>
        <w:t>выра</w:t>
      </w:r>
      <w:r w:rsidR="000925B5" w:rsidRPr="00155AC4">
        <w:rPr>
          <w:sz w:val="20"/>
          <w:szCs w:val="20"/>
        </w:rPr>
        <w:t>внять</w:t>
      </w:r>
      <w:r w:rsidRPr="00155AC4">
        <w:rPr>
          <w:sz w:val="20"/>
          <w:szCs w:val="20"/>
        </w:rPr>
        <w:t xml:space="preserve"> баланс внешней торговли товарами и ус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лугами путем последовательного сокращения дефицита внешней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говли и сформировать положительное сальдо</w:t>
      </w:r>
      <w:r w:rsidRPr="00155AC4">
        <w:rPr>
          <w:rStyle w:val="32"/>
          <w:rFonts w:ascii="Times New Roman" w:hAnsi="Times New Roman" w:cs="Times New Roman"/>
          <w:sz w:val="20"/>
          <w:szCs w:val="20"/>
        </w:rPr>
        <w:t xml:space="preserve"> </w:t>
      </w:r>
      <w:r w:rsidRPr="00155AC4">
        <w:rPr>
          <w:rStyle w:val="32"/>
          <w:rFonts w:ascii="Times New Roman" w:hAnsi="Times New Roman" w:cs="Times New Roman"/>
          <w:b w:val="0"/>
          <w:i w:val="0"/>
          <w:sz w:val="20"/>
          <w:szCs w:val="20"/>
        </w:rPr>
        <w:t>внешней</w:t>
      </w:r>
      <w:r w:rsidRPr="00155AC4">
        <w:rPr>
          <w:sz w:val="20"/>
          <w:szCs w:val="20"/>
        </w:rPr>
        <w:t xml:space="preserve"> торговли това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рами и услугами. Решение поставленной задачи будет обеспечено за счет опережающего развития экспорта (по сравнению с ростом ВВП) и замедления темпов роста ввоза в страну потребительских и промежу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точных товаров по отношению к темпам роста ВВП.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Стратегическим направлением обеспечения экономической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пасности Республики Беларусь является устойчивое развитие хозяйст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венного комплекса страны, повышение его эффективности и конку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рентоспособности на основе, во-первых, сохранения приоритетного развития отраслей и производств, имеющих жизненно важное значе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 для функционирования государства как в обычной, так и в экстре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мальной ситуации, способных обеспечить процесс воспроизводства независимо от внешних воздействий; во-вторых, развития националь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экономики в условиях внешнеэкономического сотрудничества, международной кооперации производства и с учетом других глобали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зационных процессов.</w:t>
      </w:r>
    </w:p>
    <w:p w:rsidR="006623DA" w:rsidRDefault="006623DA" w:rsidP="006623DA">
      <w:pPr>
        <w:widowControl w:val="0"/>
        <w:jc w:val="center"/>
        <w:rPr>
          <w:b/>
          <w:sz w:val="20"/>
          <w:szCs w:val="20"/>
        </w:rPr>
      </w:pPr>
    </w:p>
    <w:p w:rsidR="006623DA" w:rsidRDefault="006623DA" w:rsidP="006623DA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 е м а 9. МЕЖСТРАНОВАЯ И МИРОХОЗЯЙСТВЕННАЯ</w:t>
      </w:r>
    </w:p>
    <w:p w:rsidR="00C20E87" w:rsidRDefault="006623DA" w:rsidP="006623DA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ИНТЕГРАЦИЯ</w:t>
      </w:r>
    </w:p>
    <w:p w:rsidR="006623DA" w:rsidRPr="00155AC4" w:rsidRDefault="006623DA" w:rsidP="006623DA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5C163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9.</w:t>
      </w:r>
      <w:r w:rsidR="00C20E87" w:rsidRPr="00155AC4">
        <w:rPr>
          <w:sz w:val="20"/>
          <w:szCs w:val="20"/>
        </w:rPr>
        <w:t>1. Тенденции и факторы глобализации мирового экономического пространства.</w:t>
      </w:r>
    </w:p>
    <w:p w:rsidR="00C20E87" w:rsidRPr="00155AC4" w:rsidRDefault="005C163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9.</w:t>
      </w:r>
      <w:r w:rsidR="00C20E87" w:rsidRPr="00155AC4">
        <w:rPr>
          <w:sz w:val="20"/>
          <w:szCs w:val="20"/>
        </w:rPr>
        <w:t>2. Особенности многовекторной международной экономической политики Республики Беларусь.</w:t>
      </w:r>
    </w:p>
    <w:p w:rsidR="00C20E87" w:rsidRPr="00155AC4" w:rsidRDefault="005C1632" w:rsidP="00155AC4">
      <w:pPr>
        <w:widowControl w:val="0"/>
        <w:ind w:firstLine="284"/>
        <w:rPr>
          <w:sz w:val="20"/>
          <w:szCs w:val="20"/>
        </w:rPr>
      </w:pPr>
      <w:r w:rsidRPr="00155AC4">
        <w:rPr>
          <w:sz w:val="20"/>
          <w:szCs w:val="20"/>
        </w:rPr>
        <w:t>9.</w:t>
      </w:r>
      <w:r w:rsidR="00C20E87" w:rsidRPr="00155AC4">
        <w:rPr>
          <w:sz w:val="20"/>
          <w:szCs w:val="20"/>
        </w:rPr>
        <w:t>3. Перспективы участия Беларуси в системе международного раз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деления труда</w:t>
      </w:r>
      <w:r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Углубление международного разделения труда (МРТ) в 1990-е гг. нашло воплощение в активизации процессов интернационализации производства и капитала, транснационализации, международной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гионализации и глобализации. Под их воздействием сформировалась глобальная по масштабам мировая экономика как совокупность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циональных хозяйств, взаимодействующих в различных формах 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ночной деятельности на макро- и микроуровнях на базе согласованных правил и стандартов конкуренции при условии обеспечения нацио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нальных интересов и приоритетов. Основными субъектами глобализи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рованной мировой экономики наряду с национальными хозяйствами становятся интеграционные объединения, международные корпорации и международные экономические организации.</w:t>
      </w:r>
    </w:p>
    <w:p w:rsidR="00C20E87" w:rsidRPr="00155AC4" w:rsidRDefault="00C20E87" w:rsidP="00155AC4">
      <w:pPr>
        <w:widowControl w:val="0"/>
        <w:ind w:firstLine="284"/>
        <w:jc w:val="center"/>
        <w:rPr>
          <w:b/>
          <w:sz w:val="20"/>
          <w:szCs w:val="20"/>
        </w:rPr>
      </w:pPr>
    </w:p>
    <w:p w:rsidR="0019573F" w:rsidRPr="005D00C2" w:rsidRDefault="0019573F" w:rsidP="005D00C2">
      <w:pPr>
        <w:pStyle w:val="23"/>
        <w:rPr>
          <w:sz w:val="20"/>
        </w:rPr>
      </w:pPr>
      <w:bookmarkStart w:id="58" w:name="_Toc414010382"/>
      <w:r w:rsidRPr="005D00C2">
        <w:rPr>
          <w:sz w:val="20"/>
        </w:rPr>
        <w:t xml:space="preserve">9.1. </w:t>
      </w:r>
      <w:r w:rsidR="00C20E87" w:rsidRPr="005D00C2">
        <w:rPr>
          <w:sz w:val="20"/>
        </w:rPr>
        <w:t>Тенденции и факторы глобализации мирового</w:t>
      </w:r>
      <w:bookmarkEnd w:id="58"/>
      <w:r w:rsidR="00C20E87" w:rsidRPr="005D00C2">
        <w:rPr>
          <w:sz w:val="20"/>
        </w:rPr>
        <w:t xml:space="preserve"> </w:t>
      </w:r>
    </w:p>
    <w:p w:rsidR="00C20E87" w:rsidRPr="005D00C2" w:rsidRDefault="00C20E87" w:rsidP="005D00C2">
      <w:pPr>
        <w:pStyle w:val="23"/>
        <w:rPr>
          <w:sz w:val="20"/>
        </w:rPr>
      </w:pPr>
      <w:bookmarkStart w:id="59" w:name="_Toc414010383"/>
      <w:r w:rsidRPr="005D00C2">
        <w:rPr>
          <w:sz w:val="20"/>
        </w:rPr>
        <w:t>экономического пространства</w:t>
      </w:r>
      <w:bookmarkEnd w:id="59"/>
    </w:p>
    <w:p w:rsidR="0019573F" w:rsidRPr="00791E00" w:rsidRDefault="0019573F" w:rsidP="00155AC4">
      <w:pPr>
        <w:widowControl w:val="0"/>
        <w:jc w:val="center"/>
        <w:rPr>
          <w:b/>
          <w:sz w:val="16"/>
          <w:szCs w:val="16"/>
        </w:rPr>
      </w:pPr>
    </w:p>
    <w:p w:rsidR="00C20E87" w:rsidRPr="00155AC4" w:rsidRDefault="00C20E87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Гло</w:t>
      </w:r>
      <w:r w:rsidR="00181F72" w:rsidRPr="00155AC4">
        <w:rPr>
          <w:sz w:val="20"/>
          <w:szCs w:val="20"/>
        </w:rPr>
        <w:t>бализация, по определению МВФ, –</w:t>
      </w:r>
      <w:r w:rsidRPr="00155AC4">
        <w:rPr>
          <w:sz w:val="20"/>
          <w:szCs w:val="20"/>
        </w:rPr>
        <w:t xml:space="preserve"> это усиливающаяся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мическая взаимозависимость стран мира в результате возрастания объ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ема и разнообразия трансграничных перемещений товаров, услуг и международных потоков капитала, а также быстрой и широкой диффу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зии технологий. Это процесс постепенного превращения мирового хозяйства в единый рынок товаров, услуг, капитала, трудовых ресур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сов, технологий, знаний; международное движение факторов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водства; международные финансово-кредитные и валютные операции; производственное, научно-техническое, технологическое, инжинирин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говое и информационное сотрудничество.</w:t>
      </w:r>
    </w:p>
    <w:p w:rsidR="00C20E87" w:rsidRPr="00155AC4" w:rsidRDefault="00C20E87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Основными факторами развития процесса глобализации являются:</w:t>
      </w:r>
    </w:p>
    <w:p w:rsidR="00C20E87" w:rsidRPr="00155AC4" w:rsidRDefault="00C20E87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</w:t>
      </w:r>
      <w:r w:rsidR="00181F72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 xml:space="preserve">производственные, научно-технические и технологические </w:t>
      </w:r>
      <w:r w:rsidR="00181F7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раз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витие НТР и появление новых наукоемких технологий, способствую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щих снижению материало- и энергоемкости продукции; распростране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ние современных средств связи, информации, транспорта; усложнение технологической структуры производства, увеличение числа деталей и узлов, используемых в готовом изделии; расширение номенклатуры производимой продукции; диверсификация производства; специализа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отдельных стран на разработке и международной передаче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учно-технических знаний, технологий; усиление межстранового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учно-технического сотрудничества; переход государств на инноваци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онный путь развития экономики, применение ими открытой модели инновационных процессов, базирующейся на использовании внутрен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них ресурсов и привлечении внешних источников инновационного роста;</w:t>
      </w:r>
    </w:p>
    <w:p w:rsidR="00C20E87" w:rsidRPr="00155AC4" w:rsidRDefault="00181F72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 xml:space="preserve">организационные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становление международных форм осуществ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ления производственно-хозяйственной деятельности, способствующих созданию единого рыночного пространства; превращение ТНК и ТНБ в основных хозяйствующих субъектов глобальной экономики; повы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шение роли международных экономических организаций;</w:t>
      </w:r>
    </w:p>
    <w:p w:rsidR="00C20E87" w:rsidRPr="00155AC4" w:rsidRDefault="00181F72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 xml:space="preserve">экономические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либерализация торговли и рынков капитала; усиление концентрации и централизации капитала; преимущественное использование производных финансово-экономических инструментов; значительное увеличение числа ТНК и ТНБ, финансовых групп, кото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рые в своей деятельности выходят за национальные рамки; громадный рост финансовых рынков (валютных, фондовых, кредитных), влияю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щих на международное производство и торговлю, качественные изме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нения финансовой сферы в целом и ее роли; сокращение времени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ведения международных валютных сделок; гармонизация и унифика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ция экономической политики; внедрение международных стандартов;</w:t>
      </w:r>
    </w:p>
    <w:p w:rsidR="00C20E87" w:rsidRPr="00155AC4" w:rsidRDefault="00181F72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 </w:t>
      </w:r>
      <w:r w:rsidR="00C20E87" w:rsidRPr="00155AC4">
        <w:rPr>
          <w:sz w:val="20"/>
          <w:szCs w:val="20"/>
        </w:rPr>
        <w:t xml:space="preserve">информационные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компьютеризация, распространение информа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ционно-коммуникационных технологий (ИКТ); создание систем элек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тронных счетов и пластиковых карт, спутниковой и оптико-волокон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ной связи, изменивших процесс обмена, производственной, научно-технической, экономической информацией; создание глобальных се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тей, объединяющих национальные финансовые, товарные и другие рынки, управление;</w:t>
      </w:r>
    </w:p>
    <w:p w:rsidR="00C20E87" w:rsidRPr="00155AC4" w:rsidRDefault="00181F72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 xml:space="preserve">политические </w:t>
      </w: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заключение двух- и многосторонних договоров, обеспечивающих свободу передвижения граждан, товаров, услуг, ка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питалов, объектов интеллектуальной собственности;</w:t>
      </w:r>
    </w:p>
    <w:p w:rsidR="00C20E87" w:rsidRPr="00155AC4" w:rsidRDefault="00181F72" w:rsidP="00791E00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 социальные и культурные –</w:t>
      </w:r>
      <w:r w:rsidR="00C20E87" w:rsidRPr="00155AC4">
        <w:rPr>
          <w:sz w:val="20"/>
          <w:szCs w:val="20"/>
        </w:rPr>
        <w:t xml:space="preserve"> преодоление национальной ограни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ченности; формирование глобализованных средств массовой инфор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мации, искусства; стирание границ в образовании.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Мировая экономика под воздействием глобализации переходит в новое качество. Это находит выражение, прежде всего, в том, что 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ровое экономическое сообщество превращается в целостную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ческую систему, в которой национальные экономики выступают со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ставными элементами глобального хозяйственного организма, взаимо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связанного с производственно-сбытовой структурой, финансовой сис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темой и информационной сетью. 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Глобализация ускорила развитие интеграционных процессов в форме межстрановой (международной) экономической интеграции (МЭИ), начало активизации которой относится к 1940</w:t>
      </w:r>
      <w:r w:rsidR="00181F7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1950-м гг. </w:t>
      </w:r>
      <w:r w:rsidR="00181F72" w:rsidRPr="00155AC4">
        <w:rPr>
          <w:sz w:val="20"/>
          <w:szCs w:val="20"/>
        </w:rPr>
        <w:t>П</w:t>
      </w:r>
      <w:r w:rsidRPr="00155AC4">
        <w:rPr>
          <w:sz w:val="20"/>
          <w:szCs w:val="20"/>
        </w:rPr>
        <w:t>од воздействием глобализации (1990-е гг.) получает распространение ме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ждународная регионализация, предполагающая расширение экономи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ческих и иных связей между экономическими субъектами, регионами, национальными хозяйствами, входящими в один регион. Она находит воплощение в формировании свободных экономических зон, мировых финансовых центров, приграничных территорий, еврорегионов и дру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гих образований, чему способствовали в том числе процессы либера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лизации торговли товарами, услугами, перемещения инвестиций, тру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довых ресурсов, создания зон свободной торговли, рост открытости экономик.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Для стран участие в международной экономической интеграции </w:t>
      </w:r>
      <w:r w:rsidR="00896046">
        <w:rPr>
          <w:sz w:val="20"/>
          <w:szCs w:val="20"/>
        </w:rPr>
        <w:t xml:space="preserve">(МЭИ) </w:t>
      </w:r>
      <w:r w:rsidRPr="00155AC4">
        <w:rPr>
          <w:sz w:val="20"/>
          <w:szCs w:val="20"/>
        </w:rPr>
        <w:t>создает дополнительные возможности по совместному вхожд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нию в мировую экономику. С этой целью используются следующие основ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ные формы (уровни) МЭИ, получившие распространение на всех кон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тинентах мира: преференциальные торговые соглашения, зона св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бод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торговли, таможенный союз, общий рынок, экономический союз, политический союз.</w:t>
      </w:r>
    </w:p>
    <w:p w:rsidR="00C20E87" w:rsidRPr="00155AC4" w:rsidRDefault="00C20E87" w:rsidP="005E782B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настоящее время существует около 300 интеграционных группи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ровок, в числе которых: Европейский Союз (ЕС; EU); Центрально-ев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ропейская ассоциация свободной торговли (ЦЕФТА; CEFTA); Северо-Американская зона свободной торговли (НАФТА; NAFTA); Общий рынок Южного конуса (МЕРКОСУР; MERCOSUR); Карибское сооб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щество и общий рынок (КАРИКОМ; CARICOM); Азиатско-Тихооке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анское экономическое сотрудничество (АТЭС; АРЕС); Ассоциация государств Юго-Восточной Азии (АСЕАН; ASEAN); Экономическое сообщество стран Западной Африки (ЭКОВАС; ECOWAS); Цен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трально-Африканский экономический и валютный союз (ЮДЕАК; UDEAC); Содружество Независимых Государств (СНГ; CIS); Союзное государство Беларуси и России (СГ); Таможенный союз России, Бела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руси и Казахстана (ТС) и др.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Таким образом, под воздействием глобализации каждое государ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ство корректирует свою международную специализацию, определяет свое место в мировом воспроизводственном процессе, отрабатывает наиболее перспективные направления вхождения в мировую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Международной стратегией развития Республики Беларусь явля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активизация процессов интернационализации, транснационализа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ции, миграции (экспорта и импорта) капитала, международной инте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грации, глобализации. Интернационализация внутрипроизводственной деятельности позволяет создать предпосылки для повышения инвести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ционной активности; транснационализация </w:t>
      </w:r>
      <w:r w:rsidR="00181F7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для развития производст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венного кооперирования, расширения ассортимента торговли това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рами и услугами, определения места отечественных предприятий в технологической цепочке ТНК и международном разделении труда; интеграция открывает возможности для вхождения в мировую рыноч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систему вследствие развития принципов свободной торговли, соз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дания рыночной инфраструктуры; глобализация способствует усиле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взаимосвязи с другими государствами, географической диверси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фикации, выходу на мировые рынки товаров, услуг, капиталов, трудо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ресурсов, технологий, знаний и информации, участию в междуна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родных финансово-кредитных и валютных операциях, международных экономических организациях.</w:t>
      </w:r>
    </w:p>
    <w:p w:rsidR="00C20E87" w:rsidRPr="00155AC4" w:rsidRDefault="00C20E87" w:rsidP="00155AC4">
      <w:pPr>
        <w:widowControl w:val="0"/>
        <w:ind w:firstLine="284"/>
        <w:jc w:val="both"/>
        <w:rPr>
          <w:b/>
          <w:sz w:val="20"/>
          <w:szCs w:val="20"/>
        </w:rPr>
      </w:pPr>
    </w:p>
    <w:p w:rsidR="00C20E87" w:rsidRPr="005D00C2" w:rsidRDefault="00181F72" w:rsidP="005D00C2">
      <w:pPr>
        <w:pStyle w:val="23"/>
        <w:rPr>
          <w:sz w:val="20"/>
        </w:rPr>
      </w:pPr>
      <w:bookmarkStart w:id="60" w:name="_Toc414010384"/>
      <w:r w:rsidRPr="005D00C2">
        <w:rPr>
          <w:sz w:val="20"/>
        </w:rPr>
        <w:t>9.</w:t>
      </w:r>
      <w:r w:rsidR="00C20E87" w:rsidRPr="005D00C2">
        <w:rPr>
          <w:sz w:val="20"/>
        </w:rPr>
        <w:t>2. Особенности многовекторной международной экономической политики Республики Беларусь</w:t>
      </w:r>
      <w:bookmarkEnd w:id="60"/>
    </w:p>
    <w:p w:rsidR="00181F72" w:rsidRPr="005E782B" w:rsidRDefault="00181F72" w:rsidP="00155AC4">
      <w:pPr>
        <w:widowControl w:val="0"/>
        <w:jc w:val="center"/>
        <w:rPr>
          <w:b/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эпоху глобализации мировая экономика преобразовалась в еди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ную мировую хозяйственную систему, а национальные экономики, в свою очередь, становятся ее подсистемами, каждая из которых берет на себя выполнение определенных функций. При этом всемирные от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ношения доминируют над внутристрановыми, выполняя роль основ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составляющей экономического успеха каждой страны. Глобализа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объективно ведет к размыванию и ослаблению регулирующих функций отдельных государств и снижает эффективность традицион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ных инструментов макроэкономического регулирования. На смену традиционным системам межгосударственного взаимодействия при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ходят надгосударственные и транснациональные регуляторы мировых экономических отношений. Растет осознание значимости институтов и механизмов партнерства на всех уровнях международной жизни.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Республика Беларусь </w:t>
      </w:r>
      <w:r w:rsidR="00181F7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это малая открытая экономика, которая в силу ограниченности ресурсной базы и емкости внутреннего рынка не может оказывать существенного влияния на мировую экономику и зависит от развития внешнеэкономических связей. По уровню воспро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изводственной открытости экономики Беларусь лидирует среди стран </w:t>
      </w:r>
      <w:r w:rsidRPr="005E782B">
        <w:rPr>
          <w:spacing w:val="2"/>
          <w:sz w:val="20"/>
          <w:szCs w:val="20"/>
        </w:rPr>
        <w:t xml:space="preserve">СНГ и опережает большинство государств </w:t>
      </w:r>
      <w:r w:rsidR="00181F72" w:rsidRPr="005E782B">
        <w:rPr>
          <w:spacing w:val="2"/>
          <w:sz w:val="20"/>
          <w:szCs w:val="20"/>
        </w:rPr>
        <w:t>–</w:t>
      </w:r>
      <w:r w:rsidRPr="005E782B">
        <w:rPr>
          <w:spacing w:val="2"/>
          <w:sz w:val="20"/>
          <w:szCs w:val="20"/>
        </w:rPr>
        <w:t xml:space="preserve"> членов Евросоюза. В </w:t>
      </w:r>
      <w:smartTag w:uri="urn:schemas-microsoft-com:office:smarttags" w:element="metricconverter">
        <w:smartTagPr>
          <w:attr w:name="ProductID" w:val="2013 г"/>
        </w:smartTagPr>
        <w:r w:rsidRPr="005E782B">
          <w:rPr>
            <w:spacing w:val="2"/>
            <w:sz w:val="20"/>
            <w:szCs w:val="20"/>
          </w:rPr>
          <w:t>2013 г</w:t>
        </w:r>
      </w:smartTag>
      <w:r w:rsidRPr="005E782B">
        <w:rPr>
          <w:spacing w:val="2"/>
          <w:sz w:val="20"/>
          <w:szCs w:val="20"/>
        </w:rPr>
        <w:t xml:space="preserve">. </w:t>
      </w:r>
      <w:r w:rsidRPr="00155AC4">
        <w:rPr>
          <w:sz w:val="20"/>
          <w:szCs w:val="20"/>
        </w:rPr>
        <w:t>экспорт товаров и услуг составил 63,4 % к годовому ВВП, и</w:t>
      </w:r>
      <w:r w:rsidRPr="00155AC4">
        <w:rPr>
          <w:sz w:val="20"/>
          <w:szCs w:val="20"/>
        </w:rPr>
        <w:t>м</w:t>
      </w:r>
      <w:r w:rsidRPr="00155AC4">
        <w:rPr>
          <w:sz w:val="20"/>
          <w:szCs w:val="20"/>
        </w:rPr>
        <w:t xml:space="preserve">порт товаров и услуг </w:t>
      </w:r>
      <w:r w:rsidR="00181F72" w:rsidRPr="00155AC4">
        <w:rPr>
          <w:sz w:val="20"/>
          <w:szCs w:val="20"/>
        </w:rPr>
        <w:t xml:space="preserve">– </w:t>
      </w:r>
      <w:r w:rsidRPr="00155AC4">
        <w:rPr>
          <w:sz w:val="20"/>
          <w:szCs w:val="20"/>
        </w:rPr>
        <w:t>66,2</w:t>
      </w:r>
      <w:r w:rsidR="00181F72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уровень воспроизводственной открыт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 xml:space="preserve">сти экономики достиг </w:t>
      </w:r>
      <w:r w:rsidR="00181F72" w:rsidRPr="00155AC4">
        <w:rPr>
          <w:sz w:val="20"/>
          <w:szCs w:val="20"/>
        </w:rPr>
        <w:t xml:space="preserve">– </w:t>
      </w:r>
      <w:r w:rsidRPr="00155AC4">
        <w:rPr>
          <w:sz w:val="20"/>
          <w:szCs w:val="20"/>
        </w:rPr>
        <w:t>63,9 %. Высокий показатель воспроизводс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венной открытости наряду с созданием возможностей для экономич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ского роста за счет включения местных хозяйственных субъектов в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цессы международной кооперации несет в себе риски зависимости экономической ситуации в республике от действий зарубежных эко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номических субъектов и ситуации на международных рынках.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Мировая экономика на современном этапе характеризуется ростом неустойчивости, переходом к новому технологическому укладу, ста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новление и развитие которого будут определять экономическую дина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мику в ближайшие десятилетия. В глобальном масштабе происходят передел рынков, перераспределение финансовых потоков и произво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дительных сил, обострение конкуренции, обозначаются контуры 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 центров экономического лидерства, развиваются региональные интеграционные образования. В этих условиях усиливаются угрозы устойчивости социально-экономического развития страны, в числе которых:</w:t>
      </w:r>
    </w:p>
    <w:p w:rsidR="00C20E87" w:rsidRPr="00155AC4" w:rsidRDefault="00181F7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риски потери внешних рынков, в том числе в результате дискри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минации белорусских производителей;</w:t>
      </w:r>
    </w:p>
    <w:p w:rsidR="00C20E87" w:rsidRPr="00155AC4" w:rsidRDefault="00181F7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возможность перебоев в обеспечении сырьевыми и энергетиче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скими ресурсами в объемах, обеспечивающих намеченный рост ВВП;</w:t>
      </w:r>
    </w:p>
    <w:p w:rsidR="00C20E87" w:rsidRPr="00155AC4" w:rsidRDefault="00181F7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риски отставания от других государств в темпах перехода эконо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мики к передовым технологическим укладам, деградации технологи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ческой структуры реального сектора экономики;</w:t>
      </w:r>
    </w:p>
    <w:p w:rsidR="00C20E87" w:rsidRPr="00155AC4" w:rsidRDefault="00181F72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дестабилизация национальной финансовой и денежно-кредитной систем, потеря стабильности национальной денежной единицы.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Осуществление отдельных из отмеченных выше угроз уже привело в 2010 г</w:t>
      </w:r>
      <w:r w:rsidR="00181F72" w:rsidRPr="00155AC4">
        <w:rPr>
          <w:sz w:val="20"/>
          <w:szCs w:val="20"/>
        </w:rPr>
        <w:t>.</w:t>
      </w:r>
      <w:r w:rsidRPr="00155AC4">
        <w:rPr>
          <w:sz w:val="20"/>
          <w:szCs w:val="20"/>
        </w:rPr>
        <w:t xml:space="preserve"> к дисбалансу объемов экспорта и импорта товаров и услуг, в результате которого отрицательное сальдо счета текущих операций  сложилось в размере </w:t>
      </w:r>
      <w:r w:rsidR="00181F72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>15,6 %, а внешний долг составил 16,9 % к годо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вому ВВП.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Наряду с проблемами во внешней торговле наблюдается отсутствие </w:t>
      </w:r>
      <w:r w:rsidRPr="00155AC4">
        <w:rPr>
          <w:sz w:val="20"/>
          <w:szCs w:val="20"/>
        </w:rPr>
        <w:lastRenderedPageBreak/>
        <w:t>прогресса и по другим важным направлениям международной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мической деятельности: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1) привлечение инвестиций в национальную экономику;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2) отсутствие широкой интеграции отечественных производителей в производственно-сбытовые цепочки ТНК.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Одним из инструментов финансовой стабилизации и обеспечения устойчивого социально-экономического развития республики, реали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зуемых в сфере внешнеэкономической деятельности, является прове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дение многовекторной политики, нацеленной, в частности, на расши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рение товарной номенклатуры и географии экспорта, диверсификацию импорта сырьевых и энергетических ресурсов, привлечение ПИИ и включение белорусских предприятий в технологические и воспроиз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водственные процессы крупнейших ТНК. Многовекторная политика базируется на таких определяющих для международной жизни поня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тиях, как гуманизм, терпимость, дружелюбие, взаимоуважение и чест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ность. На их основе наша страна стремится выстраивать с каждым из государств добрые и доверительные отношения, но не приемлет дис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криминации по любым мотивам и политики «двойных стандартов». Беларусь последовательно проводит курс на укрепление отношений как с давними партнерами, так и с отдаленными регионами, где откры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ваются новые перспективы взаимодействия.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Многовекторная внешнеэкономическая политика Беларуси как важнейшая составляющая международной многовекторной политики нацелена на активизацию экономического взаимодействия с различ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ными странами и регионами мира в сфере международной торговли, инвестиционной деятельности, доступа к международным рынкам факторов производства. Охарактеризуем основные направления ее </w:t>
      </w:r>
      <w:r w:rsidR="00181F72" w:rsidRPr="00155AC4">
        <w:rPr>
          <w:sz w:val="20"/>
          <w:szCs w:val="20"/>
        </w:rPr>
        <w:t>реализации.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1.</w:t>
      </w:r>
      <w:r w:rsidR="008A7ACC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Диверсификация поставок производственных ресурсов, прежде всего топливно-энергетических, которая ставит целью обеспечение надежности поставок и снижение рисков повышения цен на ресурсы зарубежными поставщиками-монополистами. Ведется работа по укре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плению экономических отношений со странами Ближнего Востока, Средней Азии и Латинской Америки </w:t>
      </w:r>
      <w:r w:rsidR="008A7ACC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экспортерами </w:t>
      </w:r>
      <w:r w:rsidR="00297080" w:rsidRPr="00155AC4">
        <w:rPr>
          <w:sz w:val="20"/>
          <w:szCs w:val="20"/>
        </w:rPr>
        <w:t>топливно-энерге</w:t>
      </w:r>
      <w:r w:rsidR="004B05D8">
        <w:rPr>
          <w:sz w:val="20"/>
          <w:szCs w:val="20"/>
        </w:rPr>
        <w:softHyphen/>
      </w:r>
      <w:r w:rsidR="00297080" w:rsidRPr="00155AC4">
        <w:rPr>
          <w:sz w:val="20"/>
          <w:szCs w:val="20"/>
        </w:rPr>
        <w:t>тических ресурсов</w:t>
      </w:r>
      <w:r w:rsidRPr="00155AC4">
        <w:rPr>
          <w:sz w:val="20"/>
          <w:szCs w:val="20"/>
        </w:rPr>
        <w:t>, которые, как правило, демонстрируют высокие темпы развития экономики и являются перспективными рынками сб</w:t>
      </w:r>
      <w:r w:rsidRPr="00155AC4">
        <w:rPr>
          <w:sz w:val="20"/>
          <w:szCs w:val="20"/>
        </w:rPr>
        <w:t>ы</w:t>
      </w:r>
      <w:r w:rsidRPr="00155AC4">
        <w:rPr>
          <w:sz w:val="20"/>
          <w:szCs w:val="20"/>
        </w:rPr>
        <w:t>та для производимой в Беларуси продукции.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2. Диверсификация рынков сбыта готовой продукции, позволяющая увеличить объем экспорта продукции отечественных производителей </w:t>
      </w:r>
      <w:r w:rsidRPr="00155AC4">
        <w:rPr>
          <w:sz w:val="20"/>
          <w:szCs w:val="20"/>
        </w:rPr>
        <w:lastRenderedPageBreak/>
        <w:t>и снизить риски неблагоприятного изменения торгового режима на традиционных рынках сбыта. Данное направление тесно связано с предыдущим: экспорт продукции с высокой добавленной стоимостью и услуг в обмен на природные ресурсы служит источником интенсив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ного экономического роста, обеспечивающим экономическую безо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пасность государства.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 Привлечение в экономику иностранного капитала в виде прямых иностранных инвестиций, нацеленное на структурную трансформацию экономики на базе создания новых отраслей и импортозамещающих производств, включение действующих предприятий в глобальные тех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нологические цепочки. Привлечение </w:t>
      </w:r>
      <w:r w:rsidR="00297080" w:rsidRPr="00155AC4">
        <w:rPr>
          <w:sz w:val="20"/>
          <w:szCs w:val="20"/>
        </w:rPr>
        <w:t>прямых иностранных инвестиций (</w:t>
      </w:r>
      <w:r w:rsidRPr="00155AC4">
        <w:rPr>
          <w:sz w:val="20"/>
          <w:szCs w:val="20"/>
        </w:rPr>
        <w:t>ПИИ</w:t>
      </w:r>
      <w:r w:rsidR="00297080" w:rsidRPr="00155AC4">
        <w:rPr>
          <w:sz w:val="20"/>
          <w:szCs w:val="20"/>
        </w:rPr>
        <w:t>)</w:t>
      </w:r>
      <w:r w:rsidRPr="00155AC4">
        <w:rPr>
          <w:sz w:val="20"/>
          <w:szCs w:val="20"/>
        </w:rPr>
        <w:t xml:space="preserve"> не вызывает роста валового внешнего долга, позволяя избежать проблем, связанных с его накоплением и обслуживанием. Наряду с капиталом, новыми производствами и рабочими местами инвестиции приносят в страну передовые технологии, поэтому наиболее плодо</w:t>
      </w:r>
      <w:r w:rsidR="004B05D8">
        <w:rPr>
          <w:sz w:val="20"/>
          <w:szCs w:val="20"/>
        </w:rPr>
        <w:softHyphen/>
      </w:r>
      <w:r w:rsidR="000978FE" w:rsidRPr="00155AC4">
        <w:rPr>
          <w:sz w:val="20"/>
          <w:szCs w:val="20"/>
        </w:rPr>
        <w:t>творно</w:t>
      </w:r>
      <w:r w:rsidRPr="00155AC4">
        <w:rPr>
          <w:sz w:val="20"/>
          <w:szCs w:val="20"/>
        </w:rPr>
        <w:t xml:space="preserve"> сотрудничество с обладающими такими технологиями про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мышленно развитыми и новыми индустриальными государствами. Важнейшим условием привлекательности страны для инвестирования является благоприятный бизнес-климат, на улучшение которого на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правлены проводимые в республике институциональные реформы.</w:t>
      </w:r>
    </w:p>
    <w:p w:rsidR="00C20E87" w:rsidRPr="00155AC4" w:rsidRDefault="00C20E87" w:rsidP="005E782B">
      <w:pPr>
        <w:widowControl w:val="0"/>
        <w:spacing w:line="235" w:lineRule="auto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4. Достижение взаимных эффектов в научно-технической и инно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вационной деятельности, необходимых для структурной трансформа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экономики на основе перехода к новым технологическим укладам; расширение масштабов внедрения результатов научно-технической деятельности за счет выхода на новые рынки. Традиционным партне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ром Беларуси в этой сфере является Российская Федерация, развива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ется совместная деятельность с миров</w:t>
      </w:r>
      <w:r w:rsidR="000978FE" w:rsidRPr="00155AC4">
        <w:rPr>
          <w:sz w:val="20"/>
          <w:szCs w:val="20"/>
        </w:rPr>
        <w:t>ыми лидерами науки и иннова</w:t>
      </w:r>
      <w:r w:rsidR="004B05D8">
        <w:rPr>
          <w:sz w:val="20"/>
          <w:szCs w:val="20"/>
        </w:rPr>
        <w:softHyphen/>
      </w:r>
      <w:r w:rsidR="000978FE" w:rsidRPr="00155AC4">
        <w:rPr>
          <w:sz w:val="20"/>
          <w:szCs w:val="20"/>
        </w:rPr>
        <w:t>ций –</w:t>
      </w:r>
      <w:r w:rsidRPr="00155AC4">
        <w:rPr>
          <w:sz w:val="20"/>
          <w:szCs w:val="20"/>
        </w:rPr>
        <w:t xml:space="preserve"> США, Германией, Китаем.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5. Активизация новых форм и направлений международной коопе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рации через участие в новых проектах и формирование новых отрас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лей и видов деятельности. Примерами реализации данного направле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 могут служить новые перспективные отрасли, зарождаю</w:t>
      </w:r>
      <w:r w:rsidR="001E4E34" w:rsidRPr="00155AC4">
        <w:rPr>
          <w:sz w:val="20"/>
          <w:szCs w:val="20"/>
        </w:rPr>
        <w:t>щиеся в республике, –</w:t>
      </w:r>
      <w:r w:rsidRPr="00155AC4">
        <w:rPr>
          <w:sz w:val="20"/>
          <w:szCs w:val="20"/>
        </w:rPr>
        <w:t xml:space="preserve"> логистический сервис, въездной туризм, финансовое посредничество. Их дальнейший успех определяется международным имиджем страны и наличием необходимой инфраструктуры.</w:t>
      </w:r>
    </w:p>
    <w:p w:rsidR="00C20E87" w:rsidRPr="00155AC4" w:rsidRDefault="00C20E87" w:rsidP="005E782B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Конкретные меры по реализации основных направлений </w:t>
      </w:r>
      <w:r w:rsidRPr="005E782B">
        <w:rPr>
          <w:spacing w:val="2"/>
          <w:sz w:val="20"/>
          <w:szCs w:val="20"/>
        </w:rPr>
        <w:t>многовек</w:t>
      </w:r>
      <w:r w:rsidR="004B05D8" w:rsidRPr="005E782B">
        <w:rPr>
          <w:spacing w:val="2"/>
          <w:sz w:val="20"/>
          <w:szCs w:val="20"/>
        </w:rPr>
        <w:softHyphen/>
      </w:r>
      <w:r w:rsidRPr="005E782B">
        <w:rPr>
          <w:spacing w:val="2"/>
          <w:sz w:val="20"/>
          <w:szCs w:val="20"/>
        </w:rPr>
        <w:t>торной внешнеэкономической политики обозначены в Программе со</w:t>
      </w:r>
      <w:r w:rsidR="004B05D8" w:rsidRPr="005E782B">
        <w:rPr>
          <w:spacing w:val="2"/>
          <w:sz w:val="20"/>
          <w:szCs w:val="20"/>
        </w:rPr>
        <w:softHyphen/>
      </w:r>
      <w:r w:rsidRPr="005E782B">
        <w:rPr>
          <w:spacing w:val="2"/>
          <w:sz w:val="20"/>
          <w:szCs w:val="20"/>
        </w:rPr>
        <w:t>циально-экономического развития Республики Беларусь на 2011</w:t>
      </w:r>
      <w:r w:rsidR="001E4E34" w:rsidRPr="005E782B">
        <w:rPr>
          <w:spacing w:val="2"/>
          <w:sz w:val="20"/>
          <w:szCs w:val="20"/>
        </w:rPr>
        <w:t>–</w:t>
      </w:r>
      <w:r w:rsidRPr="005E782B">
        <w:rPr>
          <w:spacing w:val="2"/>
          <w:sz w:val="20"/>
          <w:szCs w:val="20"/>
        </w:rPr>
        <w:t>2015 г</w:t>
      </w:r>
      <w:r w:rsidR="001E4E34" w:rsidRPr="005E782B">
        <w:rPr>
          <w:spacing w:val="2"/>
          <w:sz w:val="20"/>
          <w:szCs w:val="20"/>
        </w:rPr>
        <w:t>г.</w:t>
      </w:r>
      <w:r w:rsidRPr="00155AC4">
        <w:rPr>
          <w:sz w:val="20"/>
          <w:szCs w:val="20"/>
        </w:rPr>
        <w:t xml:space="preserve"> и детализированы в Национальной программе развития эк</w:t>
      </w:r>
      <w:r w:rsidRPr="00155AC4">
        <w:rPr>
          <w:sz w:val="20"/>
          <w:szCs w:val="20"/>
        </w:rPr>
        <w:t>с</w:t>
      </w:r>
      <w:r w:rsidRPr="00155AC4">
        <w:rPr>
          <w:sz w:val="20"/>
          <w:szCs w:val="20"/>
        </w:rPr>
        <w:t>порта Рес</w:t>
      </w:r>
      <w:r w:rsidR="008D2C13" w:rsidRPr="00155AC4">
        <w:rPr>
          <w:sz w:val="20"/>
          <w:szCs w:val="20"/>
        </w:rPr>
        <w:t>публики Беларусь на 2011–</w:t>
      </w:r>
      <w:r w:rsidRPr="00155AC4">
        <w:rPr>
          <w:sz w:val="20"/>
          <w:szCs w:val="20"/>
        </w:rPr>
        <w:t>2015 г</w:t>
      </w:r>
      <w:r w:rsidR="008D2C13" w:rsidRPr="00155AC4">
        <w:rPr>
          <w:sz w:val="20"/>
          <w:szCs w:val="20"/>
        </w:rPr>
        <w:t>г</w:t>
      </w:r>
      <w:r w:rsidRPr="00155AC4">
        <w:rPr>
          <w:sz w:val="20"/>
          <w:szCs w:val="20"/>
        </w:rPr>
        <w:t xml:space="preserve">. 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Принцип многовекторности во внешнеэкономической политике реализуется также посредством участия Беларуси в процессах между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народной экономической интеграции. Основными этапами развития этих процессов являются участие республики в формировании ряда интеграционных группировок на основе подписания следующих доку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ментов:</w:t>
      </w:r>
    </w:p>
    <w:p w:rsidR="00C20E87" w:rsidRPr="00155AC4" w:rsidRDefault="008D2C1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 xml:space="preserve">Соглашение о создании СНГ (Россия, Беларусь, Украина, </w:t>
      </w:r>
      <w:smartTag w:uri="urn:schemas-microsoft-com:office:smarttags" w:element="metricconverter">
        <w:smartTagPr>
          <w:attr w:name="ProductID" w:val="1991 г"/>
        </w:smartTagPr>
        <w:r w:rsidR="00C20E87" w:rsidRPr="00155AC4">
          <w:rPr>
            <w:sz w:val="20"/>
            <w:szCs w:val="20"/>
          </w:rPr>
          <w:t>1991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8D2C1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Соглашение о Таможенном союзе между Беларусью и Россией (</w:t>
      </w:r>
      <w:smartTag w:uri="urn:schemas-microsoft-com:office:smarttags" w:element="metricconverter">
        <w:smartTagPr>
          <w:attr w:name="ProductID" w:val="1995 г"/>
        </w:smartTagPr>
        <w:r w:rsidR="00C20E87" w:rsidRPr="00155AC4">
          <w:rPr>
            <w:sz w:val="20"/>
            <w:szCs w:val="20"/>
          </w:rPr>
          <w:t>1995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8D2C1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Договор об образовании сообщества Беларуси и России (</w:t>
      </w:r>
      <w:smartTag w:uri="urn:schemas-microsoft-com:office:smarttags" w:element="metricconverter">
        <w:smartTagPr>
          <w:attr w:name="ProductID" w:val="1996 г"/>
        </w:smartTagPr>
        <w:r w:rsidR="00C20E87" w:rsidRPr="00155AC4">
          <w:rPr>
            <w:sz w:val="20"/>
            <w:szCs w:val="20"/>
          </w:rPr>
          <w:t>1996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8D2C1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Договор о Союзе Беларуси и России (</w:t>
      </w:r>
      <w:smartTag w:uri="urn:schemas-microsoft-com:office:smarttags" w:element="metricconverter">
        <w:smartTagPr>
          <w:attr w:name="ProductID" w:val="1997 г"/>
        </w:smartTagPr>
        <w:r w:rsidR="00C20E87" w:rsidRPr="00155AC4">
          <w:rPr>
            <w:sz w:val="20"/>
            <w:szCs w:val="20"/>
          </w:rPr>
          <w:t>1997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8D2C13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• </w:t>
      </w:r>
      <w:r w:rsidR="00C20E87" w:rsidRPr="00155AC4">
        <w:rPr>
          <w:sz w:val="20"/>
          <w:szCs w:val="20"/>
        </w:rPr>
        <w:t>Договор о создании Союзного государства Беларуси и России (</w:t>
      </w:r>
      <w:smartTag w:uri="urn:schemas-microsoft-com:office:smarttags" w:element="metricconverter">
        <w:smartTagPr>
          <w:attr w:name="ProductID" w:val="1999 г"/>
        </w:smartTagPr>
        <w:r w:rsidR="00C20E87" w:rsidRPr="00155AC4">
          <w:rPr>
            <w:sz w:val="20"/>
            <w:szCs w:val="20"/>
          </w:rPr>
          <w:t>1999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Договоры о Таможенном союзе и Едином экономическом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странстве Беларуси, Казахстана</w:t>
      </w:r>
      <w:r w:rsidR="00896046">
        <w:rPr>
          <w:sz w:val="20"/>
          <w:szCs w:val="20"/>
        </w:rPr>
        <w:t>,</w:t>
      </w:r>
      <w:r w:rsidR="00C20E87" w:rsidRPr="00155AC4">
        <w:rPr>
          <w:sz w:val="20"/>
          <w:szCs w:val="20"/>
        </w:rPr>
        <w:t xml:space="preserve"> Кыргызстана и России (</w:t>
      </w:r>
      <w:smartTag w:uri="urn:schemas-microsoft-com:office:smarttags" w:element="metricconverter">
        <w:smartTagPr>
          <w:attr w:name="ProductID" w:val="1999 г"/>
        </w:smartTagPr>
        <w:r w:rsidR="00C20E87" w:rsidRPr="00155AC4">
          <w:rPr>
            <w:sz w:val="20"/>
            <w:szCs w:val="20"/>
          </w:rPr>
          <w:t>1999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Заявление и Договор об учреждении Евразийского экономиче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ского сообщества (ЕврАзЭС) между Россией, Беларусью, Казахстаном, Кыргызстаном, Таджикистаном (</w:t>
      </w:r>
      <w:smartTag w:uri="urn:schemas-microsoft-com:office:smarttags" w:element="metricconverter">
        <w:smartTagPr>
          <w:attr w:name="ProductID" w:val="2000 г"/>
        </w:smartTagPr>
        <w:r w:rsidR="00C20E87" w:rsidRPr="00155AC4">
          <w:rPr>
            <w:sz w:val="20"/>
            <w:szCs w:val="20"/>
          </w:rPr>
          <w:t>2000 г</w:t>
        </w:r>
      </w:smartTag>
      <w:r w:rsidR="00C20E87" w:rsidRPr="00155AC4">
        <w:rPr>
          <w:sz w:val="20"/>
          <w:szCs w:val="20"/>
        </w:rPr>
        <w:t>.). К Договору присоединились Узбекистан (</w:t>
      </w:r>
      <w:smartTag w:uri="urn:schemas-microsoft-com:office:smarttags" w:element="metricconverter">
        <w:smartTagPr>
          <w:attr w:name="ProductID" w:val="2006 г"/>
        </w:smartTagPr>
        <w:r w:rsidR="00C20E87" w:rsidRPr="00155AC4">
          <w:rPr>
            <w:sz w:val="20"/>
            <w:szCs w:val="20"/>
          </w:rPr>
          <w:t>2006 г</w:t>
        </w:r>
      </w:smartTag>
      <w:r w:rsidRPr="00155AC4">
        <w:rPr>
          <w:sz w:val="20"/>
          <w:szCs w:val="20"/>
        </w:rPr>
        <w:t>.), а в качестве наблюдателей –</w:t>
      </w:r>
      <w:r w:rsidR="00C20E87" w:rsidRPr="00155AC4">
        <w:rPr>
          <w:sz w:val="20"/>
          <w:szCs w:val="20"/>
        </w:rPr>
        <w:t xml:space="preserve"> Украина и Молдова (</w:t>
      </w:r>
      <w:smartTag w:uri="urn:schemas-microsoft-com:office:smarttags" w:element="metricconverter">
        <w:smartTagPr>
          <w:attr w:name="ProductID" w:val="2002 г"/>
        </w:smartTagPr>
        <w:r w:rsidR="00C20E87" w:rsidRPr="00155AC4">
          <w:rPr>
            <w:sz w:val="20"/>
            <w:szCs w:val="20"/>
          </w:rPr>
          <w:t>2002 г</w:t>
        </w:r>
      </w:smartTag>
      <w:r w:rsidR="00C20E87" w:rsidRPr="00155AC4">
        <w:rPr>
          <w:sz w:val="20"/>
          <w:szCs w:val="20"/>
        </w:rPr>
        <w:t>.), Армения (</w:t>
      </w:r>
      <w:smartTag w:uri="urn:schemas-microsoft-com:office:smarttags" w:element="metricconverter">
        <w:smartTagPr>
          <w:attr w:name="ProductID" w:val="2003 г"/>
        </w:smartTagPr>
        <w:r w:rsidR="00C20E87" w:rsidRPr="00155AC4">
          <w:rPr>
            <w:sz w:val="20"/>
            <w:szCs w:val="20"/>
          </w:rPr>
          <w:t>2003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Соглашение о формировании Единого экономического простран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ства Беларуси, России, Казахстана и Украины (</w:t>
      </w:r>
      <w:smartTag w:uri="urn:schemas-microsoft-com:office:smarttags" w:element="metricconverter">
        <w:smartTagPr>
          <w:attr w:name="ProductID" w:val="2003 г"/>
        </w:smartTagPr>
        <w:r w:rsidR="00C20E87" w:rsidRPr="00155AC4">
          <w:rPr>
            <w:sz w:val="20"/>
            <w:szCs w:val="20"/>
          </w:rPr>
          <w:t>2003 г</w:t>
        </w:r>
      </w:smartTag>
      <w:r w:rsidR="00C20E87" w:rsidRPr="00155AC4">
        <w:rPr>
          <w:sz w:val="20"/>
          <w:szCs w:val="20"/>
        </w:rPr>
        <w:t>.);</w:t>
      </w:r>
    </w:p>
    <w:p w:rsidR="00C20E87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Договор о создании единой таможенной территории и формиро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вании Таможенного союза (</w:t>
      </w:r>
      <w:smartTag w:uri="urn:schemas-microsoft-com:office:smarttags" w:element="metricconverter">
        <w:smartTagPr>
          <w:attr w:name="ProductID" w:val="2008 г"/>
        </w:smartTagPr>
        <w:r w:rsidR="00C20E87" w:rsidRPr="00155AC4">
          <w:rPr>
            <w:sz w:val="20"/>
            <w:szCs w:val="20"/>
          </w:rPr>
          <w:t>2008 г</w:t>
        </w:r>
      </w:smartTag>
      <w:r w:rsidR="00C20E87" w:rsidRPr="00155AC4">
        <w:rPr>
          <w:sz w:val="20"/>
          <w:szCs w:val="20"/>
        </w:rPr>
        <w:t>.).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Функционирование с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Pr="00155AC4">
        <w:rPr>
          <w:sz w:val="20"/>
          <w:szCs w:val="20"/>
        </w:rPr>
        <w:t>. Единого экономического простран</w:t>
      </w:r>
      <w:r w:rsidR="00692AD8" w:rsidRPr="00155AC4">
        <w:rPr>
          <w:sz w:val="20"/>
          <w:szCs w:val="20"/>
        </w:rPr>
        <w:t>ства в рамках стран</w:t>
      </w:r>
      <w:r w:rsidR="00896046">
        <w:rPr>
          <w:sz w:val="20"/>
          <w:szCs w:val="20"/>
        </w:rPr>
        <w:t>-</w:t>
      </w:r>
      <w:r w:rsidRPr="00155AC4">
        <w:rPr>
          <w:sz w:val="20"/>
          <w:szCs w:val="20"/>
        </w:rPr>
        <w:t>участниц ТС позволяет создать однотипные меха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низмы регулирования экономик, основанных на рыночных принципах и пр</w:t>
      </w:r>
      <w:r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>менении гармонизированных правовых норм, единой инфра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структуры; проводить согласованную налоговую, денежно-кредитную, валютно-финансовую, торговую  и таможенную политику, что обеспе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чит св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бодное движение товаров, услуг, капитала, трудовых ресурсов; пров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дение единой политики в отношении третьих стран и т.</w:t>
      </w:r>
      <w:r w:rsidR="00692AD8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д. Таким обр</w:t>
      </w:r>
      <w:r w:rsidRPr="00155AC4">
        <w:rPr>
          <w:sz w:val="20"/>
          <w:szCs w:val="20"/>
        </w:rPr>
        <w:t>а</w:t>
      </w:r>
      <w:r w:rsidRPr="00155AC4">
        <w:rPr>
          <w:sz w:val="20"/>
          <w:szCs w:val="20"/>
        </w:rPr>
        <w:t>зом, республика, реализуя принцип многовекторности, активно учас</w:t>
      </w:r>
      <w:r w:rsidRPr="00155AC4">
        <w:rPr>
          <w:sz w:val="20"/>
          <w:szCs w:val="20"/>
        </w:rPr>
        <w:t>т</w:t>
      </w:r>
      <w:r w:rsidRPr="00155AC4">
        <w:rPr>
          <w:sz w:val="20"/>
          <w:szCs w:val="20"/>
        </w:rPr>
        <w:t>вует в развитии разнообразных форм международной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ской интеграции, которая создает предпосылки для вхождения в 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вую экономику.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Вполне естественно, что в Беларуси, исходя из опыта реализации основных направлений подключения к процессам мирохозяйственной интеграции, принимаются меры по совершенствованию и гармониза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ции национального законодательства. Прежде всего, это диктуется необходимостью перехода на международные стандарты ведения внешнеторговых отношений, развития сотрудничества с международ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ными экономическими организациями, в числе которых Всемирная торговая организация. В мае </w:t>
      </w:r>
      <w:smartTag w:uri="urn:schemas-microsoft-com:office:smarttags" w:element="metricconverter">
        <w:smartTagPr>
          <w:attr w:name="ProductID" w:val="2011 г"/>
        </w:smartTagPr>
        <w:r w:rsidRPr="00155AC4">
          <w:rPr>
            <w:sz w:val="20"/>
            <w:szCs w:val="20"/>
          </w:rPr>
          <w:t>2011 г</w:t>
        </w:r>
      </w:smartTag>
      <w:r w:rsidRPr="00155AC4">
        <w:rPr>
          <w:sz w:val="20"/>
          <w:szCs w:val="20"/>
        </w:rPr>
        <w:t>. Беларусь приняла политическое решение о поддержке присоединения России к ВТО и подписала Дого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вор о функционировании Таможенного союза в рамках многосторон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ней торговой системы. Таким образом, Беларусь однозначно проде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монстрировала внешнему миру готовность работать на принципах ВТО.</w:t>
      </w:r>
    </w:p>
    <w:p w:rsidR="00692AD8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настоящее время возобновлен процесс, связанный с подключе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нием национального регулирования внешней торговли к формам меж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дународного регулирования, которое реализуется ВТО. В связи с этим процесс вхождения республики в ВТО обусловливает необходимость перестройки внешнеторговой политики, что предполагает создание современных механизмов либерализации и регулирования торговли товарами и услугами, а также ориентацию на новые организационные принципы государственного регулирования, в числе которых:</w:t>
      </w:r>
    </w:p>
    <w:p w:rsidR="00692AD8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дифференцированный подход к разным отраслям;</w:t>
      </w:r>
    </w:p>
    <w:p w:rsidR="00692AD8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проведение взвешенной политики протекционизма, предпола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гающей четкое разграничение мер во времени, предоставление отече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ственным производителям переходного периода для выхода на показа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тели, соответствующие мировым стандартам;</w:t>
      </w:r>
    </w:p>
    <w:p w:rsidR="00692AD8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обеспечение экономической безопасности страны;</w:t>
      </w:r>
    </w:p>
    <w:p w:rsidR="00692AD8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– </w:t>
      </w:r>
      <w:r w:rsidR="00C20E87" w:rsidRPr="00155AC4">
        <w:rPr>
          <w:sz w:val="20"/>
          <w:szCs w:val="20"/>
        </w:rPr>
        <w:t>учет особенностей Европейского Союза, среди которых его право де-факто блокировать в рамках ВТО любые решения; распространение на все государства ЕС мер по ограничению импорта, которые готова ввести одна страна;</w:t>
      </w:r>
    </w:p>
    <w:p w:rsidR="00692AD8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преимущественный учет интересов партнеров Беларуси по меж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дународной региональной интеграции;</w:t>
      </w:r>
    </w:p>
    <w:p w:rsidR="00C20E87" w:rsidRPr="00155AC4" w:rsidRDefault="00692AD8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использование экономических инструментов и методов регулиро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вания торговли, определенных принципами ВТО, и отказ от запрещен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мер нетарифного регулирования.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Предполагаются также создание механизма субсидирования отече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ственных производителей, отвечающих требованиям ВТО; гармониза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ция национального законодательства в соответстви</w:t>
      </w:r>
      <w:r w:rsidR="00692AD8" w:rsidRPr="00155AC4">
        <w:rPr>
          <w:sz w:val="20"/>
          <w:szCs w:val="20"/>
        </w:rPr>
        <w:t>и</w:t>
      </w:r>
      <w:r w:rsidRPr="00155AC4">
        <w:rPr>
          <w:sz w:val="20"/>
          <w:szCs w:val="20"/>
        </w:rPr>
        <w:t xml:space="preserve"> с этими требова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ниями; другие меры по либерализации и регулированию внешней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говли.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процессе присоединения республики к Всемирной торговой 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lastRenderedPageBreak/>
        <w:t>ганизации проведены 29 раундов двусторонних переговоров, внесены изменения в белорусское законодательство, подписано 10 протоколов о завершении двусторонних переговоров по доступу на рынок со стра</w:t>
      </w:r>
      <w:r w:rsidR="004B05D8">
        <w:rPr>
          <w:sz w:val="20"/>
          <w:szCs w:val="20"/>
        </w:rPr>
        <w:softHyphen/>
      </w:r>
      <w:r w:rsidR="00896046">
        <w:rPr>
          <w:sz w:val="20"/>
          <w:szCs w:val="20"/>
        </w:rPr>
        <w:t>нами-</w:t>
      </w:r>
      <w:r w:rsidRPr="00155AC4">
        <w:rPr>
          <w:sz w:val="20"/>
          <w:szCs w:val="20"/>
        </w:rPr>
        <w:t>членами ВТО (Армения, Китай, Куба и др.). В этих документах согласованы вопросы об открытости границ, доступе товаров и услуг на национальные рынки. В настоящее время ведутся переговоры с 12 странами.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Вместе с тем создание Таможенного союза России, Беларуси и Ка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захстана, вхождение Российской Федерации в ВТО привели к возник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новению ряда проблем. В связи с этим в ВТО приняты следующие ре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шения: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каждая страна ТС будет вступать в ВТО отдельно;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подписанные Беларусью со странами</w:t>
      </w:r>
      <w:r w:rsidR="00896046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членами ВТО протоколы о завершении двусторонних переговоров сохраняют свою силу;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республике необходимо представить информацию о корректиров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ках в национальном законодательстве в соответствии с документами ТС;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обяз</w:t>
      </w:r>
      <w:r w:rsidRPr="00155AC4">
        <w:rPr>
          <w:sz w:val="20"/>
          <w:szCs w:val="20"/>
        </w:rPr>
        <w:t>ательства России перед странами</w:t>
      </w:r>
      <w:r w:rsidR="00896046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членами ВТО по либерали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зации будут соблюдаться всеми членами Таможенного союза, но в той части, где его законодательство соответствует нормам ВТО.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Таким образом, формирование внешнеэкономической политики в условиях глобализации требует от национальных органов управления координирования и согласования разрабатываемых мер по регулиро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ванию разнообразных форм международных экономических отноше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ний с документами (конвенции, резолюции, соглашения, процедуры, рекомендации и др.) и мероприятиями других стран, наднациональных органов, функционирующих в рамках интеграционных группировок, а также международных экономических организаций.</w:t>
      </w:r>
    </w:p>
    <w:p w:rsidR="00C20E87" w:rsidRPr="00155AC4" w:rsidRDefault="00C20E87" w:rsidP="00155AC4">
      <w:pPr>
        <w:widowControl w:val="0"/>
        <w:ind w:firstLine="284"/>
        <w:jc w:val="both"/>
        <w:rPr>
          <w:b/>
          <w:sz w:val="20"/>
          <w:szCs w:val="20"/>
        </w:rPr>
      </w:pPr>
    </w:p>
    <w:p w:rsidR="00C20E87" w:rsidRPr="005D00C2" w:rsidRDefault="005D00C2" w:rsidP="005D00C2">
      <w:pPr>
        <w:pStyle w:val="23"/>
        <w:rPr>
          <w:sz w:val="20"/>
        </w:rPr>
      </w:pPr>
      <w:bookmarkStart w:id="61" w:name="_Toc414010385"/>
      <w:r>
        <w:rPr>
          <w:sz w:val="20"/>
        </w:rPr>
        <w:t>9</w:t>
      </w:r>
      <w:r w:rsidR="00CF685B" w:rsidRPr="005D00C2">
        <w:rPr>
          <w:sz w:val="20"/>
        </w:rPr>
        <w:t>.</w:t>
      </w:r>
      <w:r w:rsidR="00C20E87" w:rsidRPr="005D00C2">
        <w:rPr>
          <w:sz w:val="20"/>
        </w:rPr>
        <w:t>3. Перспективы участия Беларуси в системе международного разделения труда</w:t>
      </w:r>
      <w:bookmarkEnd w:id="61"/>
    </w:p>
    <w:p w:rsidR="00CF685B" w:rsidRPr="00155AC4" w:rsidRDefault="00CF685B" w:rsidP="00155AC4">
      <w:pPr>
        <w:widowControl w:val="0"/>
        <w:jc w:val="center"/>
        <w:rPr>
          <w:sz w:val="20"/>
          <w:szCs w:val="20"/>
        </w:rPr>
      </w:pP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Вхождение Республики Беларусь в систему международного разде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ления труда (МРТ) и формирование ее международной специализации происходит в соответствии с общими мировыми тенденциями разви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тия МРТ, что подтверждается: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постепенной рационализацией национальной хозяйственной сис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темы, выражающейся как в функционировании производственных ги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гантов, так и формировании мелких и средних предприятий;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 xml:space="preserve">• </w:t>
      </w:r>
      <w:r w:rsidR="00C20E87" w:rsidRPr="00155AC4">
        <w:rPr>
          <w:sz w:val="20"/>
          <w:szCs w:val="20"/>
        </w:rPr>
        <w:t>преобладанием в отраслевой структуре национальной экономики обрабатывающих отраслей, развитие которых вызывают потребность в углублении специализации, расширении межгосударственных связей;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переходом от предметной (межотраслевой) к подетальной (внут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риотраслевой) специализации, сопровождающейся дифференциацией продуктов, появлением новых подотраслей, превращением националь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предприятий в звенья общей глобальной сети производства опре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деленных товаров, развитием внутриотраслевой торговли;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участием в международном производственном кооперировании с государствами, имеющими сходные производственные структуры, посредством построения общих технологических производственных цепочек и развития внешнеэкономических связей по встречному 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мену деталями, узлами, компонентами, готовой продукцией, в том числе одной номенклатуры;</w:t>
      </w:r>
    </w:p>
    <w:p w:rsidR="00C20E87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углублением процесса транснационализации в производственной и банковской сферах и активизации на этом фоне инвестиционной дея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тельности, внедрения новейших производственных и управленческих технологий. Интернационализация производства развивается главным образом посредством вертикальной интеграции в нефтеперерабаты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вающей, химической, металлургической и других отраслях; в банков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ской сфере ведет к укрупнению банков, их слияниям и поглощениям, созданию организационных форм с участием иностранного капитала;</w:t>
      </w:r>
    </w:p>
    <w:p w:rsidR="00CF685B" w:rsidRPr="00155AC4" w:rsidRDefault="00CF685B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• </w:t>
      </w:r>
      <w:r w:rsidR="00C20E87" w:rsidRPr="00155AC4">
        <w:rPr>
          <w:sz w:val="20"/>
          <w:szCs w:val="20"/>
        </w:rPr>
        <w:t>формированием обеспечивающего положительное сальдо платеж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ного баланса сектора услуг, в структуре экспорта которых преобла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дают трудоемкие услуги (транспортные, составляющие более 2/3 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щего объема, в основном грузоперевозки; по переработке нефти; в об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ласти строительства и связи).</w:t>
      </w:r>
    </w:p>
    <w:p w:rsidR="00C20E87" w:rsidRPr="00403C25" w:rsidRDefault="00C20E87" w:rsidP="00155AC4">
      <w:pPr>
        <w:widowControl w:val="0"/>
        <w:ind w:firstLine="284"/>
        <w:jc w:val="both"/>
        <w:rPr>
          <w:spacing w:val="-2"/>
          <w:sz w:val="20"/>
          <w:szCs w:val="20"/>
        </w:rPr>
      </w:pPr>
      <w:r w:rsidRPr="00155AC4">
        <w:rPr>
          <w:sz w:val="20"/>
          <w:szCs w:val="20"/>
        </w:rPr>
        <w:t>Вместе с тем интеграция Беларуси в мирохозяйственные связи в качестве равноправного партнера обусловливает необходимость кор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ректировки международной специализации, определения места </w:t>
      </w:r>
      <w:r w:rsidRPr="00403C25">
        <w:rPr>
          <w:spacing w:val="-2"/>
          <w:sz w:val="20"/>
          <w:szCs w:val="20"/>
        </w:rPr>
        <w:t>рес</w:t>
      </w:r>
      <w:r w:rsidR="004B05D8" w:rsidRPr="00403C25">
        <w:rPr>
          <w:spacing w:val="-2"/>
          <w:sz w:val="20"/>
          <w:szCs w:val="20"/>
        </w:rPr>
        <w:softHyphen/>
      </w:r>
      <w:r w:rsidRPr="00403C25">
        <w:rPr>
          <w:spacing w:val="-2"/>
          <w:sz w:val="20"/>
          <w:szCs w:val="20"/>
        </w:rPr>
        <w:t>публики в мировом воспроизводственном процессе. Наиболее ярко это проявилось в условиях мирового экономического кризиса 2008</w:t>
      </w:r>
      <w:r w:rsidR="00CF685B" w:rsidRPr="00403C25">
        <w:rPr>
          <w:spacing w:val="-2"/>
          <w:sz w:val="20"/>
          <w:szCs w:val="20"/>
        </w:rPr>
        <w:t>–</w:t>
      </w:r>
      <w:r w:rsidRPr="00403C25">
        <w:rPr>
          <w:spacing w:val="-2"/>
          <w:sz w:val="20"/>
          <w:szCs w:val="20"/>
        </w:rPr>
        <w:t>2011 гг.</w:t>
      </w:r>
    </w:p>
    <w:p w:rsidR="00C20E87" w:rsidRPr="00155AC4" w:rsidRDefault="00C20E87" w:rsidP="00155AC4">
      <w:pPr>
        <w:widowControl w:val="0"/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Экономический кризис еще больше обострил конкуренцию на ми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ровых рынках, что привело к всплеску протекционизма, усугубило проблемы экспорта, актуализировало поиск стимулов к развитию внешнеторговых отношений для всех государств. Национальные экс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портоориентированные предприятия были вынуждены решать задачи не только сохранения позиций на уже завоеванных рынках, но и по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иска новых рынков для реализации своей продукции как возможности </w:t>
      </w:r>
      <w:r w:rsidRPr="00155AC4">
        <w:rPr>
          <w:sz w:val="20"/>
          <w:szCs w:val="20"/>
        </w:rPr>
        <w:lastRenderedPageBreak/>
        <w:t>для поддержания и расширения объемов производства, компенсации потерь, обусловленных сокращением сбыта.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 связи с этим в Беларуси происходит постепенный переход от стратегии построения торгово-посреднических сетей к стратегии фор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мирования транснациональной производственно-инвестиционной мо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дели экономических связей, которая включает</w:t>
      </w:r>
      <w:r w:rsidR="00F84AE4" w:rsidRPr="00155AC4">
        <w:rPr>
          <w:sz w:val="20"/>
          <w:szCs w:val="20"/>
        </w:rPr>
        <w:t xml:space="preserve"> перечисленные ниже функции.</w:t>
      </w:r>
    </w:p>
    <w:p w:rsidR="00C20E87" w:rsidRPr="00155AC4" w:rsidRDefault="00F84AE4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1. </w:t>
      </w:r>
      <w:r w:rsidR="00C20E87" w:rsidRPr="00155AC4">
        <w:rPr>
          <w:sz w:val="20"/>
          <w:szCs w:val="20"/>
        </w:rPr>
        <w:t>Создание сборочных производств</w:t>
      </w:r>
      <w:r w:rsidRPr="00155AC4">
        <w:rPr>
          <w:sz w:val="20"/>
          <w:szCs w:val="20"/>
        </w:rPr>
        <w:t xml:space="preserve"> (СП)</w:t>
      </w:r>
      <w:r w:rsidR="00C20E87" w:rsidRPr="00155AC4">
        <w:rPr>
          <w:sz w:val="20"/>
          <w:szCs w:val="20"/>
        </w:rPr>
        <w:t>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республики функционирование сборочных производств за ру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бежом вследствие пере</w:t>
      </w:r>
      <w:r w:rsidR="00C53858" w:rsidRPr="00155AC4">
        <w:rPr>
          <w:sz w:val="20"/>
          <w:szCs w:val="20"/>
        </w:rPr>
        <w:t>носа технологических процессов –</w:t>
      </w:r>
      <w:r w:rsidRPr="00155AC4">
        <w:rPr>
          <w:sz w:val="20"/>
          <w:szCs w:val="20"/>
        </w:rPr>
        <w:t xml:space="preserve"> это, во-пер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вых, возможность перемещения трудоемких и материалоемких произ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водств или отдельных процессов за пределы национальной экономики, высвобождения национальных ресурсов и переключения их в большей степени на выпуск наукоемкой продукции, осуществления реструкту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ризации отраслей, снижения издержек производства и удешевления производства товаров и услуг; во-вторых, возможность корректировки международной специализации, создания предпосылок для активиза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 географической диверсификации экспорта, закрепления на рынках стран, особенно с высоким уровнем таможенной защиты и разветвлен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ной системой нетарифных мер защиты внутреннего рынка, проникно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вения с освоенного рынка на новые соседние национальные и регио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нальные рынки (в Латинской Америке </w:t>
      </w:r>
      <w:r w:rsidR="00C5385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Венесуэла, Бразилия, Арген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тина, Боливия и Куба; в рамках АТР </w:t>
      </w:r>
      <w:r w:rsidR="00C5385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КНР, Индия, Иран, Вьетнам, Индонезия</w:t>
      </w:r>
      <w:r w:rsidR="00C53858" w:rsidRPr="00155AC4">
        <w:rPr>
          <w:sz w:val="20"/>
          <w:szCs w:val="20"/>
        </w:rPr>
        <w:t>, Малайзия, Сингапур; в Африке –</w:t>
      </w:r>
      <w:r w:rsidRPr="00155AC4">
        <w:rPr>
          <w:sz w:val="20"/>
          <w:szCs w:val="20"/>
        </w:rPr>
        <w:t xml:space="preserve"> Нигерия на западе, Эфиопия на востоке, страны Персидского залива); в-третьих, возмож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снижения зависимости доходов от экспорта сырьевых товаров, реализации пути сокращения номенклатуры экспорта товаров отраслей традиционной специализации и увеличения концентрации экспорта на высокотехнологичных товарах.</w:t>
      </w:r>
    </w:p>
    <w:p w:rsidR="00C20E87" w:rsidRPr="00155AC4" w:rsidRDefault="00C53858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 xml:space="preserve">2. </w:t>
      </w:r>
      <w:r w:rsidR="00C20E87" w:rsidRPr="00155AC4">
        <w:rPr>
          <w:sz w:val="20"/>
          <w:szCs w:val="20"/>
        </w:rPr>
        <w:t>Расширение товаропроводящих сетей.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Товаропроводящая сеть (ТПС) Республики Беларусь представлена торговыми домами, представительствами, дилерами, фирмами-аген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тами, сборочными производствами, СП с иностранными партнерами, акционерными обществами и другими институциональными структу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рами. В последние годы количество ее субъектов за рубежом посто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янно возрастает, представляя многие отрасли национальной экономики и ее инфраструктурные элементы. Главным образом они сосредото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чены в странах СНГ </w:t>
      </w:r>
      <w:r w:rsidR="00C53858" w:rsidRPr="00155AC4">
        <w:rPr>
          <w:sz w:val="20"/>
          <w:szCs w:val="20"/>
        </w:rPr>
        <w:t>–</w:t>
      </w:r>
      <w:r w:rsidRPr="00155AC4">
        <w:rPr>
          <w:sz w:val="20"/>
          <w:szCs w:val="20"/>
        </w:rPr>
        <w:t xml:space="preserve"> основных торговых партнерах, в том числе в России, Украине, Казахстане, Молдове, а также в Литве, Латвии, </w:t>
      </w:r>
      <w:r w:rsidRPr="00155AC4">
        <w:rPr>
          <w:sz w:val="20"/>
          <w:szCs w:val="20"/>
        </w:rPr>
        <w:lastRenderedPageBreak/>
        <w:t>Польше. Активизируется деятельность ТПС в Китае, Венесуэле, Эфио</w:t>
      </w:r>
      <w:r w:rsidR="00896046">
        <w:rPr>
          <w:sz w:val="20"/>
          <w:szCs w:val="20"/>
        </w:rPr>
        <w:t>-</w:t>
      </w:r>
      <w:r w:rsidRPr="00155AC4">
        <w:rPr>
          <w:sz w:val="20"/>
          <w:szCs w:val="20"/>
        </w:rPr>
        <w:t>пии, Египте, Индии, Индонезии, Малайзии, Сингапуре.</w:t>
      </w:r>
    </w:p>
    <w:p w:rsidR="00C20E87" w:rsidRPr="00155AC4" w:rsidRDefault="00C53858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3. </w:t>
      </w:r>
      <w:r w:rsidR="00C20E87" w:rsidRPr="00155AC4">
        <w:rPr>
          <w:sz w:val="20"/>
          <w:szCs w:val="20"/>
        </w:rPr>
        <w:t>Углубление кооперационных связей с иностранными фирмами предполагает вхождение (подключение) национальных предприятий в цепочки ведущих ТНК путем использования различных форм (техно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логий) сотрудничества, в числе которых: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а) фрагментация производства, которая предполагает специализа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цию на выпуске не готовой продукции, а комплектующих с после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дующим экспортом стандартизированных узлов, деталей, полуфабри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катов и их сборкой в любой точке мира, где есть потребительский ры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нок (спрос). Фрагментация является методом ускоренной модерниза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ции, овладения высокими технологиями, углубления международной про</w:t>
      </w:r>
      <w:r w:rsidR="00C53858" w:rsidRPr="00155AC4">
        <w:rPr>
          <w:sz w:val="20"/>
          <w:szCs w:val="20"/>
        </w:rPr>
        <w:t>изводственной кооперации;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б)</w:t>
      </w:r>
      <w:r w:rsidR="00C53858" w:rsidRPr="00155AC4">
        <w:rPr>
          <w:sz w:val="20"/>
          <w:szCs w:val="20"/>
        </w:rPr>
        <w:t> </w:t>
      </w:r>
      <w:r w:rsidRPr="00155AC4">
        <w:rPr>
          <w:sz w:val="20"/>
          <w:szCs w:val="20"/>
        </w:rPr>
        <w:t>размещение ведущими ТНК производственных мощностей, в том числе НИОКР, что позволяет им использовать высококвалифици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рованных ученых, инженеров, конструкторов с относител</w:t>
      </w:r>
      <w:r w:rsidR="00C53858" w:rsidRPr="00155AC4">
        <w:rPr>
          <w:sz w:val="20"/>
          <w:szCs w:val="20"/>
        </w:rPr>
        <w:t>ьно низким уровнем оплаты труда;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в) участие и формирование ФПГ, стратегических альянсов и других союзов.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Преобразования реального сектора находятся в непосредственной зависимости от участия республики в инвестиционных процессах, что обеспечивает условия для повышения конкурентоспособности отече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ственной продукции. Наряду с проведением политики, стимулирую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щей вывоз ПИИ и размещение филиалов за рубежом в сочетании с мерами по развитию малых и средних предприятий, технологий, инно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вационной деятельности, осуществляются мероприятия по привлече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нию прямых иностранных инвестиций.</w:t>
      </w:r>
      <w:r w:rsidR="00403C25">
        <w:rPr>
          <w:sz w:val="20"/>
          <w:szCs w:val="20"/>
        </w:rPr>
        <w:t xml:space="preserve"> </w:t>
      </w:r>
      <w:r w:rsidRPr="00403C25">
        <w:rPr>
          <w:spacing w:val="-4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403C25">
          <w:rPr>
            <w:spacing w:val="-4"/>
            <w:sz w:val="20"/>
            <w:szCs w:val="20"/>
          </w:rPr>
          <w:t>2013 г</w:t>
        </w:r>
      </w:smartTag>
      <w:r w:rsidRPr="00403C25">
        <w:rPr>
          <w:spacing w:val="-4"/>
          <w:sz w:val="20"/>
          <w:szCs w:val="20"/>
        </w:rPr>
        <w:t>. в реальный сектор эк</w:t>
      </w:r>
      <w:r w:rsidRPr="00403C25">
        <w:rPr>
          <w:spacing w:val="-4"/>
          <w:sz w:val="20"/>
          <w:szCs w:val="20"/>
        </w:rPr>
        <w:t>о</w:t>
      </w:r>
      <w:r w:rsidRPr="00403C25">
        <w:rPr>
          <w:spacing w:val="-4"/>
          <w:sz w:val="20"/>
          <w:szCs w:val="20"/>
        </w:rPr>
        <w:t>номики республики поступило 15 млрд.</w:t>
      </w:r>
      <w:r w:rsidRPr="00155AC4">
        <w:rPr>
          <w:sz w:val="20"/>
          <w:szCs w:val="20"/>
        </w:rPr>
        <w:t xml:space="preserve"> долл. США иностранных инв</w:t>
      </w:r>
      <w:r w:rsidRPr="00155AC4">
        <w:rPr>
          <w:sz w:val="20"/>
          <w:szCs w:val="20"/>
        </w:rPr>
        <w:t>е</w:t>
      </w:r>
      <w:r w:rsidRPr="00155AC4">
        <w:rPr>
          <w:sz w:val="20"/>
          <w:szCs w:val="20"/>
        </w:rPr>
        <w:t>стиций, в том числе прямых ино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странных инвестиций (ПИИ) 74</w:t>
      </w:r>
      <w:r w:rsidR="00BE2E4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% в сравнении с </w:t>
      </w:r>
      <w:smartTag w:uri="urn:schemas-microsoft-com:office:smarttags" w:element="metricconverter">
        <w:smartTagPr>
          <w:attr w:name="ProductID" w:val="2012 г"/>
        </w:smartTagPr>
        <w:r w:rsidRPr="00155AC4">
          <w:rPr>
            <w:sz w:val="20"/>
            <w:szCs w:val="20"/>
          </w:rPr>
          <w:t>2012 г</w:t>
        </w:r>
      </w:smartTag>
      <w:r w:rsidR="00BE2E46" w:rsidRPr="00155AC4">
        <w:rPr>
          <w:sz w:val="20"/>
          <w:szCs w:val="20"/>
        </w:rPr>
        <w:t xml:space="preserve">. Основные страны-инвесторы – </w:t>
      </w:r>
      <w:r w:rsidRPr="00155AC4">
        <w:rPr>
          <w:sz w:val="20"/>
          <w:szCs w:val="20"/>
        </w:rPr>
        <w:t>Россия (48,6</w:t>
      </w:r>
      <w:r w:rsidR="00BE2E4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%), Соединенное Королевство (21,4</w:t>
      </w:r>
      <w:r w:rsidR="00BE2E4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%), Кипр (7,1</w:t>
      </w:r>
      <w:r w:rsidR="00BE2E4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%), Нидерланды (4,9</w:t>
      </w:r>
      <w:r w:rsidR="00BE2E46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%). Отраслевая структура ПИИ представлена в основном сектором услуг (торговля и общественное пита</w:t>
      </w:r>
      <w:r w:rsidR="00841CB2" w:rsidRPr="00155AC4">
        <w:rPr>
          <w:sz w:val="20"/>
          <w:szCs w:val="20"/>
        </w:rPr>
        <w:t>ние, связь) –</w:t>
      </w:r>
      <w:r w:rsidRPr="00155AC4">
        <w:rPr>
          <w:sz w:val="20"/>
          <w:szCs w:val="20"/>
        </w:rPr>
        <w:t xml:space="preserve"> 85</w:t>
      </w:r>
      <w:r w:rsidR="00841CB2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>%, в первичный и вт</w:t>
      </w:r>
      <w:r w:rsidRPr="00155AC4">
        <w:rPr>
          <w:sz w:val="20"/>
          <w:szCs w:val="20"/>
        </w:rPr>
        <w:t>о</w:t>
      </w:r>
      <w:r w:rsidRPr="00155AC4">
        <w:rPr>
          <w:sz w:val="20"/>
          <w:szCs w:val="20"/>
        </w:rPr>
        <w:t>ричный сектора экономики было направлено 25 % инвестиций.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Дальнейшие перспективы участия Беларуси в МРТ в определенной степени обусловлены конкурентоспособностью национальной эконо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мики, т.</w:t>
      </w:r>
      <w:r w:rsidR="00841CB2" w:rsidRPr="00155AC4">
        <w:rPr>
          <w:sz w:val="20"/>
          <w:szCs w:val="20"/>
        </w:rPr>
        <w:t xml:space="preserve"> </w:t>
      </w:r>
      <w:r w:rsidRPr="00155AC4">
        <w:rPr>
          <w:sz w:val="20"/>
          <w:szCs w:val="20"/>
        </w:rPr>
        <w:t xml:space="preserve">е. способностью страны в условиях свободной конкуренции производить удовлетворяющие требованиям мирового рынка товары и услуги, реализация которых повышает благосостояние государства и </w:t>
      </w:r>
      <w:r w:rsidRPr="00155AC4">
        <w:rPr>
          <w:sz w:val="20"/>
          <w:szCs w:val="20"/>
        </w:rPr>
        <w:lastRenderedPageBreak/>
        <w:t>его граждан. В мировой практике для оценки конкурентоспособности используются следующие основные показатели: объем ВВП; доля рас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ходов на конечное потребление в структуре ВВП; производительность, определяемая как объем товаров и услуг, производимых в стране на душу населения; объем и структура экспорта и импорта; размер внут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ренних инвестиций в экономику; приток ПИИ; объем и структура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вестиций за рубежом; объем инвестиций в новые технологии; объем инвестиций в человеческий капитал; создание среды для нововведений и технологического развития; степень либерализации внешней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говли, открытость экономики и ряд других.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Для Республики Беларусь одним из основных факторов экономиче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ского роста на конкурентной основе является конкурентоспособность внешней торговли, и прежде всего экспорта. Для количественной оценки конкурентоспособности экспорта используют ряд методик. Основной из них является оценка развития экспорта и его конкуренто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способности, которую ежегодно проводит Международный торговый центр (ЮНКДАТ). Он рассчитывает индекс функционирования тор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говли (ИФТ) для 187 государств и 14 экспортных секторов, ранжируя страны по уровню развития в них торговли, а также осуществляет ин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тегрированную оценку места страны и сектора по пяти критериям (о</w:t>
      </w:r>
      <w:r w:rsidR="00841CB2" w:rsidRPr="00155AC4">
        <w:rPr>
          <w:sz w:val="20"/>
          <w:szCs w:val="20"/>
        </w:rPr>
        <w:t>бъем чистого экспорта, экспорт н</w:t>
      </w:r>
      <w:r w:rsidRPr="00155AC4">
        <w:rPr>
          <w:sz w:val="20"/>
          <w:szCs w:val="20"/>
        </w:rPr>
        <w:t>а душу населения, доля на мировом рынке, товарная и географическая диверсификация).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Доля экспортных секторов Беларуси в мировой торговле незначи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тельна. В целом результаты оценок ЮНКТАД свидетельствуют о том, что по большинству из анализируемых секторов конкурентоспособ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ность отечественных товаров находится па уровне ниже среднемиро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>вого. Наиболее конкурентоспособны продукция химической промыш</w:t>
      </w:r>
      <w:r w:rsidR="004B05D8">
        <w:rPr>
          <w:sz w:val="20"/>
          <w:szCs w:val="20"/>
        </w:rPr>
        <w:softHyphen/>
      </w:r>
      <w:r w:rsidRPr="00155AC4">
        <w:rPr>
          <w:sz w:val="20"/>
          <w:szCs w:val="20"/>
        </w:rPr>
        <w:t xml:space="preserve">ленности, изделия из </w:t>
      </w:r>
      <w:r w:rsidR="00841CB2" w:rsidRPr="00155AC4">
        <w:rPr>
          <w:sz w:val="20"/>
          <w:szCs w:val="20"/>
        </w:rPr>
        <w:t>древесины и текстиль, наименее –</w:t>
      </w:r>
      <w:r w:rsidRPr="00155AC4">
        <w:rPr>
          <w:sz w:val="20"/>
          <w:szCs w:val="20"/>
        </w:rPr>
        <w:t xml:space="preserve"> НТК и бытовая электроника, неэлектронное оборудование, компоненты электронного оборудования, стандартные товары.</w:t>
      </w:r>
    </w:p>
    <w:p w:rsidR="00C20E87" w:rsidRPr="00155AC4" w:rsidRDefault="00C20E87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Таким образом, в качестве основных направлений модификации международной специализации Беларуси можно назвать следующие: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развитие экспортоориентированных, наукоемких отраслей и про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изводств, обладающих конкурентными преимуществами, а также от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раслей, которые способны с</w:t>
      </w:r>
      <w:r w:rsidRPr="00155AC4">
        <w:rPr>
          <w:sz w:val="20"/>
          <w:szCs w:val="20"/>
        </w:rPr>
        <w:t>тать экспортноориентированными н</w:t>
      </w:r>
      <w:r w:rsidR="00C20E87" w:rsidRPr="00155AC4">
        <w:rPr>
          <w:sz w:val="20"/>
          <w:szCs w:val="20"/>
        </w:rPr>
        <w:t xml:space="preserve">а базе высоких технологий; расширение на их основе экспорта товаров </w:t>
      </w:r>
      <w:r w:rsidRPr="00155AC4">
        <w:rPr>
          <w:sz w:val="20"/>
          <w:szCs w:val="20"/>
        </w:rPr>
        <w:t>и</w:t>
      </w:r>
      <w:r w:rsidR="00C20E87" w:rsidRPr="00155AC4">
        <w:rPr>
          <w:sz w:val="20"/>
          <w:szCs w:val="20"/>
        </w:rPr>
        <w:t xml:space="preserve"> ус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луг;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увеличение экспортных мощностей в обрабатывающей промыш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ленности;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lastRenderedPageBreak/>
        <w:t>– </w:t>
      </w:r>
      <w:r w:rsidR="00C20E87" w:rsidRPr="00155AC4">
        <w:rPr>
          <w:sz w:val="20"/>
          <w:szCs w:val="20"/>
        </w:rPr>
        <w:t>повышение степени переработки и облагораживания экспорти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руемых видов сырья и материалов;</w:t>
      </w:r>
    </w:p>
    <w:p w:rsidR="00C20E87" w:rsidRPr="00155AC4" w:rsidRDefault="00403C25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изменение направлений экспорта с целью освоения новых ры</w:t>
      </w:r>
      <w:r w:rsidR="00C20E87" w:rsidRPr="00155AC4">
        <w:rPr>
          <w:sz w:val="20"/>
          <w:szCs w:val="20"/>
        </w:rPr>
        <w:t>н</w:t>
      </w:r>
      <w:r w:rsidR="00C20E87" w:rsidRPr="00155AC4">
        <w:rPr>
          <w:sz w:val="20"/>
          <w:szCs w:val="20"/>
        </w:rPr>
        <w:t>ков, в том числе диверсификация рынков сырья и энергии, рынков п</w:t>
      </w:r>
      <w:r w:rsidR="00C20E87" w:rsidRPr="00155AC4">
        <w:rPr>
          <w:sz w:val="20"/>
          <w:szCs w:val="20"/>
        </w:rPr>
        <w:t>о</w:t>
      </w:r>
      <w:r w:rsidR="00C20E87" w:rsidRPr="00155AC4">
        <w:rPr>
          <w:sz w:val="20"/>
          <w:szCs w:val="20"/>
        </w:rPr>
        <w:t>тре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бителей готовой продукции, а также постепенный уход с рынков, где страна не располагает конкурентными преимуществами;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изменение структуры импорта товаров и услуг за счет развития импортозамещающего производства товаров и услуг, которые могут быть конкурентоспособными, а также перехода на импорт товаров, которые нецелесообразно производить в силу их низких сравнитель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ных преимуществ;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 </w:t>
      </w:r>
      <w:r w:rsidR="00C20E87" w:rsidRPr="00155AC4">
        <w:rPr>
          <w:sz w:val="20"/>
          <w:szCs w:val="20"/>
        </w:rPr>
        <w:t>перепрофилирование производств, неконкурентоспособных по отношению к импорту на внутреннем рынке;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403C25">
        <w:rPr>
          <w:sz w:val="20"/>
          <w:szCs w:val="20"/>
        </w:rPr>
        <w:t> </w:t>
      </w:r>
      <w:r w:rsidR="00C20E87" w:rsidRPr="00155AC4">
        <w:rPr>
          <w:sz w:val="20"/>
          <w:szCs w:val="20"/>
        </w:rPr>
        <w:t>активизация процессов транснационализации, что позволит сфор</w:t>
      </w:r>
      <w:r w:rsidR="00403C25">
        <w:rPr>
          <w:sz w:val="20"/>
          <w:szCs w:val="20"/>
        </w:rPr>
        <w:t>-</w:t>
      </w:r>
      <w:r w:rsidR="00C20E87" w:rsidRPr="00155AC4">
        <w:rPr>
          <w:sz w:val="20"/>
          <w:szCs w:val="20"/>
        </w:rPr>
        <w:t>мировать новую индустриальную систему в составе крупных объ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единений ФПГ, ТНК, стратегических альянсов, диверсифицировать производство, ускорить интеграцию национальной экономики в сис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тему МРТ;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формирование кластерных комплексов, способных стать «точ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ками опоры» в международной специализации на начальном этапе вхождения в мировую экономику;</w:t>
      </w:r>
    </w:p>
    <w:p w:rsidR="00C20E87" w:rsidRPr="00155AC4" w:rsidRDefault="00403C25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реализация экспортного потенциала конкурентоспособных видов услуг, в том числе образовательных, медицинских, банковских, ком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муникационных, а также услуг, связанных с эксплуатацией авиатех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ники, программным обеспечением;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интеграция в сфере создания мировой инфраструктуры, включая формирование </w:t>
      </w:r>
      <w:r w:rsidRPr="00155AC4">
        <w:rPr>
          <w:sz w:val="20"/>
          <w:szCs w:val="20"/>
        </w:rPr>
        <w:t>товаропроводящей сети, торговых</w:t>
      </w:r>
      <w:r w:rsidR="00C20E87" w:rsidRPr="00155AC4">
        <w:rPr>
          <w:sz w:val="20"/>
          <w:szCs w:val="20"/>
        </w:rPr>
        <w:t xml:space="preserve"> домов, системы ин</w:t>
      </w:r>
      <w:r w:rsidR="004B05D8">
        <w:rPr>
          <w:sz w:val="20"/>
          <w:szCs w:val="20"/>
        </w:rPr>
        <w:softHyphen/>
      </w:r>
      <w:r w:rsidR="00C20E87" w:rsidRPr="00155AC4">
        <w:rPr>
          <w:sz w:val="20"/>
          <w:szCs w:val="20"/>
        </w:rPr>
        <w:t>формационно-маркетинговой поддержки (телекоммуникационные с</w:t>
      </w:r>
      <w:r w:rsidR="00C20E87" w:rsidRPr="00155AC4">
        <w:rPr>
          <w:sz w:val="20"/>
          <w:szCs w:val="20"/>
        </w:rPr>
        <w:t>е</w:t>
      </w:r>
      <w:r w:rsidR="00C20E87" w:rsidRPr="00155AC4">
        <w:rPr>
          <w:sz w:val="20"/>
          <w:szCs w:val="20"/>
        </w:rPr>
        <w:t>ти, электронная торговля и пр.), обслуживания международных тран</w:t>
      </w:r>
      <w:r w:rsidR="00C20E87" w:rsidRPr="00155AC4">
        <w:rPr>
          <w:sz w:val="20"/>
          <w:szCs w:val="20"/>
        </w:rPr>
        <w:t>с</w:t>
      </w:r>
      <w:r w:rsidR="00C20E87" w:rsidRPr="00155AC4">
        <w:rPr>
          <w:sz w:val="20"/>
          <w:szCs w:val="20"/>
        </w:rPr>
        <w:t>портных связей и т.</w:t>
      </w:r>
      <w:r w:rsidRPr="00155AC4">
        <w:rPr>
          <w:sz w:val="20"/>
          <w:szCs w:val="20"/>
        </w:rPr>
        <w:t xml:space="preserve"> </w:t>
      </w:r>
      <w:r w:rsidR="00C20E87" w:rsidRPr="00155AC4">
        <w:rPr>
          <w:sz w:val="20"/>
          <w:szCs w:val="20"/>
        </w:rPr>
        <w:t>д.;</w:t>
      </w:r>
    </w:p>
    <w:p w:rsidR="00C20E87" w:rsidRPr="00155AC4" w:rsidRDefault="00841CB2" w:rsidP="00155AC4">
      <w:pPr>
        <w:widowControl w:val="0"/>
        <w:tabs>
          <w:tab w:val="left" w:pos="922"/>
        </w:tabs>
        <w:ind w:firstLine="284"/>
        <w:jc w:val="both"/>
        <w:rPr>
          <w:sz w:val="20"/>
          <w:szCs w:val="20"/>
        </w:rPr>
      </w:pPr>
      <w:r w:rsidRPr="00155AC4">
        <w:rPr>
          <w:sz w:val="20"/>
          <w:szCs w:val="20"/>
        </w:rPr>
        <w:t>–</w:t>
      </w:r>
      <w:r w:rsidR="00C20E87" w:rsidRPr="00155AC4">
        <w:rPr>
          <w:sz w:val="20"/>
          <w:szCs w:val="20"/>
        </w:rPr>
        <w:t xml:space="preserve"> развитие в рамках международной интеграции современных форм производственной кооперации и научно-технического сотрудничества.</w:t>
      </w:r>
    </w:p>
    <w:p w:rsidR="00A33BC2" w:rsidRPr="00155AC4" w:rsidRDefault="00C20E87" w:rsidP="00155AC4">
      <w:pPr>
        <w:widowControl w:val="0"/>
        <w:shd w:val="clear" w:color="auto" w:fill="FFFFFF"/>
        <w:ind w:firstLine="284"/>
        <w:jc w:val="both"/>
        <w:rPr>
          <w:bCs/>
          <w:sz w:val="20"/>
          <w:szCs w:val="20"/>
        </w:rPr>
      </w:pPr>
      <w:r w:rsidRPr="00155AC4">
        <w:rPr>
          <w:bCs/>
          <w:sz w:val="20"/>
          <w:szCs w:val="20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423842922"/>
        <w:docPartObj>
          <w:docPartGallery w:val="Table of Contents"/>
          <w:docPartUnique/>
        </w:docPartObj>
      </w:sdtPr>
      <w:sdtEndPr>
        <w:rPr>
          <w:sz w:val="16"/>
          <w:szCs w:val="16"/>
        </w:rPr>
      </w:sdtEndPr>
      <w:sdtContent>
        <w:p w:rsidR="005D00C2" w:rsidRPr="005D00C2" w:rsidRDefault="005D00C2" w:rsidP="005D00C2">
          <w:pPr>
            <w:pStyle w:val="afff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16"/>
              <w:szCs w:val="16"/>
            </w:rPr>
          </w:pPr>
          <w:r w:rsidRPr="005D00C2">
            <w:rPr>
              <w:rFonts w:ascii="Times New Roman" w:hAnsi="Times New Roman" w:cs="Times New Roman"/>
              <w:color w:val="auto"/>
              <w:sz w:val="16"/>
              <w:szCs w:val="16"/>
            </w:rPr>
            <w:t>СОДЕРЖАНИЕ</w:t>
          </w:r>
          <w:bookmarkStart w:id="62" w:name="_GoBack"/>
          <w:bookmarkEnd w:id="62"/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r w:rsidRPr="00B15DFE">
            <w:rPr>
              <w:sz w:val="16"/>
              <w:szCs w:val="16"/>
            </w:rPr>
            <w:fldChar w:fldCharType="begin"/>
          </w:r>
          <w:r w:rsidR="005D00C2" w:rsidRPr="001C34BA">
            <w:rPr>
              <w:sz w:val="16"/>
              <w:szCs w:val="16"/>
            </w:rPr>
            <w:instrText xml:space="preserve"> TOC \o "1-3" \h \z \u </w:instrText>
          </w:r>
          <w:r w:rsidRPr="00B15DFE">
            <w:rPr>
              <w:sz w:val="16"/>
              <w:szCs w:val="16"/>
            </w:rPr>
            <w:fldChar w:fldCharType="separate"/>
          </w:r>
          <w:hyperlink w:anchor="_Toc41401031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Введение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_Toc414010318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3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1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Рекомендуемая литература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_Toc414010319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4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6A1C8D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sz w:val="16"/>
              <w:szCs w:val="16"/>
            </w:rPr>
          </w:pPr>
          <w:hyperlink w:anchor="_Toc41401032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 1. Научные основы национальной</w:t>
            </w:r>
          </w:hyperlink>
          <w:r w:rsidR="006A1C8D" w:rsidRPr="001C34BA">
            <w:rPr>
              <w:sz w:val="16"/>
              <w:szCs w:val="16"/>
            </w:rPr>
            <w:t xml:space="preserve"> </w:t>
          </w:r>
          <w:hyperlink w:anchor="_Toc41401032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ind w:firstLine="284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2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1.1. Теоретические и методологические основы функционирования национальной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_Toc414010322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6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2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1.2. Предпосылки становления, функционирования и развития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2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национальной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_Toc414010324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12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25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1.3. Типы национальных систем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_Toc414010325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26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2. Основные макроэкономические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27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показатели и пропорции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2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2.1. Основные показатели макроэкономической статистики в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2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системе национальных счетов (СНС)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_Toc414010329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26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2.2. Главные макроэкономические пропорции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_Toc414010330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37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3. Экономический потенциал Беларуси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3.1. Понятие и состав совокупного экономического потенциала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_Toc414010332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41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3.2. Система потенциалов национальной экономики Республики Беларусь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_Toc414010333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47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4. Рост национальной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5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4.1. Экономический рост: понятие и измерения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_Toc414010335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77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6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4.2. Факторы и источники экономического роста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_Toc414010336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81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7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4.3. Основные модели экономического роста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_Toc414010337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88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4.4. Цикличность развития экономики и экономические кризисы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_Toc414010338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88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3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 5. Хозяйственные комплексы национальной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4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экономической системы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5.1. Отраслевая структура национальной экономики в системе общегосударственного классификатора отраслей народного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4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хозяйства (ОКОНХ) и общегосударственного классификатора</w:t>
            </w:r>
          </w:hyperlink>
          <w:r w:rsidR="00853B41" w:rsidRPr="001C34BA">
            <w:rPr>
              <w:sz w:val="16"/>
              <w:szCs w:val="16"/>
            </w:rPr>
            <w:t xml:space="preserve"> </w:t>
          </w:r>
          <w:hyperlink w:anchor="_Toc41401034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видов экономической деятельности (ОКЭД)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_Toc414010343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92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5.2. Промышленный комплекс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_Toc414010344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100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6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5.3. Аграрно-промышленный комплекс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_Toc414010346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109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7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5.4. Строительный комплекс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_Toc414010347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121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5.5. Транспорт и связь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_Toc414010348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125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4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5.6. Комплекс социально-культурных отраслей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_Toc414010349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129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5.7. Социально-потребительский комплекс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_Toc414010350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133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 6. Региональная структура национальной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6.1. Понятие региона и экономического района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_Toc414010352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137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6.2. Особенности специализации регионов Республики Беларусь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_Toc414010353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141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6.3. Диагностика экономики региона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_Toc414010354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153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5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6.4. Региональная экономическая политика, ее направления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6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и механизмы реализации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_Toc414010356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155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7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 7. Формирование социально</w:t>
            </w:r>
          </w:hyperlink>
          <w:r w:rsidR="001C34BA" w:rsidRPr="001C34BA">
            <w:rPr>
              <w:sz w:val="16"/>
              <w:szCs w:val="16"/>
            </w:rPr>
            <w:t xml:space="preserve"> </w:t>
          </w:r>
          <w:hyperlink w:anchor="_Toc41401035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ориентированной рыночной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5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7.1. Перспективная модель национальной экономики Беларуси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_Toc414010359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157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6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7.2. Институциональные преобразования и развитие институтов рынка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_Toc414010360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167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6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7.3. Предпринимательство как важнейший фактор эффективного развития национальной экономики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_Toc414010361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171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6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7.4. Структурная трансформация экономики</w:t>
            </w:r>
          </w:hyperlink>
          <w:r w:rsidR="001C34BA">
            <w:rPr>
              <w:sz w:val="16"/>
              <w:szCs w:val="16"/>
            </w:rPr>
            <w:t xml:space="preserve"> </w:t>
          </w:r>
          <w:hyperlink w:anchor="_Toc41401036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и инновационно-инвестиционная политика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_Toc414010363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181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6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 8. Экономическая роль государства</w:t>
            </w:r>
          </w:hyperlink>
          <w:r w:rsidR="001C34BA">
            <w:rPr>
              <w:sz w:val="16"/>
              <w:szCs w:val="16"/>
            </w:rPr>
            <w:t xml:space="preserve"> </w:t>
          </w:r>
          <w:hyperlink w:anchor="_Toc414010365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в Республике Беларусь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66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8.1. Цели и функции государственного управления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_Toc414010366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185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67" w:history="1">
            <w:r w:rsidR="00F647B8" w:rsidRPr="001C34BA">
              <w:rPr>
                <w:rStyle w:val="af0"/>
              </w:rPr>
              <w:t>8.1.1. Система органов государственного управления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_Toc414010367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188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68" w:history="1">
            <w:r w:rsidR="00F647B8" w:rsidRPr="001C34BA">
              <w:rPr>
                <w:rStyle w:val="af0"/>
              </w:rPr>
              <w:t>8.1.2. Система прогнозов и программ развития национальной</w:t>
            </w:r>
            <w:r w:rsidR="001C34BA">
              <w:rPr>
                <w:rStyle w:val="af0"/>
              </w:rPr>
              <w:t xml:space="preserve"> </w:t>
            </w:r>
          </w:hyperlink>
          <w:hyperlink w:anchor="_Toc414010369" w:history="1">
            <w:r w:rsidR="00F647B8" w:rsidRPr="001C34BA">
              <w:rPr>
                <w:rStyle w:val="af0"/>
              </w:rPr>
              <w:t>экономики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_Toc414010369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190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7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8.2. Экономическая политика и ее виды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_Toc414010370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193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1" w:history="1">
            <w:r w:rsidR="00F647B8" w:rsidRPr="001C34BA">
              <w:rPr>
                <w:rStyle w:val="af0"/>
              </w:rPr>
              <w:t>8.2.1. Антимонопольное регулирование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_Toc414010371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193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2" w:history="1">
            <w:r w:rsidR="00F647B8" w:rsidRPr="001C34BA">
              <w:rPr>
                <w:rStyle w:val="af0"/>
              </w:rPr>
              <w:t>8.2.2. Ценовая политика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_Toc414010372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196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3" w:history="1">
            <w:r w:rsidR="00F647B8" w:rsidRPr="001C34BA">
              <w:rPr>
                <w:rStyle w:val="af0"/>
              </w:rPr>
              <w:t>8.2.3. Финансово-бюджетная и налоговая системы страны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_Toc414010373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199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4" w:history="1">
            <w:r w:rsidR="00F647B8" w:rsidRPr="001C34BA">
              <w:rPr>
                <w:rStyle w:val="af0"/>
              </w:rPr>
              <w:t>8.2.4. Денежная система и денежно-кредитная политика</w:t>
            </w:r>
            <w:r w:rsidR="001C34BA">
              <w:rPr>
                <w:rStyle w:val="af0"/>
              </w:rPr>
              <w:t xml:space="preserve"> </w:t>
            </w:r>
          </w:hyperlink>
          <w:hyperlink w:anchor="_Toc414010375" w:history="1">
            <w:r w:rsidR="00F647B8" w:rsidRPr="001C34BA">
              <w:rPr>
                <w:rStyle w:val="af0"/>
              </w:rPr>
              <w:t>Республики Беларусь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_Toc414010375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206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6" w:history="1">
            <w:r w:rsidR="00F647B8" w:rsidRPr="001C34BA">
              <w:rPr>
                <w:rStyle w:val="af0"/>
              </w:rPr>
              <w:t>8.2.5. Валютная система и валютный контроль в национальной экономике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_Toc414010376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213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3fa"/>
            <w:rPr>
              <w:rFonts w:eastAsiaTheme="minorEastAsia"/>
              <w:lang w:eastAsia="ru-RU"/>
            </w:rPr>
          </w:pPr>
          <w:hyperlink w:anchor="_Toc414010377" w:history="1">
            <w:r w:rsidR="00F647B8" w:rsidRPr="001C34BA">
              <w:rPr>
                <w:rStyle w:val="af0"/>
              </w:rPr>
              <w:t>8.2.6. Социальная политика государства</w:t>
            </w:r>
            <w:r w:rsidR="00F647B8" w:rsidRPr="001C34BA">
              <w:rPr>
                <w:webHidden/>
              </w:rPr>
              <w:tab/>
            </w:r>
            <w:r w:rsidRPr="001C34BA">
              <w:rPr>
                <w:webHidden/>
              </w:rPr>
              <w:fldChar w:fldCharType="begin"/>
            </w:r>
            <w:r w:rsidR="00F647B8" w:rsidRPr="001C34BA">
              <w:rPr>
                <w:webHidden/>
              </w:rPr>
              <w:instrText xml:space="preserve"> PAGEREF _Toc414010377 \h </w:instrText>
            </w:r>
            <w:r w:rsidRPr="001C34BA">
              <w:rPr>
                <w:webHidden/>
              </w:rPr>
            </w:r>
            <w:r w:rsidRPr="001C34BA">
              <w:rPr>
                <w:webHidden/>
              </w:rPr>
              <w:fldChar w:fldCharType="separate"/>
            </w:r>
            <w:r w:rsidR="001C34BA">
              <w:rPr>
                <w:webHidden/>
              </w:rPr>
              <w:t>220</w:t>
            </w:r>
            <w:r w:rsidRPr="001C34BA">
              <w:rPr>
                <w:webHidden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78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8.3. Экономическая безопасность в системе национальной</w:t>
            </w:r>
            <w:r w:rsidR="001C34BA">
              <w:rPr>
                <w:rStyle w:val="af0"/>
                <w:noProof/>
                <w:sz w:val="16"/>
                <w:szCs w:val="16"/>
              </w:rPr>
              <w:t xml:space="preserve"> </w:t>
            </w:r>
          </w:hyperlink>
          <w:hyperlink w:anchor="_Toc414010379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безопасности страны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_Toc414010379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226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853B41">
          <w:pPr>
            <w:pStyle w:val="1f0"/>
            <w:tabs>
              <w:tab w:val="right" w:leader="dot" w:pos="6114"/>
            </w:tabs>
            <w:spacing w:after="0"/>
            <w:jc w:val="both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80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Т е м а 9. Межстрановая и мирохозяйственная</w:t>
            </w:r>
            <w:r w:rsidR="001C34BA">
              <w:rPr>
                <w:rStyle w:val="af0"/>
                <w:noProof/>
                <w:sz w:val="16"/>
                <w:szCs w:val="16"/>
              </w:rPr>
              <w:t xml:space="preserve"> </w:t>
            </w:r>
          </w:hyperlink>
          <w:hyperlink w:anchor="_Toc414010381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интеграция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82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9.1. Тенденции и факторы глобализации мирового</w:t>
            </w:r>
            <w:r w:rsidR="001C34BA">
              <w:rPr>
                <w:rStyle w:val="af0"/>
                <w:noProof/>
                <w:sz w:val="16"/>
                <w:szCs w:val="16"/>
              </w:rPr>
              <w:t xml:space="preserve"> </w:t>
            </w:r>
          </w:hyperlink>
          <w:hyperlink w:anchor="_Toc414010383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экономического пространства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_Toc414010383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234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84" w:history="1">
            <w:r w:rsidR="00F647B8" w:rsidRPr="001C34BA">
              <w:rPr>
                <w:rStyle w:val="af0"/>
                <w:noProof/>
                <w:sz w:val="16"/>
                <w:szCs w:val="16"/>
              </w:rPr>
              <w:t xml:space="preserve">9.2. Особенности многовекторной международной экономической политики </w:t>
            </w:r>
            <w:r w:rsidR="00B0645E" w:rsidRPr="001C34BA">
              <w:rPr>
                <w:rStyle w:val="af0"/>
                <w:noProof/>
                <w:sz w:val="16"/>
                <w:szCs w:val="16"/>
              </w:rPr>
              <w:t>Р</w:t>
            </w:r>
            <w:r w:rsidR="00F647B8" w:rsidRPr="001C34BA">
              <w:rPr>
                <w:rStyle w:val="af0"/>
                <w:noProof/>
                <w:sz w:val="16"/>
                <w:szCs w:val="16"/>
              </w:rPr>
              <w:t xml:space="preserve">еспублики </w:t>
            </w:r>
            <w:r w:rsidR="00B0645E" w:rsidRPr="001C34BA">
              <w:rPr>
                <w:rStyle w:val="af0"/>
                <w:noProof/>
                <w:sz w:val="16"/>
                <w:szCs w:val="16"/>
              </w:rPr>
              <w:t>Б</w:t>
            </w:r>
            <w:r w:rsidR="00F647B8" w:rsidRPr="001C34BA">
              <w:rPr>
                <w:rStyle w:val="af0"/>
                <w:noProof/>
                <w:sz w:val="16"/>
                <w:szCs w:val="16"/>
              </w:rPr>
              <w:t>еларусь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_Toc414010384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237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F647B8" w:rsidRPr="001C34BA" w:rsidRDefault="00B15DFE" w:rsidP="001C34BA">
          <w:pPr>
            <w:pStyle w:val="2fd"/>
            <w:rPr>
              <w:rFonts w:eastAsiaTheme="minorEastAsia"/>
              <w:noProof/>
              <w:sz w:val="16"/>
              <w:szCs w:val="16"/>
              <w:lang w:eastAsia="ru-RU"/>
            </w:rPr>
          </w:pPr>
          <w:hyperlink w:anchor="_Toc414010385" w:history="1">
            <w:r w:rsidR="00F647B8" w:rsidRPr="001C34BA">
              <w:rPr>
                <w:rStyle w:val="af0"/>
                <w:noProof/>
                <w:sz w:val="16"/>
                <w:szCs w:val="16"/>
              </w:rPr>
              <w:t>9.3. Перспективы участия Беларуси в системе международного разделения труда</w:t>
            </w:r>
            <w:r w:rsidR="00F647B8" w:rsidRPr="001C34BA">
              <w:rPr>
                <w:noProof/>
                <w:webHidden/>
                <w:sz w:val="16"/>
                <w:szCs w:val="16"/>
              </w:rPr>
              <w:tab/>
            </w:r>
            <w:r w:rsidRPr="001C34BA">
              <w:rPr>
                <w:noProof/>
                <w:webHidden/>
                <w:sz w:val="16"/>
                <w:szCs w:val="16"/>
              </w:rPr>
              <w:fldChar w:fldCharType="begin"/>
            </w:r>
            <w:r w:rsidR="00F647B8" w:rsidRPr="001C34BA">
              <w:rPr>
                <w:noProof/>
                <w:webHidden/>
                <w:sz w:val="16"/>
                <w:szCs w:val="16"/>
              </w:rPr>
              <w:instrText xml:space="preserve"> PAGEREF _Toc414010385 \h </w:instrText>
            </w:r>
            <w:r w:rsidRPr="001C34BA">
              <w:rPr>
                <w:noProof/>
                <w:webHidden/>
                <w:sz w:val="16"/>
                <w:szCs w:val="16"/>
              </w:rPr>
            </w:r>
            <w:r w:rsidRPr="001C34BA">
              <w:rPr>
                <w:noProof/>
                <w:webHidden/>
                <w:sz w:val="16"/>
                <w:szCs w:val="16"/>
              </w:rPr>
              <w:fldChar w:fldCharType="separate"/>
            </w:r>
            <w:r w:rsidR="001C34BA">
              <w:rPr>
                <w:noProof/>
                <w:webHidden/>
                <w:sz w:val="16"/>
                <w:szCs w:val="16"/>
              </w:rPr>
              <w:t>243</w:t>
            </w:r>
            <w:r w:rsidRPr="001C34BA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5D00C2" w:rsidRPr="001C34BA" w:rsidRDefault="00B15DFE" w:rsidP="00853B41">
          <w:pPr>
            <w:jc w:val="both"/>
            <w:rPr>
              <w:sz w:val="16"/>
              <w:szCs w:val="16"/>
            </w:rPr>
          </w:pPr>
          <w:r w:rsidRPr="001C34BA">
            <w:rPr>
              <w:b/>
              <w:bCs/>
              <w:sz w:val="16"/>
              <w:szCs w:val="16"/>
            </w:rPr>
            <w:fldChar w:fldCharType="end"/>
          </w:r>
        </w:p>
      </w:sdtContent>
    </w:sdt>
    <w:p w:rsidR="000925B5" w:rsidRDefault="000925B5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2F257E" w:rsidRDefault="002F257E" w:rsidP="005D00C2">
      <w:pPr>
        <w:widowControl w:val="0"/>
        <w:tabs>
          <w:tab w:val="left" w:pos="567"/>
          <w:tab w:val="left" w:pos="851"/>
          <w:tab w:val="left" w:pos="993"/>
        </w:tabs>
        <w:ind w:firstLine="284"/>
        <w:jc w:val="center"/>
        <w:rPr>
          <w:sz w:val="16"/>
          <w:szCs w:val="16"/>
        </w:rPr>
      </w:pPr>
    </w:p>
    <w:p w:rsidR="00B765C5" w:rsidRPr="00FD03E0" w:rsidRDefault="00B765C5" w:rsidP="00B765C5">
      <w:pPr>
        <w:tabs>
          <w:tab w:val="left" w:pos="284"/>
        </w:tabs>
        <w:spacing w:line="216" w:lineRule="auto"/>
        <w:jc w:val="right"/>
        <w:rPr>
          <w:sz w:val="20"/>
          <w:szCs w:val="20"/>
        </w:rPr>
      </w:pPr>
    </w:p>
    <w:p w:rsidR="00B765C5" w:rsidRPr="00AE58C1" w:rsidRDefault="00B765C5" w:rsidP="00B765C5">
      <w:pPr>
        <w:ind w:firstLine="284"/>
        <w:jc w:val="both"/>
        <w:rPr>
          <w:sz w:val="16"/>
          <w:szCs w:val="16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jc w:val="center"/>
        <w:rPr>
          <w:i/>
          <w:sz w:val="20"/>
          <w:szCs w:val="20"/>
        </w:rPr>
      </w:pPr>
    </w:p>
    <w:p w:rsidR="00B765C5" w:rsidRPr="00DB3C3D" w:rsidRDefault="00B765C5" w:rsidP="00B765C5">
      <w:pPr>
        <w:jc w:val="center"/>
        <w:rPr>
          <w:i/>
          <w:sz w:val="20"/>
          <w:szCs w:val="20"/>
        </w:rPr>
      </w:pPr>
    </w:p>
    <w:p w:rsidR="00B765C5" w:rsidRDefault="00B765C5" w:rsidP="00B765C5">
      <w:pPr>
        <w:widowControl w:val="0"/>
        <w:jc w:val="center"/>
        <w:rPr>
          <w:sz w:val="20"/>
          <w:szCs w:val="20"/>
        </w:rPr>
      </w:pPr>
    </w:p>
    <w:p w:rsidR="00B765C5" w:rsidRDefault="00B765C5" w:rsidP="00B765C5">
      <w:pPr>
        <w:widowControl w:val="0"/>
        <w:jc w:val="center"/>
        <w:rPr>
          <w:sz w:val="20"/>
          <w:szCs w:val="20"/>
        </w:rPr>
      </w:pPr>
    </w:p>
    <w:p w:rsidR="00B765C5" w:rsidRDefault="00B765C5" w:rsidP="00B765C5">
      <w:pPr>
        <w:widowControl w:val="0"/>
        <w:jc w:val="center"/>
        <w:rPr>
          <w:sz w:val="20"/>
          <w:szCs w:val="20"/>
        </w:rPr>
      </w:pPr>
    </w:p>
    <w:p w:rsidR="00B765C5" w:rsidRPr="00553CDE" w:rsidRDefault="00B765C5" w:rsidP="00B765C5">
      <w:pPr>
        <w:widowControl w:val="0"/>
        <w:jc w:val="center"/>
        <w:rPr>
          <w:sz w:val="20"/>
          <w:szCs w:val="20"/>
        </w:rPr>
      </w:pPr>
      <w:r w:rsidRPr="00553CDE">
        <w:rPr>
          <w:sz w:val="20"/>
          <w:szCs w:val="20"/>
        </w:rPr>
        <w:t>У ч е б н о е  и з д а н и е</w:t>
      </w: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</w:p>
    <w:p w:rsidR="00B765C5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  <w:r w:rsidRPr="00553CDE">
        <w:rPr>
          <w:b/>
          <w:sz w:val="20"/>
          <w:szCs w:val="20"/>
        </w:rPr>
        <w:t xml:space="preserve">Пакуш </w:t>
      </w:r>
      <w:r w:rsidRPr="00553CDE">
        <w:rPr>
          <w:sz w:val="20"/>
          <w:szCs w:val="20"/>
        </w:rPr>
        <w:t>Лариса Владимировна</w:t>
      </w:r>
    </w:p>
    <w:p w:rsidR="00B765C5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  <w:r w:rsidRPr="00D43EFD">
        <w:rPr>
          <w:b/>
          <w:sz w:val="20"/>
          <w:szCs w:val="20"/>
        </w:rPr>
        <w:t>Чаусова</w:t>
      </w:r>
      <w:r>
        <w:rPr>
          <w:sz w:val="20"/>
          <w:szCs w:val="20"/>
        </w:rPr>
        <w:t xml:space="preserve"> Светлана Константиновна</w:t>
      </w:r>
    </w:p>
    <w:p w:rsidR="00B765C5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  <w:r w:rsidRPr="00D43EFD">
        <w:rPr>
          <w:b/>
          <w:sz w:val="20"/>
          <w:szCs w:val="20"/>
        </w:rPr>
        <w:t xml:space="preserve">Федченко </w:t>
      </w:r>
      <w:r>
        <w:rPr>
          <w:sz w:val="20"/>
          <w:szCs w:val="20"/>
        </w:rPr>
        <w:t>Ольга Анатольевна</w:t>
      </w:r>
    </w:p>
    <w:p w:rsidR="00B765C5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  <w:r w:rsidRPr="001829AB">
        <w:rPr>
          <w:b/>
          <w:sz w:val="20"/>
          <w:szCs w:val="20"/>
        </w:rPr>
        <w:t>Гуща</w:t>
      </w:r>
      <w:r>
        <w:rPr>
          <w:sz w:val="20"/>
          <w:szCs w:val="20"/>
        </w:rPr>
        <w:t xml:space="preserve"> Алла Викторовна</w:t>
      </w:r>
    </w:p>
    <w:p w:rsidR="00B765C5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20"/>
          <w:szCs w:val="20"/>
        </w:rPr>
        <w:t>НАЦИОНАЛЬНАЯ ЭКОНОМИКА БЕЛАРУСИ</w:t>
      </w:r>
    </w:p>
    <w:p w:rsidR="00B765C5" w:rsidRPr="00D13E0E" w:rsidRDefault="00B765C5" w:rsidP="00B765C5">
      <w:pPr>
        <w:widowControl w:val="0"/>
        <w:spacing w:line="216" w:lineRule="auto"/>
        <w:ind w:left="4248"/>
        <w:rPr>
          <w:sz w:val="16"/>
          <w:szCs w:val="16"/>
        </w:rPr>
      </w:pPr>
    </w:p>
    <w:p w:rsidR="00B765C5" w:rsidRPr="00553CDE" w:rsidRDefault="00B765C5" w:rsidP="00B765C5">
      <w:pPr>
        <w:widowControl w:val="0"/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 лекций </w:t>
      </w:r>
    </w:p>
    <w:p w:rsidR="00B765C5" w:rsidRPr="00D13E0E" w:rsidRDefault="00B765C5" w:rsidP="00B765C5">
      <w:pPr>
        <w:widowControl w:val="0"/>
        <w:spacing w:line="216" w:lineRule="auto"/>
        <w:ind w:left="4248"/>
        <w:rPr>
          <w:sz w:val="16"/>
          <w:szCs w:val="16"/>
        </w:rPr>
      </w:pP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</w:p>
    <w:p w:rsidR="00B765C5" w:rsidRPr="00EB0F60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 w:rsidRPr="00EB0F60">
        <w:rPr>
          <w:sz w:val="16"/>
          <w:szCs w:val="16"/>
        </w:rPr>
        <w:t xml:space="preserve">Редактор </w:t>
      </w:r>
      <w:r>
        <w:rPr>
          <w:i/>
          <w:sz w:val="16"/>
          <w:szCs w:val="16"/>
        </w:rPr>
        <w:t>Е</w:t>
      </w:r>
      <w:r w:rsidRPr="00957EB6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>Г</w:t>
      </w:r>
      <w:r w:rsidRPr="00957EB6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>Бутова</w:t>
      </w:r>
    </w:p>
    <w:p w:rsidR="00B765C5" w:rsidRPr="00EB0F60" w:rsidRDefault="00B765C5" w:rsidP="00B765C5">
      <w:pPr>
        <w:widowControl w:val="0"/>
        <w:spacing w:line="216" w:lineRule="auto"/>
        <w:jc w:val="center"/>
        <w:rPr>
          <w:i/>
          <w:sz w:val="16"/>
          <w:szCs w:val="16"/>
        </w:rPr>
      </w:pPr>
      <w:r w:rsidRPr="00EB0F60">
        <w:rPr>
          <w:sz w:val="16"/>
          <w:szCs w:val="16"/>
        </w:rPr>
        <w:t>Техн</w:t>
      </w:r>
      <w:r>
        <w:rPr>
          <w:sz w:val="16"/>
          <w:szCs w:val="16"/>
        </w:rPr>
        <w:t>ический</w:t>
      </w:r>
      <w:r w:rsidRPr="00EB0F60">
        <w:rPr>
          <w:sz w:val="16"/>
          <w:szCs w:val="16"/>
        </w:rPr>
        <w:t xml:space="preserve"> редактор </w:t>
      </w:r>
      <w:r>
        <w:rPr>
          <w:i/>
          <w:sz w:val="16"/>
          <w:szCs w:val="16"/>
        </w:rPr>
        <w:t>Н. Л. Якубовская</w:t>
      </w: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 w:rsidRPr="00EB0F60">
        <w:rPr>
          <w:sz w:val="16"/>
          <w:szCs w:val="16"/>
        </w:rPr>
        <w:t>Корректор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Л. С. Разинкевич</w:t>
      </w:r>
    </w:p>
    <w:p w:rsidR="00B765C5" w:rsidRPr="00D13E0E" w:rsidRDefault="00B765C5" w:rsidP="00B765C5">
      <w:pPr>
        <w:widowControl w:val="0"/>
        <w:spacing w:line="216" w:lineRule="auto"/>
        <w:ind w:left="4248"/>
        <w:rPr>
          <w:sz w:val="16"/>
          <w:szCs w:val="16"/>
        </w:rPr>
      </w:pP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 w:rsidRPr="00D13E0E">
        <w:rPr>
          <w:sz w:val="16"/>
          <w:szCs w:val="16"/>
        </w:rPr>
        <w:t>По</w:t>
      </w:r>
      <w:r>
        <w:rPr>
          <w:sz w:val="16"/>
          <w:szCs w:val="16"/>
        </w:rPr>
        <w:t>дписано в печать          2015</w:t>
      </w:r>
      <w:r w:rsidRPr="00D13E0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13E0E">
        <w:rPr>
          <w:sz w:val="16"/>
          <w:szCs w:val="16"/>
        </w:rPr>
        <w:t xml:space="preserve">Формат 60×84 </w:t>
      </w:r>
      <w:r w:rsidRPr="000F7F85">
        <w:rPr>
          <w:sz w:val="16"/>
          <w:szCs w:val="16"/>
          <w:vertAlign w:val="superscript"/>
        </w:rPr>
        <w:t>1</w:t>
      </w:r>
      <w:r w:rsidRPr="00D13E0E">
        <w:rPr>
          <w:sz w:val="16"/>
          <w:szCs w:val="16"/>
        </w:rPr>
        <w:t>/</w:t>
      </w:r>
      <w:r w:rsidRPr="000F7F85">
        <w:rPr>
          <w:sz w:val="16"/>
          <w:szCs w:val="16"/>
          <w:vertAlign w:val="subscript"/>
        </w:rPr>
        <w:t>16</w:t>
      </w:r>
      <w:r w:rsidRPr="00D13E0E">
        <w:rPr>
          <w:sz w:val="16"/>
          <w:szCs w:val="16"/>
        </w:rPr>
        <w:t xml:space="preserve">. Бумага </w:t>
      </w:r>
      <w:r>
        <w:rPr>
          <w:sz w:val="16"/>
          <w:szCs w:val="16"/>
        </w:rPr>
        <w:t>офсетная</w:t>
      </w:r>
      <w:r w:rsidRPr="00D13E0E">
        <w:rPr>
          <w:sz w:val="16"/>
          <w:szCs w:val="16"/>
        </w:rPr>
        <w:t>.</w:t>
      </w: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Р</w:t>
      </w:r>
      <w:r w:rsidRPr="00D13E0E">
        <w:rPr>
          <w:sz w:val="16"/>
          <w:szCs w:val="16"/>
        </w:rPr>
        <w:t>изография. Гарнитура «Таймс».</w:t>
      </w:r>
      <w:r>
        <w:rPr>
          <w:sz w:val="16"/>
          <w:szCs w:val="16"/>
        </w:rPr>
        <w:t xml:space="preserve"> </w:t>
      </w:r>
      <w:r w:rsidRPr="00D13E0E">
        <w:rPr>
          <w:sz w:val="16"/>
          <w:szCs w:val="16"/>
        </w:rPr>
        <w:t>Усл.</w:t>
      </w:r>
      <w:r>
        <w:rPr>
          <w:sz w:val="16"/>
          <w:szCs w:val="16"/>
        </w:rPr>
        <w:t xml:space="preserve"> </w:t>
      </w:r>
      <w:r w:rsidRPr="00D13E0E">
        <w:rPr>
          <w:sz w:val="16"/>
          <w:szCs w:val="16"/>
        </w:rPr>
        <w:t xml:space="preserve">печ. л. </w:t>
      </w:r>
      <w:r>
        <w:rPr>
          <w:sz w:val="16"/>
          <w:szCs w:val="16"/>
        </w:rPr>
        <w:t xml:space="preserve">     </w:t>
      </w:r>
      <w:r w:rsidRPr="00D13E0E">
        <w:rPr>
          <w:sz w:val="16"/>
          <w:szCs w:val="16"/>
        </w:rPr>
        <w:t>. Уч.-изд. л.        .</w:t>
      </w: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Тираж      </w:t>
      </w:r>
      <w:r w:rsidRPr="00D13E0E">
        <w:rPr>
          <w:sz w:val="16"/>
          <w:szCs w:val="16"/>
        </w:rPr>
        <w:t xml:space="preserve"> экз. Заказ      .</w:t>
      </w:r>
    </w:p>
    <w:p w:rsidR="00B765C5" w:rsidRPr="00D13E0E" w:rsidRDefault="00B765C5" w:rsidP="00B765C5">
      <w:pPr>
        <w:widowControl w:val="0"/>
        <w:spacing w:line="216" w:lineRule="auto"/>
        <w:ind w:left="4248"/>
        <w:rPr>
          <w:sz w:val="16"/>
          <w:szCs w:val="16"/>
        </w:rPr>
      </w:pPr>
    </w:p>
    <w:p w:rsidR="00B765C5" w:rsidRDefault="00B765C5" w:rsidP="00B765C5">
      <w:pPr>
        <w:widowControl w:val="0"/>
        <w:spacing w:line="216" w:lineRule="auto"/>
        <w:ind w:left="4248"/>
        <w:rPr>
          <w:sz w:val="16"/>
          <w:szCs w:val="16"/>
        </w:rPr>
      </w:pPr>
    </w:p>
    <w:p w:rsidR="00B765C5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B765C5" w:rsidRPr="00D13E0E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Свидетельство о ГРИИРПИ </w:t>
      </w:r>
      <w:r w:rsidRPr="00D13E0E">
        <w:rPr>
          <w:sz w:val="16"/>
          <w:szCs w:val="16"/>
        </w:rPr>
        <w:t>№</w:t>
      </w:r>
      <w:r>
        <w:rPr>
          <w:sz w:val="16"/>
          <w:szCs w:val="16"/>
        </w:rPr>
        <w:t xml:space="preserve"> 1/52 от 09.10</w:t>
      </w:r>
      <w:r w:rsidRPr="00D13E0E">
        <w:rPr>
          <w:sz w:val="16"/>
          <w:szCs w:val="16"/>
        </w:rPr>
        <w:t>.</w:t>
      </w:r>
      <w:r>
        <w:rPr>
          <w:sz w:val="16"/>
          <w:szCs w:val="16"/>
        </w:rPr>
        <w:t>2013.</w:t>
      </w:r>
    </w:p>
    <w:p w:rsidR="00B765C5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У</w:t>
      </w:r>
      <w:r w:rsidRPr="00D13E0E">
        <w:rPr>
          <w:sz w:val="16"/>
          <w:szCs w:val="16"/>
        </w:rPr>
        <w:t xml:space="preserve">л. </w:t>
      </w:r>
      <w:r>
        <w:rPr>
          <w:sz w:val="16"/>
          <w:szCs w:val="16"/>
        </w:rPr>
        <w:t>Мичурина</w:t>
      </w:r>
      <w:r w:rsidRPr="00D13E0E">
        <w:rPr>
          <w:sz w:val="16"/>
          <w:szCs w:val="16"/>
        </w:rPr>
        <w:t xml:space="preserve">, </w:t>
      </w:r>
      <w:r>
        <w:rPr>
          <w:sz w:val="16"/>
          <w:szCs w:val="16"/>
        </w:rPr>
        <w:t>13, 213407, г. Горки.</w:t>
      </w:r>
    </w:p>
    <w:p w:rsidR="00B765C5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</w:p>
    <w:p w:rsidR="00B765C5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 w:rsidRPr="00D13E0E">
        <w:rPr>
          <w:sz w:val="16"/>
          <w:szCs w:val="16"/>
        </w:rPr>
        <w:t xml:space="preserve">Отпечатано в </w:t>
      </w:r>
      <w:r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2F257E" w:rsidRPr="001C34BA" w:rsidRDefault="00B765C5" w:rsidP="00B765C5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Ул. Мичурина, 5, 213407, г. Горки. </w:t>
      </w:r>
      <w:r>
        <w:rPr>
          <w:sz w:val="16"/>
          <w:szCs w:val="16"/>
          <w:lang w:val="en-US"/>
        </w:rPr>
        <w:t xml:space="preserve">  </w:t>
      </w:r>
    </w:p>
    <w:sectPr w:rsidR="002F257E" w:rsidRPr="001C34BA" w:rsidSect="00E2036E">
      <w:pgSz w:w="8392" w:h="11907" w:code="11"/>
      <w:pgMar w:top="1247" w:right="1134" w:bottom="1474" w:left="1134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7E" w:rsidRDefault="002F257E">
      <w:r>
        <w:separator/>
      </w:r>
    </w:p>
  </w:endnote>
  <w:endnote w:type="continuationSeparator" w:id="0">
    <w:p w:rsidR="002F257E" w:rsidRDefault="002F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7E" w:rsidRDefault="002F257E" w:rsidP="008A646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F257E" w:rsidRDefault="002F257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7E" w:rsidRPr="00E819DC" w:rsidRDefault="002F257E" w:rsidP="008A646F">
    <w:pPr>
      <w:pStyle w:val="af1"/>
      <w:framePr w:wrap="around" w:vAnchor="text" w:hAnchor="margin" w:xAlign="center" w:y="1"/>
      <w:rPr>
        <w:rStyle w:val="af3"/>
        <w:sz w:val="16"/>
        <w:szCs w:val="16"/>
      </w:rPr>
    </w:pPr>
    <w:r w:rsidRPr="00E819DC">
      <w:rPr>
        <w:rStyle w:val="af3"/>
        <w:sz w:val="16"/>
        <w:szCs w:val="16"/>
      </w:rPr>
      <w:fldChar w:fldCharType="begin"/>
    </w:r>
    <w:r w:rsidRPr="00E819DC">
      <w:rPr>
        <w:rStyle w:val="af3"/>
        <w:sz w:val="16"/>
        <w:szCs w:val="16"/>
      </w:rPr>
      <w:instrText xml:space="preserve">PAGE  </w:instrText>
    </w:r>
    <w:r w:rsidRPr="00E819DC">
      <w:rPr>
        <w:rStyle w:val="af3"/>
        <w:sz w:val="16"/>
        <w:szCs w:val="16"/>
      </w:rPr>
      <w:fldChar w:fldCharType="separate"/>
    </w:r>
    <w:r w:rsidR="001B6878">
      <w:rPr>
        <w:rStyle w:val="af3"/>
        <w:noProof/>
        <w:sz w:val="16"/>
        <w:szCs w:val="16"/>
      </w:rPr>
      <w:t>6</w:t>
    </w:r>
    <w:r w:rsidRPr="00E819DC">
      <w:rPr>
        <w:rStyle w:val="af3"/>
        <w:sz w:val="16"/>
        <w:szCs w:val="16"/>
      </w:rPr>
      <w:fldChar w:fldCharType="end"/>
    </w:r>
  </w:p>
  <w:p w:rsidR="002F257E" w:rsidRDefault="002F257E">
    <w:pPr>
      <w:pStyle w:val="af1"/>
    </w:pPr>
  </w:p>
  <w:p w:rsidR="002F257E" w:rsidRDefault="002F257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7E" w:rsidRDefault="002F257E">
      <w:r>
        <w:separator/>
      </w:r>
    </w:p>
  </w:footnote>
  <w:footnote w:type="continuationSeparator" w:id="0">
    <w:p w:rsidR="002F257E" w:rsidRDefault="002F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298FDB8"/>
    <w:lvl w:ilvl="0">
      <w:start w:val="1"/>
      <w:numFmt w:val="bullet"/>
      <w:pStyle w:val="2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EEEBF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8DCEC0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B28675A2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3"/>
    <w:multiLevelType w:val="multilevel"/>
    <w:tmpl w:val="00000002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7E0069B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53D15D5"/>
    <w:multiLevelType w:val="hybridMultilevel"/>
    <w:tmpl w:val="F48C4D8E"/>
    <w:lvl w:ilvl="0" w:tplc="BB6830E4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296959"/>
    <w:multiLevelType w:val="hybridMultilevel"/>
    <w:tmpl w:val="B4D8471E"/>
    <w:lvl w:ilvl="0" w:tplc="D304BF8A">
      <w:start w:val="1"/>
      <w:numFmt w:val="decimal"/>
      <w:lvlText w:val="%1)"/>
      <w:lvlJc w:val="left"/>
      <w:pPr>
        <w:ind w:left="992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9">
    <w:nsid w:val="11CF59A0"/>
    <w:multiLevelType w:val="singleLevel"/>
    <w:tmpl w:val="4B7AE23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1325174C"/>
    <w:multiLevelType w:val="hybridMultilevel"/>
    <w:tmpl w:val="C26C3486"/>
    <w:lvl w:ilvl="0" w:tplc="A7701504">
      <w:start w:val="1"/>
      <w:numFmt w:val="decimal"/>
      <w:lvlText w:val="%1)"/>
      <w:lvlJc w:val="left"/>
      <w:pPr>
        <w:ind w:left="68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1" w:hanging="180"/>
      </w:pPr>
      <w:rPr>
        <w:rFonts w:cs="Times New Roman"/>
      </w:rPr>
    </w:lvl>
  </w:abstractNum>
  <w:abstractNum w:abstractNumId="11">
    <w:nsid w:val="15260695"/>
    <w:multiLevelType w:val="hybridMultilevel"/>
    <w:tmpl w:val="6096C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02B0D"/>
    <w:multiLevelType w:val="hybridMultilevel"/>
    <w:tmpl w:val="D21AD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9CC6F40"/>
    <w:multiLevelType w:val="hybridMultilevel"/>
    <w:tmpl w:val="E9B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25225D"/>
    <w:multiLevelType w:val="hybridMultilevel"/>
    <w:tmpl w:val="760E8582"/>
    <w:lvl w:ilvl="0" w:tplc="94BEC5CA">
      <w:start w:val="1"/>
      <w:numFmt w:val="decimal"/>
      <w:lvlText w:val="%1."/>
      <w:lvlJc w:val="left"/>
      <w:pPr>
        <w:ind w:left="65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5">
    <w:nsid w:val="1B0E0BFA"/>
    <w:multiLevelType w:val="hybridMultilevel"/>
    <w:tmpl w:val="6316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91609"/>
    <w:multiLevelType w:val="hybridMultilevel"/>
    <w:tmpl w:val="E7AA0886"/>
    <w:lvl w:ilvl="0" w:tplc="C464E418">
      <w:start w:val="1"/>
      <w:numFmt w:val="decimal"/>
      <w:lvlText w:val="%1)"/>
      <w:lvlJc w:val="left"/>
      <w:pPr>
        <w:ind w:left="67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7">
    <w:nsid w:val="20C97F6C"/>
    <w:multiLevelType w:val="hybridMultilevel"/>
    <w:tmpl w:val="92148CC8"/>
    <w:lvl w:ilvl="0" w:tplc="813EC720">
      <w:start w:val="1"/>
      <w:numFmt w:val="decimal"/>
      <w:pStyle w:val="a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72000BB6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3372670"/>
    <w:multiLevelType w:val="hybridMultilevel"/>
    <w:tmpl w:val="88EC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3436A3"/>
    <w:multiLevelType w:val="multilevel"/>
    <w:tmpl w:val="0419001D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19606C"/>
    <w:multiLevelType w:val="hybridMultilevel"/>
    <w:tmpl w:val="CD8AB178"/>
    <w:lvl w:ilvl="0" w:tplc="F15E521E">
      <w:start w:val="1"/>
      <w:numFmt w:val="decimal"/>
      <w:pStyle w:val="a0"/>
      <w:lvlText w:val="%1)"/>
      <w:lvlJc w:val="left"/>
      <w:pPr>
        <w:ind w:left="7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21">
    <w:nsid w:val="2F963E27"/>
    <w:multiLevelType w:val="hybridMultilevel"/>
    <w:tmpl w:val="3E2EB9D2"/>
    <w:lvl w:ilvl="0" w:tplc="8BC8EE6C">
      <w:start w:val="1"/>
      <w:numFmt w:val="decimal"/>
      <w:lvlText w:val="%1."/>
      <w:lvlJc w:val="left"/>
      <w:pPr>
        <w:ind w:left="663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22">
    <w:nsid w:val="30F30EDB"/>
    <w:multiLevelType w:val="hybridMultilevel"/>
    <w:tmpl w:val="3C2CE6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3976A09"/>
    <w:multiLevelType w:val="hybridMultilevel"/>
    <w:tmpl w:val="F8DE1D38"/>
    <w:lvl w:ilvl="0" w:tplc="4D8C76A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ACF491D"/>
    <w:multiLevelType w:val="multilevel"/>
    <w:tmpl w:val="5934A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5">
    <w:nsid w:val="3FF42750"/>
    <w:multiLevelType w:val="hybridMultilevel"/>
    <w:tmpl w:val="C71C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41352"/>
    <w:multiLevelType w:val="hybridMultilevel"/>
    <w:tmpl w:val="A3EC40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B91F37"/>
    <w:multiLevelType w:val="hybridMultilevel"/>
    <w:tmpl w:val="74A67FB0"/>
    <w:lvl w:ilvl="0" w:tplc="E7B0F8DC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28">
    <w:nsid w:val="58241EE9"/>
    <w:multiLevelType w:val="hybridMultilevel"/>
    <w:tmpl w:val="DA78DDD8"/>
    <w:lvl w:ilvl="0" w:tplc="5924302E">
      <w:start w:val="1"/>
      <w:numFmt w:val="decimal"/>
      <w:pStyle w:val="3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abstractNum w:abstractNumId="29">
    <w:nsid w:val="5DB1135D"/>
    <w:multiLevelType w:val="hybridMultilevel"/>
    <w:tmpl w:val="051E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163C3"/>
    <w:multiLevelType w:val="hybridMultilevel"/>
    <w:tmpl w:val="A19EBD14"/>
    <w:lvl w:ilvl="0" w:tplc="E3ACC5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87672C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75A4793"/>
    <w:multiLevelType w:val="hybridMultilevel"/>
    <w:tmpl w:val="B7EC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660CB7"/>
    <w:multiLevelType w:val="hybridMultilevel"/>
    <w:tmpl w:val="D036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E123C9"/>
    <w:multiLevelType w:val="multilevel"/>
    <w:tmpl w:val="FB0A46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4">
    <w:nsid w:val="71812E7C"/>
    <w:multiLevelType w:val="multilevel"/>
    <w:tmpl w:val="8F0A05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8" w:hanging="720"/>
      </w:pPr>
      <w:rPr>
        <w:rFonts w:cs="Times New Roman"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5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6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28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2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688" w:hanging="2160"/>
      </w:pPr>
      <w:rPr>
        <w:rFonts w:cs="Times New Roman" w:hint="default"/>
        <w:color w:val="000000"/>
      </w:rPr>
    </w:lvl>
  </w:abstractNum>
  <w:abstractNum w:abstractNumId="35">
    <w:nsid w:val="75993C0C"/>
    <w:multiLevelType w:val="hybridMultilevel"/>
    <w:tmpl w:val="05029A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37124"/>
    <w:multiLevelType w:val="hybridMultilevel"/>
    <w:tmpl w:val="0AC4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857B27"/>
    <w:multiLevelType w:val="hybridMultilevel"/>
    <w:tmpl w:val="0B0E9106"/>
    <w:lvl w:ilvl="0" w:tplc="F9E08906">
      <w:start w:val="1"/>
      <w:numFmt w:val="decimal"/>
      <w:lvlText w:val="%1)"/>
      <w:lvlJc w:val="left"/>
      <w:pPr>
        <w:ind w:left="6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7" w:hanging="180"/>
      </w:pPr>
      <w:rPr>
        <w:rFonts w:cs="Times New Roman"/>
      </w:rPr>
    </w:lvl>
  </w:abstractNum>
  <w:abstractNum w:abstractNumId="38">
    <w:nsid w:val="7DD94F35"/>
    <w:multiLevelType w:val="hybridMultilevel"/>
    <w:tmpl w:val="C47EC756"/>
    <w:lvl w:ilvl="0" w:tplc="AC6C498A">
      <w:start w:val="1"/>
      <w:numFmt w:val="decimal"/>
      <w:pStyle w:val="22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31"/>
  </w:num>
  <w:num w:numId="4">
    <w:abstractNumId w:val="30"/>
  </w:num>
  <w:num w:numId="5">
    <w:abstractNumId w:val="33"/>
  </w:num>
  <w:num w:numId="6">
    <w:abstractNumId w:val="4"/>
  </w:num>
  <w:num w:numId="7">
    <w:abstractNumId w:val="28"/>
  </w:num>
  <w:num w:numId="8">
    <w:abstractNumId w:val="20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35"/>
  </w:num>
  <w:num w:numId="15">
    <w:abstractNumId w:val="29"/>
  </w:num>
  <w:num w:numId="16">
    <w:abstractNumId w:val="15"/>
  </w:num>
  <w:num w:numId="17">
    <w:abstractNumId w:val="5"/>
  </w:num>
  <w:num w:numId="18">
    <w:abstractNumId w:val="3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21"/>
  </w:num>
  <w:num w:numId="20">
    <w:abstractNumId w:val="25"/>
  </w:num>
  <w:num w:numId="21">
    <w:abstractNumId w:val="18"/>
  </w:num>
  <w:num w:numId="22">
    <w:abstractNumId w:val="9"/>
  </w:num>
  <w:num w:numId="23">
    <w:abstractNumId w:val="27"/>
  </w:num>
  <w:num w:numId="24">
    <w:abstractNumId w:val="23"/>
  </w:num>
  <w:num w:numId="25">
    <w:abstractNumId w:val="36"/>
  </w:num>
  <w:num w:numId="26">
    <w:abstractNumId w:val="32"/>
  </w:num>
  <w:num w:numId="27">
    <w:abstractNumId w:val="13"/>
  </w:num>
  <w:num w:numId="28">
    <w:abstractNumId w:val="34"/>
  </w:num>
  <w:num w:numId="29">
    <w:abstractNumId w:val="6"/>
  </w:num>
  <w:num w:numId="30">
    <w:abstractNumId w:val="37"/>
  </w:num>
  <w:num w:numId="31">
    <w:abstractNumId w:val="10"/>
  </w:num>
  <w:num w:numId="32">
    <w:abstractNumId w:val="7"/>
  </w:num>
  <w:num w:numId="33">
    <w:abstractNumId w:val="26"/>
  </w:num>
  <w:num w:numId="34">
    <w:abstractNumId w:val="22"/>
  </w:num>
  <w:num w:numId="35">
    <w:abstractNumId w:val="3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6">
    <w:abstractNumId w:val="14"/>
  </w:num>
  <w:num w:numId="37">
    <w:abstractNumId w:val="16"/>
  </w:num>
  <w:num w:numId="38">
    <w:abstractNumId w:val="8"/>
  </w:num>
  <w:num w:numId="39">
    <w:abstractNumId w:val="1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87"/>
    <w:rsid w:val="00000D90"/>
    <w:rsid w:val="00003A9E"/>
    <w:rsid w:val="00017F38"/>
    <w:rsid w:val="00023289"/>
    <w:rsid w:val="00024FE0"/>
    <w:rsid w:val="00036351"/>
    <w:rsid w:val="00040940"/>
    <w:rsid w:val="00041C2A"/>
    <w:rsid w:val="000424B5"/>
    <w:rsid w:val="00045415"/>
    <w:rsid w:val="000472FE"/>
    <w:rsid w:val="00051855"/>
    <w:rsid w:val="00055218"/>
    <w:rsid w:val="00056349"/>
    <w:rsid w:val="0006094B"/>
    <w:rsid w:val="00061A0B"/>
    <w:rsid w:val="00067287"/>
    <w:rsid w:val="0008084B"/>
    <w:rsid w:val="00087990"/>
    <w:rsid w:val="00092472"/>
    <w:rsid w:val="000925B5"/>
    <w:rsid w:val="00093F28"/>
    <w:rsid w:val="00094220"/>
    <w:rsid w:val="000978FE"/>
    <w:rsid w:val="000A1212"/>
    <w:rsid w:val="000A12A1"/>
    <w:rsid w:val="000A23CE"/>
    <w:rsid w:val="000A3FD0"/>
    <w:rsid w:val="000B54ED"/>
    <w:rsid w:val="000B563A"/>
    <w:rsid w:val="000B5EBC"/>
    <w:rsid w:val="000C0573"/>
    <w:rsid w:val="000C1D8A"/>
    <w:rsid w:val="000C399A"/>
    <w:rsid w:val="000C3CDE"/>
    <w:rsid w:val="000C6E36"/>
    <w:rsid w:val="000C7B76"/>
    <w:rsid w:val="000D20A3"/>
    <w:rsid w:val="000D26C0"/>
    <w:rsid w:val="000D45E5"/>
    <w:rsid w:val="000E42D9"/>
    <w:rsid w:val="000E780C"/>
    <w:rsid w:val="000F0D06"/>
    <w:rsid w:val="000F1EAB"/>
    <w:rsid w:val="000F3CBC"/>
    <w:rsid w:val="000F3EA8"/>
    <w:rsid w:val="001050E5"/>
    <w:rsid w:val="00110711"/>
    <w:rsid w:val="00112439"/>
    <w:rsid w:val="001161A3"/>
    <w:rsid w:val="001171F6"/>
    <w:rsid w:val="00120C3C"/>
    <w:rsid w:val="00123977"/>
    <w:rsid w:val="00125EA3"/>
    <w:rsid w:val="00127272"/>
    <w:rsid w:val="0013448D"/>
    <w:rsid w:val="00136BBC"/>
    <w:rsid w:val="00142723"/>
    <w:rsid w:val="001502ED"/>
    <w:rsid w:val="00151152"/>
    <w:rsid w:val="00153E24"/>
    <w:rsid w:val="00155AC4"/>
    <w:rsid w:val="00155D82"/>
    <w:rsid w:val="00155FEE"/>
    <w:rsid w:val="00160C97"/>
    <w:rsid w:val="00164EC8"/>
    <w:rsid w:val="00171FB9"/>
    <w:rsid w:val="00172C3D"/>
    <w:rsid w:val="00173735"/>
    <w:rsid w:val="0017441E"/>
    <w:rsid w:val="00174F23"/>
    <w:rsid w:val="00175FE2"/>
    <w:rsid w:val="001763AD"/>
    <w:rsid w:val="00177D32"/>
    <w:rsid w:val="00180A86"/>
    <w:rsid w:val="00180C3E"/>
    <w:rsid w:val="00180F75"/>
    <w:rsid w:val="00181F72"/>
    <w:rsid w:val="00183055"/>
    <w:rsid w:val="00185805"/>
    <w:rsid w:val="0018796E"/>
    <w:rsid w:val="0019042D"/>
    <w:rsid w:val="0019573F"/>
    <w:rsid w:val="00196CB3"/>
    <w:rsid w:val="001A0D62"/>
    <w:rsid w:val="001A257F"/>
    <w:rsid w:val="001A6B0A"/>
    <w:rsid w:val="001A7158"/>
    <w:rsid w:val="001A73B3"/>
    <w:rsid w:val="001A7E02"/>
    <w:rsid w:val="001B00D4"/>
    <w:rsid w:val="001B03C0"/>
    <w:rsid w:val="001B271F"/>
    <w:rsid w:val="001B6628"/>
    <w:rsid w:val="001B6878"/>
    <w:rsid w:val="001C07A9"/>
    <w:rsid w:val="001C10CF"/>
    <w:rsid w:val="001C34BA"/>
    <w:rsid w:val="001C5C5B"/>
    <w:rsid w:val="001D0DA1"/>
    <w:rsid w:val="001D50EE"/>
    <w:rsid w:val="001D6AC7"/>
    <w:rsid w:val="001E1258"/>
    <w:rsid w:val="001E2461"/>
    <w:rsid w:val="001E2F02"/>
    <w:rsid w:val="001E461D"/>
    <w:rsid w:val="001E4E34"/>
    <w:rsid w:val="001E577F"/>
    <w:rsid w:val="001E5A89"/>
    <w:rsid w:val="001E6826"/>
    <w:rsid w:val="001E70EE"/>
    <w:rsid w:val="001E7447"/>
    <w:rsid w:val="001E77BC"/>
    <w:rsid w:val="001F1C59"/>
    <w:rsid w:val="001F1D48"/>
    <w:rsid w:val="001F2A04"/>
    <w:rsid w:val="001F54A0"/>
    <w:rsid w:val="001F6EFD"/>
    <w:rsid w:val="00201C4D"/>
    <w:rsid w:val="0020250B"/>
    <w:rsid w:val="0020527B"/>
    <w:rsid w:val="00205413"/>
    <w:rsid w:val="00205B6B"/>
    <w:rsid w:val="00206EA5"/>
    <w:rsid w:val="00206FBB"/>
    <w:rsid w:val="00216134"/>
    <w:rsid w:val="00217208"/>
    <w:rsid w:val="00221507"/>
    <w:rsid w:val="002232BF"/>
    <w:rsid w:val="0023002E"/>
    <w:rsid w:val="0023261E"/>
    <w:rsid w:val="00234EFC"/>
    <w:rsid w:val="002363EE"/>
    <w:rsid w:val="00241DEF"/>
    <w:rsid w:val="002454B6"/>
    <w:rsid w:val="002456D1"/>
    <w:rsid w:val="00245B70"/>
    <w:rsid w:val="002463D5"/>
    <w:rsid w:val="00253DB8"/>
    <w:rsid w:val="0025476F"/>
    <w:rsid w:val="00261DC7"/>
    <w:rsid w:val="00264375"/>
    <w:rsid w:val="0026778E"/>
    <w:rsid w:val="00274513"/>
    <w:rsid w:val="00276369"/>
    <w:rsid w:val="00277D36"/>
    <w:rsid w:val="00280E7C"/>
    <w:rsid w:val="00282A45"/>
    <w:rsid w:val="00284950"/>
    <w:rsid w:val="002860F1"/>
    <w:rsid w:val="00286DFA"/>
    <w:rsid w:val="00290236"/>
    <w:rsid w:val="00290522"/>
    <w:rsid w:val="00297080"/>
    <w:rsid w:val="002A4900"/>
    <w:rsid w:val="002A6DD7"/>
    <w:rsid w:val="002B4DE5"/>
    <w:rsid w:val="002B57A9"/>
    <w:rsid w:val="002B5A67"/>
    <w:rsid w:val="002B6C29"/>
    <w:rsid w:val="002C4690"/>
    <w:rsid w:val="002D4F5E"/>
    <w:rsid w:val="002D6951"/>
    <w:rsid w:val="002D6F37"/>
    <w:rsid w:val="002D7066"/>
    <w:rsid w:val="002D7345"/>
    <w:rsid w:val="002F257E"/>
    <w:rsid w:val="002F7F7F"/>
    <w:rsid w:val="00301C4D"/>
    <w:rsid w:val="00304EC3"/>
    <w:rsid w:val="00307965"/>
    <w:rsid w:val="00312EB8"/>
    <w:rsid w:val="003136D2"/>
    <w:rsid w:val="003176EA"/>
    <w:rsid w:val="00317926"/>
    <w:rsid w:val="00317BAC"/>
    <w:rsid w:val="00323697"/>
    <w:rsid w:val="00325C88"/>
    <w:rsid w:val="0032623F"/>
    <w:rsid w:val="00330937"/>
    <w:rsid w:val="00332444"/>
    <w:rsid w:val="0033257D"/>
    <w:rsid w:val="0033416F"/>
    <w:rsid w:val="00341700"/>
    <w:rsid w:val="00341ACA"/>
    <w:rsid w:val="003422B8"/>
    <w:rsid w:val="00342F13"/>
    <w:rsid w:val="00343D75"/>
    <w:rsid w:val="0034555C"/>
    <w:rsid w:val="00351E11"/>
    <w:rsid w:val="00355700"/>
    <w:rsid w:val="00363B29"/>
    <w:rsid w:val="00364A1D"/>
    <w:rsid w:val="00367043"/>
    <w:rsid w:val="003727EF"/>
    <w:rsid w:val="00376BB2"/>
    <w:rsid w:val="0038027F"/>
    <w:rsid w:val="003805EB"/>
    <w:rsid w:val="003816B0"/>
    <w:rsid w:val="00384591"/>
    <w:rsid w:val="00385CCE"/>
    <w:rsid w:val="00387325"/>
    <w:rsid w:val="00387A7C"/>
    <w:rsid w:val="0039139E"/>
    <w:rsid w:val="003A09A0"/>
    <w:rsid w:val="003A11D5"/>
    <w:rsid w:val="003A1E10"/>
    <w:rsid w:val="003A28A1"/>
    <w:rsid w:val="003B0925"/>
    <w:rsid w:val="003B0D45"/>
    <w:rsid w:val="003B1B4A"/>
    <w:rsid w:val="003B39EE"/>
    <w:rsid w:val="003B4D0F"/>
    <w:rsid w:val="003C621C"/>
    <w:rsid w:val="003D44C6"/>
    <w:rsid w:val="003D65A7"/>
    <w:rsid w:val="003D671C"/>
    <w:rsid w:val="003E18FE"/>
    <w:rsid w:val="003E3423"/>
    <w:rsid w:val="003E698C"/>
    <w:rsid w:val="003E7789"/>
    <w:rsid w:val="003F3209"/>
    <w:rsid w:val="00401B64"/>
    <w:rsid w:val="004022E7"/>
    <w:rsid w:val="00402E0D"/>
    <w:rsid w:val="00403C25"/>
    <w:rsid w:val="0040503B"/>
    <w:rsid w:val="0041065D"/>
    <w:rsid w:val="00410A08"/>
    <w:rsid w:val="00412568"/>
    <w:rsid w:val="00413C18"/>
    <w:rsid w:val="004153B5"/>
    <w:rsid w:val="004239E2"/>
    <w:rsid w:val="0042422F"/>
    <w:rsid w:val="00436672"/>
    <w:rsid w:val="00444167"/>
    <w:rsid w:val="00451513"/>
    <w:rsid w:val="00454614"/>
    <w:rsid w:val="0045595C"/>
    <w:rsid w:val="004561E2"/>
    <w:rsid w:val="00460E1E"/>
    <w:rsid w:val="004633B2"/>
    <w:rsid w:val="00467A61"/>
    <w:rsid w:val="00471152"/>
    <w:rsid w:val="004757F2"/>
    <w:rsid w:val="0048022F"/>
    <w:rsid w:val="004837EB"/>
    <w:rsid w:val="0048464B"/>
    <w:rsid w:val="004868C3"/>
    <w:rsid w:val="00491074"/>
    <w:rsid w:val="00492C9B"/>
    <w:rsid w:val="004A2B0E"/>
    <w:rsid w:val="004A5247"/>
    <w:rsid w:val="004B05D8"/>
    <w:rsid w:val="004B299B"/>
    <w:rsid w:val="004B3C18"/>
    <w:rsid w:val="004B4AC4"/>
    <w:rsid w:val="004C4D9F"/>
    <w:rsid w:val="004C4E44"/>
    <w:rsid w:val="004C6875"/>
    <w:rsid w:val="004D150F"/>
    <w:rsid w:val="004D3C2C"/>
    <w:rsid w:val="004E4314"/>
    <w:rsid w:val="004E4C15"/>
    <w:rsid w:val="004E79FC"/>
    <w:rsid w:val="004F0D21"/>
    <w:rsid w:val="004F3266"/>
    <w:rsid w:val="005013B0"/>
    <w:rsid w:val="00504639"/>
    <w:rsid w:val="00505039"/>
    <w:rsid w:val="00511329"/>
    <w:rsid w:val="00512105"/>
    <w:rsid w:val="00513D81"/>
    <w:rsid w:val="0052135E"/>
    <w:rsid w:val="00521EC5"/>
    <w:rsid w:val="0052505B"/>
    <w:rsid w:val="00530633"/>
    <w:rsid w:val="00533502"/>
    <w:rsid w:val="00534518"/>
    <w:rsid w:val="00536BF2"/>
    <w:rsid w:val="00541AB1"/>
    <w:rsid w:val="00542E7F"/>
    <w:rsid w:val="005456A5"/>
    <w:rsid w:val="00550611"/>
    <w:rsid w:val="00550D89"/>
    <w:rsid w:val="00552516"/>
    <w:rsid w:val="00561816"/>
    <w:rsid w:val="00561AEF"/>
    <w:rsid w:val="00561FF2"/>
    <w:rsid w:val="00567DDC"/>
    <w:rsid w:val="0057671C"/>
    <w:rsid w:val="00585119"/>
    <w:rsid w:val="005909B3"/>
    <w:rsid w:val="00590ACE"/>
    <w:rsid w:val="00593166"/>
    <w:rsid w:val="00593630"/>
    <w:rsid w:val="00595227"/>
    <w:rsid w:val="005972CE"/>
    <w:rsid w:val="005A2A8B"/>
    <w:rsid w:val="005A2C3B"/>
    <w:rsid w:val="005A44C4"/>
    <w:rsid w:val="005A571C"/>
    <w:rsid w:val="005A69DF"/>
    <w:rsid w:val="005A6A52"/>
    <w:rsid w:val="005A7AA3"/>
    <w:rsid w:val="005B19EA"/>
    <w:rsid w:val="005B1A3A"/>
    <w:rsid w:val="005B23D6"/>
    <w:rsid w:val="005B6D48"/>
    <w:rsid w:val="005C1632"/>
    <w:rsid w:val="005C6DF0"/>
    <w:rsid w:val="005C7B47"/>
    <w:rsid w:val="005D00C2"/>
    <w:rsid w:val="005D1F8C"/>
    <w:rsid w:val="005D1FCC"/>
    <w:rsid w:val="005D2D1E"/>
    <w:rsid w:val="005D3A36"/>
    <w:rsid w:val="005D418B"/>
    <w:rsid w:val="005D5204"/>
    <w:rsid w:val="005D5B92"/>
    <w:rsid w:val="005D7656"/>
    <w:rsid w:val="005E3A0D"/>
    <w:rsid w:val="005E5F99"/>
    <w:rsid w:val="005E65AC"/>
    <w:rsid w:val="005E782B"/>
    <w:rsid w:val="005E7ACF"/>
    <w:rsid w:val="005F10EA"/>
    <w:rsid w:val="006000B8"/>
    <w:rsid w:val="006042A3"/>
    <w:rsid w:val="006060D7"/>
    <w:rsid w:val="006066E4"/>
    <w:rsid w:val="00610A96"/>
    <w:rsid w:val="0061229C"/>
    <w:rsid w:val="00613ADE"/>
    <w:rsid w:val="00614786"/>
    <w:rsid w:val="00615F75"/>
    <w:rsid w:val="00620D38"/>
    <w:rsid w:val="00623F24"/>
    <w:rsid w:val="006272DD"/>
    <w:rsid w:val="0063153E"/>
    <w:rsid w:val="00637C22"/>
    <w:rsid w:val="00641FC0"/>
    <w:rsid w:val="00642792"/>
    <w:rsid w:val="00645D9C"/>
    <w:rsid w:val="00646F53"/>
    <w:rsid w:val="00647EE8"/>
    <w:rsid w:val="00651D48"/>
    <w:rsid w:val="00651F79"/>
    <w:rsid w:val="006520F3"/>
    <w:rsid w:val="00652A86"/>
    <w:rsid w:val="00653938"/>
    <w:rsid w:val="006553C2"/>
    <w:rsid w:val="00655F8D"/>
    <w:rsid w:val="00657B17"/>
    <w:rsid w:val="006607ED"/>
    <w:rsid w:val="006623DA"/>
    <w:rsid w:val="006663A9"/>
    <w:rsid w:val="00666A6F"/>
    <w:rsid w:val="00672FB2"/>
    <w:rsid w:val="00674762"/>
    <w:rsid w:val="00675082"/>
    <w:rsid w:val="00675931"/>
    <w:rsid w:val="00676E69"/>
    <w:rsid w:val="0068003A"/>
    <w:rsid w:val="006870B7"/>
    <w:rsid w:val="00691042"/>
    <w:rsid w:val="00692AD8"/>
    <w:rsid w:val="00692DEA"/>
    <w:rsid w:val="006A1C8D"/>
    <w:rsid w:val="006A26B4"/>
    <w:rsid w:val="006A7B3C"/>
    <w:rsid w:val="006B1442"/>
    <w:rsid w:val="006C1B78"/>
    <w:rsid w:val="006C2CFF"/>
    <w:rsid w:val="006C5F54"/>
    <w:rsid w:val="006D07B5"/>
    <w:rsid w:val="006D1322"/>
    <w:rsid w:val="006D2B0C"/>
    <w:rsid w:val="006D3D35"/>
    <w:rsid w:val="006E2D5A"/>
    <w:rsid w:val="006E3BBF"/>
    <w:rsid w:val="006E46C5"/>
    <w:rsid w:val="006E582F"/>
    <w:rsid w:val="006E7C9A"/>
    <w:rsid w:val="006F128B"/>
    <w:rsid w:val="006F1893"/>
    <w:rsid w:val="006F1D1E"/>
    <w:rsid w:val="006F36BA"/>
    <w:rsid w:val="006F7F83"/>
    <w:rsid w:val="0070121E"/>
    <w:rsid w:val="0070606F"/>
    <w:rsid w:val="00706B80"/>
    <w:rsid w:val="007103A1"/>
    <w:rsid w:val="00711548"/>
    <w:rsid w:val="00713A12"/>
    <w:rsid w:val="00714096"/>
    <w:rsid w:val="00714777"/>
    <w:rsid w:val="0072013C"/>
    <w:rsid w:val="007233F5"/>
    <w:rsid w:val="00726847"/>
    <w:rsid w:val="0072686F"/>
    <w:rsid w:val="00731A1B"/>
    <w:rsid w:val="00731D36"/>
    <w:rsid w:val="007363C3"/>
    <w:rsid w:val="00744463"/>
    <w:rsid w:val="00745D37"/>
    <w:rsid w:val="00746DF4"/>
    <w:rsid w:val="00747749"/>
    <w:rsid w:val="00755264"/>
    <w:rsid w:val="007559E4"/>
    <w:rsid w:val="007569C9"/>
    <w:rsid w:val="00756AB5"/>
    <w:rsid w:val="00757865"/>
    <w:rsid w:val="00762B92"/>
    <w:rsid w:val="00763209"/>
    <w:rsid w:val="00763377"/>
    <w:rsid w:val="00765EA2"/>
    <w:rsid w:val="00766FAC"/>
    <w:rsid w:val="00767DC8"/>
    <w:rsid w:val="00777016"/>
    <w:rsid w:val="00777A12"/>
    <w:rsid w:val="007828C4"/>
    <w:rsid w:val="007842D8"/>
    <w:rsid w:val="00791E00"/>
    <w:rsid w:val="007965DD"/>
    <w:rsid w:val="007A31F2"/>
    <w:rsid w:val="007A3DD1"/>
    <w:rsid w:val="007A4A13"/>
    <w:rsid w:val="007A4BDB"/>
    <w:rsid w:val="007A4C15"/>
    <w:rsid w:val="007B2CA2"/>
    <w:rsid w:val="007C08EB"/>
    <w:rsid w:val="007C0D92"/>
    <w:rsid w:val="007C0F45"/>
    <w:rsid w:val="007C1B14"/>
    <w:rsid w:val="007C3BE4"/>
    <w:rsid w:val="007C4FF3"/>
    <w:rsid w:val="007C55BF"/>
    <w:rsid w:val="007C5847"/>
    <w:rsid w:val="007D01FD"/>
    <w:rsid w:val="007D0350"/>
    <w:rsid w:val="007D15CE"/>
    <w:rsid w:val="007D2CAC"/>
    <w:rsid w:val="007E06B0"/>
    <w:rsid w:val="007E087E"/>
    <w:rsid w:val="007E2B04"/>
    <w:rsid w:val="007E4704"/>
    <w:rsid w:val="007E5FDB"/>
    <w:rsid w:val="007E7920"/>
    <w:rsid w:val="007F5874"/>
    <w:rsid w:val="007F680B"/>
    <w:rsid w:val="007F75FC"/>
    <w:rsid w:val="0080183B"/>
    <w:rsid w:val="00803489"/>
    <w:rsid w:val="00804F33"/>
    <w:rsid w:val="00810398"/>
    <w:rsid w:val="0081702B"/>
    <w:rsid w:val="008173F4"/>
    <w:rsid w:val="0082135B"/>
    <w:rsid w:val="00822703"/>
    <w:rsid w:val="0083158C"/>
    <w:rsid w:val="00835A7B"/>
    <w:rsid w:val="008368AC"/>
    <w:rsid w:val="008401B1"/>
    <w:rsid w:val="00840E9B"/>
    <w:rsid w:val="00841CB2"/>
    <w:rsid w:val="00842299"/>
    <w:rsid w:val="00846681"/>
    <w:rsid w:val="00853B41"/>
    <w:rsid w:val="008542F0"/>
    <w:rsid w:val="008558C0"/>
    <w:rsid w:val="00862F99"/>
    <w:rsid w:val="008679EA"/>
    <w:rsid w:val="00871232"/>
    <w:rsid w:val="00871E02"/>
    <w:rsid w:val="00873B83"/>
    <w:rsid w:val="00874FFC"/>
    <w:rsid w:val="0088088A"/>
    <w:rsid w:val="00887883"/>
    <w:rsid w:val="00887DE6"/>
    <w:rsid w:val="00891D5F"/>
    <w:rsid w:val="00892028"/>
    <w:rsid w:val="00893C0C"/>
    <w:rsid w:val="00895B58"/>
    <w:rsid w:val="00896046"/>
    <w:rsid w:val="00896DED"/>
    <w:rsid w:val="008A063A"/>
    <w:rsid w:val="008A0E13"/>
    <w:rsid w:val="008A646F"/>
    <w:rsid w:val="008A7ACC"/>
    <w:rsid w:val="008B4D5A"/>
    <w:rsid w:val="008B7F27"/>
    <w:rsid w:val="008C0109"/>
    <w:rsid w:val="008C12A9"/>
    <w:rsid w:val="008C338B"/>
    <w:rsid w:val="008D036D"/>
    <w:rsid w:val="008D0ED4"/>
    <w:rsid w:val="008D202F"/>
    <w:rsid w:val="008D2C13"/>
    <w:rsid w:val="008E1712"/>
    <w:rsid w:val="008E33F7"/>
    <w:rsid w:val="008F39B1"/>
    <w:rsid w:val="008F3D65"/>
    <w:rsid w:val="008F4516"/>
    <w:rsid w:val="008F5191"/>
    <w:rsid w:val="008F52DF"/>
    <w:rsid w:val="00903D14"/>
    <w:rsid w:val="00906418"/>
    <w:rsid w:val="00906C92"/>
    <w:rsid w:val="00907BE0"/>
    <w:rsid w:val="00911264"/>
    <w:rsid w:val="009128D4"/>
    <w:rsid w:val="0091316D"/>
    <w:rsid w:val="009168D6"/>
    <w:rsid w:val="00920C5B"/>
    <w:rsid w:val="00926CDB"/>
    <w:rsid w:val="0093095F"/>
    <w:rsid w:val="00930FB1"/>
    <w:rsid w:val="00931C01"/>
    <w:rsid w:val="00935891"/>
    <w:rsid w:val="009407C9"/>
    <w:rsid w:val="00946EA7"/>
    <w:rsid w:val="00953C63"/>
    <w:rsid w:val="00953F5D"/>
    <w:rsid w:val="00954A68"/>
    <w:rsid w:val="00961707"/>
    <w:rsid w:val="0096378A"/>
    <w:rsid w:val="0096465A"/>
    <w:rsid w:val="00967BE0"/>
    <w:rsid w:val="00972A5E"/>
    <w:rsid w:val="0097402E"/>
    <w:rsid w:val="009758BC"/>
    <w:rsid w:val="00975D7E"/>
    <w:rsid w:val="00976F82"/>
    <w:rsid w:val="009839AE"/>
    <w:rsid w:val="009934F4"/>
    <w:rsid w:val="00997716"/>
    <w:rsid w:val="00997B69"/>
    <w:rsid w:val="00997C34"/>
    <w:rsid w:val="009A1411"/>
    <w:rsid w:val="009A4B5C"/>
    <w:rsid w:val="009A79F2"/>
    <w:rsid w:val="009A7B08"/>
    <w:rsid w:val="009B2F1F"/>
    <w:rsid w:val="009B5249"/>
    <w:rsid w:val="009B527E"/>
    <w:rsid w:val="009C1256"/>
    <w:rsid w:val="009C5F7C"/>
    <w:rsid w:val="009D041C"/>
    <w:rsid w:val="009D3B8C"/>
    <w:rsid w:val="009D4593"/>
    <w:rsid w:val="009D5DBD"/>
    <w:rsid w:val="009D7528"/>
    <w:rsid w:val="009E36E8"/>
    <w:rsid w:val="009E576B"/>
    <w:rsid w:val="009E722F"/>
    <w:rsid w:val="009E7FAA"/>
    <w:rsid w:val="009F4066"/>
    <w:rsid w:val="009F41E6"/>
    <w:rsid w:val="009F44DD"/>
    <w:rsid w:val="009F5877"/>
    <w:rsid w:val="00A00640"/>
    <w:rsid w:val="00A10964"/>
    <w:rsid w:val="00A13542"/>
    <w:rsid w:val="00A1382F"/>
    <w:rsid w:val="00A2263E"/>
    <w:rsid w:val="00A22B6E"/>
    <w:rsid w:val="00A25331"/>
    <w:rsid w:val="00A25AD9"/>
    <w:rsid w:val="00A26029"/>
    <w:rsid w:val="00A26B0F"/>
    <w:rsid w:val="00A27FB0"/>
    <w:rsid w:val="00A33BC2"/>
    <w:rsid w:val="00A342EC"/>
    <w:rsid w:val="00A34660"/>
    <w:rsid w:val="00A349E4"/>
    <w:rsid w:val="00A40AE4"/>
    <w:rsid w:val="00A42665"/>
    <w:rsid w:val="00A43274"/>
    <w:rsid w:val="00A5187D"/>
    <w:rsid w:val="00A5379A"/>
    <w:rsid w:val="00A53E40"/>
    <w:rsid w:val="00A54266"/>
    <w:rsid w:val="00A55CC1"/>
    <w:rsid w:val="00A574B7"/>
    <w:rsid w:val="00A57549"/>
    <w:rsid w:val="00A57FF9"/>
    <w:rsid w:val="00A60103"/>
    <w:rsid w:val="00A623ED"/>
    <w:rsid w:val="00A71CB4"/>
    <w:rsid w:val="00A75535"/>
    <w:rsid w:val="00A8702B"/>
    <w:rsid w:val="00A908C4"/>
    <w:rsid w:val="00A912E5"/>
    <w:rsid w:val="00A9138C"/>
    <w:rsid w:val="00A93EB9"/>
    <w:rsid w:val="00A95215"/>
    <w:rsid w:val="00AA0A39"/>
    <w:rsid w:val="00AA2D9C"/>
    <w:rsid w:val="00AB23B8"/>
    <w:rsid w:val="00AB3648"/>
    <w:rsid w:val="00AB5F81"/>
    <w:rsid w:val="00AC188B"/>
    <w:rsid w:val="00AC36BE"/>
    <w:rsid w:val="00AD6376"/>
    <w:rsid w:val="00AE12B7"/>
    <w:rsid w:val="00AE5769"/>
    <w:rsid w:val="00AE6A5A"/>
    <w:rsid w:val="00B0212D"/>
    <w:rsid w:val="00B0328F"/>
    <w:rsid w:val="00B034A3"/>
    <w:rsid w:val="00B04A56"/>
    <w:rsid w:val="00B05978"/>
    <w:rsid w:val="00B0645E"/>
    <w:rsid w:val="00B10E04"/>
    <w:rsid w:val="00B11718"/>
    <w:rsid w:val="00B15DFE"/>
    <w:rsid w:val="00B2471D"/>
    <w:rsid w:val="00B24B65"/>
    <w:rsid w:val="00B271FC"/>
    <w:rsid w:val="00B3368B"/>
    <w:rsid w:val="00B34953"/>
    <w:rsid w:val="00B35082"/>
    <w:rsid w:val="00B35B5F"/>
    <w:rsid w:val="00B37141"/>
    <w:rsid w:val="00B50BCD"/>
    <w:rsid w:val="00B54B22"/>
    <w:rsid w:val="00B54F87"/>
    <w:rsid w:val="00B55B08"/>
    <w:rsid w:val="00B564F9"/>
    <w:rsid w:val="00B5674B"/>
    <w:rsid w:val="00B65EE7"/>
    <w:rsid w:val="00B66BD9"/>
    <w:rsid w:val="00B7227A"/>
    <w:rsid w:val="00B734FE"/>
    <w:rsid w:val="00B74ACC"/>
    <w:rsid w:val="00B76113"/>
    <w:rsid w:val="00B765C5"/>
    <w:rsid w:val="00B80535"/>
    <w:rsid w:val="00B82236"/>
    <w:rsid w:val="00B828DC"/>
    <w:rsid w:val="00B85E0F"/>
    <w:rsid w:val="00B87A55"/>
    <w:rsid w:val="00B91212"/>
    <w:rsid w:val="00B9257F"/>
    <w:rsid w:val="00B95586"/>
    <w:rsid w:val="00B95AFD"/>
    <w:rsid w:val="00BA1E01"/>
    <w:rsid w:val="00BB5DD2"/>
    <w:rsid w:val="00BB7B87"/>
    <w:rsid w:val="00BC2EDD"/>
    <w:rsid w:val="00BC5FD7"/>
    <w:rsid w:val="00BD2B9E"/>
    <w:rsid w:val="00BD32DB"/>
    <w:rsid w:val="00BD465D"/>
    <w:rsid w:val="00BD7237"/>
    <w:rsid w:val="00BD7DA4"/>
    <w:rsid w:val="00BE1041"/>
    <w:rsid w:val="00BE2E46"/>
    <w:rsid w:val="00BE4E04"/>
    <w:rsid w:val="00BF0C90"/>
    <w:rsid w:val="00BF253E"/>
    <w:rsid w:val="00BF28DA"/>
    <w:rsid w:val="00BF53A4"/>
    <w:rsid w:val="00BF6AD6"/>
    <w:rsid w:val="00BF76A7"/>
    <w:rsid w:val="00BF78DD"/>
    <w:rsid w:val="00C04810"/>
    <w:rsid w:val="00C10371"/>
    <w:rsid w:val="00C1147B"/>
    <w:rsid w:val="00C132AB"/>
    <w:rsid w:val="00C168E9"/>
    <w:rsid w:val="00C17B0C"/>
    <w:rsid w:val="00C20E87"/>
    <w:rsid w:val="00C2274B"/>
    <w:rsid w:val="00C27984"/>
    <w:rsid w:val="00C34DB3"/>
    <w:rsid w:val="00C36E75"/>
    <w:rsid w:val="00C50169"/>
    <w:rsid w:val="00C53228"/>
    <w:rsid w:val="00C532EC"/>
    <w:rsid w:val="00C53858"/>
    <w:rsid w:val="00C5690D"/>
    <w:rsid w:val="00C6081F"/>
    <w:rsid w:val="00C60B5A"/>
    <w:rsid w:val="00C66099"/>
    <w:rsid w:val="00C721C8"/>
    <w:rsid w:val="00C73982"/>
    <w:rsid w:val="00C73C3C"/>
    <w:rsid w:val="00C77A2C"/>
    <w:rsid w:val="00C8068C"/>
    <w:rsid w:val="00C806F1"/>
    <w:rsid w:val="00C812B2"/>
    <w:rsid w:val="00C82E54"/>
    <w:rsid w:val="00C9013C"/>
    <w:rsid w:val="00C92660"/>
    <w:rsid w:val="00C928E4"/>
    <w:rsid w:val="00C93477"/>
    <w:rsid w:val="00CA0C7C"/>
    <w:rsid w:val="00CA0E85"/>
    <w:rsid w:val="00CA0EBB"/>
    <w:rsid w:val="00CA1DDF"/>
    <w:rsid w:val="00CA2422"/>
    <w:rsid w:val="00CA247B"/>
    <w:rsid w:val="00CA3BF1"/>
    <w:rsid w:val="00CB2110"/>
    <w:rsid w:val="00CB3172"/>
    <w:rsid w:val="00CB4411"/>
    <w:rsid w:val="00CB460E"/>
    <w:rsid w:val="00CB511D"/>
    <w:rsid w:val="00CD6E65"/>
    <w:rsid w:val="00CE0E8C"/>
    <w:rsid w:val="00CE17BA"/>
    <w:rsid w:val="00CE5257"/>
    <w:rsid w:val="00CF21F9"/>
    <w:rsid w:val="00CF685B"/>
    <w:rsid w:val="00D01B4D"/>
    <w:rsid w:val="00D0399D"/>
    <w:rsid w:val="00D05BE1"/>
    <w:rsid w:val="00D06BE1"/>
    <w:rsid w:val="00D06DF2"/>
    <w:rsid w:val="00D10AD1"/>
    <w:rsid w:val="00D10BD5"/>
    <w:rsid w:val="00D13386"/>
    <w:rsid w:val="00D1366B"/>
    <w:rsid w:val="00D160EC"/>
    <w:rsid w:val="00D17F46"/>
    <w:rsid w:val="00D27B67"/>
    <w:rsid w:val="00D32039"/>
    <w:rsid w:val="00D333D0"/>
    <w:rsid w:val="00D35F83"/>
    <w:rsid w:val="00D36EDE"/>
    <w:rsid w:val="00D37CCE"/>
    <w:rsid w:val="00D4301E"/>
    <w:rsid w:val="00D468D8"/>
    <w:rsid w:val="00D556E1"/>
    <w:rsid w:val="00D56B89"/>
    <w:rsid w:val="00D63449"/>
    <w:rsid w:val="00D63DCC"/>
    <w:rsid w:val="00D655FD"/>
    <w:rsid w:val="00D668C4"/>
    <w:rsid w:val="00D66C92"/>
    <w:rsid w:val="00D7614A"/>
    <w:rsid w:val="00D8573C"/>
    <w:rsid w:val="00D85F95"/>
    <w:rsid w:val="00D86CB5"/>
    <w:rsid w:val="00D87B75"/>
    <w:rsid w:val="00D92AA3"/>
    <w:rsid w:val="00D96F24"/>
    <w:rsid w:val="00D97186"/>
    <w:rsid w:val="00DA139E"/>
    <w:rsid w:val="00DA3F95"/>
    <w:rsid w:val="00DA531E"/>
    <w:rsid w:val="00DA5916"/>
    <w:rsid w:val="00DB14BE"/>
    <w:rsid w:val="00DB5305"/>
    <w:rsid w:val="00DC15DB"/>
    <w:rsid w:val="00DC1B0E"/>
    <w:rsid w:val="00DC6D3F"/>
    <w:rsid w:val="00DD0F6B"/>
    <w:rsid w:val="00DD265B"/>
    <w:rsid w:val="00DD2CF6"/>
    <w:rsid w:val="00DD50D8"/>
    <w:rsid w:val="00DE1651"/>
    <w:rsid w:val="00DE4031"/>
    <w:rsid w:val="00DE5E68"/>
    <w:rsid w:val="00DE60A1"/>
    <w:rsid w:val="00DE69A9"/>
    <w:rsid w:val="00DF0B26"/>
    <w:rsid w:val="00DF0CD3"/>
    <w:rsid w:val="00DF4ACE"/>
    <w:rsid w:val="00DF4BCC"/>
    <w:rsid w:val="00DF6903"/>
    <w:rsid w:val="00E00DEA"/>
    <w:rsid w:val="00E05BD2"/>
    <w:rsid w:val="00E064A2"/>
    <w:rsid w:val="00E115EA"/>
    <w:rsid w:val="00E11876"/>
    <w:rsid w:val="00E119C9"/>
    <w:rsid w:val="00E11CD5"/>
    <w:rsid w:val="00E15E1F"/>
    <w:rsid w:val="00E2036E"/>
    <w:rsid w:val="00E2148E"/>
    <w:rsid w:val="00E2204C"/>
    <w:rsid w:val="00E22B08"/>
    <w:rsid w:val="00E240AA"/>
    <w:rsid w:val="00E25571"/>
    <w:rsid w:val="00E25F13"/>
    <w:rsid w:val="00E27B81"/>
    <w:rsid w:val="00E27DAE"/>
    <w:rsid w:val="00E3405C"/>
    <w:rsid w:val="00E34FFE"/>
    <w:rsid w:val="00E351CA"/>
    <w:rsid w:val="00E3559D"/>
    <w:rsid w:val="00E3659B"/>
    <w:rsid w:val="00E366AB"/>
    <w:rsid w:val="00E37472"/>
    <w:rsid w:val="00E37736"/>
    <w:rsid w:val="00E378EE"/>
    <w:rsid w:val="00E47AE5"/>
    <w:rsid w:val="00E542BD"/>
    <w:rsid w:val="00E61216"/>
    <w:rsid w:val="00E63362"/>
    <w:rsid w:val="00E7303B"/>
    <w:rsid w:val="00E745F4"/>
    <w:rsid w:val="00E76366"/>
    <w:rsid w:val="00E77D07"/>
    <w:rsid w:val="00E8086B"/>
    <w:rsid w:val="00E819DC"/>
    <w:rsid w:val="00E827E0"/>
    <w:rsid w:val="00E85C43"/>
    <w:rsid w:val="00E91385"/>
    <w:rsid w:val="00E92472"/>
    <w:rsid w:val="00E92F39"/>
    <w:rsid w:val="00EA075A"/>
    <w:rsid w:val="00EB1036"/>
    <w:rsid w:val="00EB3508"/>
    <w:rsid w:val="00EB3666"/>
    <w:rsid w:val="00EB5FF4"/>
    <w:rsid w:val="00EC7727"/>
    <w:rsid w:val="00EC77C2"/>
    <w:rsid w:val="00ED38A5"/>
    <w:rsid w:val="00ED3AFD"/>
    <w:rsid w:val="00ED4F12"/>
    <w:rsid w:val="00EE0AA9"/>
    <w:rsid w:val="00EE10DE"/>
    <w:rsid w:val="00EE1748"/>
    <w:rsid w:val="00EE4929"/>
    <w:rsid w:val="00EF12BA"/>
    <w:rsid w:val="00F001C4"/>
    <w:rsid w:val="00F021A1"/>
    <w:rsid w:val="00F10A2F"/>
    <w:rsid w:val="00F12DE5"/>
    <w:rsid w:val="00F1380C"/>
    <w:rsid w:val="00F144D0"/>
    <w:rsid w:val="00F16014"/>
    <w:rsid w:val="00F17571"/>
    <w:rsid w:val="00F17A5F"/>
    <w:rsid w:val="00F251F7"/>
    <w:rsid w:val="00F254BD"/>
    <w:rsid w:val="00F34EC0"/>
    <w:rsid w:val="00F40356"/>
    <w:rsid w:val="00F40E3A"/>
    <w:rsid w:val="00F42E2C"/>
    <w:rsid w:val="00F5587B"/>
    <w:rsid w:val="00F55B33"/>
    <w:rsid w:val="00F647B8"/>
    <w:rsid w:val="00F64F73"/>
    <w:rsid w:val="00F65C3D"/>
    <w:rsid w:val="00F669B3"/>
    <w:rsid w:val="00F673A3"/>
    <w:rsid w:val="00F7222A"/>
    <w:rsid w:val="00F7279A"/>
    <w:rsid w:val="00F72AA1"/>
    <w:rsid w:val="00F73D0E"/>
    <w:rsid w:val="00F74004"/>
    <w:rsid w:val="00F75296"/>
    <w:rsid w:val="00F76F35"/>
    <w:rsid w:val="00F77816"/>
    <w:rsid w:val="00F77AB1"/>
    <w:rsid w:val="00F806D8"/>
    <w:rsid w:val="00F84AE4"/>
    <w:rsid w:val="00F86FE3"/>
    <w:rsid w:val="00F90328"/>
    <w:rsid w:val="00F939E5"/>
    <w:rsid w:val="00FA2065"/>
    <w:rsid w:val="00FA3620"/>
    <w:rsid w:val="00FA4D58"/>
    <w:rsid w:val="00FA575C"/>
    <w:rsid w:val="00FB2231"/>
    <w:rsid w:val="00FB71E9"/>
    <w:rsid w:val="00FB751F"/>
    <w:rsid w:val="00FC1553"/>
    <w:rsid w:val="00FC1885"/>
    <w:rsid w:val="00FC288D"/>
    <w:rsid w:val="00FC3D55"/>
    <w:rsid w:val="00FC5DB2"/>
    <w:rsid w:val="00FC76EF"/>
    <w:rsid w:val="00FD2595"/>
    <w:rsid w:val="00FD5969"/>
    <w:rsid w:val="00FD73F1"/>
    <w:rsid w:val="00FD7E9A"/>
    <w:rsid w:val="00FE0DA7"/>
    <w:rsid w:val="00FE17D8"/>
    <w:rsid w:val="00FE2C6C"/>
    <w:rsid w:val="00FE394B"/>
    <w:rsid w:val="00FE5B3E"/>
    <w:rsid w:val="00FF2218"/>
    <w:rsid w:val="00FF3DB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20E87"/>
    <w:rPr>
      <w:sz w:val="24"/>
      <w:szCs w:val="24"/>
      <w:lang w:eastAsia="en-US"/>
    </w:rPr>
  </w:style>
  <w:style w:type="paragraph" w:styleId="10">
    <w:name w:val="heading 1"/>
    <w:aliases w:val="Заг 1"/>
    <w:basedOn w:val="a1"/>
    <w:next w:val="a1"/>
    <w:link w:val="11"/>
    <w:qFormat/>
    <w:rsid w:val="00C20E8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rFonts w:ascii="Calibri" w:hAnsi="Calibri"/>
      <w:b/>
      <w:bCs/>
      <w:smallCaps/>
      <w:lang w:eastAsia="ru-RU"/>
    </w:rPr>
  </w:style>
  <w:style w:type="paragraph" w:styleId="23">
    <w:name w:val="heading 2"/>
    <w:basedOn w:val="a1"/>
    <w:next w:val="a1"/>
    <w:link w:val="24"/>
    <w:qFormat/>
    <w:rsid w:val="00C20E87"/>
    <w:pPr>
      <w:keepNext/>
      <w:jc w:val="center"/>
      <w:outlineLvl w:val="1"/>
    </w:pPr>
    <w:rPr>
      <w:b/>
      <w:sz w:val="32"/>
      <w:szCs w:val="20"/>
      <w:lang w:eastAsia="ru-RU"/>
    </w:rPr>
  </w:style>
  <w:style w:type="paragraph" w:styleId="30">
    <w:name w:val="heading 3"/>
    <w:basedOn w:val="a1"/>
    <w:next w:val="a1"/>
    <w:link w:val="31"/>
    <w:qFormat/>
    <w:rsid w:val="00C20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C20E87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20E8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20E87"/>
    <w:pPr>
      <w:keepNext/>
      <w:ind w:firstLine="709"/>
      <w:jc w:val="both"/>
      <w:outlineLvl w:val="5"/>
    </w:pPr>
    <w:rPr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20E87"/>
    <w:pPr>
      <w:keepNext/>
      <w:spacing w:line="360" w:lineRule="auto"/>
      <w:ind w:firstLine="709"/>
      <w:jc w:val="right"/>
      <w:outlineLvl w:val="6"/>
    </w:pPr>
    <w:rPr>
      <w:b/>
      <w:szCs w:val="20"/>
      <w:lang w:eastAsia="ru-RU"/>
    </w:rPr>
  </w:style>
  <w:style w:type="paragraph" w:styleId="8">
    <w:name w:val="heading 8"/>
    <w:basedOn w:val="a1"/>
    <w:next w:val="a1"/>
    <w:qFormat/>
    <w:rsid w:val="00C20E87"/>
    <w:pPr>
      <w:keepNext/>
      <w:outlineLvl w:val="7"/>
    </w:pPr>
    <w:rPr>
      <w:rFonts w:ascii="Arial" w:hAnsi="Arial"/>
      <w:b/>
      <w:snapToGrid w:val="0"/>
      <w:color w:val="00000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C20E87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+ Полужирный"/>
    <w:aliases w:val="Основной текст (4) + Arial Narrow1,Основной текст + Franklin Gothic Medium,Полужирный6,Основной текст (8) + 10 pt"/>
    <w:rsid w:val="00C20E87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10pt">
    <w:name w:val="Основной текст + 10 pt"/>
    <w:aliases w:val="Полужирный3,Основной текст + 11,5 pt5,Масштаб 75%,Основной текст + 92,Курсив6,Масштаб 66%,5 pt7,Основной текст (3) + 8,Основной текст (2) + 4,Основной текст + 81"/>
    <w:rsid w:val="00C20E87"/>
    <w:rPr>
      <w:rFonts w:ascii="Century Schoolbook" w:hAnsi="Century Schoolbook" w:cs="Century Schoolbook"/>
      <w:b/>
      <w:bCs/>
      <w:spacing w:val="0"/>
      <w:sz w:val="20"/>
      <w:szCs w:val="20"/>
    </w:rPr>
  </w:style>
  <w:style w:type="paragraph" w:styleId="a6">
    <w:name w:val="No Spacing"/>
    <w:qFormat/>
    <w:rsid w:val="00C20E87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rsid w:val="00C20E87"/>
    <w:pPr>
      <w:spacing w:after="120"/>
    </w:pPr>
    <w:rPr>
      <w:rFonts w:eastAsia="Calibri"/>
      <w:lang w:eastAsia="ru-RU"/>
    </w:rPr>
  </w:style>
  <w:style w:type="character" w:customStyle="1" w:styleId="a8">
    <w:name w:val="Основной текст Знак"/>
    <w:link w:val="a7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 1 Знак"/>
    <w:link w:val="10"/>
    <w:rsid w:val="00C20E87"/>
    <w:rPr>
      <w:rFonts w:ascii="Calibri" w:hAnsi="Calibri"/>
      <w:b/>
      <w:bCs/>
      <w:smallCaps/>
      <w:sz w:val="24"/>
      <w:szCs w:val="24"/>
      <w:lang w:val="ru-RU" w:eastAsia="ru-RU" w:bidi="ar-SA"/>
    </w:rPr>
  </w:style>
  <w:style w:type="character" w:customStyle="1" w:styleId="24">
    <w:name w:val="Заголовок 2 Знак"/>
    <w:link w:val="23"/>
    <w:locked/>
    <w:rsid w:val="00C20E87"/>
    <w:rPr>
      <w:b/>
      <w:sz w:val="32"/>
      <w:lang w:val="ru-RU" w:eastAsia="ru-RU" w:bidi="ar-SA"/>
    </w:rPr>
  </w:style>
  <w:style w:type="character" w:customStyle="1" w:styleId="31">
    <w:name w:val="Заголовок 3 Знак"/>
    <w:link w:val="30"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C20E87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20E87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rsid w:val="00C20E87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C20E87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C20E87"/>
    <w:rPr>
      <w:rFonts w:ascii="Arial" w:hAnsi="Arial" w:cs="Arial"/>
      <w:sz w:val="22"/>
      <w:szCs w:val="22"/>
      <w:lang w:val="ru-RU" w:eastAsia="ru-RU" w:bidi="ar-SA"/>
    </w:rPr>
  </w:style>
  <w:style w:type="paragraph" w:styleId="a9">
    <w:name w:val="Body Text Indent"/>
    <w:basedOn w:val="a1"/>
    <w:link w:val="aa"/>
    <w:rsid w:val="00C20E87"/>
    <w:pPr>
      <w:spacing w:after="120"/>
      <w:ind w:left="283"/>
    </w:pPr>
    <w:rPr>
      <w:rFonts w:eastAsia="Calibri"/>
      <w:lang w:eastAsia="ru-RU"/>
    </w:rPr>
  </w:style>
  <w:style w:type="character" w:customStyle="1" w:styleId="aa">
    <w:name w:val="Основной текст с отступом Знак"/>
    <w:link w:val="a9"/>
    <w:semiHidden/>
    <w:locked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FontStyle56">
    <w:name w:val="Font Style56"/>
    <w:rsid w:val="00C20E87"/>
    <w:rPr>
      <w:rFonts w:ascii="Franklin Gothic Medium" w:hAnsi="Franklin Gothic Medium" w:cs="Franklin Gothic Medium"/>
      <w:b/>
      <w:bCs/>
      <w:sz w:val="28"/>
      <w:szCs w:val="28"/>
    </w:rPr>
  </w:style>
  <w:style w:type="paragraph" w:styleId="ab">
    <w:name w:val="footnote text"/>
    <w:basedOn w:val="a1"/>
    <w:link w:val="ac"/>
    <w:semiHidden/>
    <w:rsid w:val="00C20E87"/>
    <w:rPr>
      <w:rFonts w:ascii="Calibri" w:hAnsi="Calibri"/>
      <w:sz w:val="20"/>
      <w:szCs w:val="20"/>
      <w:lang w:eastAsia="ru-RU"/>
    </w:rPr>
  </w:style>
  <w:style w:type="character" w:customStyle="1" w:styleId="ac">
    <w:name w:val="Текст сноски Знак"/>
    <w:link w:val="ab"/>
    <w:semiHidden/>
    <w:locked/>
    <w:rsid w:val="00C20E87"/>
    <w:rPr>
      <w:rFonts w:ascii="Calibri" w:hAnsi="Calibri"/>
      <w:lang w:val="ru-RU" w:eastAsia="ru-RU" w:bidi="ar-SA"/>
    </w:rPr>
  </w:style>
  <w:style w:type="table" w:styleId="ad">
    <w:name w:val="Table Grid"/>
    <w:basedOn w:val="a3"/>
    <w:rsid w:val="00C20E8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№2_"/>
    <w:link w:val="26"/>
    <w:rsid w:val="00C20E87"/>
    <w:rPr>
      <w:rFonts w:ascii="Century Schoolbook" w:hAnsi="Century Schoolbook"/>
      <w:b/>
      <w:bCs/>
      <w:spacing w:val="3"/>
      <w:sz w:val="19"/>
      <w:szCs w:val="19"/>
      <w:lang w:bidi="ar-SA"/>
    </w:rPr>
  </w:style>
  <w:style w:type="paragraph" w:customStyle="1" w:styleId="26">
    <w:name w:val="Заголовок №2"/>
    <w:basedOn w:val="a1"/>
    <w:link w:val="25"/>
    <w:rsid w:val="00C20E87"/>
    <w:pPr>
      <w:shd w:val="clear" w:color="auto" w:fill="FFFFFF"/>
      <w:spacing w:after="300" w:line="240" w:lineRule="atLeast"/>
      <w:outlineLvl w:val="1"/>
    </w:pPr>
    <w:rPr>
      <w:rFonts w:ascii="Century Schoolbook" w:hAnsi="Century Schoolbook"/>
      <w:b/>
      <w:bCs/>
      <w:spacing w:val="3"/>
      <w:sz w:val="19"/>
      <w:szCs w:val="19"/>
    </w:rPr>
  </w:style>
  <w:style w:type="paragraph" w:customStyle="1" w:styleId="Default">
    <w:name w:val="Default"/>
    <w:rsid w:val="00C20E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 + Курсив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Georgia">
    <w:name w:val="Основной текст (3) + Georgia"/>
    <w:aliases w:val="7 pt,Не полужирный,Курсив,Основной текст + 11 pt,Малые прописные,Заголовок №1 + 15 pt,Основной текст (2) + Bookman Old Style,10 pt,Основной текст (6) + 10 pt,Основной текст + Lucida Sans Unicode,Сноска + Calibri"/>
    <w:rsid w:val="00C20E87"/>
    <w:rPr>
      <w:rFonts w:ascii="Georgia" w:hAnsi="Georgia" w:cs="Georgia"/>
      <w:i/>
      <w:iCs/>
      <w:spacing w:val="0"/>
      <w:sz w:val="14"/>
      <w:szCs w:val="14"/>
    </w:rPr>
  </w:style>
  <w:style w:type="character" w:customStyle="1" w:styleId="27">
    <w:name w:val="Основной текст + Курсив2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2">
    <w:name w:val="Основной текст + Курсив1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41">
    <w:name w:val="Основной текст + Курсив4"/>
    <w:rsid w:val="00C20E87"/>
    <w:rPr>
      <w:rFonts w:ascii="Book Antiqua" w:hAnsi="Book Antiqua"/>
      <w:b/>
      <w:bCs/>
      <w:i/>
      <w:iCs/>
      <w:sz w:val="19"/>
      <w:szCs w:val="19"/>
      <w:u w:val="single"/>
      <w:lang w:bidi="ar-SA"/>
    </w:rPr>
  </w:style>
  <w:style w:type="character" w:customStyle="1" w:styleId="af">
    <w:name w:val="Основной текст + Не полужирный"/>
    <w:aliases w:val="Интервал 0 pt"/>
    <w:rsid w:val="00C20E87"/>
    <w:rPr>
      <w:rFonts w:ascii="Book Antiqua" w:hAnsi="Book Antiqua"/>
      <w:b/>
      <w:bCs/>
      <w:spacing w:val="10"/>
      <w:sz w:val="19"/>
      <w:szCs w:val="19"/>
      <w:lang w:bidi="ar-SA"/>
    </w:rPr>
  </w:style>
  <w:style w:type="character" w:customStyle="1" w:styleId="32">
    <w:name w:val="Основной текст + Курсив3"/>
    <w:aliases w:val="Интервал 1 pt"/>
    <w:rsid w:val="00C20E87"/>
    <w:rPr>
      <w:rFonts w:ascii="Book Antiqua" w:hAnsi="Book Antiqua" w:cs="Book Antiqua"/>
      <w:b/>
      <w:bCs/>
      <w:i/>
      <w:iCs/>
      <w:spacing w:val="0"/>
      <w:sz w:val="19"/>
      <w:szCs w:val="19"/>
    </w:rPr>
  </w:style>
  <w:style w:type="character" w:customStyle="1" w:styleId="13">
    <w:name w:val="Заголовок №1_"/>
    <w:link w:val="14"/>
    <w:rsid w:val="00C20E87"/>
    <w:rPr>
      <w:rFonts w:ascii="Arial" w:hAnsi="Arial"/>
      <w:b/>
      <w:bCs/>
      <w:lang w:bidi="ar-SA"/>
    </w:rPr>
  </w:style>
  <w:style w:type="paragraph" w:customStyle="1" w:styleId="14">
    <w:name w:val="Заголовок №1"/>
    <w:basedOn w:val="a1"/>
    <w:link w:val="13"/>
    <w:rsid w:val="00C20E87"/>
    <w:pPr>
      <w:shd w:val="clear" w:color="auto" w:fill="FFFFFF"/>
      <w:spacing w:before="420" w:after="300" w:line="240" w:lineRule="atLeast"/>
      <w:outlineLvl w:val="0"/>
    </w:pPr>
    <w:rPr>
      <w:rFonts w:ascii="Arial" w:hAnsi="Arial"/>
      <w:b/>
      <w:bCs/>
      <w:sz w:val="20"/>
      <w:szCs w:val="20"/>
    </w:rPr>
  </w:style>
  <w:style w:type="character" w:styleId="af0">
    <w:name w:val="Hyperlink"/>
    <w:uiPriority w:val="99"/>
    <w:rsid w:val="00C20E87"/>
    <w:rPr>
      <w:color w:val="000080"/>
      <w:u w:val="single"/>
    </w:rPr>
  </w:style>
  <w:style w:type="character" w:customStyle="1" w:styleId="Arial">
    <w:name w:val="Основной текст + Arial"/>
    <w:aliases w:val="8,5 pt2,Основной текст + 102,Основной текст + Calibri,10,Основной текст (2) + 7 pt,9,11 pt3,Интервал 0 pt13,Колонтитул + Book Antiqua,8 pt,Колонтитул + 8 pt,Курсив2,Основной текст (9) + 8,Основной текст + 72,6,4"/>
    <w:rsid w:val="00C20E87"/>
    <w:rPr>
      <w:rFonts w:ascii="Arial" w:hAnsi="Arial" w:cs="Arial"/>
      <w:spacing w:val="0"/>
      <w:sz w:val="17"/>
      <w:szCs w:val="17"/>
    </w:rPr>
  </w:style>
  <w:style w:type="character" w:customStyle="1" w:styleId="91">
    <w:name w:val="Основной текст + 9"/>
    <w:aliases w:val="5 pt1,Полужирный1,Основной текст + 10,Полужирный,5 pt,Основной текст + 101,Основной текст (8) + 11 pt,Основной текст + 12,Основной текст (3) + 11,Интервал 0 pt1,Основной текст + Trebuchet MS1,91,Курсив1,11 pt2,Интервал 0 pt10,5 pt3,92"/>
    <w:rsid w:val="00C20E87"/>
    <w:rPr>
      <w:rFonts w:ascii="Century Schoolbook" w:hAnsi="Century Schoolbook" w:cs="Century Schoolbook"/>
      <w:b/>
      <w:bCs/>
      <w:spacing w:val="0"/>
      <w:sz w:val="19"/>
      <w:szCs w:val="19"/>
    </w:rPr>
  </w:style>
  <w:style w:type="character" w:customStyle="1" w:styleId="1pt">
    <w:name w:val="Основной текст + Интервал 1 pt"/>
    <w:rsid w:val="00C20E87"/>
    <w:rPr>
      <w:rFonts w:ascii="Century Schoolbook" w:hAnsi="Century Schoolbook" w:cs="Century Schoolbook"/>
      <w:spacing w:val="30"/>
      <w:sz w:val="20"/>
      <w:szCs w:val="20"/>
    </w:rPr>
  </w:style>
  <w:style w:type="paragraph" w:styleId="af1">
    <w:name w:val="footer"/>
    <w:basedOn w:val="a1"/>
    <w:link w:val="af2"/>
    <w:rsid w:val="00C20E87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f2">
    <w:name w:val="Нижний колонтитул Знак"/>
    <w:link w:val="af1"/>
    <w:semiHidden/>
    <w:rsid w:val="00C20E87"/>
    <w:rPr>
      <w:rFonts w:eastAsia="Calibri"/>
      <w:sz w:val="24"/>
      <w:szCs w:val="24"/>
      <w:lang w:val="ru-RU" w:eastAsia="ru-RU" w:bidi="ar-SA"/>
    </w:rPr>
  </w:style>
  <w:style w:type="character" w:styleId="af3">
    <w:name w:val="page number"/>
    <w:basedOn w:val="a2"/>
    <w:rsid w:val="00C20E87"/>
  </w:style>
  <w:style w:type="paragraph" w:styleId="af4">
    <w:name w:val="Balloon Text"/>
    <w:basedOn w:val="a1"/>
    <w:semiHidden/>
    <w:rsid w:val="00C20E87"/>
    <w:rPr>
      <w:rFonts w:ascii="Tahoma" w:eastAsia="Calibri" w:hAnsi="Tahoma" w:cs="Tahoma"/>
      <w:sz w:val="16"/>
      <w:szCs w:val="16"/>
      <w:lang w:eastAsia="ru-RU"/>
    </w:rPr>
  </w:style>
  <w:style w:type="character" w:customStyle="1" w:styleId="61">
    <w:name w:val="Заголовок №6_"/>
    <w:link w:val="62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62">
    <w:name w:val="Заголовок №6"/>
    <w:basedOn w:val="a1"/>
    <w:link w:val="61"/>
    <w:rsid w:val="00C20E87"/>
    <w:pPr>
      <w:shd w:val="clear" w:color="auto" w:fill="FFFFFF"/>
      <w:spacing w:before="180" w:after="180" w:line="264" w:lineRule="exact"/>
      <w:ind w:hanging="760"/>
      <w:outlineLvl w:val="5"/>
    </w:pPr>
    <w:rPr>
      <w:rFonts w:ascii="Trebuchet MS" w:hAnsi="Trebuchet MS"/>
      <w:b/>
      <w:bCs/>
      <w:sz w:val="22"/>
      <w:szCs w:val="22"/>
    </w:rPr>
  </w:style>
  <w:style w:type="character" w:customStyle="1" w:styleId="TrebuchetMS">
    <w:name w:val="Основной текст + Trebuchet MS"/>
    <w:aliases w:val="11 pt,Полужирный20,Основной текст (11) + 8 pt,Не курсив3,Основной текст (13) + Не полужирный,Основной текст (3) + 8 pt,Основной текст + 75,5 pt14"/>
    <w:rsid w:val="00C20E87"/>
    <w:rPr>
      <w:rFonts w:ascii="Trebuchet MS" w:hAnsi="Trebuchet MS" w:cs="Trebuchet MS"/>
      <w:b/>
      <w:bCs/>
      <w:spacing w:val="0"/>
      <w:sz w:val="22"/>
      <w:szCs w:val="22"/>
      <w:lang w:val="en-US" w:eastAsia="en-US"/>
    </w:rPr>
  </w:style>
  <w:style w:type="character" w:customStyle="1" w:styleId="8pt">
    <w:name w:val="Основной текст + 8 pt"/>
    <w:aliases w:val="Полужирный17"/>
    <w:rsid w:val="00C20E87"/>
    <w:rPr>
      <w:rFonts w:ascii="Georgia" w:hAnsi="Georgia" w:cs="Georgia"/>
      <w:spacing w:val="0"/>
      <w:sz w:val="16"/>
      <w:szCs w:val="16"/>
    </w:rPr>
  </w:style>
  <w:style w:type="character" w:customStyle="1" w:styleId="92">
    <w:name w:val="Основной текст (9)"/>
    <w:rsid w:val="00C20E87"/>
    <w:rPr>
      <w:rFonts w:ascii="Century Schoolbook" w:hAnsi="Century Schoolbook"/>
      <w:b/>
      <w:bCs/>
      <w:sz w:val="14"/>
      <w:szCs w:val="14"/>
      <w:u w:val="single"/>
      <w:lang w:bidi="ar-SA"/>
    </w:rPr>
  </w:style>
  <w:style w:type="character" w:customStyle="1" w:styleId="93">
    <w:name w:val="Основной текст (9) + Не полужирный"/>
    <w:aliases w:val="Курсив13"/>
    <w:rsid w:val="00C20E87"/>
    <w:rPr>
      <w:rFonts w:ascii="Century Schoolbook" w:hAnsi="Century Schoolbook"/>
      <w:b/>
      <w:bCs/>
      <w:i/>
      <w:iCs/>
      <w:sz w:val="14"/>
      <w:szCs w:val="14"/>
      <w:lang w:bidi="ar-SA"/>
    </w:rPr>
  </w:style>
  <w:style w:type="character" w:customStyle="1" w:styleId="28">
    <w:name w:val="Сноска (2)_"/>
    <w:link w:val="29"/>
    <w:rsid w:val="00C20E87"/>
    <w:rPr>
      <w:rFonts w:ascii="Century Schoolbook" w:hAnsi="Century Schoolbook"/>
      <w:b/>
      <w:bCs/>
      <w:sz w:val="16"/>
      <w:szCs w:val="16"/>
      <w:lang w:bidi="ar-SA"/>
    </w:rPr>
  </w:style>
  <w:style w:type="paragraph" w:customStyle="1" w:styleId="29">
    <w:name w:val="Сноска (2)"/>
    <w:basedOn w:val="a1"/>
    <w:link w:val="28"/>
    <w:rsid w:val="00C20E87"/>
    <w:pPr>
      <w:shd w:val="clear" w:color="auto" w:fill="FFFFFF"/>
      <w:spacing w:line="202" w:lineRule="exact"/>
      <w:ind w:firstLine="340"/>
      <w:jc w:val="both"/>
    </w:pPr>
    <w:rPr>
      <w:rFonts w:ascii="Century Schoolbook" w:hAnsi="Century Schoolbook"/>
      <w:b/>
      <w:bCs/>
      <w:sz w:val="16"/>
      <w:szCs w:val="16"/>
    </w:rPr>
  </w:style>
  <w:style w:type="character" w:customStyle="1" w:styleId="3-1pt">
    <w:name w:val="Основной текст (3) + Интервал -1 pt"/>
    <w:rsid w:val="00C20E87"/>
    <w:rPr>
      <w:rFonts w:ascii="Trebuchet MS" w:hAnsi="Trebuchet MS" w:cs="Trebuchet MS"/>
      <w:b/>
      <w:bCs/>
      <w:spacing w:val="-30"/>
      <w:sz w:val="28"/>
      <w:szCs w:val="28"/>
      <w:lang w:val="en-US" w:eastAsia="en-US"/>
    </w:rPr>
  </w:style>
  <w:style w:type="character" w:customStyle="1" w:styleId="-1pt1">
    <w:name w:val="Основной текст + Интервал -1 pt1"/>
    <w:rsid w:val="00C20E87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af5">
    <w:name w:val="Подпись к таблице_"/>
    <w:link w:val="15"/>
    <w:rsid w:val="00C20E87"/>
    <w:rPr>
      <w:rFonts w:ascii="Trebuchet MS" w:hAnsi="Trebuchet MS"/>
      <w:sz w:val="18"/>
      <w:szCs w:val="18"/>
      <w:lang w:bidi="ar-SA"/>
    </w:rPr>
  </w:style>
  <w:style w:type="paragraph" w:customStyle="1" w:styleId="15">
    <w:name w:val="Подпись к таблице1"/>
    <w:basedOn w:val="a1"/>
    <w:link w:val="af5"/>
    <w:rsid w:val="00C20E87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character" w:customStyle="1" w:styleId="42">
    <w:name w:val="Основной текст (4)_"/>
    <w:link w:val="43"/>
    <w:rsid w:val="00C20E87"/>
    <w:rPr>
      <w:sz w:val="23"/>
      <w:szCs w:val="23"/>
      <w:lang w:bidi="ar-SA"/>
    </w:rPr>
  </w:style>
  <w:style w:type="paragraph" w:customStyle="1" w:styleId="43">
    <w:name w:val="Основной текст (4)"/>
    <w:basedOn w:val="a1"/>
    <w:link w:val="42"/>
    <w:rsid w:val="00C20E87"/>
    <w:pPr>
      <w:shd w:val="clear" w:color="auto" w:fill="FFFFFF"/>
      <w:spacing w:line="269" w:lineRule="exact"/>
    </w:pPr>
    <w:rPr>
      <w:sz w:val="23"/>
      <w:szCs w:val="23"/>
    </w:rPr>
  </w:style>
  <w:style w:type="character" w:customStyle="1" w:styleId="51">
    <w:name w:val="Основной текст (5)_"/>
    <w:link w:val="52"/>
    <w:rsid w:val="00C20E87"/>
    <w:rPr>
      <w:b/>
      <w:bCs/>
      <w:sz w:val="21"/>
      <w:szCs w:val="21"/>
      <w:lang w:bidi="ar-SA"/>
    </w:rPr>
  </w:style>
  <w:style w:type="paragraph" w:customStyle="1" w:styleId="52">
    <w:name w:val="Основной текст (5)"/>
    <w:basedOn w:val="a1"/>
    <w:link w:val="51"/>
    <w:rsid w:val="00C20E87"/>
    <w:pPr>
      <w:shd w:val="clear" w:color="auto" w:fill="FFFFFF"/>
      <w:spacing w:line="269" w:lineRule="exact"/>
    </w:pPr>
    <w:rPr>
      <w:b/>
      <w:bCs/>
      <w:sz w:val="21"/>
      <w:szCs w:val="21"/>
    </w:rPr>
  </w:style>
  <w:style w:type="character" w:customStyle="1" w:styleId="63">
    <w:name w:val="Основной текст (6)_"/>
    <w:link w:val="64"/>
    <w:rsid w:val="00C20E87"/>
    <w:rPr>
      <w:sz w:val="21"/>
      <w:szCs w:val="21"/>
      <w:lang w:bidi="ar-SA"/>
    </w:rPr>
  </w:style>
  <w:style w:type="paragraph" w:customStyle="1" w:styleId="64">
    <w:name w:val="Основной текст (6)"/>
    <w:basedOn w:val="a1"/>
    <w:link w:val="63"/>
    <w:rsid w:val="00C20E87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94">
    <w:name w:val="Основной текст (9)_"/>
    <w:link w:val="910"/>
    <w:rsid w:val="00C20E87"/>
    <w:rPr>
      <w:rFonts w:ascii="Century Schoolbook" w:hAnsi="Century Schoolbook"/>
      <w:b/>
      <w:bCs/>
      <w:sz w:val="14"/>
      <w:szCs w:val="14"/>
      <w:lang w:bidi="ar-SA"/>
    </w:rPr>
  </w:style>
  <w:style w:type="paragraph" w:customStyle="1" w:styleId="910">
    <w:name w:val="Основной текст (9)1"/>
    <w:basedOn w:val="a1"/>
    <w:link w:val="94"/>
    <w:rsid w:val="00C20E87"/>
    <w:pPr>
      <w:shd w:val="clear" w:color="auto" w:fill="FFFFFF"/>
      <w:spacing w:before="120" w:line="192" w:lineRule="exact"/>
      <w:jc w:val="both"/>
    </w:pPr>
    <w:rPr>
      <w:rFonts w:ascii="Century Schoolbook" w:hAnsi="Century Schoolbook"/>
      <w:b/>
      <w:bCs/>
      <w:sz w:val="14"/>
      <w:szCs w:val="14"/>
    </w:rPr>
  </w:style>
  <w:style w:type="character" w:customStyle="1" w:styleId="af6">
    <w:name w:val="Подпись к таблице + Курсив"/>
    <w:rsid w:val="00C20E87"/>
    <w:rPr>
      <w:rFonts w:ascii="Trebuchet MS" w:hAnsi="Trebuchet MS" w:cs="Trebuchet MS"/>
      <w:i/>
      <w:iCs/>
      <w:spacing w:val="0"/>
      <w:sz w:val="18"/>
      <w:szCs w:val="18"/>
      <w:lang w:bidi="ar-SA"/>
    </w:rPr>
  </w:style>
  <w:style w:type="character" w:customStyle="1" w:styleId="2pt">
    <w:name w:val="Основной текст + Интервал 2 pt"/>
    <w:rsid w:val="00C20E87"/>
    <w:rPr>
      <w:rFonts w:ascii="Century Schoolbook" w:hAnsi="Century Schoolbook" w:cs="Century Schoolbook"/>
      <w:spacing w:val="40"/>
      <w:sz w:val="20"/>
      <w:szCs w:val="20"/>
    </w:rPr>
  </w:style>
  <w:style w:type="character" w:customStyle="1" w:styleId="34">
    <w:name w:val="Заголовок №3 (4)_"/>
    <w:link w:val="340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340">
    <w:name w:val="Заголовок №3 (4)"/>
    <w:basedOn w:val="a1"/>
    <w:link w:val="34"/>
    <w:rsid w:val="00C20E87"/>
    <w:pPr>
      <w:shd w:val="clear" w:color="auto" w:fill="FFFFFF"/>
      <w:spacing w:before="240" w:after="60" w:line="240" w:lineRule="atLeast"/>
      <w:jc w:val="both"/>
      <w:outlineLvl w:val="2"/>
    </w:pPr>
    <w:rPr>
      <w:rFonts w:ascii="Trebuchet MS" w:hAnsi="Trebuchet MS"/>
      <w:b/>
      <w:bCs/>
      <w:sz w:val="22"/>
      <w:szCs w:val="22"/>
    </w:rPr>
  </w:style>
  <w:style w:type="character" w:customStyle="1" w:styleId="9pt2">
    <w:name w:val="Основной текст + 9 pt2"/>
    <w:aliases w:val="Полужирный12,Основной текст + 73,5 pt9,Интервал 1 pt2,Полужирный4"/>
    <w:rsid w:val="00C20E87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44">
    <w:name w:val="Основной текст (4) + Не курсив"/>
    <w:rsid w:val="00C20E87"/>
    <w:rPr>
      <w:rFonts w:ascii="Century Schoolbook" w:hAnsi="Century Schoolbook" w:cs="Century Schoolbook"/>
      <w:i/>
      <w:iCs/>
      <w:spacing w:val="0"/>
      <w:sz w:val="20"/>
      <w:szCs w:val="20"/>
      <w:lang w:bidi="ar-SA"/>
    </w:rPr>
  </w:style>
  <w:style w:type="paragraph" w:customStyle="1" w:styleId="410">
    <w:name w:val="Основной текст (4)1"/>
    <w:basedOn w:val="a1"/>
    <w:rsid w:val="00C20E87"/>
    <w:pPr>
      <w:shd w:val="clear" w:color="auto" w:fill="FFFFFF"/>
      <w:spacing w:line="240" w:lineRule="atLeast"/>
    </w:pPr>
    <w:rPr>
      <w:rFonts w:ascii="Century Schoolbook" w:eastAsia="Arial Unicode MS" w:hAnsi="Century Schoolbook" w:cs="Century Schoolbook"/>
      <w:i/>
      <w:iCs/>
      <w:sz w:val="20"/>
      <w:szCs w:val="20"/>
      <w:lang w:eastAsia="ru-RU"/>
    </w:rPr>
  </w:style>
  <w:style w:type="character" w:customStyle="1" w:styleId="911">
    <w:name w:val="Основной текст + 91"/>
    <w:aliases w:val="5 pt8,Полужирный10,Основной текст + Lucida Sans Unicode9,Основной текст + 105,Основной текст (2) + MS Reference Sans Serif1,61,Малые прописные2"/>
    <w:rsid w:val="00C20E87"/>
    <w:rPr>
      <w:rFonts w:ascii="Century Schoolbook" w:hAnsi="Century Schoolbook" w:cs="Century Schoolbook"/>
      <w:b/>
      <w:bCs/>
      <w:spacing w:val="0"/>
      <w:sz w:val="19"/>
      <w:szCs w:val="19"/>
    </w:rPr>
  </w:style>
  <w:style w:type="character" w:customStyle="1" w:styleId="8pt1">
    <w:name w:val="Основной текст + 8 pt1"/>
    <w:aliases w:val="Полужирный9,Подпись к картинке + 9 pt1"/>
    <w:rsid w:val="00C20E87"/>
    <w:rPr>
      <w:rFonts w:ascii="Century Schoolbook" w:hAnsi="Century Schoolbook" w:cs="Century Schoolbook"/>
      <w:b/>
      <w:bCs/>
      <w:spacing w:val="0"/>
      <w:sz w:val="16"/>
      <w:szCs w:val="16"/>
    </w:rPr>
  </w:style>
  <w:style w:type="character" w:customStyle="1" w:styleId="af7">
    <w:name w:val="Подпись к таблице"/>
    <w:rsid w:val="00C20E87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150">
    <w:name w:val="Основной текст (15)_"/>
    <w:link w:val="151"/>
    <w:rsid w:val="00C20E87"/>
    <w:rPr>
      <w:rFonts w:ascii="Century Schoolbook" w:hAnsi="Century Schoolbook"/>
      <w:b/>
      <w:bCs/>
      <w:sz w:val="16"/>
      <w:szCs w:val="16"/>
      <w:lang w:bidi="ar-SA"/>
    </w:rPr>
  </w:style>
  <w:style w:type="paragraph" w:customStyle="1" w:styleId="151">
    <w:name w:val="Основной текст (15)"/>
    <w:basedOn w:val="a1"/>
    <w:link w:val="150"/>
    <w:rsid w:val="00C20E87"/>
    <w:pPr>
      <w:shd w:val="clear" w:color="auto" w:fill="FFFFFF"/>
      <w:spacing w:after="120" w:line="240" w:lineRule="atLeast"/>
    </w:pPr>
    <w:rPr>
      <w:rFonts w:ascii="Century Schoolbook" w:hAnsi="Century Schoolbook"/>
      <w:b/>
      <w:bCs/>
      <w:sz w:val="16"/>
      <w:szCs w:val="16"/>
    </w:rPr>
  </w:style>
  <w:style w:type="character" w:customStyle="1" w:styleId="97">
    <w:name w:val="Основной текст (9)7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220">
    <w:name w:val="Заголовок №2 (2)_"/>
    <w:link w:val="221"/>
    <w:rsid w:val="00C20E87"/>
    <w:rPr>
      <w:rFonts w:ascii="Trebuchet MS" w:hAnsi="Trebuchet MS"/>
      <w:b/>
      <w:bCs/>
      <w:sz w:val="28"/>
      <w:szCs w:val="28"/>
      <w:lang w:bidi="ar-SA"/>
    </w:rPr>
  </w:style>
  <w:style w:type="paragraph" w:customStyle="1" w:styleId="221">
    <w:name w:val="Заголовок №2 (2)1"/>
    <w:basedOn w:val="a1"/>
    <w:link w:val="220"/>
    <w:rsid w:val="00C20E87"/>
    <w:pPr>
      <w:shd w:val="clear" w:color="auto" w:fill="FFFFFF"/>
      <w:spacing w:before="780" w:after="60" w:line="341" w:lineRule="exact"/>
      <w:ind w:hanging="540"/>
      <w:outlineLvl w:val="1"/>
    </w:pPr>
    <w:rPr>
      <w:rFonts w:ascii="Trebuchet MS" w:hAnsi="Trebuchet MS"/>
      <w:b/>
      <w:bCs/>
      <w:sz w:val="28"/>
      <w:szCs w:val="28"/>
    </w:rPr>
  </w:style>
  <w:style w:type="character" w:customStyle="1" w:styleId="222">
    <w:name w:val="Заголовок №2 (2)"/>
    <w:basedOn w:val="220"/>
    <w:rsid w:val="00C20E87"/>
    <w:rPr>
      <w:rFonts w:ascii="Trebuchet MS" w:hAnsi="Trebuchet MS"/>
      <w:b/>
      <w:bCs/>
      <w:sz w:val="28"/>
      <w:szCs w:val="28"/>
      <w:lang w:bidi="ar-SA"/>
    </w:rPr>
  </w:style>
  <w:style w:type="character" w:customStyle="1" w:styleId="940">
    <w:name w:val="Основной текст (9)4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30">
    <w:name w:val="Основной текст (9)3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12">
    <w:name w:val="Основной текст (9) + Не полужирный1"/>
    <w:aliases w:val="Курсив3"/>
    <w:rsid w:val="00C20E87"/>
    <w:rPr>
      <w:rFonts w:ascii="Century Schoolbook" w:hAnsi="Century Schoolbook" w:cs="Century Schoolbook"/>
      <w:b w:val="0"/>
      <w:bCs w:val="0"/>
      <w:i/>
      <w:iCs/>
      <w:spacing w:val="0"/>
      <w:sz w:val="14"/>
      <w:szCs w:val="14"/>
      <w:lang w:bidi="ar-SA"/>
    </w:rPr>
  </w:style>
  <w:style w:type="character" w:customStyle="1" w:styleId="920">
    <w:name w:val="Основной текст (9)2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1pt1">
    <w:name w:val="Основной текст (9) + Интервал 1 pt1"/>
    <w:rsid w:val="00C20E87"/>
    <w:rPr>
      <w:rFonts w:ascii="Century Schoolbook" w:hAnsi="Century Schoolbook" w:cs="Century Schoolbook"/>
      <w:b w:val="0"/>
      <w:bCs w:val="0"/>
      <w:spacing w:val="20"/>
      <w:sz w:val="14"/>
      <w:szCs w:val="14"/>
      <w:lang w:bidi="ar-SA"/>
    </w:rPr>
  </w:style>
  <w:style w:type="character" w:customStyle="1" w:styleId="39">
    <w:name w:val="Основной текст (39)_"/>
    <w:link w:val="390"/>
    <w:rsid w:val="00C20E87"/>
    <w:rPr>
      <w:rFonts w:ascii="Trebuchet MS" w:hAnsi="Trebuchet MS"/>
      <w:b/>
      <w:bCs/>
      <w:i/>
      <w:iCs/>
      <w:sz w:val="14"/>
      <w:szCs w:val="14"/>
      <w:lang w:bidi="ar-SA"/>
    </w:rPr>
  </w:style>
  <w:style w:type="paragraph" w:customStyle="1" w:styleId="390">
    <w:name w:val="Основной текст (39)"/>
    <w:basedOn w:val="a1"/>
    <w:link w:val="39"/>
    <w:rsid w:val="00C20E87"/>
    <w:pPr>
      <w:shd w:val="clear" w:color="auto" w:fill="FFFFFF"/>
      <w:spacing w:line="240" w:lineRule="atLeast"/>
    </w:pPr>
    <w:rPr>
      <w:rFonts w:ascii="Trebuchet MS" w:hAnsi="Trebuchet MS"/>
      <w:b/>
      <w:bCs/>
      <w:i/>
      <w:iCs/>
      <w:sz w:val="14"/>
      <w:szCs w:val="14"/>
    </w:rPr>
  </w:style>
  <w:style w:type="character" w:customStyle="1" w:styleId="80">
    <w:name w:val="Основной текст (8)"/>
    <w:rsid w:val="00C20E87"/>
    <w:rPr>
      <w:rFonts w:ascii="Trebuchet MS" w:hAnsi="Trebuchet MS" w:cs="Trebuchet MS"/>
      <w:spacing w:val="0"/>
      <w:sz w:val="18"/>
      <w:szCs w:val="18"/>
    </w:rPr>
  </w:style>
  <w:style w:type="character" w:customStyle="1" w:styleId="35">
    <w:name w:val="Заголовок №3 (5)_"/>
    <w:link w:val="350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350">
    <w:name w:val="Заголовок №3 (5)"/>
    <w:basedOn w:val="a1"/>
    <w:link w:val="35"/>
    <w:rsid w:val="00C20E87"/>
    <w:pPr>
      <w:shd w:val="clear" w:color="auto" w:fill="FFFFFF"/>
      <w:spacing w:after="300" w:line="240" w:lineRule="atLeast"/>
      <w:outlineLvl w:val="2"/>
    </w:pPr>
    <w:rPr>
      <w:rFonts w:ascii="Trebuchet MS" w:hAnsi="Trebuchet MS"/>
      <w:b/>
      <w:bCs/>
      <w:sz w:val="22"/>
      <w:szCs w:val="22"/>
    </w:rPr>
  </w:style>
  <w:style w:type="character" w:customStyle="1" w:styleId="af8">
    <w:name w:val="Оглавление_"/>
    <w:link w:val="16"/>
    <w:rsid w:val="00C20E87"/>
    <w:rPr>
      <w:rFonts w:ascii="Century Schoolbook" w:hAnsi="Century Schoolbook"/>
      <w:lang w:bidi="ar-SA"/>
    </w:rPr>
  </w:style>
  <w:style w:type="paragraph" w:customStyle="1" w:styleId="16">
    <w:name w:val="Оглавление1"/>
    <w:basedOn w:val="a1"/>
    <w:link w:val="af8"/>
    <w:rsid w:val="00C20E87"/>
    <w:pPr>
      <w:shd w:val="clear" w:color="auto" w:fill="FFFFFF"/>
      <w:spacing w:line="235" w:lineRule="exact"/>
      <w:ind w:firstLine="340"/>
      <w:jc w:val="both"/>
    </w:pPr>
    <w:rPr>
      <w:rFonts w:ascii="Century Schoolbook" w:hAnsi="Century Schoolbook"/>
      <w:sz w:val="20"/>
      <w:szCs w:val="20"/>
    </w:rPr>
  </w:style>
  <w:style w:type="character" w:customStyle="1" w:styleId="af9">
    <w:name w:val="Оглавление"/>
    <w:basedOn w:val="af8"/>
    <w:rsid w:val="00C20E87"/>
    <w:rPr>
      <w:rFonts w:ascii="Century Schoolbook" w:hAnsi="Century Schoolbook"/>
      <w:lang w:bidi="ar-SA"/>
    </w:rPr>
  </w:style>
  <w:style w:type="character" w:customStyle="1" w:styleId="1pt1">
    <w:name w:val="Основной текст + Интервал 1 pt1"/>
    <w:rsid w:val="00C20E87"/>
    <w:rPr>
      <w:rFonts w:ascii="Century Schoolbook" w:hAnsi="Century Schoolbook" w:cs="Century Schoolbook"/>
      <w:spacing w:val="20"/>
      <w:sz w:val="20"/>
      <w:szCs w:val="20"/>
      <w:lang w:val="en-US" w:eastAsia="en-US"/>
    </w:rPr>
  </w:style>
  <w:style w:type="character" w:customStyle="1" w:styleId="9pt">
    <w:name w:val="Основной текст + 9 pt"/>
    <w:aliases w:val="Полужирный2,Масштаб 20%,Основной текст + Lucida Sans Unicode2,Основной текст + 82,5 pt6"/>
    <w:rsid w:val="00C20E87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420">
    <w:name w:val="Основной текст (42)_"/>
    <w:link w:val="421"/>
    <w:rsid w:val="00C20E87"/>
    <w:rPr>
      <w:rFonts w:ascii="Trebuchet MS" w:hAnsi="Trebuchet MS"/>
      <w:sz w:val="13"/>
      <w:szCs w:val="13"/>
      <w:lang w:bidi="ar-SA"/>
    </w:rPr>
  </w:style>
  <w:style w:type="paragraph" w:customStyle="1" w:styleId="421">
    <w:name w:val="Основной текст (42)1"/>
    <w:basedOn w:val="a1"/>
    <w:link w:val="420"/>
    <w:rsid w:val="00C20E87"/>
    <w:pPr>
      <w:shd w:val="clear" w:color="auto" w:fill="FFFFFF"/>
      <w:spacing w:before="60" w:line="240" w:lineRule="atLeast"/>
      <w:jc w:val="both"/>
    </w:pPr>
    <w:rPr>
      <w:rFonts w:ascii="Trebuchet MS" w:hAnsi="Trebuchet MS"/>
      <w:sz w:val="13"/>
      <w:szCs w:val="13"/>
    </w:rPr>
  </w:style>
  <w:style w:type="character" w:customStyle="1" w:styleId="9pt4">
    <w:name w:val="Основной текст + 9 pt4"/>
    <w:aliases w:val="Полужирный18,Основной текст + 10 pt11,Курсив19,Основной текст + Полужирный14"/>
    <w:rsid w:val="00C20E87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ru-RU" w:bidi="ar-SA"/>
    </w:rPr>
  </w:style>
  <w:style w:type="character" w:customStyle="1" w:styleId="130">
    <w:name w:val="Основной текст (13)_"/>
    <w:link w:val="131"/>
    <w:rsid w:val="00C20E87"/>
    <w:rPr>
      <w:spacing w:val="20"/>
      <w:sz w:val="11"/>
      <w:szCs w:val="11"/>
      <w:lang w:bidi="ar-SA"/>
    </w:rPr>
  </w:style>
  <w:style w:type="paragraph" w:customStyle="1" w:styleId="131">
    <w:name w:val="Основной текст (13)"/>
    <w:basedOn w:val="a1"/>
    <w:link w:val="130"/>
    <w:rsid w:val="00C20E87"/>
    <w:pPr>
      <w:shd w:val="clear" w:color="auto" w:fill="FFFFFF"/>
      <w:spacing w:line="240" w:lineRule="atLeast"/>
      <w:jc w:val="both"/>
    </w:pPr>
    <w:rPr>
      <w:spacing w:val="20"/>
      <w:sz w:val="11"/>
      <w:szCs w:val="11"/>
    </w:rPr>
  </w:style>
  <w:style w:type="character" w:customStyle="1" w:styleId="9pt3">
    <w:name w:val="Основной текст + 9 pt3"/>
    <w:aliases w:val="Полужирный16,Интервал 1 pt3,Основной текст + Полужирный11"/>
    <w:rsid w:val="00C20E87"/>
    <w:rPr>
      <w:rFonts w:ascii="Century Schoolbook" w:eastAsia="Calibri" w:hAnsi="Century Schoolbook" w:cs="Century Schoolbook"/>
      <w:b/>
      <w:bCs/>
      <w:spacing w:val="20"/>
      <w:sz w:val="18"/>
      <w:szCs w:val="18"/>
      <w:lang w:val="ru-RU" w:eastAsia="ru-RU" w:bidi="ar-SA"/>
    </w:rPr>
  </w:style>
  <w:style w:type="character" w:customStyle="1" w:styleId="53">
    <w:name w:val="Основной текст + Курсив5"/>
    <w:rsid w:val="00C20E87"/>
    <w:rPr>
      <w:rFonts w:ascii="Bookman Old Style" w:hAnsi="Bookman Old Style" w:cs="Bookman Old Style"/>
      <w:i/>
      <w:iCs/>
      <w:spacing w:val="2"/>
      <w:sz w:val="19"/>
      <w:szCs w:val="19"/>
      <w:lang w:bidi="ar-SA"/>
    </w:rPr>
  </w:style>
  <w:style w:type="character" w:customStyle="1" w:styleId="45">
    <w:name w:val="Основной текст + Полужирный4"/>
    <w:aliases w:val="Интервал 0 pt5,Курсив5"/>
    <w:rsid w:val="00C20E87"/>
    <w:rPr>
      <w:rFonts w:ascii="Bookman Old Style" w:hAnsi="Bookman Old Style" w:cs="Bookman Old Style"/>
      <w:b/>
      <w:bCs/>
      <w:spacing w:val="-3"/>
      <w:sz w:val="18"/>
      <w:szCs w:val="18"/>
      <w:lang w:bidi="ar-SA"/>
    </w:rPr>
  </w:style>
  <w:style w:type="character" w:customStyle="1" w:styleId="2a">
    <w:name w:val="Основной текст (2) + Не курсив"/>
    <w:rsid w:val="00C20E87"/>
    <w:rPr>
      <w:rFonts w:ascii="Century Schoolbook" w:hAnsi="Century Schoolbook" w:cs="Century Schoolbook"/>
      <w:b/>
      <w:bCs/>
      <w:i/>
      <w:iCs/>
      <w:spacing w:val="-3"/>
      <w:sz w:val="19"/>
      <w:szCs w:val="19"/>
      <w:lang w:bidi="ar-SA"/>
    </w:rPr>
  </w:style>
  <w:style w:type="character" w:customStyle="1" w:styleId="99">
    <w:name w:val="Основной текст + 99"/>
    <w:aliases w:val="5 pt28,Курсив37,Основной текст (16) + 8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98">
    <w:name w:val="Основной текст + 98"/>
    <w:aliases w:val="5 pt27,Курсив35,Основной текст + 8,Интервал 0 pt6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60">
    <w:name w:val="Основной текст (16)"/>
    <w:rsid w:val="00C20E87"/>
    <w:rPr>
      <w:rFonts w:ascii="Bookman Old Style" w:hAnsi="Bookman Old Style"/>
      <w:b/>
      <w:bCs/>
      <w:spacing w:val="-7"/>
      <w:sz w:val="14"/>
      <w:szCs w:val="14"/>
      <w:lang w:bidi="ar-SA"/>
    </w:rPr>
  </w:style>
  <w:style w:type="character" w:customStyle="1" w:styleId="240">
    <w:name w:val="Основной текст (24)_"/>
    <w:link w:val="241"/>
    <w:rsid w:val="00C20E87"/>
    <w:rPr>
      <w:rFonts w:ascii="Bookman Old Style" w:hAnsi="Bookman Old Style"/>
      <w:b/>
      <w:bCs/>
      <w:spacing w:val="-7"/>
      <w:sz w:val="17"/>
      <w:szCs w:val="17"/>
      <w:lang w:bidi="ar-SA"/>
    </w:rPr>
  </w:style>
  <w:style w:type="paragraph" w:customStyle="1" w:styleId="241">
    <w:name w:val="Основной текст (24)1"/>
    <w:basedOn w:val="a1"/>
    <w:link w:val="240"/>
    <w:rsid w:val="00C20E87"/>
    <w:pPr>
      <w:shd w:val="clear" w:color="auto" w:fill="FFFFFF"/>
      <w:spacing w:before="120" w:line="230" w:lineRule="exact"/>
      <w:jc w:val="both"/>
    </w:pPr>
    <w:rPr>
      <w:rFonts w:ascii="Bookman Old Style" w:hAnsi="Bookman Old Style"/>
      <w:b/>
      <w:bCs/>
      <w:spacing w:val="-7"/>
      <w:sz w:val="17"/>
      <w:szCs w:val="17"/>
    </w:rPr>
  </w:style>
  <w:style w:type="character" w:customStyle="1" w:styleId="245">
    <w:name w:val="Основной текст (24)5"/>
    <w:basedOn w:val="240"/>
    <w:rsid w:val="00C20E87"/>
    <w:rPr>
      <w:rFonts w:ascii="Bookman Old Style" w:hAnsi="Bookman Old Style"/>
      <w:b/>
      <w:bCs/>
      <w:spacing w:val="-7"/>
      <w:sz w:val="17"/>
      <w:szCs w:val="17"/>
      <w:lang w:bidi="ar-SA"/>
    </w:rPr>
  </w:style>
  <w:style w:type="character" w:customStyle="1" w:styleId="21pt">
    <w:name w:val="Основной текст (2) + Интервал 1 pt"/>
    <w:rsid w:val="00C20E87"/>
    <w:rPr>
      <w:rFonts w:ascii="Calibri" w:hAnsi="Calibri"/>
      <w:i/>
      <w:iCs/>
      <w:spacing w:val="20"/>
      <w:sz w:val="18"/>
      <w:szCs w:val="18"/>
      <w:lang w:val="en-US" w:eastAsia="en-US" w:bidi="ar-SA"/>
    </w:rPr>
  </w:style>
  <w:style w:type="character" w:customStyle="1" w:styleId="210">
    <w:name w:val="Основной текст (2) + Не курсив1"/>
    <w:rsid w:val="00C20E87"/>
    <w:rPr>
      <w:rFonts w:ascii="Times New Roman" w:hAnsi="Times New Roman" w:cs="Times New Roman"/>
      <w:i/>
      <w:iCs/>
      <w:spacing w:val="7"/>
      <w:sz w:val="18"/>
      <w:szCs w:val="18"/>
      <w:lang w:bidi="ar-SA"/>
    </w:rPr>
  </w:style>
  <w:style w:type="character" w:customStyle="1" w:styleId="10pt15">
    <w:name w:val="Основной текст + 10 pt15"/>
    <w:aliases w:val="Полужирный24,Курсив28,Основной текст + 96,5 pt23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1pt3">
    <w:name w:val="Основной текст + 11 pt3"/>
    <w:aliases w:val="Полужирный23"/>
    <w:rsid w:val="00C20E8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a">
    <w:name w:val="Сноска_"/>
    <w:link w:val="afb"/>
    <w:rsid w:val="00C20E87"/>
    <w:rPr>
      <w:b/>
      <w:bCs/>
      <w:sz w:val="17"/>
      <w:szCs w:val="17"/>
      <w:lang w:bidi="ar-SA"/>
    </w:rPr>
  </w:style>
  <w:style w:type="paragraph" w:customStyle="1" w:styleId="afb">
    <w:name w:val="Сноска"/>
    <w:basedOn w:val="a1"/>
    <w:link w:val="afa"/>
    <w:rsid w:val="00C20E87"/>
    <w:pPr>
      <w:shd w:val="clear" w:color="auto" w:fill="FFFFFF"/>
      <w:spacing w:line="168" w:lineRule="exact"/>
      <w:jc w:val="both"/>
    </w:pPr>
    <w:rPr>
      <w:b/>
      <w:bCs/>
      <w:sz w:val="17"/>
      <w:szCs w:val="17"/>
    </w:rPr>
  </w:style>
  <w:style w:type="character" w:customStyle="1" w:styleId="2b">
    <w:name w:val="Подпись к картинке (2)_"/>
    <w:link w:val="2c"/>
    <w:rsid w:val="00C20E87"/>
    <w:rPr>
      <w:b/>
      <w:bCs/>
      <w:spacing w:val="-10"/>
      <w:sz w:val="18"/>
      <w:szCs w:val="18"/>
      <w:lang w:bidi="ar-SA"/>
    </w:rPr>
  </w:style>
  <w:style w:type="paragraph" w:customStyle="1" w:styleId="2c">
    <w:name w:val="Подпись к картинке (2)"/>
    <w:basedOn w:val="a1"/>
    <w:link w:val="2b"/>
    <w:rsid w:val="00C20E87"/>
    <w:pPr>
      <w:shd w:val="clear" w:color="auto" w:fill="FFFFFF"/>
      <w:spacing w:line="240" w:lineRule="atLeast"/>
    </w:pPr>
    <w:rPr>
      <w:b/>
      <w:bCs/>
      <w:spacing w:val="-10"/>
      <w:sz w:val="18"/>
      <w:szCs w:val="18"/>
    </w:rPr>
  </w:style>
  <w:style w:type="character" w:customStyle="1" w:styleId="100">
    <w:name w:val="Основной текст + Курсив10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95">
    <w:name w:val="Основной текст + Курсив9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81">
    <w:name w:val="Основной текст + Курсив8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71">
    <w:name w:val="Основной текст + Курсив7"/>
    <w:aliases w:val="Интервал -1 pt1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33">
    <w:name w:val="Основной текст (3)_"/>
    <w:link w:val="36"/>
    <w:rsid w:val="00C20E87"/>
    <w:rPr>
      <w:b/>
      <w:bCs/>
      <w:spacing w:val="-10"/>
      <w:sz w:val="18"/>
      <w:szCs w:val="18"/>
      <w:lang w:bidi="ar-SA"/>
    </w:rPr>
  </w:style>
  <w:style w:type="paragraph" w:customStyle="1" w:styleId="36">
    <w:name w:val="Основной текст (3)"/>
    <w:basedOn w:val="a1"/>
    <w:link w:val="33"/>
    <w:rsid w:val="00C20E87"/>
    <w:pPr>
      <w:shd w:val="clear" w:color="auto" w:fill="FFFFFF"/>
      <w:spacing w:line="240" w:lineRule="atLeast"/>
    </w:pPr>
    <w:rPr>
      <w:b/>
      <w:bCs/>
      <w:spacing w:val="-10"/>
      <w:sz w:val="18"/>
      <w:szCs w:val="18"/>
    </w:rPr>
  </w:style>
  <w:style w:type="character" w:customStyle="1" w:styleId="65">
    <w:name w:val="Основной текст + Курсив6"/>
    <w:aliases w:val="Интервал 0 pt3,Интервал -1 pt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11pt4">
    <w:name w:val="Основной текст + 11 pt4"/>
    <w:aliases w:val="Полужирный26,Основной текст + Lucida Sans Unicode20,8 pt7"/>
    <w:rsid w:val="00C20E8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pt16">
    <w:name w:val="Основной текст + 10 pt16"/>
    <w:aliases w:val="Полужирный25,Курсив29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01">
    <w:name w:val="Основной текст + Полужирный10"/>
    <w:aliases w:val="Курсив26,Курсив14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pt14">
    <w:name w:val="Основной текст + 10 pt14"/>
    <w:aliases w:val="Полужирный22,Курсив25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45pt">
    <w:name w:val="Основной текст (4) + Интервал 5 pt"/>
    <w:rsid w:val="00C20E87"/>
    <w:rPr>
      <w:b/>
      <w:bCs/>
      <w:spacing w:val="100"/>
      <w:sz w:val="16"/>
      <w:szCs w:val="16"/>
      <w:lang w:val="en-US" w:eastAsia="en-US" w:bidi="ar-SA"/>
    </w:rPr>
  </w:style>
  <w:style w:type="character" w:customStyle="1" w:styleId="10pt13">
    <w:name w:val="Основной текст + 10 pt13"/>
    <w:aliases w:val="Полужирный21,Курсив24,Основной текст + 7,5 pt16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96">
    <w:name w:val="Основной текст + Полужирный9"/>
    <w:aliases w:val="Курсив23,Основной текст + Полужирный18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2">
    <w:name w:val="Основной текст + Полужирный8"/>
    <w:aliases w:val="Курсив22,Основной текст + 95,5 pt17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10">
    <w:name w:val="Основной текст (11)_"/>
    <w:link w:val="111"/>
    <w:rsid w:val="00C20E87"/>
    <w:rPr>
      <w:i/>
      <w:iCs/>
      <w:sz w:val="19"/>
      <w:szCs w:val="19"/>
      <w:lang w:bidi="ar-SA"/>
    </w:rPr>
  </w:style>
  <w:style w:type="paragraph" w:customStyle="1" w:styleId="111">
    <w:name w:val="Основной текст (11)"/>
    <w:basedOn w:val="a1"/>
    <w:link w:val="110"/>
    <w:rsid w:val="00C20E87"/>
    <w:pPr>
      <w:shd w:val="clear" w:color="auto" w:fill="FFFFFF"/>
      <w:spacing w:before="60" w:after="180" w:line="240" w:lineRule="atLeast"/>
    </w:pPr>
    <w:rPr>
      <w:i/>
      <w:iCs/>
      <w:sz w:val="19"/>
      <w:szCs w:val="19"/>
    </w:rPr>
  </w:style>
  <w:style w:type="character" w:customStyle="1" w:styleId="72">
    <w:name w:val="Основной текст + Полужирный7"/>
    <w:aliases w:val="Курсив21,Интервал 0 pt11,Курсив12,Курсив10,Основной текст + Полужирный16,Основной текст + 109,5 pt12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pt12">
    <w:name w:val="Основной текст + 10 pt12"/>
    <w:aliases w:val="Полужирный19,Курсив20,Основной текст + 94,5 pt15,Основной текст + Verdana6,95,Курсив9,Подпись к картинке + Book Antiqua1,74,5 pt13,Курсив18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paragraph" w:customStyle="1" w:styleId="17">
    <w:name w:val="Абзац списка1"/>
    <w:basedOn w:val="a1"/>
    <w:rsid w:val="00C20E87"/>
    <w:pPr>
      <w:ind w:left="720"/>
      <w:contextualSpacing/>
    </w:pPr>
  </w:style>
  <w:style w:type="character" w:customStyle="1" w:styleId="230">
    <w:name w:val="Знак Знак23"/>
    <w:rsid w:val="00C20E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32">
    <w:name w:val="Знак Знак13"/>
    <w:rsid w:val="00C20E8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20E87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C20E8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rsid w:val="00C20E87"/>
    <w:rPr>
      <w:rFonts w:ascii="Century Schoolbook" w:hAnsi="Century Schoolbook" w:cs="Century Schoolbook"/>
      <w:b/>
      <w:bCs/>
      <w:smallCaps/>
      <w:sz w:val="20"/>
      <w:szCs w:val="20"/>
    </w:rPr>
  </w:style>
  <w:style w:type="character" w:customStyle="1" w:styleId="FontStyle28">
    <w:name w:val="Font Style28"/>
    <w:rsid w:val="00C20E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">
    <w:name w:val="Font Style29"/>
    <w:rsid w:val="00C20E87"/>
    <w:rPr>
      <w:rFonts w:ascii="Century Schoolbook" w:hAnsi="Century Schoolbook" w:cs="Century Schoolbook"/>
      <w:sz w:val="18"/>
      <w:szCs w:val="18"/>
    </w:rPr>
  </w:style>
  <w:style w:type="character" w:customStyle="1" w:styleId="FontStyle42">
    <w:name w:val="Font Style42"/>
    <w:rsid w:val="00C20E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">
    <w:name w:val="Font Style30"/>
    <w:rsid w:val="00C20E87"/>
    <w:rPr>
      <w:rFonts w:ascii="Arial Narrow" w:hAnsi="Arial Narrow" w:cs="Arial Narrow"/>
      <w:spacing w:val="30"/>
      <w:sz w:val="24"/>
      <w:szCs w:val="24"/>
    </w:rPr>
  </w:style>
  <w:style w:type="paragraph" w:customStyle="1" w:styleId="Style9">
    <w:name w:val="Style9"/>
    <w:basedOn w:val="a1"/>
    <w:rsid w:val="00C20E87"/>
    <w:pPr>
      <w:widowControl w:val="0"/>
      <w:autoSpaceDE w:val="0"/>
      <w:autoSpaceDN w:val="0"/>
      <w:adjustRightInd w:val="0"/>
      <w:jc w:val="center"/>
    </w:pPr>
    <w:rPr>
      <w:rFonts w:ascii="Arial" w:hAnsi="Arial"/>
      <w:lang w:eastAsia="ru-RU"/>
    </w:rPr>
  </w:style>
  <w:style w:type="paragraph" w:customStyle="1" w:styleId="Style1">
    <w:name w:val="Style1"/>
    <w:basedOn w:val="a1"/>
    <w:rsid w:val="00C20E87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34">
    <w:name w:val="Font Style34"/>
    <w:rsid w:val="00C20E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2d">
    <w:name w:val="Body Text Indent 2"/>
    <w:basedOn w:val="a1"/>
    <w:rsid w:val="00C20E87"/>
    <w:pPr>
      <w:spacing w:after="120" w:line="480" w:lineRule="auto"/>
      <w:ind w:left="283"/>
    </w:pPr>
    <w:rPr>
      <w:rFonts w:eastAsia="Calibri"/>
      <w:lang w:eastAsia="ru-RU"/>
    </w:rPr>
  </w:style>
  <w:style w:type="paragraph" w:styleId="37">
    <w:name w:val="Body Text Indent 3"/>
    <w:basedOn w:val="a1"/>
    <w:link w:val="38"/>
    <w:semiHidden/>
    <w:rsid w:val="00C20E87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semiHidden/>
    <w:rsid w:val="00C20E87"/>
    <w:rPr>
      <w:rFonts w:ascii="Calibri" w:hAnsi="Calibri" w:cs="Calibri"/>
      <w:sz w:val="16"/>
      <w:szCs w:val="16"/>
      <w:lang w:val="ru-RU" w:eastAsia="ru-RU" w:bidi="ar-SA"/>
    </w:rPr>
  </w:style>
  <w:style w:type="paragraph" w:styleId="afc">
    <w:name w:val="header"/>
    <w:basedOn w:val="a1"/>
    <w:link w:val="afd"/>
    <w:rsid w:val="00C20E8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fd">
    <w:name w:val="Верхний колонтитул Знак"/>
    <w:link w:val="afc"/>
    <w:rsid w:val="00C20E87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20">
    <w:name w:val="Заголовок №1 (2)_"/>
    <w:link w:val="121"/>
    <w:locked/>
    <w:rsid w:val="00C20E87"/>
    <w:rPr>
      <w:rFonts w:ascii="Calibri" w:hAnsi="Calibri"/>
      <w:b/>
      <w:bCs/>
      <w:spacing w:val="14"/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1"/>
    <w:link w:val="120"/>
    <w:rsid w:val="00C20E87"/>
    <w:pPr>
      <w:shd w:val="clear" w:color="auto" w:fill="FFFFFF"/>
      <w:spacing w:before="480" w:after="480" w:line="240" w:lineRule="atLeast"/>
      <w:outlineLvl w:val="0"/>
    </w:pPr>
    <w:rPr>
      <w:rFonts w:ascii="Calibri" w:hAnsi="Calibri"/>
      <w:b/>
      <w:bCs/>
      <w:spacing w:val="14"/>
      <w:sz w:val="23"/>
      <w:szCs w:val="23"/>
      <w:shd w:val="clear" w:color="auto" w:fill="FFFFFF"/>
    </w:rPr>
  </w:style>
  <w:style w:type="character" w:customStyle="1" w:styleId="2e">
    <w:name w:val="Основной текст (2)_"/>
    <w:link w:val="2f"/>
    <w:locked/>
    <w:rsid w:val="00C20E87"/>
    <w:rPr>
      <w:rFonts w:ascii="Calibri" w:hAnsi="Calibri"/>
      <w:i/>
      <w:iCs/>
      <w:spacing w:val="9"/>
      <w:sz w:val="24"/>
      <w:szCs w:val="24"/>
      <w:shd w:val="clear" w:color="auto" w:fill="FFFFFF"/>
      <w:lang w:bidi="ar-SA"/>
    </w:rPr>
  </w:style>
  <w:style w:type="paragraph" w:customStyle="1" w:styleId="2f">
    <w:name w:val="Основной текст (2)"/>
    <w:basedOn w:val="a1"/>
    <w:link w:val="2e"/>
    <w:rsid w:val="00C20E87"/>
    <w:pPr>
      <w:shd w:val="clear" w:color="auto" w:fill="FFFFFF"/>
      <w:spacing w:before="480" w:after="480" w:line="240" w:lineRule="atLeast"/>
    </w:pPr>
    <w:rPr>
      <w:rFonts w:ascii="Calibri" w:hAnsi="Calibri"/>
      <w:i/>
      <w:iCs/>
      <w:spacing w:val="9"/>
      <w:shd w:val="clear" w:color="auto" w:fill="FFFFFF"/>
    </w:rPr>
  </w:style>
  <w:style w:type="paragraph" w:customStyle="1" w:styleId="18">
    <w:name w:val="Без интервала1"/>
    <w:rsid w:val="00C20E87"/>
    <w:rPr>
      <w:rFonts w:ascii="Calibri" w:hAnsi="Calibri"/>
      <w:sz w:val="22"/>
      <w:szCs w:val="22"/>
    </w:rPr>
  </w:style>
  <w:style w:type="paragraph" w:styleId="2f0">
    <w:name w:val="Body Text 2"/>
    <w:basedOn w:val="a1"/>
    <w:link w:val="2f1"/>
    <w:rsid w:val="00C20E87"/>
    <w:pPr>
      <w:spacing w:after="120" w:line="480" w:lineRule="auto"/>
    </w:pPr>
    <w:rPr>
      <w:rFonts w:eastAsia="Calibri"/>
      <w:lang w:eastAsia="ru-RU"/>
    </w:rPr>
  </w:style>
  <w:style w:type="character" w:customStyle="1" w:styleId="2f1">
    <w:name w:val="Основной текст 2 Знак"/>
    <w:link w:val="2f0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3a">
    <w:name w:val="Знак Знак3"/>
    <w:rsid w:val="00C20E87"/>
    <w:rPr>
      <w:rFonts w:ascii="Calibri" w:eastAsia="Calibri" w:hAnsi="Calibri"/>
      <w:sz w:val="22"/>
      <w:szCs w:val="22"/>
      <w:lang w:eastAsia="en-US"/>
    </w:rPr>
  </w:style>
  <w:style w:type="paragraph" w:styleId="afe">
    <w:name w:val="Title"/>
    <w:basedOn w:val="a1"/>
    <w:link w:val="aff"/>
    <w:qFormat/>
    <w:rsid w:val="00C20E87"/>
    <w:pPr>
      <w:jc w:val="center"/>
    </w:pPr>
    <w:rPr>
      <w:b/>
      <w:szCs w:val="20"/>
      <w:lang w:eastAsia="ru-RU"/>
    </w:rPr>
  </w:style>
  <w:style w:type="character" w:customStyle="1" w:styleId="aff">
    <w:name w:val="Название Знак"/>
    <w:link w:val="afe"/>
    <w:rsid w:val="00C20E87"/>
    <w:rPr>
      <w:b/>
      <w:sz w:val="24"/>
      <w:lang w:val="ru-RU" w:eastAsia="ru-RU" w:bidi="ar-SA"/>
    </w:rPr>
  </w:style>
  <w:style w:type="character" w:customStyle="1" w:styleId="19">
    <w:name w:val="Знак Знак1"/>
    <w:rsid w:val="00C20E87"/>
    <w:rPr>
      <w:sz w:val="28"/>
      <w:szCs w:val="28"/>
    </w:rPr>
  </w:style>
  <w:style w:type="character" w:customStyle="1" w:styleId="3b">
    <w:name w:val="Основной текст 3 Знак"/>
    <w:link w:val="3c"/>
    <w:rsid w:val="00C20E87"/>
    <w:rPr>
      <w:sz w:val="28"/>
      <w:szCs w:val="28"/>
      <w:lang w:bidi="ar-SA"/>
    </w:rPr>
  </w:style>
  <w:style w:type="paragraph" w:styleId="3c">
    <w:name w:val="Body Text 3"/>
    <w:basedOn w:val="a1"/>
    <w:link w:val="3b"/>
    <w:rsid w:val="00C20E87"/>
    <w:pPr>
      <w:jc w:val="center"/>
    </w:pPr>
    <w:rPr>
      <w:sz w:val="28"/>
      <w:szCs w:val="28"/>
    </w:rPr>
  </w:style>
  <w:style w:type="paragraph" w:customStyle="1" w:styleId="Style2">
    <w:name w:val="Style2"/>
    <w:basedOn w:val="a1"/>
    <w:rsid w:val="00C20E8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1"/>
    <w:rsid w:val="00C20E8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1"/>
    <w:rsid w:val="00C20E87"/>
    <w:pPr>
      <w:widowControl w:val="0"/>
      <w:autoSpaceDE w:val="0"/>
      <w:autoSpaceDN w:val="0"/>
      <w:adjustRightInd w:val="0"/>
      <w:spacing w:line="326" w:lineRule="exact"/>
      <w:ind w:firstLine="336"/>
      <w:jc w:val="both"/>
    </w:pPr>
    <w:rPr>
      <w:lang w:eastAsia="ru-RU"/>
    </w:rPr>
  </w:style>
  <w:style w:type="character" w:customStyle="1" w:styleId="FontStyle12">
    <w:name w:val="Font Style12"/>
    <w:rsid w:val="00C20E87"/>
    <w:rPr>
      <w:rFonts w:ascii="Times New Roman" w:hAnsi="Times New Roman" w:cs="Times New Roman"/>
      <w:i/>
      <w:iCs/>
      <w:sz w:val="26"/>
      <w:szCs w:val="26"/>
    </w:rPr>
  </w:style>
  <w:style w:type="character" w:customStyle="1" w:styleId="20pt">
    <w:name w:val="Основной текст (2) + Интервал 0 pt"/>
    <w:rsid w:val="00C20E8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ff0">
    <w:name w:val="Normal (Web)"/>
    <w:basedOn w:val="a1"/>
    <w:semiHidden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22pt">
    <w:name w:val="Основной текст (2) + Интервал 2 pt"/>
    <w:rsid w:val="00C20E87"/>
    <w:rPr>
      <w:rFonts w:ascii="Century Schoolbook" w:hAnsi="Century Schoolbook"/>
      <w:i/>
      <w:iCs/>
      <w:spacing w:val="41"/>
      <w:sz w:val="15"/>
      <w:szCs w:val="15"/>
      <w:shd w:val="clear" w:color="auto" w:fill="FFFFFF"/>
    </w:rPr>
  </w:style>
  <w:style w:type="character" w:customStyle="1" w:styleId="2f2">
    <w:name w:val="Основной текст (2) + Курсив"/>
    <w:rsid w:val="00C20E87"/>
    <w:rPr>
      <w:rFonts w:ascii="Century Schoolbook" w:hAnsi="Century Schoolbook"/>
      <w:i w:val="0"/>
      <w:iCs w:val="0"/>
      <w:spacing w:val="10"/>
      <w:sz w:val="15"/>
      <w:szCs w:val="15"/>
      <w:shd w:val="clear" w:color="auto" w:fill="FFFFFF"/>
    </w:rPr>
  </w:style>
  <w:style w:type="character" w:customStyle="1" w:styleId="2f3">
    <w:name w:val="Основной текст (2) + Не полужирный"/>
    <w:rsid w:val="00C20E87"/>
    <w:rPr>
      <w:rFonts w:ascii="Century Schoolbook" w:hAnsi="Century Schoolbook" w:cs="Century Schoolbook"/>
      <w:i/>
      <w:iCs/>
      <w:noProof/>
      <w:spacing w:val="7"/>
      <w:sz w:val="15"/>
      <w:szCs w:val="15"/>
      <w:shd w:val="clear" w:color="auto" w:fill="FFFFFF"/>
    </w:rPr>
  </w:style>
  <w:style w:type="character" w:customStyle="1" w:styleId="aff1">
    <w:name w:val="Колонтитул_"/>
    <w:link w:val="aff2"/>
    <w:rsid w:val="00C20E87"/>
    <w:rPr>
      <w:noProof/>
      <w:shd w:val="clear" w:color="auto" w:fill="FFFFFF"/>
      <w:lang w:bidi="ar-SA"/>
    </w:rPr>
  </w:style>
  <w:style w:type="paragraph" w:customStyle="1" w:styleId="aff2">
    <w:name w:val="Колонтитул"/>
    <w:basedOn w:val="a1"/>
    <w:link w:val="aff1"/>
    <w:rsid w:val="00C20E87"/>
    <w:pPr>
      <w:shd w:val="clear" w:color="auto" w:fill="FFFFFF"/>
    </w:pPr>
    <w:rPr>
      <w:noProof/>
      <w:sz w:val="20"/>
      <w:szCs w:val="20"/>
      <w:shd w:val="clear" w:color="auto" w:fill="FFFFFF"/>
    </w:rPr>
  </w:style>
  <w:style w:type="character" w:customStyle="1" w:styleId="3d">
    <w:name w:val="Заголовок №3_"/>
    <w:link w:val="3e"/>
    <w:rsid w:val="00C20E87"/>
    <w:rPr>
      <w:rFonts w:ascii="Century Schoolbook" w:hAnsi="Century Schoolbook"/>
      <w:b/>
      <w:bCs/>
      <w:spacing w:val="4"/>
      <w:sz w:val="18"/>
      <w:szCs w:val="18"/>
      <w:shd w:val="clear" w:color="auto" w:fill="FFFFFF"/>
      <w:lang w:bidi="ar-SA"/>
    </w:rPr>
  </w:style>
  <w:style w:type="paragraph" w:customStyle="1" w:styleId="3e">
    <w:name w:val="Заголовок №3"/>
    <w:basedOn w:val="a1"/>
    <w:link w:val="3d"/>
    <w:rsid w:val="00C20E87"/>
    <w:pPr>
      <w:shd w:val="clear" w:color="auto" w:fill="FFFFFF"/>
      <w:spacing w:after="60" w:line="274" w:lineRule="exact"/>
      <w:ind w:hanging="300"/>
      <w:jc w:val="center"/>
      <w:outlineLvl w:val="2"/>
    </w:pPr>
    <w:rPr>
      <w:rFonts w:ascii="Century Schoolbook" w:hAnsi="Century Schoolbook"/>
      <w:b/>
      <w:bCs/>
      <w:spacing w:val="4"/>
      <w:sz w:val="18"/>
      <w:szCs w:val="18"/>
      <w:shd w:val="clear" w:color="auto" w:fill="FFFFFF"/>
    </w:rPr>
  </w:style>
  <w:style w:type="character" w:customStyle="1" w:styleId="3f">
    <w:name w:val="Заголовок №3 + Не полужирный"/>
    <w:rsid w:val="00C20E87"/>
    <w:rPr>
      <w:rFonts w:ascii="Century Schoolbook" w:hAnsi="Century Schoolbook"/>
      <w:b/>
      <w:bCs/>
      <w:noProof/>
      <w:spacing w:val="6"/>
      <w:sz w:val="18"/>
      <w:szCs w:val="18"/>
      <w:shd w:val="clear" w:color="auto" w:fill="FFFFFF"/>
    </w:rPr>
  </w:style>
  <w:style w:type="character" w:customStyle="1" w:styleId="3f0">
    <w:name w:val="Основной текст (3) + Не курсив"/>
    <w:rsid w:val="00C20E87"/>
    <w:rPr>
      <w:rFonts w:ascii="Century Schoolbook" w:hAnsi="Century Schoolbook" w:cs="Century Schoolbook"/>
      <w:b/>
      <w:bCs/>
      <w:spacing w:val="6"/>
      <w:sz w:val="18"/>
      <w:szCs w:val="18"/>
      <w:shd w:val="clear" w:color="auto" w:fill="FFFFFF"/>
    </w:rPr>
  </w:style>
  <w:style w:type="character" w:customStyle="1" w:styleId="66">
    <w:name w:val="Основной текст (6) + Не курсив"/>
    <w:rsid w:val="00C20E87"/>
    <w:rPr>
      <w:rFonts w:ascii="Bookman Old Style" w:hAnsi="Bookman Old Style"/>
      <w:i/>
      <w:iCs/>
      <w:spacing w:val="-3"/>
      <w:sz w:val="19"/>
      <w:szCs w:val="19"/>
      <w:shd w:val="clear" w:color="auto" w:fill="FFFFFF"/>
    </w:rPr>
  </w:style>
  <w:style w:type="character" w:customStyle="1" w:styleId="Sylfaen">
    <w:name w:val="Основной текст + Sylfaen"/>
    <w:aliases w:val="9 pt,Полужирный5,Курсив4,Основной текст + Lucida Sans Unicode4,Основной текст + Tahoma,Основной текст (3) + Tahoma,Основной текст (8) + Consolas,Основной текст (3) + MS Reference Sans Serif,Малые прописные1"/>
    <w:rsid w:val="00C20E87"/>
    <w:rPr>
      <w:rFonts w:ascii="Sylfaen" w:hAnsi="Sylfaen" w:cs="Sylfaen"/>
      <w:b/>
      <w:bCs/>
      <w:i/>
      <w:iCs/>
      <w:spacing w:val="6"/>
      <w:w w:val="100"/>
      <w:sz w:val="17"/>
      <w:szCs w:val="17"/>
      <w:lang w:bidi="ar-SA"/>
    </w:rPr>
  </w:style>
  <w:style w:type="character" w:customStyle="1" w:styleId="Sylfaen1">
    <w:name w:val="Основной текст + Sylfaen1"/>
    <w:aliases w:val="9 pt1,Основной текст (2) + Segoe UI"/>
    <w:rsid w:val="00C20E87"/>
    <w:rPr>
      <w:rFonts w:ascii="Sylfaen" w:hAnsi="Sylfaen" w:cs="Sylfaen"/>
      <w:spacing w:val="-3"/>
      <w:sz w:val="18"/>
      <w:szCs w:val="18"/>
      <w:lang w:bidi="ar-SA"/>
    </w:rPr>
  </w:style>
  <w:style w:type="character" w:customStyle="1" w:styleId="1a">
    <w:name w:val="Основной текст + Полужирный1"/>
    <w:rsid w:val="00C20E87"/>
    <w:rPr>
      <w:rFonts w:ascii="Bookman Old Style" w:hAnsi="Bookman Old Style" w:cs="Bookman Old Style"/>
      <w:b/>
      <w:bCs/>
      <w:noProof/>
      <w:spacing w:val="0"/>
      <w:sz w:val="19"/>
      <w:szCs w:val="19"/>
      <w:lang w:bidi="ar-SA"/>
    </w:rPr>
  </w:style>
  <w:style w:type="character" w:customStyle="1" w:styleId="2f4">
    <w:name w:val="Основной текст + Полужирный2"/>
    <w:rsid w:val="00C20E87"/>
    <w:rPr>
      <w:rFonts w:ascii="Bookman Old Style" w:hAnsi="Bookman Old Style" w:cs="Bookman Old Style"/>
      <w:b/>
      <w:bCs/>
      <w:spacing w:val="-3"/>
      <w:sz w:val="18"/>
      <w:szCs w:val="18"/>
      <w:lang w:bidi="ar-SA"/>
    </w:rPr>
  </w:style>
  <w:style w:type="character" w:customStyle="1" w:styleId="67">
    <w:name w:val="Основной текст + Полужирный6"/>
    <w:aliases w:val="Интервал 0 pt9,Курсив8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54">
    <w:name w:val="Основной текст + Полужирный5"/>
    <w:aliases w:val="Интервал 0 pt8,Курсив7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11pt1">
    <w:name w:val="Основной текст + 11 pt1"/>
    <w:rsid w:val="00C20E87"/>
    <w:rPr>
      <w:rFonts w:ascii="Century Schoolbook" w:hAnsi="Century Schoolbook" w:cs="Century Schoolbook"/>
      <w:spacing w:val="-3"/>
      <w:sz w:val="20"/>
      <w:szCs w:val="20"/>
      <w:lang w:bidi="ar-SA"/>
    </w:rPr>
  </w:style>
  <w:style w:type="character" w:customStyle="1" w:styleId="3f1">
    <w:name w:val="Основной текст + Полужирный3"/>
    <w:aliases w:val="Интервал 0 pt4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2f5">
    <w:name w:val="Основной текст (2) + Полужирный"/>
    <w:aliases w:val="Не курсив,Интервал 0 pt2,Основной текст (11) + 9 pt4"/>
    <w:rsid w:val="00C20E87"/>
    <w:rPr>
      <w:rFonts w:ascii="Century Schoolbook" w:hAnsi="Century Schoolbook" w:cs="Century Schoolbook"/>
      <w:b/>
      <w:bCs/>
      <w:i/>
      <w:iCs/>
      <w:spacing w:val="-7"/>
      <w:sz w:val="19"/>
      <w:szCs w:val="19"/>
      <w:shd w:val="clear" w:color="auto" w:fill="FFFFFF"/>
    </w:rPr>
  </w:style>
  <w:style w:type="character" w:customStyle="1" w:styleId="2f6">
    <w:name w:val="Подпись к таблице (2)_"/>
    <w:link w:val="2f7"/>
    <w:rsid w:val="00C20E87"/>
    <w:rPr>
      <w:rFonts w:ascii="Lucida Sans Unicode" w:hAnsi="Lucida Sans Unicode"/>
      <w:spacing w:val="30"/>
      <w:sz w:val="16"/>
      <w:szCs w:val="16"/>
      <w:shd w:val="clear" w:color="auto" w:fill="FFFFFF"/>
      <w:lang w:bidi="ar-SA"/>
    </w:rPr>
  </w:style>
  <w:style w:type="paragraph" w:customStyle="1" w:styleId="2f7">
    <w:name w:val="Подпись к таблице (2)"/>
    <w:basedOn w:val="a1"/>
    <w:link w:val="2f6"/>
    <w:rsid w:val="00C20E87"/>
    <w:pPr>
      <w:shd w:val="clear" w:color="auto" w:fill="FFFFFF"/>
      <w:spacing w:line="240" w:lineRule="atLeast"/>
    </w:pPr>
    <w:rPr>
      <w:rFonts w:ascii="Lucida Sans Unicode" w:hAnsi="Lucida Sans Unicode"/>
      <w:spacing w:val="30"/>
      <w:sz w:val="16"/>
      <w:szCs w:val="16"/>
      <w:shd w:val="clear" w:color="auto" w:fill="FFFFFF"/>
    </w:rPr>
  </w:style>
  <w:style w:type="paragraph" w:customStyle="1" w:styleId="211">
    <w:name w:val="Основной текст (2)1"/>
    <w:basedOn w:val="a1"/>
    <w:rsid w:val="00C20E87"/>
    <w:pPr>
      <w:shd w:val="clear" w:color="auto" w:fill="FFFFFF"/>
      <w:spacing w:line="250" w:lineRule="exact"/>
      <w:ind w:hanging="300"/>
    </w:pPr>
    <w:rPr>
      <w:rFonts w:ascii="Lucida Sans Unicode" w:hAnsi="Lucida Sans Unicode"/>
      <w:sz w:val="14"/>
      <w:szCs w:val="14"/>
      <w:lang w:eastAsia="ru-RU"/>
    </w:rPr>
  </w:style>
  <w:style w:type="character" w:customStyle="1" w:styleId="360">
    <w:name w:val="Основной текст + Полужирный36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51">
    <w:name w:val="Основной текст + Полужирный3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aff3">
    <w:name w:val="Сноска + Курсив"/>
    <w:rsid w:val="00C20E87"/>
    <w:rPr>
      <w:rFonts w:ascii="Book Antiqua" w:hAnsi="Book Antiqua"/>
      <w:b/>
      <w:bCs/>
      <w:i/>
      <w:iCs/>
      <w:sz w:val="15"/>
      <w:szCs w:val="15"/>
      <w:shd w:val="clear" w:color="auto" w:fill="FFFFFF"/>
    </w:rPr>
  </w:style>
  <w:style w:type="character" w:customStyle="1" w:styleId="aff4">
    <w:name w:val="Подпись к картинке_"/>
    <w:link w:val="aff5"/>
    <w:rsid w:val="00C20E87"/>
    <w:rPr>
      <w:rFonts w:ascii="Lucida Sans Unicode" w:hAnsi="Lucida Sans Unicode"/>
      <w:sz w:val="14"/>
      <w:szCs w:val="14"/>
      <w:shd w:val="clear" w:color="auto" w:fill="FFFFFF"/>
      <w:lang w:bidi="ar-SA"/>
    </w:rPr>
  </w:style>
  <w:style w:type="paragraph" w:customStyle="1" w:styleId="aff5">
    <w:name w:val="Подпись к картинке"/>
    <w:basedOn w:val="a1"/>
    <w:link w:val="aff4"/>
    <w:rsid w:val="00C20E87"/>
    <w:pPr>
      <w:shd w:val="clear" w:color="auto" w:fill="FFFFFF"/>
      <w:spacing w:line="206" w:lineRule="exact"/>
      <w:jc w:val="both"/>
    </w:pPr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3f2">
    <w:name w:val="Подпись к таблице (3)_"/>
    <w:link w:val="3f3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3f3">
    <w:name w:val="Подпись к таблице (3)"/>
    <w:basedOn w:val="a1"/>
    <w:link w:val="3f2"/>
    <w:rsid w:val="00C20E87"/>
    <w:pPr>
      <w:shd w:val="clear" w:color="auto" w:fill="FFFFFF"/>
      <w:spacing w:line="240" w:lineRule="atLeast"/>
    </w:pPr>
    <w:rPr>
      <w:rFonts w:ascii="Arial" w:hAnsi="Arial"/>
      <w:b/>
      <w:bCs/>
      <w:sz w:val="14"/>
      <w:szCs w:val="14"/>
      <w:shd w:val="clear" w:color="auto" w:fill="FFFFFF"/>
    </w:rPr>
  </w:style>
  <w:style w:type="character" w:customStyle="1" w:styleId="73">
    <w:name w:val="Основной текст (7)_"/>
    <w:link w:val="710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710">
    <w:name w:val="Основной текст (7)1"/>
    <w:basedOn w:val="a1"/>
    <w:link w:val="73"/>
    <w:rsid w:val="00C20E87"/>
    <w:pPr>
      <w:shd w:val="clear" w:color="auto" w:fill="FFFFFF"/>
      <w:spacing w:line="240" w:lineRule="atLeast"/>
    </w:pPr>
    <w:rPr>
      <w:rFonts w:ascii="Arial" w:hAnsi="Arial"/>
      <w:b/>
      <w:bCs/>
      <w:sz w:val="14"/>
      <w:szCs w:val="14"/>
      <w:shd w:val="clear" w:color="auto" w:fill="FFFFFF"/>
    </w:rPr>
  </w:style>
  <w:style w:type="character" w:customStyle="1" w:styleId="83">
    <w:name w:val="Основной текст (8)_"/>
    <w:rsid w:val="00C20E87"/>
    <w:rPr>
      <w:rFonts w:ascii="Lucida Sans Unicode" w:hAnsi="Lucida Sans Unicode"/>
      <w:i/>
      <w:iCs/>
      <w:sz w:val="12"/>
      <w:szCs w:val="12"/>
      <w:shd w:val="clear" w:color="auto" w:fill="FFFFFF"/>
    </w:rPr>
  </w:style>
  <w:style w:type="character" w:customStyle="1" w:styleId="46">
    <w:name w:val="Подпись к таблице (4)_"/>
    <w:link w:val="47"/>
    <w:rsid w:val="00C20E87"/>
    <w:rPr>
      <w:rFonts w:ascii="Lucida Sans Unicode" w:hAnsi="Lucida Sans Unicode"/>
      <w:sz w:val="14"/>
      <w:szCs w:val="14"/>
      <w:shd w:val="clear" w:color="auto" w:fill="FFFFFF"/>
      <w:lang w:val="en-US" w:bidi="ar-SA"/>
    </w:rPr>
  </w:style>
  <w:style w:type="paragraph" w:customStyle="1" w:styleId="47">
    <w:name w:val="Подпись к таблице (4)"/>
    <w:basedOn w:val="a1"/>
    <w:link w:val="46"/>
    <w:rsid w:val="00C20E87"/>
    <w:pPr>
      <w:shd w:val="clear" w:color="auto" w:fill="FFFFFF"/>
      <w:spacing w:line="240" w:lineRule="atLeast"/>
      <w:ind w:hanging="300"/>
    </w:pPr>
    <w:rPr>
      <w:rFonts w:ascii="Lucida Sans Unicode" w:hAnsi="Lucida Sans Unicode"/>
      <w:sz w:val="14"/>
      <w:szCs w:val="14"/>
      <w:shd w:val="clear" w:color="auto" w:fill="FFFFFF"/>
      <w:lang w:val="en-US"/>
    </w:rPr>
  </w:style>
  <w:style w:type="character" w:customStyle="1" w:styleId="341">
    <w:name w:val="Основной текст + Полужирный34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30">
    <w:name w:val="Основной текст + Полужирный33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20">
    <w:name w:val="Основной текст + Полужирный32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10">
    <w:name w:val="Основной текст + Полужирный31"/>
    <w:aliases w:val="Курсив44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90">
    <w:name w:val="Основной текст + Полужирный29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9120">
    <w:name w:val="Основной текст + 912"/>
    <w:aliases w:val="5 pt32,Курсив42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4pt">
    <w:name w:val="Основной текст + Интервал 4 pt"/>
    <w:rsid w:val="00C20E87"/>
    <w:rPr>
      <w:rFonts w:ascii="Book Antiqua" w:hAnsi="Book Antiqua" w:cs="Book Antiqua"/>
      <w:spacing w:val="80"/>
      <w:sz w:val="18"/>
      <w:szCs w:val="18"/>
      <w:lang w:val="en-US" w:eastAsia="en-US" w:bidi="ar-SA"/>
    </w:rPr>
  </w:style>
  <w:style w:type="character" w:customStyle="1" w:styleId="aff6">
    <w:name w:val="Подпись к таблице + Не полужирный"/>
    <w:aliases w:val="Интервал 1 pt6"/>
    <w:rsid w:val="00C20E87"/>
    <w:rPr>
      <w:rFonts w:ascii="Lucida Sans Unicode" w:hAnsi="Lucida Sans Unicode" w:cs="Lucida Sans Unicode"/>
      <w:b w:val="0"/>
      <w:bCs w:val="0"/>
      <w:spacing w:val="30"/>
      <w:sz w:val="16"/>
      <w:szCs w:val="16"/>
      <w:shd w:val="clear" w:color="auto" w:fill="FFFFFF"/>
    </w:rPr>
  </w:style>
  <w:style w:type="character" w:customStyle="1" w:styleId="119pt">
    <w:name w:val="Основной текст (11) + 9 pt"/>
    <w:aliases w:val="Полужирный36"/>
    <w:rsid w:val="00C20E87"/>
    <w:rPr>
      <w:rFonts w:ascii="Book Antiqua" w:hAnsi="Book Antiqua"/>
      <w:b/>
      <w:bCs/>
      <w:i/>
      <w:iCs/>
      <w:sz w:val="18"/>
      <w:szCs w:val="18"/>
      <w:shd w:val="clear" w:color="auto" w:fill="FFFFFF"/>
    </w:rPr>
  </w:style>
  <w:style w:type="character" w:customStyle="1" w:styleId="11LucidaSansUnicode">
    <w:name w:val="Основной текст (11) + Lucida Sans Unicode"/>
    <w:aliases w:val="8 pt12,Не курсив7"/>
    <w:rsid w:val="00C20E87"/>
    <w:rPr>
      <w:rFonts w:ascii="Lucida Sans Unicode" w:hAnsi="Lucida Sans Unicode" w:cs="Lucida Sans Unicode"/>
      <w:i/>
      <w:iCs/>
      <w:sz w:val="16"/>
      <w:szCs w:val="16"/>
      <w:shd w:val="clear" w:color="auto" w:fill="FFFFFF"/>
    </w:rPr>
  </w:style>
  <w:style w:type="character" w:customStyle="1" w:styleId="74">
    <w:name w:val="Основной текст (7)"/>
    <w:rsid w:val="00C20E87"/>
    <w:rPr>
      <w:rFonts w:ascii="Arial" w:hAnsi="Arial" w:cs="Arial"/>
      <w:b w:val="0"/>
      <w:bCs w:val="0"/>
      <w:spacing w:val="0"/>
      <w:sz w:val="14"/>
      <w:szCs w:val="14"/>
      <w:u w:val="single"/>
      <w:shd w:val="clear" w:color="auto" w:fill="FFFFFF"/>
    </w:rPr>
  </w:style>
  <w:style w:type="character" w:customStyle="1" w:styleId="280">
    <w:name w:val="Основной текст + Полужирный28"/>
    <w:aliases w:val="Курсив41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9110">
    <w:name w:val="Основной текст + 911"/>
    <w:aliases w:val="5 pt31,Курсив40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19pt3">
    <w:name w:val="Основной текст (11) + 9 pt3"/>
    <w:aliases w:val="Полужирный35"/>
    <w:rsid w:val="00C20E87"/>
    <w:rPr>
      <w:rFonts w:ascii="Book Antiqua" w:hAnsi="Book Antiqua"/>
      <w:b/>
      <w:bCs/>
      <w:i/>
      <w:iCs/>
      <w:sz w:val="18"/>
      <w:szCs w:val="18"/>
      <w:shd w:val="clear" w:color="auto" w:fill="FFFFFF"/>
    </w:rPr>
  </w:style>
  <w:style w:type="character" w:customStyle="1" w:styleId="9100">
    <w:name w:val="Основной текст + 910"/>
    <w:aliases w:val="5 pt30,Курсив39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270">
    <w:name w:val="Основной текст + Полужирный27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260">
    <w:name w:val="Основной текст + Полужирный26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19pt2">
    <w:name w:val="Основной текст (11) + 9 pt2"/>
    <w:aliases w:val="Полужирный34"/>
    <w:rsid w:val="00C20E87"/>
    <w:rPr>
      <w:rFonts w:ascii="Book Antiqua" w:hAnsi="Book Antiqua" w:cs="Book Antiqua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1111">
    <w:name w:val="Основной текст (11) + 11"/>
    <w:aliases w:val="5 pt29,Не курсив6"/>
    <w:rsid w:val="00C20E87"/>
    <w:rPr>
      <w:rFonts w:ascii="Book Antiqua" w:hAnsi="Book Antiqua" w:cs="Book Antiqua"/>
      <w:i w:val="0"/>
      <w:iCs w:val="0"/>
      <w:spacing w:val="0"/>
      <w:sz w:val="23"/>
      <w:szCs w:val="23"/>
      <w:shd w:val="clear" w:color="auto" w:fill="FFFFFF"/>
    </w:rPr>
  </w:style>
  <w:style w:type="character" w:customStyle="1" w:styleId="48">
    <w:name w:val="Подпись к картинке (4)_"/>
    <w:link w:val="49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49">
    <w:name w:val="Подпись к картинке (4)"/>
    <w:basedOn w:val="a1"/>
    <w:link w:val="48"/>
    <w:rsid w:val="00C20E87"/>
    <w:pPr>
      <w:shd w:val="clear" w:color="auto" w:fill="FFFFFF"/>
      <w:spacing w:line="240" w:lineRule="atLeast"/>
      <w:ind w:hanging="1580"/>
    </w:pPr>
    <w:rPr>
      <w:rFonts w:ascii="Arial" w:hAnsi="Arial"/>
      <w:b/>
      <w:bCs/>
      <w:sz w:val="14"/>
      <w:szCs w:val="14"/>
      <w:shd w:val="clear" w:color="auto" w:fill="FFFFFF"/>
    </w:rPr>
  </w:style>
  <w:style w:type="character" w:customStyle="1" w:styleId="55">
    <w:name w:val="Подпись к картинке (5)_"/>
    <w:link w:val="56"/>
    <w:rsid w:val="00C20E87"/>
    <w:rPr>
      <w:rFonts w:ascii="Lucida Sans Unicode" w:hAnsi="Lucida Sans Unicode"/>
      <w:sz w:val="14"/>
      <w:szCs w:val="14"/>
      <w:shd w:val="clear" w:color="auto" w:fill="FFFFFF"/>
      <w:lang w:bidi="ar-SA"/>
    </w:rPr>
  </w:style>
  <w:style w:type="paragraph" w:customStyle="1" w:styleId="56">
    <w:name w:val="Подпись к картинке (5)"/>
    <w:basedOn w:val="a1"/>
    <w:link w:val="55"/>
    <w:rsid w:val="00C20E87"/>
    <w:pPr>
      <w:shd w:val="clear" w:color="auto" w:fill="FFFFFF"/>
      <w:spacing w:line="226" w:lineRule="exact"/>
      <w:ind w:hanging="1580"/>
    </w:pPr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5Arial">
    <w:name w:val="Подпись к картинке (5) + Arial"/>
    <w:aliases w:val="Полужирный33"/>
    <w:rsid w:val="00C20E87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250">
    <w:name w:val="Основной текст + Полужирный2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242">
    <w:name w:val="Основной текст + Полужирный24"/>
    <w:aliases w:val="Курсив36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LucidaSansUnicode23">
    <w:name w:val="Основной текст + Lucida Sans Unicode23"/>
    <w:aliases w:val="8 pt10,Полужирный31"/>
    <w:rsid w:val="00C20E87"/>
    <w:rPr>
      <w:rFonts w:ascii="Lucida Sans Unicode" w:hAnsi="Lucida Sans Unicode" w:cs="Lucida Sans Unicode"/>
      <w:b/>
      <w:bCs/>
      <w:spacing w:val="0"/>
      <w:sz w:val="16"/>
      <w:szCs w:val="16"/>
      <w:lang w:bidi="ar-SA"/>
    </w:rPr>
  </w:style>
  <w:style w:type="character" w:customStyle="1" w:styleId="119pt1">
    <w:name w:val="Основной текст (11) + 9 pt1"/>
    <w:aliases w:val="Полужирный30"/>
    <w:rsid w:val="00C20E87"/>
    <w:rPr>
      <w:rFonts w:ascii="Book Antiqua" w:hAnsi="Book Antiqua" w:cs="Book Antiqua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970">
    <w:name w:val="Основной текст + 97"/>
    <w:aliases w:val="5 pt26,Курсив34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231">
    <w:name w:val="Основной текст + Полужирный23"/>
    <w:aliases w:val="Курсив33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3pt">
    <w:name w:val="Основной текст + Интервал 3 pt"/>
    <w:rsid w:val="00C20E87"/>
    <w:rPr>
      <w:rFonts w:ascii="Book Antiqua" w:hAnsi="Book Antiqua" w:cs="Book Antiqua"/>
      <w:spacing w:val="60"/>
      <w:sz w:val="18"/>
      <w:szCs w:val="18"/>
      <w:lang w:bidi="ar-SA"/>
    </w:rPr>
  </w:style>
  <w:style w:type="character" w:customStyle="1" w:styleId="6LucidaSansUnicode">
    <w:name w:val="Подпись к картинке (6) + Lucida Sans Unicode"/>
    <w:aliases w:val="7 pt9,Не полужирный6,Не курсив5,Основной текст (2) + 9 pt2"/>
    <w:rsid w:val="00C20E87"/>
    <w:rPr>
      <w:rFonts w:ascii="Lucida Sans Unicode" w:hAnsi="Lucida Sans Unicode" w:cs="Lucida Sans Unicode"/>
      <w:b/>
      <w:bCs/>
      <w:i/>
      <w:iCs/>
      <w:spacing w:val="0"/>
      <w:w w:val="100"/>
      <w:sz w:val="14"/>
      <w:szCs w:val="14"/>
    </w:rPr>
  </w:style>
  <w:style w:type="paragraph" w:customStyle="1" w:styleId="510">
    <w:name w:val="Основной текст (5)1"/>
    <w:basedOn w:val="a1"/>
    <w:rsid w:val="00C20E87"/>
    <w:pPr>
      <w:shd w:val="clear" w:color="auto" w:fill="FFFFFF"/>
      <w:spacing w:before="960" w:line="202" w:lineRule="exact"/>
      <w:jc w:val="both"/>
    </w:pPr>
    <w:rPr>
      <w:rFonts w:ascii="Book Antiqua" w:hAnsi="Book Antiqua"/>
      <w:b/>
      <w:bCs/>
      <w:sz w:val="15"/>
      <w:szCs w:val="15"/>
      <w:lang w:eastAsia="ru-RU"/>
    </w:rPr>
  </w:style>
  <w:style w:type="character" w:customStyle="1" w:styleId="223">
    <w:name w:val="Основной текст + Полужирный22"/>
    <w:aliases w:val="Курсив32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LucidaSansUnicode22">
    <w:name w:val="Основной текст + Lucida Sans Unicode22"/>
    <w:aliases w:val="Полужирный29"/>
    <w:rsid w:val="00C20E87"/>
    <w:rPr>
      <w:rFonts w:ascii="Lucida Sans Unicode" w:hAnsi="Lucida Sans Unicode" w:cs="Lucida Sans Unicode"/>
      <w:b/>
      <w:bCs/>
      <w:spacing w:val="0"/>
      <w:sz w:val="18"/>
      <w:szCs w:val="18"/>
      <w:lang w:bidi="ar-SA"/>
    </w:rPr>
  </w:style>
  <w:style w:type="character" w:customStyle="1" w:styleId="122">
    <w:name w:val="Основной текст (12)_"/>
    <w:link w:val="123"/>
    <w:rsid w:val="00C20E87"/>
    <w:rPr>
      <w:rFonts w:ascii="Arial" w:hAnsi="Arial"/>
      <w:b/>
      <w:bCs/>
      <w:sz w:val="21"/>
      <w:szCs w:val="21"/>
      <w:shd w:val="clear" w:color="auto" w:fill="FFFFFF"/>
      <w:lang w:bidi="ar-SA"/>
    </w:rPr>
  </w:style>
  <w:style w:type="paragraph" w:customStyle="1" w:styleId="123">
    <w:name w:val="Основной текст (12)"/>
    <w:basedOn w:val="a1"/>
    <w:link w:val="122"/>
    <w:rsid w:val="00C20E87"/>
    <w:pPr>
      <w:shd w:val="clear" w:color="auto" w:fill="FFFFFF"/>
      <w:spacing w:before="360" w:after="360" w:line="288" w:lineRule="exact"/>
      <w:ind w:hanging="1340"/>
    </w:pPr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9pt0">
    <w:name w:val="Подпись к картинке + 9 pt"/>
    <w:aliases w:val="Полужирный27"/>
    <w:rsid w:val="00C20E87"/>
    <w:rPr>
      <w:rFonts w:ascii="Lucida Sans Unicode" w:hAnsi="Lucida Sans Unicode" w:cs="Lucida Sans Unicode"/>
      <w:b/>
      <w:bCs/>
      <w:spacing w:val="0"/>
      <w:w w:val="100"/>
      <w:sz w:val="18"/>
      <w:szCs w:val="18"/>
      <w:shd w:val="clear" w:color="auto" w:fill="FFFFFF"/>
    </w:rPr>
  </w:style>
  <w:style w:type="character" w:customStyle="1" w:styleId="212">
    <w:name w:val="Основной текст + Полужирный21"/>
    <w:aliases w:val="Курсив31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00">
    <w:name w:val="Основной текст + Полужирный20"/>
    <w:aliases w:val="Курсив27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1pt0">
    <w:name w:val="Подпись к таблице (2) + Интервал 1 pt"/>
    <w:rsid w:val="00C20E87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170">
    <w:name w:val="Основной текст + Полужирный17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52">
    <w:name w:val="Основной текст + Полужирный1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LucidaSansUnicode13">
    <w:name w:val="Основной текст + Lucida Sans Unicode13"/>
    <w:aliases w:val="8 pt5"/>
    <w:rsid w:val="00C20E87"/>
    <w:rPr>
      <w:rFonts w:ascii="Lucida Sans Unicode" w:hAnsi="Lucida Sans Unicode" w:cs="Lucida Sans Unicode"/>
      <w:spacing w:val="0"/>
      <w:sz w:val="16"/>
      <w:szCs w:val="16"/>
      <w:lang w:bidi="ar-SA"/>
    </w:rPr>
  </w:style>
  <w:style w:type="character" w:customStyle="1" w:styleId="68">
    <w:name w:val="Подпись к таблице (6)_"/>
    <w:link w:val="69"/>
    <w:rsid w:val="00C20E87"/>
    <w:rPr>
      <w:rFonts w:ascii="Book Antiqua" w:hAnsi="Book Antiqua"/>
      <w:b/>
      <w:bCs/>
      <w:sz w:val="15"/>
      <w:szCs w:val="15"/>
      <w:shd w:val="clear" w:color="auto" w:fill="FFFFFF"/>
      <w:lang w:bidi="ar-SA"/>
    </w:rPr>
  </w:style>
  <w:style w:type="paragraph" w:customStyle="1" w:styleId="69">
    <w:name w:val="Подпись к таблице (6)"/>
    <w:basedOn w:val="a1"/>
    <w:link w:val="68"/>
    <w:rsid w:val="00C20E87"/>
    <w:pPr>
      <w:shd w:val="clear" w:color="auto" w:fill="FFFFFF"/>
      <w:spacing w:line="202" w:lineRule="exact"/>
      <w:ind w:hanging="280"/>
      <w:jc w:val="both"/>
    </w:pPr>
    <w:rPr>
      <w:rFonts w:ascii="Book Antiqua" w:hAnsi="Book Antiqua"/>
      <w:b/>
      <w:bCs/>
      <w:sz w:val="15"/>
      <w:szCs w:val="15"/>
      <w:shd w:val="clear" w:color="auto" w:fill="FFFFFF"/>
    </w:rPr>
  </w:style>
  <w:style w:type="character" w:customStyle="1" w:styleId="650">
    <w:name w:val="Подпись к таблице (6) + Курсив5"/>
    <w:rsid w:val="00C20E87"/>
    <w:rPr>
      <w:rFonts w:ascii="Book Antiqua" w:hAnsi="Book Antiqua"/>
      <w:b/>
      <w:bCs/>
      <w:i/>
      <w:iCs/>
      <w:sz w:val="15"/>
      <w:szCs w:val="15"/>
      <w:shd w:val="clear" w:color="auto" w:fill="FFFFFF"/>
    </w:rPr>
  </w:style>
  <w:style w:type="character" w:customStyle="1" w:styleId="61pt">
    <w:name w:val="Подпись к таблице (6) + Интервал 1 pt"/>
    <w:rsid w:val="00C20E87"/>
    <w:rPr>
      <w:rFonts w:ascii="Book Antiqua" w:hAnsi="Book Antiqua" w:cs="Book Antiqua"/>
      <w:b w:val="0"/>
      <w:bCs w:val="0"/>
      <w:spacing w:val="30"/>
      <w:sz w:val="15"/>
      <w:szCs w:val="15"/>
      <w:shd w:val="clear" w:color="auto" w:fill="FFFFFF"/>
    </w:rPr>
  </w:style>
  <w:style w:type="character" w:customStyle="1" w:styleId="4LucidaSansUnicode">
    <w:name w:val="Основной текст (4) + Lucida Sans Unicode"/>
    <w:aliases w:val="7 pt7,Не курсив2,Основной текст (3) + 10 pt,Не полужирный1,Основной текст (15) + 8 pt"/>
    <w:rsid w:val="00C20E87"/>
    <w:rPr>
      <w:rFonts w:ascii="Lucida Sans Unicode" w:hAnsi="Lucida Sans Unicode" w:cs="Lucida Sans Unicode"/>
      <w:i/>
      <w:iCs/>
      <w:noProof/>
      <w:spacing w:val="0"/>
      <w:w w:val="100"/>
      <w:sz w:val="14"/>
      <w:szCs w:val="14"/>
      <w:shd w:val="clear" w:color="auto" w:fill="FFFFFF"/>
    </w:rPr>
  </w:style>
  <w:style w:type="character" w:customStyle="1" w:styleId="1b">
    <w:name w:val="Подпись к таблице + Не полужирный1"/>
    <w:aliases w:val="Интервал 1 pt5"/>
    <w:rsid w:val="00C20E87"/>
    <w:rPr>
      <w:rFonts w:ascii="Lucida Sans Unicode" w:hAnsi="Lucida Sans Unicode" w:cs="Lucida Sans Unicode"/>
      <w:b w:val="0"/>
      <w:bCs w:val="0"/>
      <w:spacing w:val="30"/>
      <w:sz w:val="16"/>
      <w:szCs w:val="16"/>
      <w:shd w:val="clear" w:color="auto" w:fill="FFFFFF"/>
    </w:rPr>
  </w:style>
  <w:style w:type="character" w:customStyle="1" w:styleId="10BookAntiqua">
    <w:name w:val="Основной текст (10) + Book Antiqua"/>
    <w:aliases w:val="9 pt2,Не полужирный5,Основной текст (3) + Franklin Gothic Heavy"/>
    <w:rsid w:val="00C20E87"/>
    <w:rPr>
      <w:rFonts w:ascii="Book Antiqua" w:hAnsi="Book Antiqua" w:cs="Book Antiqua"/>
      <w:b/>
      <w:bCs/>
      <w:sz w:val="18"/>
      <w:szCs w:val="18"/>
      <w:lang w:bidi="ar-SA"/>
    </w:rPr>
  </w:style>
  <w:style w:type="character" w:customStyle="1" w:styleId="133">
    <w:name w:val="Основной текст + Полужирный13"/>
    <w:aliases w:val="Курсив16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931">
    <w:name w:val="Основной текст + 93"/>
    <w:aliases w:val="5 pt11,Курсив15,Основной текст + 108,Основной текст + 6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24">
    <w:name w:val="Основной текст + Полужирный12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40">
    <w:name w:val="Основной текст (14)_"/>
    <w:link w:val="141"/>
    <w:rsid w:val="00C20E87"/>
    <w:rPr>
      <w:rFonts w:ascii="Lucida Sans Unicode" w:hAnsi="Lucida Sans Unicode"/>
      <w:sz w:val="13"/>
      <w:szCs w:val="13"/>
      <w:shd w:val="clear" w:color="auto" w:fill="FFFFFF"/>
      <w:lang w:bidi="ar-SA"/>
    </w:rPr>
  </w:style>
  <w:style w:type="paragraph" w:customStyle="1" w:styleId="141">
    <w:name w:val="Основной текст (14)"/>
    <w:basedOn w:val="a1"/>
    <w:link w:val="140"/>
    <w:rsid w:val="00C20E87"/>
    <w:pPr>
      <w:shd w:val="clear" w:color="auto" w:fill="FFFFFF"/>
      <w:spacing w:after="1860" w:line="240" w:lineRule="atLeast"/>
    </w:pPr>
    <w:rPr>
      <w:rFonts w:ascii="Lucida Sans Unicode" w:hAnsi="Lucida Sans Unicode"/>
      <w:sz w:val="13"/>
      <w:szCs w:val="13"/>
      <w:shd w:val="clear" w:color="auto" w:fill="FFFFFF"/>
    </w:rPr>
  </w:style>
  <w:style w:type="character" w:customStyle="1" w:styleId="LucidaSansUnicode10">
    <w:name w:val="Основной текст + Lucida Sans Unicode10"/>
    <w:aliases w:val="8 pt2,Полужирный14"/>
    <w:rsid w:val="00C20E87"/>
    <w:rPr>
      <w:rFonts w:ascii="Lucida Sans Unicode" w:hAnsi="Lucida Sans Unicode" w:cs="Lucida Sans Unicode"/>
      <w:b/>
      <w:bCs/>
      <w:spacing w:val="0"/>
      <w:sz w:val="16"/>
      <w:szCs w:val="16"/>
      <w:lang w:bidi="ar-SA"/>
    </w:rPr>
  </w:style>
  <w:style w:type="character" w:customStyle="1" w:styleId="740">
    <w:name w:val="Основной текст + 74"/>
    <w:aliases w:val="5 pt10,Полужирный13,Основной текст (2) + 9"/>
    <w:rsid w:val="00C20E87"/>
    <w:rPr>
      <w:rFonts w:ascii="Book Antiqua" w:hAnsi="Book Antiqua" w:cs="Book Antiqua"/>
      <w:b/>
      <w:bCs/>
      <w:spacing w:val="0"/>
      <w:sz w:val="15"/>
      <w:szCs w:val="15"/>
      <w:lang w:bidi="ar-SA"/>
    </w:rPr>
  </w:style>
  <w:style w:type="character" w:customStyle="1" w:styleId="171">
    <w:name w:val="Основной текст (17)_"/>
    <w:link w:val="172"/>
    <w:rsid w:val="00C20E87"/>
    <w:rPr>
      <w:rFonts w:ascii="Lucida Sans Unicode" w:hAnsi="Lucida Sans Unicode"/>
      <w:spacing w:val="30"/>
      <w:sz w:val="16"/>
      <w:szCs w:val="16"/>
      <w:shd w:val="clear" w:color="auto" w:fill="FFFFFF"/>
      <w:lang w:bidi="ar-SA"/>
    </w:rPr>
  </w:style>
  <w:style w:type="paragraph" w:customStyle="1" w:styleId="172">
    <w:name w:val="Основной текст (17)"/>
    <w:basedOn w:val="a1"/>
    <w:link w:val="171"/>
    <w:rsid w:val="00C20E87"/>
    <w:pPr>
      <w:shd w:val="clear" w:color="auto" w:fill="FFFFFF"/>
      <w:spacing w:before="180" w:after="60" w:line="240" w:lineRule="atLeast"/>
    </w:pPr>
    <w:rPr>
      <w:rFonts w:ascii="Lucida Sans Unicode" w:hAnsi="Lucida Sans Unicode"/>
      <w:spacing w:val="30"/>
      <w:sz w:val="16"/>
      <w:szCs w:val="16"/>
      <w:shd w:val="clear" w:color="auto" w:fill="FFFFFF"/>
    </w:rPr>
  </w:style>
  <w:style w:type="character" w:customStyle="1" w:styleId="Georgia1">
    <w:name w:val="Основной текст + Georgia1"/>
    <w:rsid w:val="00C20E87"/>
    <w:rPr>
      <w:rFonts w:ascii="Georgia" w:hAnsi="Georgia" w:cs="Georgia"/>
      <w:spacing w:val="0"/>
      <w:sz w:val="18"/>
      <w:szCs w:val="18"/>
      <w:lang w:bidi="ar-SA"/>
    </w:rPr>
  </w:style>
  <w:style w:type="character" w:customStyle="1" w:styleId="3f4">
    <w:name w:val="Подпись к картинке (3)_"/>
    <w:link w:val="3f5"/>
    <w:rsid w:val="00C20E87"/>
    <w:rPr>
      <w:rFonts w:ascii="Book Antiqua" w:hAnsi="Book Antiqua"/>
      <w:b/>
      <w:bCs/>
      <w:sz w:val="15"/>
      <w:szCs w:val="15"/>
      <w:shd w:val="clear" w:color="auto" w:fill="FFFFFF"/>
      <w:lang w:bidi="ar-SA"/>
    </w:rPr>
  </w:style>
  <w:style w:type="paragraph" w:customStyle="1" w:styleId="3f5">
    <w:name w:val="Подпись к картинке (3)"/>
    <w:basedOn w:val="a1"/>
    <w:link w:val="3f4"/>
    <w:rsid w:val="00C20E87"/>
    <w:pPr>
      <w:shd w:val="clear" w:color="auto" w:fill="FFFFFF"/>
      <w:spacing w:line="197" w:lineRule="exact"/>
    </w:pPr>
    <w:rPr>
      <w:rFonts w:ascii="Book Antiqua" w:hAnsi="Book Antiqua"/>
      <w:b/>
      <w:bCs/>
      <w:sz w:val="15"/>
      <w:szCs w:val="15"/>
      <w:shd w:val="clear" w:color="auto" w:fill="FFFFFF"/>
    </w:rPr>
  </w:style>
  <w:style w:type="character" w:customStyle="1" w:styleId="3LucidaSansUnicode1">
    <w:name w:val="Подпись к картинке (3) + Lucida Sans Unicode1"/>
    <w:aliases w:val="7 pt5,Не полужирный4,Основной текст (3) + Franklin Gothic Heavy4,Интервал 2 pt1"/>
    <w:rsid w:val="00C20E87"/>
    <w:rPr>
      <w:rFonts w:ascii="Lucida Sans Unicode" w:hAnsi="Lucida Sans Unicode" w:cs="Lucida Sans Unicode"/>
      <w:b/>
      <w:bCs/>
      <w:w w:val="100"/>
      <w:sz w:val="14"/>
      <w:szCs w:val="14"/>
      <w:shd w:val="clear" w:color="auto" w:fill="FFFFFF"/>
    </w:rPr>
  </w:style>
  <w:style w:type="character" w:customStyle="1" w:styleId="3FranklinGothicBook">
    <w:name w:val="Подпись к картинке (3) + Franklin Gothic Book"/>
    <w:aliases w:val="Не полужирный3,Курсив11,Основной текст + Verdana7,96,5 pt19,Основной текст (6) + 9,5 pt4,Не малые прописные,Основной текст (3) + Franklin Gothic Heavy3,Интервал 5 pt,Основной текст (4) + 9"/>
    <w:rsid w:val="00C20E87"/>
    <w:rPr>
      <w:rFonts w:ascii="Franklin Gothic Book" w:hAnsi="Franklin Gothic Book" w:cs="Franklin Gothic Book"/>
      <w:b/>
      <w:bCs/>
      <w:i/>
      <w:iCs/>
      <w:sz w:val="15"/>
      <w:szCs w:val="15"/>
      <w:shd w:val="clear" w:color="auto" w:fill="FFFFFF"/>
    </w:rPr>
  </w:style>
  <w:style w:type="character" w:customStyle="1" w:styleId="41pt">
    <w:name w:val="Подпись к таблице (4) + Интервал 1 pt"/>
    <w:rsid w:val="00C20E87"/>
    <w:rPr>
      <w:rFonts w:ascii="Lucida Sans Unicode" w:hAnsi="Lucida Sans Unicode" w:cs="Lucida Sans Unicode"/>
      <w:spacing w:val="30"/>
      <w:w w:val="100"/>
      <w:sz w:val="14"/>
      <w:szCs w:val="14"/>
      <w:shd w:val="clear" w:color="auto" w:fill="FFFFFF"/>
      <w:lang w:val="en-US"/>
    </w:rPr>
  </w:style>
  <w:style w:type="character" w:customStyle="1" w:styleId="102">
    <w:name w:val="Основной текст (10)_"/>
    <w:link w:val="103"/>
    <w:rsid w:val="00C20E87"/>
    <w:rPr>
      <w:rFonts w:ascii="Lucida Sans Unicode" w:hAnsi="Lucida Sans Unicode"/>
      <w:b/>
      <w:bCs/>
      <w:sz w:val="16"/>
      <w:szCs w:val="16"/>
      <w:shd w:val="clear" w:color="auto" w:fill="FFFFFF"/>
      <w:lang w:bidi="ar-SA"/>
    </w:rPr>
  </w:style>
  <w:style w:type="paragraph" w:customStyle="1" w:styleId="103">
    <w:name w:val="Основной текст (10)"/>
    <w:basedOn w:val="a1"/>
    <w:link w:val="102"/>
    <w:rsid w:val="00C20E87"/>
    <w:pPr>
      <w:shd w:val="clear" w:color="auto" w:fill="FFFFFF"/>
      <w:spacing w:line="202" w:lineRule="exact"/>
    </w:pPr>
    <w:rPr>
      <w:rFonts w:ascii="Lucida Sans Unicode" w:hAnsi="Lucida Sans Unicode"/>
      <w:b/>
      <w:bCs/>
      <w:sz w:val="16"/>
      <w:szCs w:val="16"/>
      <w:shd w:val="clear" w:color="auto" w:fill="FFFFFF"/>
    </w:rPr>
  </w:style>
  <w:style w:type="character" w:customStyle="1" w:styleId="LucidaSansUnicode8">
    <w:name w:val="Основной текст + Lucida Sans Unicode8"/>
    <w:aliases w:val="Полужирный7"/>
    <w:rsid w:val="00C20E87"/>
    <w:rPr>
      <w:rFonts w:ascii="Lucida Sans Unicode" w:hAnsi="Lucida Sans Unicode" w:cs="Lucida Sans Unicode"/>
      <w:b/>
      <w:bCs/>
      <w:spacing w:val="0"/>
      <w:sz w:val="18"/>
      <w:szCs w:val="18"/>
      <w:lang w:bidi="ar-SA"/>
    </w:rPr>
  </w:style>
  <w:style w:type="character" w:customStyle="1" w:styleId="LucidaSansUnicode7">
    <w:name w:val="Основной текст + Lucida Sans Unicode7"/>
    <w:aliases w:val="7 pt4"/>
    <w:rsid w:val="00C20E87"/>
    <w:rPr>
      <w:rFonts w:ascii="Lucida Sans Unicode" w:hAnsi="Lucida Sans Unicode" w:cs="Lucida Sans Unicode"/>
      <w:spacing w:val="0"/>
      <w:w w:val="100"/>
      <w:sz w:val="14"/>
      <w:szCs w:val="14"/>
      <w:lang w:bidi="ar-SA"/>
    </w:rPr>
  </w:style>
  <w:style w:type="character" w:customStyle="1" w:styleId="LucidaSansUnicode6">
    <w:name w:val="Основной текст + Lucida Sans Unicode6"/>
    <w:aliases w:val="7 pt3"/>
    <w:rsid w:val="00C20E87"/>
    <w:rPr>
      <w:rFonts w:ascii="Lucida Sans Unicode" w:hAnsi="Lucida Sans Unicode" w:cs="Lucida Sans Unicode"/>
      <w:spacing w:val="0"/>
      <w:w w:val="100"/>
      <w:sz w:val="14"/>
      <w:szCs w:val="14"/>
      <w:lang w:bidi="ar-SA"/>
    </w:rPr>
  </w:style>
  <w:style w:type="character" w:customStyle="1" w:styleId="180">
    <w:name w:val="Основной текст (18)_"/>
    <w:link w:val="181"/>
    <w:rsid w:val="00C20E87"/>
    <w:rPr>
      <w:rFonts w:ascii="Franklin Gothic Book" w:hAnsi="Franklin Gothic Book"/>
      <w:b/>
      <w:bCs/>
      <w:sz w:val="19"/>
      <w:szCs w:val="19"/>
      <w:shd w:val="clear" w:color="auto" w:fill="FFFFFF"/>
      <w:lang w:bidi="ar-SA"/>
    </w:rPr>
  </w:style>
  <w:style w:type="paragraph" w:customStyle="1" w:styleId="181">
    <w:name w:val="Основной текст (18)"/>
    <w:basedOn w:val="a1"/>
    <w:link w:val="180"/>
    <w:rsid w:val="00C20E87"/>
    <w:pPr>
      <w:shd w:val="clear" w:color="auto" w:fill="FFFFFF"/>
      <w:spacing w:before="60" w:after="60" w:line="240" w:lineRule="atLeast"/>
      <w:ind w:firstLine="280"/>
      <w:jc w:val="both"/>
    </w:pPr>
    <w:rPr>
      <w:rFonts w:ascii="Franklin Gothic Book" w:hAnsi="Franklin Gothic Book"/>
      <w:b/>
      <w:bCs/>
      <w:sz w:val="19"/>
      <w:szCs w:val="19"/>
      <w:shd w:val="clear" w:color="auto" w:fill="FFFFFF"/>
    </w:rPr>
  </w:style>
  <w:style w:type="character" w:customStyle="1" w:styleId="7pt">
    <w:name w:val="Подпись к таблице + 7 pt"/>
    <w:aliases w:val="Не полужирный2,Интервал 1 pt1"/>
    <w:rsid w:val="00C20E87"/>
    <w:rPr>
      <w:rFonts w:ascii="Lucida Sans Unicode" w:hAnsi="Lucida Sans Unicode" w:cs="Lucida Sans Unicode"/>
      <w:b w:val="0"/>
      <w:bCs w:val="0"/>
      <w:spacing w:val="30"/>
      <w:w w:val="100"/>
      <w:sz w:val="14"/>
      <w:szCs w:val="14"/>
      <w:shd w:val="clear" w:color="auto" w:fill="FFFFFF"/>
    </w:rPr>
  </w:style>
  <w:style w:type="character" w:customStyle="1" w:styleId="511">
    <w:name w:val="Основной текст (5) + Не курсив1"/>
    <w:rsid w:val="00C20E87"/>
    <w:rPr>
      <w:rFonts w:ascii="Constantia" w:hAnsi="Constantia" w:cs="Constantia"/>
      <w:b/>
      <w:bCs/>
      <w:i/>
      <w:iCs/>
      <w:spacing w:val="-3"/>
      <w:sz w:val="21"/>
      <w:szCs w:val="21"/>
      <w:shd w:val="clear" w:color="auto" w:fill="FFFFFF"/>
    </w:rPr>
  </w:style>
  <w:style w:type="character" w:customStyle="1" w:styleId="FontStyle35">
    <w:name w:val="Font Style35"/>
    <w:rsid w:val="00C20E87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C20E8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1"/>
    <w:rsid w:val="00C20E87"/>
    <w:pPr>
      <w:widowControl w:val="0"/>
      <w:autoSpaceDE w:val="0"/>
      <w:autoSpaceDN w:val="0"/>
      <w:adjustRightInd w:val="0"/>
      <w:spacing w:line="215" w:lineRule="exact"/>
      <w:ind w:firstLine="274"/>
      <w:jc w:val="both"/>
    </w:pPr>
    <w:rPr>
      <w:rFonts w:eastAsia="Calibri"/>
      <w:lang w:eastAsia="ru-RU"/>
    </w:rPr>
  </w:style>
  <w:style w:type="character" w:customStyle="1" w:styleId="FontStyle58">
    <w:name w:val="Font Style58"/>
    <w:rsid w:val="00C20E8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1"/>
    <w:rsid w:val="00C20E87"/>
    <w:pPr>
      <w:widowControl w:val="0"/>
      <w:autoSpaceDE w:val="0"/>
      <w:autoSpaceDN w:val="0"/>
      <w:adjustRightInd w:val="0"/>
      <w:spacing w:line="209" w:lineRule="exact"/>
      <w:ind w:firstLine="283"/>
    </w:pPr>
    <w:rPr>
      <w:rFonts w:eastAsia="Calibri"/>
      <w:lang w:eastAsia="ru-RU"/>
    </w:rPr>
  </w:style>
  <w:style w:type="paragraph" w:customStyle="1" w:styleId="Style11">
    <w:name w:val="Style11"/>
    <w:basedOn w:val="a1"/>
    <w:rsid w:val="00C20E87"/>
    <w:pPr>
      <w:widowControl w:val="0"/>
      <w:autoSpaceDE w:val="0"/>
      <w:autoSpaceDN w:val="0"/>
      <w:adjustRightInd w:val="0"/>
      <w:spacing w:line="206" w:lineRule="exact"/>
      <w:ind w:firstLine="250"/>
    </w:pPr>
    <w:rPr>
      <w:rFonts w:eastAsia="Calibri"/>
      <w:lang w:eastAsia="ru-RU"/>
    </w:rPr>
  </w:style>
  <w:style w:type="character" w:customStyle="1" w:styleId="FontStyle47">
    <w:name w:val="Font Style47"/>
    <w:rsid w:val="00C20E8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rsid w:val="00C20E87"/>
    <w:pPr>
      <w:widowControl w:val="0"/>
      <w:autoSpaceDE w:val="0"/>
      <w:autoSpaceDN w:val="0"/>
      <w:adjustRightInd w:val="0"/>
      <w:spacing w:line="210" w:lineRule="exact"/>
      <w:ind w:firstLine="211"/>
    </w:pPr>
    <w:rPr>
      <w:rFonts w:eastAsia="Calibri"/>
      <w:lang w:eastAsia="ru-RU"/>
    </w:rPr>
  </w:style>
  <w:style w:type="character" w:customStyle="1" w:styleId="FontStyle38">
    <w:name w:val="Font Style38"/>
    <w:rsid w:val="00C20E87"/>
    <w:rPr>
      <w:rFonts w:ascii="Times New Roman" w:hAnsi="Times New Roman" w:cs="Times New Roman"/>
      <w:b/>
      <w:bCs/>
      <w:w w:val="10"/>
      <w:sz w:val="20"/>
      <w:szCs w:val="20"/>
    </w:rPr>
  </w:style>
  <w:style w:type="character" w:customStyle="1" w:styleId="FontStyle57">
    <w:name w:val="Font Style57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1"/>
    <w:rsid w:val="00C20E87"/>
    <w:pPr>
      <w:widowControl w:val="0"/>
      <w:autoSpaceDE w:val="0"/>
      <w:autoSpaceDN w:val="0"/>
      <w:adjustRightInd w:val="0"/>
      <w:spacing w:line="209" w:lineRule="exact"/>
      <w:ind w:firstLine="346"/>
    </w:pPr>
    <w:rPr>
      <w:rFonts w:eastAsia="Calibri"/>
      <w:lang w:eastAsia="ru-RU"/>
    </w:rPr>
  </w:style>
  <w:style w:type="character" w:customStyle="1" w:styleId="FontStyle41">
    <w:name w:val="Font Style41"/>
    <w:rsid w:val="00C20E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rsid w:val="00C20E87"/>
    <w:rPr>
      <w:rFonts w:ascii="Times New Roman" w:hAnsi="Times New Roman" w:cs="Times New Roman"/>
      <w:b/>
      <w:bCs/>
      <w:i/>
      <w:iCs/>
      <w:smallCaps/>
      <w:spacing w:val="10"/>
      <w:sz w:val="22"/>
      <w:szCs w:val="22"/>
    </w:rPr>
  </w:style>
  <w:style w:type="paragraph" w:customStyle="1" w:styleId="Style7">
    <w:name w:val="Style7"/>
    <w:basedOn w:val="a1"/>
    <w:rsid w:val="00C20E87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1">
    <w:name w:val="Style21"/>
    <w:basedOn w:val="a1"/>
    <w:rsid w:val="00C20E87"/>
    <w:pPr>
      <w:widowControl w:val="0"/>
      <w:autoSpaceDE w:val="0"/>
      <w:autoSpaceDN w:val="0"/>
      <w:adjustRightInd w:val="0"/>
      <w:spacing w:line="211" w:lineRule="exact"/>
      <w:ind w:firstLine="96"/>
    </w:pPr>
    <w:rPr>
      <w:rFonts w:eastAsia="Calibri"/>
      <w:lang w:eastAsia="ru-RU"/>
    </w:rPr>
  </w:style>
  <w:style w:type="character" w:customStyle="1" w:styleId="FontStyle37">
    <w:name w:val="Font Style37"/>
    <w:rsid w:val="00C20E87"/>
    <w:rPr>
      <w:rFonts w:ascii="Georgia" w:hAnsi="Georgia" w:cs="Georgia"/>
      <w:b/>
      <w:bCs/>
      <w:spacing w:val="-10"/>
      <w:sz w:val="16"/>
      <w:szCs w:val="16"/>
    </w:rPr>
  </w:style>
  <w:style w:type="character" w:customStyle="1" w:styleId="FontStyle52">
    <w:name w:val="Font Style52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1"/>
    <w:rsid w:val="00C20E87"/>
    <w:pPr>
      <w:widowControl w:val="0"/>
      <w:autoSpaceDE w:val="0"/>
      <w:autoSpaceDN w:val="0"/>
      <w:adjustRightInd w:val="0"/>
      <w:spacing w:line="212" w:lineRule="exact"/>
      <w:ind w:firstLine="235"/>
      <w:jc w:val="both"/>
    </w:pPr>
    <w:rPr>
      <w:rFonts w:eastAsia="Calibri"/>
      <w:lang w:eastAsia="ru-RU"/>
    </w:rPr>
  </w:style>
  <w:style w:type="character" w:customStyle="1" w:styleId="FontStyle53">
    <w:name w:val="Font Style53"/>
    <w:rsid w:val="00C20E8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8">
    <w:name w:val="Style18"/>
    <w:basedOn w:val="a1"/>
    <w:rsid w:val="00C20E87"/>
    <w:pPr>
      <w:widowControl w:val="0"/>
      <w:autoSpaceDE w:val="0"/>
      <w:autoSpaceDN w:val="0"/>
      <w:adjustRightInd w:val="0"/>
      <w:spacing w:line="215" w:lineRule="exact"/>
      <w:jc w:val="both"/>
    </w:pPr>
    <w:rPr>
      <w:rFonts w:eastAsia="Calibri"/>
      <w:lang w:eastAsia="ru-RU"/>
    </w:rPr>
  </w:style>
  <w:style w:type="paragraph" w:customStyle="1" w:styleId="Style20">
    <w:name w:val="Style20"/>
    <w:basedOn w:val="a1"/>
    <w:rsid w:val="00C20E87"/>
    <w:pPr>
      <w:widowControl w:val="0"/>
      <w:autoSpaceDE w:val="0"/>
      <w:autoSpaceDN w:val="0"/>
      <w:adjustRightInd w:val="0"/>
      <w:spacing w:line="209" w:lineRule="exact"/>
      <w:ind w:firstLine="576"/>
      <w:jc w:val="both"/>
    </w:pPr>
    <w:rPr>
      <w:rFonts w:eastAsia="Calibri"/>
      <w:lang w:eastAsia="ru-RU"/>
    </w:rPr>
  </w:style>
  <w:style w:type="paragraph" w:customStyle="1" w:styleId="Style17">
    <w:name w:val="Style17"/>
    <w:basedOn w:val="a1"/>
    <w:rsid w:val="00C20E87"/>
    <w:pPr>
      <w:widowControl w:val="0"/>
      <w:autoSpaceDE w:val="0"/>
      <w:autoSpaceDN w:val="0"/>
      <w:adjustRightInd w:val="0"/>
      <w:spacing w:line="228" w:lineRule="exact"/>
      <w:ind w:hanging="230"/>
      <w:jc w:val="both"/>
    </w:pPr>
    <w:rPr>
      <w:rFonts w:eastAsia="Calibri"/>
      <w:lang w:eastAsia="ru-RU"/>
    </w:rPr>
  </w:style>
  <w:style w:type="paragraph" w:customStyle="1" w:styleId="213">
    <w:name w:val="Заголовок №21"/>
    <w:basedOn w:val="a1"/>
    <w:rsid w:val="00C20E87"/>
    <w:pPr>
      <w:shd w:val="clear" w:color="auto" w:fill="FFFFFF"/>
      <w:spacing w:after="180" w:line="240" w:lineRule="atLeast"/>
      <w:jc w:val="both"/>
      <w:outlineLvl w:val="1"/>
    </w:pPr>
    <w:rPr>
      <w:rFonts w:eastAsia="Arial Unicode MS"/>
      <w:spacing w:val="2"/>
      <w:sz w:val="19"/>
      <w:szCs w:val="19"/>
      <w:lang w:eastAsia="ru-RU"/>
    </w:rPr>
  </w:style>
  <w:style w:type="character" w:customStyle="1" w:styleId="210pt">
    <w:name w:val="Основной текст (2) + 10 pt"/>
    <w:rsid w:val="00C20E87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4">
    <w:name w:val="Основной текст (8) + Курсив"/>
    <w:rsid w:val="00C20E87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840">
    <w:name w:val="Основной текст (8) + Курсив4"/>
    <w:rsid w:val="00C20E87"/>
    <w:rPr>
      <w:rFonts w:ascii="Times New Roman" w:hAnsi="Times New Roman" w:cs="Times New Roman"/>
      <w:i w:val="0"/>
      <w:iCs w:val="0"/>
      <w:sz w:val="21"/>
      <w:szCs w:val="21"/>
      <w:u w:val="single"/>
      <w:shd w:val="clear" w:color="auto" w:fill="FFFFFF"/>
    </w:rPr>
  </w:style>
  <w:style w:type="paragraph" w:customStyle="1" w:styleId="810">
    <w:name w:val="Основной текст (8)1"/>
    <w:basedOn w:val="a1"/>
    <w:rsid w:val="00C20E87"/>
    <w:pPr>
      <w:shd w:val="clear" w:color="auto" w:fill="FFFFFF"/>
      <w:spacing w:line="274" w:lineRule="exact"/>
      <w:jc w:val="both"/>
    </w:pPr>
    <w:rPr>
      <w:rFonts w:eastAsia="Arial Unicode MS"/>
      <w:spacing w:val="3"/>
      <w:sz w:val="21"/>
      <w:szCs w:val="21"/>
      <w:lang w:eastAsia="ru-RU"/>
    </w:rPr>
  </w:style>
  <w:style w:type="character" w:customStyle="1" w:styleId="FontStyle48">
    <w:name w:val="Font Style48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1"/>
    <w:rsid w:val="00C20E87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lang w:val="be-BY" w:eastAsia="be-BY"/>
    </w:rPr>
  </w:style>
  <w:style w:type="paragraph" w:customStyle="1" w:styleId="Style13">
    <w:name w:val="Style13"/>
    <w:basedOn w:val="a1"/>
    <w:rsid w:val="00C20E87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27">
    <w:name w:val="Font Style27"/>
    <w:rsid w:val="00C20E8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rsid w:val="00C20E87"/>
    <w:rPr>
      <w:rFonts w:ascii="Impact" w:hAnsi="Impact" w:cs="Impact"/>
      <w:sz w:val="26"/>
      <w:szCs w:val="26"/>
    </w:rPr>
  </w:style>
  <w:style w:type="character" w:customStyle="1" w:styleId="FontStyle33">
    <w:name w:val="Font Style33"/>
    <w:rsid w:val="00C20E87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rsid w:val="00C20E87"/>
    <w:pPr>
      <w:widowControl w:val="0"/>
      <w:autoSpaceDE w:val="0"/>
      <w:autoSpaceDN w:val="0"/>
      <w:adjustRightInd w:val="0"/>
      <w:spacing w:line="268" w:lineRule="exact"/>
      <w:ind w:hanging="149"/>
    </w:pPr>
    <w:rPr>
      <w:lang w:val="be-BY" w:eastAsia="be-BY"/>
    </w:rPr>
  </w:style>
  <w:style w:type="paragraph" w:customStyle="1" w:styleId="Style15">
    <w:name w:val="Style15"/>
    <w:basedOn w:val="a1"/>
    <w:rsid w:val="00C20E87"/>
    <w:pPr>
      <w:widowControl w:val="0"/>
      <w:autoSpaceDE w:val="0"/>
      <w:autoSpaceDN w:val="0"/>
      <w:adjustRightInd w:val="0"/>
      <w:spacing w:line="264" w:lineRule="exact"/>
      <w:ind w:firstLine="485"/>
      <w:jc w:val="both"/>
    </w:pPr>
    <w:rPr>
      <w:lang w:val="be-BY" w:eastAsia="be-BY"/>
    </w:rPr>
  </w:style>
  <w:style w:type="paragraph" w:customStyle="1" w:styleId="Style25">
    <w:name w:val="Style25"/>
    <w:basedOn w:val="a1"/>
    <w:rsid w:val="00C20E87"/>
    <w:pPr>
      <w:widowControl w:val="0"/>
      <w:autoSpaceDE w:val="0"/>
      <w:autoSpaceDN w:val="0"/>
      <w:adjustRightInd w:val="0"/>
      <w:spacing w:line="274" w:lineRule="exact"/>
    </w:pPr>
    <w:rPr>
      <w:lang w:val="be-BY" w:eastAsia="be-BY"/>
    </w:rPr>
  </w:style>
  <w:style w:type="character" w:customStyle="1" w:styleId="FontStyle45">
    <w:name w:val="Font Style45"/>
    <w:rsid w:val="00C20E8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C20E87"/>
    <w:rPr>
      <w:rFonts w:ascii="Times New Roman" w:hAnsi="Times New Roman" w:cs="Times New Roman"/>
      <w:i/>
      <w:iCs/>
      <w:sz w:val="30"/>
      <w:szCs w:val="30"/>
    </w:rPr>
  </w:style>
  <w:style w:type="character" w:customStyle="1" w:styleId="TimesNewRoman2">
    <w:name w:val="Основной текст + Times New Roman2"/>
    <w:aliases w:val="12 pt1,Полужирный15,Интервал 0 pt7"/>
    <w:rsid w:val="00C20E87"/>
    <w:rPr>
      <w:rFonts w:ascii="Times New Roman" w:hAnsi="Times New Roman" w:cs="Times New Roman"/>
      <w:b/>
      <w:bCs/>
      <w:spacing w:val="-12"/>
      <w:sz w:val="22"/>
      <w:szCs w:val="22"/>
      <w:u w:val="single"/>
      <w:lang w:bidi="ar-SA"/>
    </w:rPr>
  </w:style>
  <w:style w:type="character" w:customStyle="1" w:styleId="161">
    <w:name w:val="Основной текст (16)_"/>
    <w:link w:val="1610"/>
    <w:rsid w:val="00C20E87"/>
    <w:rPr>
      <w:rFonts w:ascii="Bookman Old Style" w:hAnsi="Bookman Old Style"/>
      <w:b/>
      <w:bCs/>
      <w:spacing w:val="5"/>
      <w:sz w:val="14"/>
      <w:szCs w:val="14"/>
      <w:shd w:val="clear" w:color="auto" w:fill="FFFFFF"/>
      <w:lang w:bidi="ar-SA"/>
    </w:rPr>
  </w:style>
  <w:style w:type="paragraph" w:customStyle="1" w:styleId="1610">
    <w:name w:val="Основной текст (16)1"/>
    <w:basedOn w:val="a1"/>
    <w:link w:val="161"/>
    <w:rsid w:val="00C20E87"/>
    <w:pPr>
      <w:shd w:val="clear" w:color="auto" w:fill="FFFFFF"/>
      <w:spacing w:line="226" w:lineRule="exact"/>
      <w:jc w:val="both"/>
    </w:pPr>
    <w:rPr>
      <w:rFonts w:ascii="Bookman Old Style" w:hAnsi="Bookman Old Style"/>
      <w:b/>
      <w:bCs/>
      <w:spacing w:val="5"/>
      <w:sz w:val="14"/>
      <w:szCs w:val="14"/>
      <w:shd w:val="clear" w:color="auto" w:fill="FFFFFF"/>
    </w:rPr>
  </w:style>
  <w:style w:type="character" w:customStyle="1" w:styleId="Heading1Char">
    <w:name w:val="Heading 1 Char"/>
    <w:locked/>
    <w:rsid w:val="00C20E87"/>
    <w:rPr>
      <w:rFonts w:ascii="Calibri" w:hAnsi="Calibri"/>
      <w:b/>
      <w:bCs/>
      <w:smallCaps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C20E87"/>
    <w:rPr>
      <w:b/>
      <w:sz w:val="32"/>
      <w:lang w:val="ru-RU" w:eastAsia="ru-RU" w:bidi="ar-SA"/>
    </w:rPr>
  </w:style>
  <w:style w:type="character" w:customStyle="1" w:styleId="Heading3Char">
    <w:name w:val="Heading 3 Char"/>
    <w:locked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C20E87"/>
    <w:rPr>
      <w:b/>
      <w:bCs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C20E87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BalloonTextChar">
    <w:name w:val="Balloon Text Char"/>
    <w:locked/>
    <w:rsid w:val="00C20E8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-1pt">
    <w:name w:val="Основной текст + Интервал -1 pt"/>
    <w:rsid w:val="00C20E87"/>
    <w:rPr>
      <w:rFonts w:ascii="Times New Roman" w:hAnsi="Times New Roman" w:cs="Times New Roman"/>
      <w:spacing w:val="-18"/>
      <w:sz w:val="21"/>
      <w:szCs w:val="21"/>
      <w:shd w:val="clear" w:color="auto" w:fill="FFFFFF"/>
    </w:rPr>
  </w:style>
  <w:style w:type="paragraph" w:styleId="aff7">
    <w:name w:val="List Paragraph"/>
    <w:basedOn w:val="a1"/>
    <w:qFormat/>
    <w:rsid w:val="00C20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1"/>
    <w:link w:val="HTML0"/>
    <w:rsid w:val="00C20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20E87"/>
    <w:rPr>
      <w:rFonts w:ascii="Courier New" w:eastAsia="Calibri" w:hAnsi="Courier New" w:cs="Courier New"/>
      <w:lang w:val="ru-RU" w:eastAsia="ru-RU" w:bidi="ar-SA"/>
    </w:rPr>
  </w:style>
  <w:style w:type="character" w:customStyle="1" w:styleId="apple-style-span">
    <w:name w:val="apple-style-span"/>
    <w:rsid w:val="00C20E87"/>
    <w:rPr>
      <w:rFonts w:cs="Times New Roman"/>
    </w:rPr>
  </w:style>
  <w:style w:type="character" w:customStyle="1" w:styleId="apple-converted-space">
    <w:name w:val="apple-converted-space"/>
    <w:rsid w:val="00C20E87"/>
  </w:style>
  <w:style w:type="paragraph" w:customStyle="1" w:styleId="point">
    <w:name w:val="point"/>
    <w:basedOn w:val="a1"/>
    <w:rsid w:val="00C20E87"/>
    <w:pPr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1"/>
    <w:rsid w:val="00C20E87"/>
    <w:pPr>
      <w:spacing w:before="100" w:beforeAutospacing="1" w:after="100" w:afterAutospacing="1"/>
    </w:pPr>
    <w:rPr>
      <w:lang w:eastAsia="ru-RU"/>
    </w:rPr>
  </w:style>
  <w:style w:type="paragraph" w:customStyle="1" w:styleId="underpoint">
    <w:name w:val="underpoint"/>
    <w:basedOn w:val="a1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1c">
    <w:name w:val="Заг 1 Знак Знак"/>
    <w:rsid w:val="00C20E87"/>
    <w:rPr>
      <w:rFonts w:ascii="Times New Roman" w:eastAsia="Times New Roman" w:hAnsi="Times New Roman"/>
      <w:b/>
      <w:sz w:val="28"/>
    </w:rPr>
  </w:style>
  <w:style w:type="character" w:customStyle="1" w:styleId="182">
    <w:name w:val="Знак Знак18"/>
    <w:rsid w:val="00C20E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73">
    <w:name w:val="Знак Знак17"/>
    <w:rsid w:val="00C20E87"/>
    <w:rPr>
      <w:rFonts w:ascii="Times New Roman" w:eastAsia="Times New Roman" w:hAnsi="Times New Roman"/>
      <w:sz w:val="24"/>
    </w:rPr>
  </w:style>
  <w:style w:type="paragraph" w:customStyle="1" w:styleId="Style16">
    <w:name w:val="Style16"/>
    <w:basedOn w:val="a1"/>
    <w:rsid w:val="00C20E87"/>
    <w:pPr>
      <w:widowControl w:val="0"/>
      <w:autoSpaceDE w:val="0"/>
      <w:autoSpaceDN w:val="0"/>
      <w:adjustRightInd w:val="0"/>
      <w:spacing w:line="276" w:lineRule="exact"/>
      <w:jc w:val="both"/>
    </w:pPr>
    <w:rPr>
      <w:lang w:eastAsia="ru-RU"/>
    </w:rPr>
  </w:style>
  <w:style w:type="paragraph" w:customStyle="1" w:styleId="Style64">
    <w:name w:val="Style64"/>
    <w:basedOn w:val="a1"/>
    <w:rsid w:val="00C20E87"/>
    <w:pPr>
      <w:widowControl w:val="0"/>
      <w:autoSpaceDE w:val="0"/>
      <w:autoSpaceDN w:val="0"/>
      <w:adjustRightInd w:val="0"/>
      <w:spacing w:line="276" w:lineRule="exact"/>
      <w:ind w:firstLine="571"/>
      <w:jc w:val="both"/>
    </w:pPr>
    <w:rPr>
      <w:lang w:eastAsia="ru-RU"/>
    </w:rPr>
  </w:style>
  <w:style w:type="character" w:customStyle="1" w:styleId="FontStyle208">
    <w:name w:val="Font Style208"/>
    <w:rsid w:val="00C20E87"/>
    <w:rPr>
      <w:rFonts w:ascii="Times New Roman" w:hAnsi="Times New Roman" w:cs="Times New Roman"/>
      <w:sz w:val="22"/>
      <w:szCs w:val="22"/>
    </w:rPr>
  </w:style>
  <w:style w:type="character" w:customStyle="1" w:styleId="s0">
    <w:name w:val="s0"/>
    <w:rsid w:val="00C20E87"/>
  </w:style>
  <w:style w:type="paragraph" w:customStyle="1" w:styleId="361">
    <w:name w:val="Обычный (веб)36"/>
    <w:basedOn w:val="a1"/>
    <w:rsid w:val="00C20E87"/>
    <w:pPr>
      <w:spacing w:before="100" w:beforeAutospacing="1" w:after="300"/>
    </w:pPr>
    <w:rPr>
      <w:lang w:eastAsia="ru-RU"/>
    </w:rPr>
  </w:style>
  <w:style w:type="character" w:customStyle="1" w:styleId="newstext1">
    <w:name w:val="newstext1"/>
    <w:rsid w:val="00C20E87"/>
    <w:rPr>
      <w:rFonts w:ascii="Tahoma" w:hAnsi="Tahoma" w:cs="Tahoma" w:hint="default"/>
      <w:b w:val="0"/>
      <w:bCs w:val="0"/>
      <w:i w:val="0"/>
      <w:iCs w:val="0"/>
      <w:caps w:val="0"/>
      <w:smallCaps w:val="0"/>
      <w:strike w:val="0"/>
      <w:dstrike w:val="0"/>
      <w:color w:val="304E6F"/>
      <w:sz w:val="18"/>
      <w:szCs w:val="18"/>
      <w:u w:val="none"/>
      <w:effect w:val="none"/>
    </w:rPr>
  </w:style>
  <w:style w:type="character" w:styleId="aff8">
    <w:name w:val="Strong"/>
    <w:qFormat/>
    <w:rsid w:val="00C20E87"/>
    <w:rPr>
      <w:b/>
      <w:bCs/>
    </w:rPr>
  </w:style>
  <w:style w:type="paragraph" w:customStyle="1" w:styleId="Style51">
    <w:name w:val="Style51"/>
    <w:basedOn w:val="a1"/>
    <w:rsid w:val="00C20E87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78">
    <w:name w:val="Style78"/>
    <w:basedOn w:val="a1"/>
    <w:rsid w:val="00C20E87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138">
    <w:name w:val="Style138"/>
    <w:basedOn w:val="a1"/>
    <w:rsid w:val="00C20E87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201">
    <w:name w:val="Font Style201"/>
    <w:rsid w:val="00C20E87"/>
    <w:rPr>
      <w:rFonts w:ascii="Times New Roman" w:hAnsi="Times New Roman" w:cs="Times New Roman"/>
      <w:sz w:val="16"/>
      <w:szCs w:val="16"/>
    </w:rPr>
  </w:style>
  <w:style w:type="character" w:customStyle="1" w:styleId="FontStyle204">
    <w:name w:val="Font Style204"/>
    <w:rsid w:val="00C20E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5">
    <w:name w:val="Font Style205"/>
    <w:rsid w:val="00C20E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4">
    <w:name w:val="Style124"/>
    <w:basedOn w:val="a1"/>
    <w:rsid w:val="00C20E87"/>
    <w:pPr>
      <w:widowControl w:val="0"/>
      <w:autoSpaceDE w:val="0"/>
      <w:autoSpaceDN w:val="0"/>
      <w:adjustRightInd w:val="0"/>
      <w:spacing w:line="274" w:lineRule="exact"/>
      <w:ind w:hanging="542"/>
      <w:jc w:val="both"/>
    </w:pPr>
    <w:rPr>
      <w:lang w:eastAsia="ru-RU"/>
    </w:rPr>
  </w:style>
  <w:style w:type="paragraph" w:customStyle="1" w:styleId="Style130">
    <w:name w:val="Style130"/>
    <w:basedOn w:val="a1"/>
    <w:rsid w:val="00C20E87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title">
    <w:name w:val="title"/>
    <w:basedOn w:val="a1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add">
    <w:name w:val="add"/>
    <w:rsid w:val="00C20E87"/>
  </w:style>
  <w:style w:type="paragraph" w:customStyle="1" w:styleId="aff9">
    <w:name w:val="a"/>
    <w:basedOn w:val="a1"/>
    <w:rsid w:val="00C20E8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character" w:customStyle="1" w:styleId="370">
    <w:name w:val="Гиперссылка37"/>
    <w:rsid w:val="00C20E87"/>
    <w:rPr>
      <w:b w:val="0"/>
      <w:bCs w:val="0"/>
      <w:strike w:val="0"/>
      <w:dstrike w:val="0"/>
      <w:color w:val="003366"/>
      <w:sz w:val="35"/>
      <w:szCs w:val="35"/>
      <w:u w:val="none"/>
      <w:effect w:val="none"/>
    </w:rPr>
  </w:style>
  <w:style w:type="paragraph" w:customStyle="1" w:styleId="service-links-left2">
    <w:name w:val="service-links-left2"/>
    <w:basedOn w:val="a1"/>
    <w:rsid w:val="00C20E87"/>
    <w:pPr>
      <w:pBdr>
        <w:left w:val="single" w:sz="4" w:space="0" w:color="DDDDDD"/>
        <w:right w:val="single" w:sz="4" w:space="0" w:color="DDDDDD"/>
      </w:pBdr>
      <w:spacing w:before="38" w:line="225" w:lineRule="atLeast"/>
    </w:pPr>
    <w:rPr>
      <w:color w:val="939393"/>
      <w:sz w:val="15"/>
      <w:szCs w:val="15"/>
      <w:lang w:eastAsia="ru-RU"/>
    </w:rPr>
  </w:style>
  <w:style w:type="character" w:customStyle="1" w:styleId="s1">
    <w:name w:val="s1"/>
    <w:rsid w:val="00C20E87"/>
  </w:style>
  <w:style w:type="paragraph" w:customStyle="1" w:styleId="1d">
    <w:name w:val="Стиль1"/>
    <w:basedOn w:val="10"/>
    <w:autoRedefine/>
    <w:rsid w:val="00C20E87"/>
    <w:pPr>
      <w:widowControl/>
      <w:shd w:val="clear" w:color="auto" w:fill="auto"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smallCaps w:val="0"/>
      <w:kern w:val="32"/>
      <w:sz w:val="28"/>
      <w:szCs w:val="28"/>
    </w:rPr>
  </w:style>
  <w:style w:type="paragraph" w:customStyle="1" w:styleId="1e">
    <w:name w:val="Обычный1"/>
    <w:link w:val="Normal"/>
    <w:rsid w:val="00C20E87"/>
  </w:style>
  <w:style w:type="character" w:customStyle="1" w:styleId="Normal">
    <w:name w:val="Normal Знак"/>
    <w:link w:val="1e"/>
    <w:rsid w:val="00C20E87"/>
    <w:rPr>
      <w:lang w:val="ru-RU" w:eastAsia="ru-RU" w:bidi="ar-SA"/>
    </w:rPr>
  </w:style>
  <w:style w:type="paragraph" w:customStyle="1" w:styleId="ConsPlusNormal">
    <w:name w:val="ConsPlusNormal"/>
    <w:rsid w:val="00C20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0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Стиль"/>
    <w:rsid w:val="00C20E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b">
    <w:name w:val="Абзац основоной"/>
    <w:basedOn w:val="a1"/>
    <w:rsid w:val="00C20E87"/>
    <w:pPr>
      <w:spacing w:after="120" w:line="360" w:lineRule="auto"/>
      <w:ind w:firstLine="720"/>
      <w:jc w:val="both"/>
    </w:pPr>
    <w:rPr>
      <w:szCs w:val="20"/>
      <w:lang w:eastAsia="ru-RU"/>
    </w:rPr>
  </w:style>
  <w:style w:type="paragraph" w:styleId="a">
    <w:name w:val="List Bullet"/>
    <w:basedOn w:val="a1"/>
    <w:autoRedefine/>
    <w:rsid w:val="00C20E87"/>
    <w:pPr>
      <w:numPr>
        <w:numId w:val="1"/>
      </w:numPr>
    </w:pPr>
    <w:rPr>
      <w:rFonts w:ascii="MS Sans Serif" w:hAnsi="MS Sans Serif"/>
      <w:sz w:val="20"/>
      <w:szCs w:val="20"/>
      <w:lang w:val="en-US" w:eastAsia="ru-RU"/>
    </w:rPr>
  </w:style>
  <w:style w:type="paragraph" w:styleId="22">
    <w:name w:val="List Bullet 2"/>
    <w:basedOn w:val="a1"/>
    <w:autoRedefine/>
    <w:rsid w:val="00C20E87"/>
    <w:pPr>
      <w:numPr>
        <w:numId w:val="2"/>
      </w:numPr>
    </w:pPr>
    <w:rPr>
      <w:rFonts w:ascii="MS Sans Serif" w:hAnsi="MS Sans Serif"/>
      <w:sz w:val="20"/>
      <w:szCs w:val="20"/>
      <w:lang w:val="en-US" w:eastAsia="ru-RU"/>
    </w:rPr>
  </w:style>
  <w:style w:type="paragraph" w:styleId="3">
    <w:name w:val="List Bullet 3"/>
    <w:basedOn w:val="a1"/>
    <w:autoRedefine/>
    <w:rsid w:val="00C20E87"/>
    <w:pPr>
      <w:numPr>
        <w:numId w:val="7"/>
      </w:numPr>
      <w:tabs>
        <w:tab w:val="num" w:pos="926"/>
      </w:tabs>
      <w:ind w:left="926"/>
    </w:pPr>
    <w:rPr>
      <w:szCs w:val="20"/>
      <w:lang w:eastAsia="ru-RU"/>
    </w:rPr>
  </w:style>
  <w:style w:type="paragraph" w:customStyle="1" w:styleId="a0">
    <w:name w:val="ОСН ТЕКСТ"/>
    <w:basedOn w:val="a1"/>
    <w:rsid w:val="00C20E87"/>
    <w:pPr>
      <w:widowControl w:val="0"/>
      <w:numPr>
        <w:numId w:val="8"/>
      </w:numPr>
      <w:spacing w:before="60"/>
      <w:ind w:left="198" w:firstLine="0"/>
      <w:jc w:val="both"/>
    </w:pPr>
    <w:rPr>
      <w:snapToGrid w:val="0"/>
      <w:szCs w:val="20"/>
      <w:lang w:eastAsia="ru-RU"/>
    </w:rPr>
  </w:style>
  <w:style w:type="paragraph" w:customStyle="1" w:styleId="affc">
    <w:name w:val="Таблица_шапка"/>
    <w:basedOn w:val="1"/>
    <w:next w:val="1"/>
    <w:rsid w:val="00C20E87"/>
    <w:pPr>
      <w:tabs>
        <w:tab w:val="num" w:pos="360"/>
      </w:tabs>
    </w:pPr>
    <w:rPr>
      <w:b/>
    </w:rPr>
  </w:style>
  <w:style w:type="paragraph" w:customStyle="1" w:styleId="1">
    <w:name w:val="Таблица_1"/>
    <w:basedOn w:val="a1"/>
    <w:rsid w:val="00C20E87"/>
    <w:pPr>
      <w:numPr>
        <w:numId w:val="9"/>
      </w:numPr>
      <w:tabs>
        <w:tab w:val="clear" w:pos="360"/>
      </w:tabs>
      <w:ind w:left="0" w:firstLine="0"/>
      <w:jc w:val="center"/>
    </w:pPr>
    <w:rPr>
      <w:snapToGrid w:val="0"/>
      <w:color w:val="000000"/>
      <w:sz w:val="20"/>
      <w:szCs w:val="20"/>
      <w:lang w:eastAsia="ru-RU"/>
    </w:rPr>
  </w:style>
  <w:style w:type="paragraph" w:customStyle="1" w:styleId="2">
    <w:name w:val="Таблица_2"/>
    <w:basedOn w:val="a1"/>
    <w:rsid w:val="00C20E87"/>
    <w:pPr>
      <w:numPr>
        <w:numId w:val="10"/>
      </w:numPr>
      <w:tabs>
        <w:tab w:val="clear" w:pos="643"/>
      </w:tabs>
      <w:ind w:left="0" w:firstLine="0"/>
      <w:jc w:val="center"/>
    </w:pPr>
    <w:rPr>
      <w:snapToGrid w:val="0"/>
      <w:color w:val="000000"/>
      <w:szCs w:val="20"/>
      <w:lang w:eastAsia="ru-RU"/>
    </w:rPr>
  </w:style>
  <w:style w:type="paragraph" w:customStyle="1" w:styleId="21">
    <w:name w:val="Основной текст 21"/>
    <w:basedOn w:val="1e"/>
    <w:rsid w:val="00C20E87"/>
    <w:pPr>
      <w:numPr>
        <w:numId w:val="11"/>
      </w:numPr>
      <w:tabs>
        <w:tab w:val="clear" w:pos="926"/>
      </w:tabs>
      <w:spacing w:line="360" w:lineRule="auto"/>
      <w:ind w:left="0" w:firstLine="720"/>
      <w:jc w:val="both"/>
    </w:pPr>
    <w:rPr>
      <w:sz w:val="24"/>
    </w:rPr>
  </w:style>
  <w:style w:type="paragraph" w:customStyle="1" w:styleId="2f8">
    <w:name w:val="Таблица_шапка_2"/>
    <w:basedOn w:val="a1"/>
    <w:next w:val="2"/>
    <w:rsid w:val="00C20E87"/>
    <w:pPr>
      <w:jc w:val="center"/>
    </w:pPr>
    <w:rPr>
      <w:b/>
      <w:snapToGrid w:val="0"/>
      <w:color w:val="000000"/>
      <w:szCs w:val="20"/>
      <w:lang w:eastAsia="ru-RU"/>
    </w:rPr>
  </w:style>
  <w:style w:type="paragraph" w:customStyle="1" w:styleId="4a">
    <w:name w:val="заголовок 4"/>
    <w:basedOn w:val="a1"/>
    <w:next w:val="a1"/>
    <w:rsid w:val="00C20E87"/>
    <w:pPr>
      <w:keepNext/>
      <w:spacing w:line="360" w:lineRule="auto"/>
      <w:jc w:val="right"/>
    </w:pPr>
    <w:rPr>
      <w:szCs w:val="20"/>
      <w:lang w:eastAsia="ru-RU"/>
    </w:rPr>
  </w:style>
  <w:style w:type="paragraph" w:customStyle="1" w:styleId="214">
    <w:name w:val="Основной текст с отступом 21"/>
    <w:basedOn w:val="a1"/>
    <w:rsid w:val="00C20E87"/>
    <w:pPr>
      <w:spacing w:line="360" w:lineRule="auto"/>
      <w:ind w:firstLine="709"/>
      <w:jc w:val="both"/>
    </w:pPr>
    <w:rPr>
      <w:szCs w:val="20"/>
      <w:lang w:eastAsia="ru-RU"/>
    </w:rPr>
  </w:style>
  <w:style w:type="paragraph" w:customStyle="1" w:styleId="112">
    <w:name w:val="Заголовок 1.Заг 1"/>
    <w:basedOn w:val="a1"/>
    <w:next w:val="a1"/>
    <w:rsid w:val="00C20E87"/>
    <w:pPr>
      <w:keepNext/>
      <w:spacing w:line="360" w:lineRule="auto"/>
      <w:ind w:firstLine="720"/>
      <w:jc w:val="right"/>
    </w:pPr>
    <w:rPr>
      <w:sz w:val="28"/>
      <w:szCs w:val="20"/>
      <w:lang w:eastAsia="ru-RU"/>
    </w:rPr>
  </w:style>
  <w:style w:type="character" w:customStyle="1" w:styleId="Normal0">
    <w:name w:val="Normal Знак Знак"/>
    <w:rsid w:val="00C20E87"/>
    <w:rPr>
      <w:sz w:val="24"/>
      <w:szCs w:val="24"/>
      <w:lang w:val="ru-RU" w:eastAsia="ru-RU" w:bidi="ar-SA"/>
    </w:rPr>
  </w:style>
  <w:style w:type="paragraph" w:customStyle="1" w:styleId="affd">
    <w:name w:val="Знак Знак Знак"/>
    <w:basedOn w:val="a1"/>
    <w:rsid w:val="00C20E87"/>
    <w:rPr>
      <w:rFonts w:ascii="Verdana" w:hAnsi="Verdana" w:cs="Verdana"/>
      <w:sz w:val="20"/>
      <w:szCs w:val="20"/>
      <w:lang w:val="en-US"/>
    </w:rPr>
  </w:style>
  <w:style w:type="character" w:customStyle="1" w:styleId="3f6">
    <w:name w:val="Подпись к таблице (3) + Не полужирный"/>
    <w:rsid w:val="00C20E87"/>
    <w:rPr>
      <w:rFonts w:ascii="Times New Roman" w:hAnsi="Times New Roman" w:cs="Times New Roman"/>
      <w:b w:val="0"/>
      <w:bCs w:val="0"/>
      <w:spacing w:val="2"/>
      <w:sz w:val="17"/>
      <w:szCs w:val="17"/>
      <w:shd w:val="clear" w:color="auto" w:fill="FFFFFF"/>
    </w:rPr>
  </w:style>
  <w:style w:type="character" w:customStyle="1" w:styleId="422">
    <w:name w:val="Основной текст (4)2"/>
    <w:rsid w:val="00C20E87"/>
    <w:rPr>
      <w:rFonts w:ascii="Book Antiqua" w:hAnsi="Book Antiqua" w:cs="Book Antiqua"/>
      <w:noProof/>
      <w:spacing w:val="10"/>
      <w:sz w:val="23"/>
      <w:szCs w:val="23"/>
      <w:u w:val="single"/>
      <w:shd w:val="clear" w:color="auto" w:fill="FFFFFF"/>
    </w:rPr>
  </w:style>
  <w:style w:type="paragraph" w:customStyle="1" w:styleId="311">
    <w:name w:val="Основной текст (3)1"/>
    <w:basedOn w:val="a1"/>
    <w:rsid w:val="00C20E87"/>
    <w:pPr>
      <w:shd w:val="clear" w:color="auto" w:fill="FFFFFF"/>
      <w:spacing w:before="480" w:line="250" w:lineRule="exact"/>
    </w:pPr>
    <w:rPr>
      <w:rFonts w:ascii="Book Antiqua" w:hAnsi="Book Antiqua"/>
      <w:i/>
      <w:iCs/>
      <w:spacing w:val="-10"/>
      <w:sz w:val="17"/>
      <w:szCs w:val="17"/>
      <w:lang w:eastAsia="ru-RU"/>
    </w:rPr>
  </w:style>
  <w:style w:type="character" w:customStyle="1" w:styleId="32pt1">
    <w:name w:val="Основной текст (3) + Интервал 2 pt1"/>
    <w:rsid w:val="00C20E87"/>
    <w:rPr>
      <w:rFonts w:ascii="Book Antiqua" w:hAnsi="Book Antiqua" w:cs="Book Antiqua"/>
      <w:b/>
      <w:bCs/>
      <w:i/>
      <w:iCs/>
      <w:spacing w:val="48"/>
      <w:sz w:val="17"/>
      <w:szCs w:val="17"/>
      <w:shd w:val="clear" w:color="auto" w:fill="FFFFFF"/>
    </w:rPr>
  </w:style>
  <w:style w:type="character" w:customStyle="1" w:styleId="1pt2">
    <w:name w:val="Основной текст + Интервал 1 pt2"/>
    <w:rsid w:val="00C20E87"/>
    <w:rPr>
      <w:rFonts w:ascii="Book Antiqua" w:hAnsi="Book Antiqua" w:cs="Book Antiqua"/>
      <w:spacing w:val="38"/>
      <w:sz w:val="17"/>
      <w:szCs w:val="17"/>
      <w:lang w:bidi="ar-SA"/>
    </w:rPr>
  </w:style>
  <w:style w:type="character" w:customStyle="1" w:styleId="Arial2">
    <w:name w:val="Основной текст + Arial2"/>
    <w:rsid w:val="00C20E87"/>
    <w:rPr>
      <w:rFonts w:ascii="Arial" w:hAnsi="Arial" w:cs="Arial"/>
      <w:spacing w:val="4"/>
      <w:w w:val="100"/>
      <w:sz w:val="18"/>
      <w:szCs w:val="18"/>
      <w:lang w:bidi="ar-SA"/>
    </w:rPr>
  </w:style>
  <w:style w:type="character" w:customStyle="1" w:styleId="Arial1">
    <w:name w:val="Основной текст + Arial1"/>
    <w:rsid w:val="00C20E87"/>
    <w:rPr>
      <w:rFonts w:ascii="Arial" w:hAnsi="Arial" w:cs="Arial"/>
      <w:spacing w:val="4"/>
      <w:w w:val="100"/>
      <w:sz w:val="18"/>
      <w:szCs w:val="18"/>
      <w:lang w:bidi="ar-SA"/>
    </w:rPr>
  </w:style>
  <w:style w:type="character" w:customStyle="1" w:styleId="183">
    <w:name w:val="Основной текст (18) + Курсив"/>
    <w:rsid w:val="00C20E87"/>
    <w:rPr>
      <w:rFonts w:ascii="Book Antiqua" w:hAnsi="Book Antiqua"/>
      <w:b/>
      <w:bCs/>
      <w:i/>
      <w:iCs/>
      <w:spacing w:val="6"/>
      <w:sz w:val="17"/>
      <w:szCs w:val="17"/>
      <w:shd w:val="clear" w:color="auto" w:fill="FFFFFF"/>
    </w:rPr>
  </w:style>
  <w:style w:type="paragraph" w:customStyle="1" w:styleId="1810">
    <w:name w:val="Основной текст (18)1"/>
    <w:basedOn w:val="a1"/>
    <w:rsid w:val="00C20E87"/>
    <w:pPr>
      <w:shd w:val="clear" w:color="auto" w:fill="FFFFFF"/>
      <w:spacing w:before="120" w:line="298" w:lineRule="exact"/>
      <w:jc w:val="both"/>
    </w:pPr>
    <w:rPr>
      <w:rFonts w:ascii="Book Antiqua" w:hAnsi="Book Antiqua"/>
      <w:spacing w:val="4"/>
      <w:sz w:val="18"/>
      <w:szCs w:val="18"/>
      <w:lang w:eastAsia="ru-RU"/>
    </w:rPr>
  </w:style>
  <w:style w:type="character" w:customStyle="1" w:styleId="201">
    <w:name w:val="Основной текст (20)_"/>
    <w:link w:val="202"/>
    <w:rsid w:val="00C20E87"/>
    <w:rPr>
      <w:rFonts w:ascii="Arial" w:hAnsi="Arial"/>
      <w:spacing w:val="-2"/>
      <w:sz w:val="16"/>
      <w:szCs w:val="16"/>
      <w:shd w:val="clear" w:color="auto" w:fill="FFFFFF"/>
      <w:lang w:bidi="ar-SA"/>
    </w:rPr>
  </w:style>
  <w:style w:type="paragraph" w:customStyle="1" w:styleId="202">
    <w:name w:val="Основной текст (20)"/>
    <w:basedOn w:val="a1"/>
    <w:link w:val="201"/>
    <w:rsid w:val="00C20E87"/>
    <w:pPr>
      <w:shd w:val="clear" w:color="auto" w:fill="FFFFFF"/>
      <w:spacing w:line="240" w:lineRule="atLeast"/>
    </w:pPr>
    <w:rPr>
      <w:rFonts w:ascii="Arial" w:hAnsi="Arial"/>
      <w:spacing w:val="-2"/>
      <w:sz w:val="16"/>
      <w:szCs w:val="16"/>
      <w:shd w:val="clear" w:color="auto" w:fill="FFFFFF"/>
    </w:rPr>
  </w:style>
  <w:style w:type="paragraph" w:customStyle="1" w:styleId="CarCar">
    <w:name w:val="Знак Знак Car Car"/>
    <w:basedOn w:val="a1"/>
    <w:semiHidden/>
    <w:rsid w:val="00C20E87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character" w:styleId="affe">
    <w:name w:val="FollowedHyperlink"/>
    <w:rsid w:val="00C20E87"/>
    <w:rPr>
      <w:color w:val="800080"/>
      <w:u w:val="single"/>
    </w:rPr>
  </w:style>
  <w:style w:type="character" w:customStyle="1" w:styleId="TitleChar">
    <w:name w:val="Title Char"/>
    <w:locked/>
    <w:rsid w:val="00C20E8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f">
    <w:name w:val="Основной текст1"/>
    <w:basedOn w:val="a1"/>
    <w:rsid w:val="00C20E87"/>
    <w:pPr>
      <w:shd w:val="clear" w:color="auto" w:fill="FFFFFF"/>
      <w:spacing w:line="240" w:lineRule="exact"/>
      <w:ind w:hanging="520"/>
      <w:jc w:val="both"/>
    </w:pPr>
    <w:rPr>
      <w:sz w:val="23"/>
      <w:szCs w:val="23"/>
      <w:shd w:val="clear" w:color="auto" w:fill="FFFFFF"/>
      <w:lang w:eastAsia="ru-RU"/>
    </w:rPr>
  </w:style>
  <w:style w:type="character" w:customStyle="1" w:styleId="FooterChar">
    <w:name w:val="Footer Char"/>
    <w:locked/>
    <w:rsid w:val="00C20E87"/>
    <w:rPr>
      <w:rFonts w:ascii="Calibri" w:hAnsi="Calibri"/>
      <w:sz w:val="22"/>
      <w:szCs w:val="22"/>
      <w:lang w:val="ru-RU" w:eastAsia="en-US" w:bidi="ar-SA"/>
    </w:rPr>
  </w:style>
  <w:style w:type="character" w:customStyle="1" w:styleId="1pt0">
    <w:name w:val="Сноска + Интервал 1 pt"/>
    <w:rsid w:val="00C20E87"/>
    <w:rPr>
      <w:b/>
      <w:bCs/>
      <w:spacing w:val="20"/>
      <w:sz w:val="17"/>
      <w:szCs w:val="17"/>
      <w:shd w:val="clear" w:color="auto" w:fill="FFFFFF"/>
      <w:lang w:bidi="ar-SA"/>
    </w:rPr>
  </w:style>
  <w:style w:type="paragraph" w:customStyle="1" w:styleId="2f9">
    <w:name w:val="Основной текст2"/>
    <w:basedOn w:val="a1"/>
    <w:rsid w:val="00C20E87"/>
    <w:pPr>
      <w:shd w:val="clear" w:color="auto" w:fill="FFFFFF"/>
      <w:spacing w:line="209" w:lineRule="exact"/>
      <w:ind w:firstLine="280"/>
      <w:jc w:val="both"/>
    </w:pPr>
    <w:rPr>
      <w:rFonts w:eastAsia="Calibri"/>
      <w:color w:val="000000"/>
      <w:sz w:val="18"/>
      <w:szCs w:val="18"/>
      <w:lang w:eastAsia="ru-RU"/>
    </w:rPr>
  </w:style>
  <w:style w:type="character" w:customStyle="1" w:styleId="362">
    <w:name w:val="Основной текст (36)_"/>
    <w:link w:val="363"/>
    <w:locked/>
    <w:rsid w:val="00C20E87"/>
    <w:rPr>
      <w:rFonts w:ascii="Arial" w:hAnsi="Arial"/>
      <w:sz w:val="17"/>
      <w:szCs w:val="17"/>
      <w:shd w:val="clear" w:color="auto" w:fill="FFFFFF"/>
      <w:lang w:bidi="ar-SA"/>
    </w:rPr>
  </w:style>
  <w:style w:type="paragraph" w:customStyle="1" w:styleId="363">
    <w:name w:val="Основной текст (36)"/>
    <w:basedOn w:val="a1"/>
    <w:link w:val="362"/>
    <w:rsid w:val="00C20E87"/>
    <w:pPr>
      <w:shd w:val="clear" w:color="auto" w:fill="FFFFFF"/>
      <w:spacing w:line="202" w:lineRule="exact"/>
      <w:jc w:val="both"/>
    </w:pPr>
    <w:rPr>
      <w:rFonts w:ascii="Arial" w:hAnsi="Arial"/>
      <w:sz w:val="17"/>
      <w:szCs w:val="17"/>
      <w:shd w:val="clear" w:color="auto" w:fill="FFFFFF"/>
    </w:rPr>
  </w:style>
  <w:style w:type="character" w:customStyle="1" w:styleId="4b">
    <w:name w:val="Заголовок №4_"/>
    <w:link w:val="4c"/>
    <w:locked/>
    <w:rsid w:val="00C20E87"/>
    <w:rPr>
      <w:rFonts w:ascii="Arial" w:hAnsi="Arial"/>
      <w:sz w:val="21"/>
      <w:szCs w:val="21"/>
      <w:shd w:val="clear" w:color="auto" w:fill="FFFFFF"/>
      <w:lang w:bidi="ar-SA"/>
    </w:rPr>
  </w:style>
  <w:style w:type="paragraph" w:customStyle="1" w:styleId="4c">
    <w:name w:val="Заголовок №4"/>
    <w:basedOn w:val="a1"/>
    <w:link w:val="4b"/>
    <w:rsid w:val="00C20E87"/>
    <w:pPr>
      <w:shd w:val="clear" w:color="auto" w:fill="FFFFFF"/>
      <w:spacing w:before="420" w:after="300" w:line="240" w:lineRule="atLeast"/>
      <w:outlineLvl w:val="3"/>
    </w:pPr>
    <w:rPr>
      <w:rFonts w:ascii="Arial" w:hAnsi="Arial"/>
      <w:sz w:val="21"/>
      <w:szCs w:val="21"/>
      <w:shd w:val="clear" w:color="auto" w:fill="FFFFFF"/>
    </w:rPr>
  </w:style>
  <w:style w:type="paragraph" w:customStyle="1" w:styleId="afff">
    <w:name w:val="Знак"/>
    <w:basedOn w:val="a1"/>
    <w:autoRedefine/>
    <w:rsid w:val="00C20E87"/>
    <w:pPr>
      <w:spacing w:after="160" w:line="240" w:lineRule="exact"/>
    </w:pPr>
    <w:rPr>
      <w:rFonts w:eastAsia="SimSun"/>
      <w:b/>
      <w:sz w:val="28"/>
      <w:lang w:val="en-US"/>
    </w:rPr>
  </w:style>
  <w:style w:type="character" w:customStyle="1" w:styleId="BodyTextChar">
    <w:name w:val="Body Text Char"/>
    <w:locked/>
    <w:rsid w:val="00C20E87"/>
    <w:rPr>
      <w:szCs w:val="22"/>
      <w:lang w:val="ru-RU" w:eastAsia="ru-RU" w:bidi="ar-SA"/>
    </w:rPr>
  </w:style>
  <w:style w:type="character" w:customStyle="1" w:styleId="FootnoteTextChar">
    <w:name w:val="Footnote Text Char"/>
    <w:locked/>
    <w:rsid w:val="00C20E87"/>
    <w:rPr>
      <w:lang w:val="ru-RU" w:eastAsia="ru-RU" w:bidi="ar-SA"/>
    </w:rPr>
  </w:style>
  <w:style w:type="character" w:styleId="afff0">
    <w:name w:val="footnote reference"/>
    <w:semiHidden/>
    <w:rsid w:val="00C20E87"/>
    <w:rPr>
      <w:rFonts w:cs="Times New Roman"/>
      <w:vertAlign w:val="superscript"/>
    </w:rPr>
  </w:style>
  <w:style w:type="numbering" w:customStyle="1" w:styleId="20">
    <w:name w:val="Стиль2"/>
    <w:rsid w:val="00C20E87"/>
    <w:pPr>
      <w:numPr>
        <w:numId w:val="12"/>
      </w:numPr>
    </w:pPr>
  </w:style>
  <w:style w:type="character" w:customStyle="1" w:styleId="142">
    <w:name w:val="Основной текст + Курсив14"/>
    <w:rsid w:val="00C20E8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0pt">
    <w:name w:val="Основной текст + Интервал 0 pt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3">
    <w:name w:val="Основной текст + Интервал 0 pt3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2">
    <w:name w:val="Основной текст + Интервал 0 pt2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1">
    <w:name w:val="Основной текст + Интервал 0 pt1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35pt">
    <w:name w:val="Основной текст (3) + 5 pt"/>
    <w:rsid w:val="00C20E87"/>
    <w:rPr>
      <w:rFonts w:ascii="Times New Roman" w:hAnsi="Times New Roman" w:cs="Times New Roman"/>
      <w:b w:val="0"/>
      <w:bCs w:val="0"/>
      <w:spacing w:val="0"/>
      <w:sz w:val="10"/>
      <w:szCs w:val="10"/>
      <w:lang w:bidi="ar-SA"/>
    </w:rPr>
  </w:style>
  <w:style w:type="character" w:customStyle="1" w:styleId="3f7">
    <w:name w:val="Основной текст (3) + Курсив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4pt">
    <w:name w:val="Основной текст (3) + Интервал 4 pt"/>
    <w:rsid w:val="00C20E87"/>
    <w:rPr>
      <w:rFonts w:ascii="Times New Roman" w:hAnsi="Times New Roman" w:cs="Times New Roman"/>
      <w:b w:val="0"/>
      <w:bCs w:val="0"/>
      <w:spacing w:val="80"/>
      <w:sz w:val="20"/>
      <w:szCs w:val="20"/>
      <w:lang w:bidi="ar-SA"/>
    </w:rPr>
  </w:style>
  <w:style w:type="character" w:customStyle="1" w:styleId="2fa">
    <w:name w:val="Сноска (2) + Курсив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f8">
    <w:name w:val="Сноска (3)_"/>
    <w:link w:val="3f9"/>
    <w:rsid w:val="00C20E87"/>
    <w:rPr>
      <w:rFonts w:ascii="Franklin Gothic Heavy" w:hAnsi="Franklin Gothic Heavy"/>
      <w:lang w:bidi="ar-SA"/>
    </w:rPr>
  </w:style>
  <w:style w:type="character" w:customStyle="1" w:styleId="afff1">
    <w:name w:val="Сноска + Полужирный"/>
    <w:rsid w:val="00C20E87"/>
    <w:rPr>
      <w:rFonts w:ascii="Times New Roman" w:hAnsi="Times New Roman" w:cs="Times New Roman"/>
      <w:b w:val="0"/>
      <w:bCs w:val="0"/>
      <w:spacing w:val="0"/>
      <w:sz w:val="23"/>
      <w:szCs w:val="23"/>
      <w:lang w:bidi="ar-SA"/>
    </w:rPr>
  </w:style>
  <w:style w:type="character" w:customStyle="1" w:styleId="2fb">
    <w:name w:val="Оглавление (2)_"/>
    <w:link w:val="215"/>
    <w:rsid w:val="00C20E87"/>
    <w:rPr>
      <w:b/>
      <w:bCs/>
      <w:lang w:bidi="ar-SA"/>
    </w:rPr>
  </w:style>
  <w:style w:type="character" w:customStyle="1" w:styleId="2fc">
    <w:name w:val="Оглавление (2)"/>
    <w:basedOn w:val="2fb"/>
    <w:rsid w:val="00C20E87"/>
    <w:rPr>
      <w:b/>
      <w:bCs/>
      <w:lang w:bidi="ar-SA"/>
    </w:rPr>
  </w:style>
  <w:style w:type="paragraph" w:customStyle="1" w:styleId="3f9">
    <w:name w:val="Сноска (3)"/>
    <w:basedOn w:val="a1"/>
    <w:link w:val="3f8"/>
    <w:rsid w:val="00C20E87"/>
    <w:pPr>
      <w:shd w:val="clear" w:color="auto" w:fill="FFFFFF"/>
      <w:spacing w:line="274" w:lineRule="exact"/>
    </w:pPr>
    <w:rPr>
      <w:rFonts w:ascii="Franklin Gothic Heavy" w:hAnsi="Franklin Gothic Heavy"/>
      <w:sz w:val="20"/>
      <w:szCs w:val="20"/>
    </w:rPr>
  </w:style>
  <w:style w:type="paragraph" w:customStyle="1" w:styleId="215">
    <w:name w:val="Оглавление (2)1"/>
    <w:basedOn w:val="a1"/>
    <w:link w:val="2fb"/>
    <w:rsid w:val="00C20E87"/>
    <w:pPr>
      <w:shd w:val="clear" w:color="auto" w:fill="FFFFFF"/>
      <w:spacing w:before="240" w:line="202" w:lineRule="exact"/>
      <w:ind w:firstLine="320"/>
      <w:jc w:val="both"/>
    </w:pPr>
    <w:rPr>
      <w:b/>
      <w:bCs/>
      <w:sz w:val="20"/>
      <w:szCs w:val="20"/>
    </w:rPr>
  </w:style>
  <w:style w:type="character" w:customStyle="1" w:styleId="311pt3">
    <w:name w:val="Основной текст (3) + 11 pt3"/>
    <w:rsid w:val="00C20E87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342">
    <w:name w:val="Основной текст (3)4"/>
    <w:rsid w:val="00C20E8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64">
    <w:name w:val="Основной текст (3) + Курсив6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52">
    <w:name w:val="Основной текст (3) + Курсив5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31">
    <w:name w:val="Основной текст (3)3"/>
    <w:rsid w:val="00C20E87"/>
    <w:rPr>
      <w:rFonts w:ascii="Times New Roman" w:hAnsi="Times New Roman" w:cs="Times New Roman"/>
      <w:b w:val="0"/>
      <w:bCs w:val="0"/>
      <w:spacing w:val="0"/>
      <w:sz w:val="20"/>
      <w:szCs w:val="20"/>
      <w:u w:val="single"/>
      <w:lang w:bidi="ar-SA"/>
    </w:rPr>
  </w:style>
  <w:style w:type="character" w:customStyle="1" w:styleId="311pt1">
    <w:name w:val="Основной текст (3) + 11 pt1"/>
    <w:rsid w:val="00C20E87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343">
    <w:name w:val="Основной текст (3) + Курсив4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21">
    <w:name w:val="Основной текст (3)2"/>
    <w:rsid w:val="00C20E87"/>
    <w:rPr>
      <w:rFonts w:ascii="Times New Roman" w:hAnsi="Times New Roman" w:cs="Times New Roman"/>
      <w:b w:val="0"/>
      <w:bCs w:val="0"/>
      <w:spacing w:val="0"/>
      <w:sz w:val="20"/>
      <w:szCs w:val="20"/>
      <w:u w:val="single"/>
      <w:lang w:bidi="ar-SA"/>
    </w:rPr>
  </w:style>
  <w:style w:type="character" w:customStyle="1" w:styleId="332">
    <w:name w:val="Основной текст (3) + Курсив3"/>
    <w:rsid w:val="00C20E87"/>
    <w:rPr>
      <w:b/>
      <w:bCs/>
      <w:i/>
      <w:iCs/>
      <w:spacing w:val="-10"/>
      <w:sz w:val="18"/>
      <w:szCs w:val="18"/>
      <w:lang w:bidi="ar-SA"/>
    </w:rPr>
  </w:style>
  <w:style w:type="character" w:customStyle="1" w:styleId="310pt">
    <w:name w:val="Основной текст (3) + Интервал 10 pt"/>
    <w:rsid w:val="00C20E87"/>
    <w:rPr>
      <w:b/>
      <w:bCs/>
      <w:spacing w:val="210"/>
      <w:sz w:val="18"/>
      <w:szCs w:val="18"/>
      <w:lang w:bidi="ar-SA"/>
    </w:rPr>
  </w:style>
  <w:style w:type="character" w:customStyle="1" w:styleId="39pt">
    <w:name w:val="Основной текст (3) + 9 pt"/>
    <w:rsid w:val="00C20E87"/>
    <w:rPr>
      <w:rFonts w:ascii="Times New Roman" w:hAnsi="Times New Roman" w:cs="Times New Roman"/>
      <w:b w:val="0"/>
      <w:bCs w:val="0"/>
      <w:spacing w:val="0"/>
      <w:sz w:val="18"/>
      <w:szCs w:val="18"/>
      <w:lang w:bidi="ar-SA"/>
    </w:rPr>
  </w:style>
  <w:style w:type="character" w:customStyle="1" w:styleId="322">
    <w:name w:val="Основной текст (3) + Курсив2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1pt">
    <w:name w:val="Основной текст (3) + Интервал 1 pt"/>
    <w:rsid w:val="00C20E87"/>
    <w:rPr>
      <w:rFonts w:ascii="Times New Roman" w:hAnsi="Times New Roman" w:cs="Times New Roman"/>
      <w:b w:val="0"/>
      <w:bCs w:val="0"/>
      <w:spacing w:val="20"/>
      <w:sz w:val="20"/>
      <w:szCs w:val="20"/>
      <w:lang w:bidi="ar-SA"/>
    </w:rPr>
  </w:style>
  <w:style w:type="character" w:customStyle="1" w:styleId="312">
    <w:name w:val="Основной текст (3) + Курсив1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9pt1">
    <w:name w:val="Основной текст (3) + 9 pt1"/>
    <w:rsid w:val="00C20E87"/>
    <w:rPr>
      <w:rFonts w:ascii="Times New Roman" w:hAnsi="Times New Roman" w:cs="Times New Roman"/>
      <w:b w:val="0"/>
      <w:bCs w:val="0"/>
      <w:spacing w:val="0"/>
      <w:sz w:val="18"/>
      <w:szCs w:val="18"/>
      <w:lang w:bidi="ar-SA"/>
    </w:rPr>
  </w:style>
  <w:style w:type="paragraph" w:customStyle="1" w:styleId="1110">
    <w:name w:val="Основной текст (11)1"/>
    <w:basedOn w:val="a1"/>
    <w:rsid w:val="00C20E87"/>
    <w:pPr>
      <w:shd w:val="clear" w:color="auto" w:fill="FFFFFF"/>
      <w:spacing w:after="240" w:line="226" w:lineRule="exact"/>
      <w:jc w:val="both"/>
    </w:pPr>
    <w:rPr>
      <w:b/>
      <w:bCs/>
      <w:sz w:val="18"/>
      <w:szCs w:val="18"/>
      <w:lang w:eastAsia="ru-RU"/>
    </w:rPr>
  </w:style>
  <w:style w:type="character" w:customStyle="1" w:styleId="113">
    <w:name w:val="Основной текст (11) + Не полужирный"/>
    <w:rsid w:val="00C20E87"/>
    <w:rPr>
      <w:b/>
      <w:bCs/>
      <w:i/>
      <w:iCs/>
      <w:sz w:val="18"/>
      <w:szCs w:val="18"/>
      <w:lang w:bidi="ar-SA"/>
    </w:rPr>
  </w:style>
  <w:style w:type="character" w:customStyle="1" w:styleId="1120">
    <w:name w:val="Основной текст (11) + Не полужирный2"/>
    <w:rsid w:val="00C20E87"/>
    <w:rPr>
      <w:b/>
      <w:bCs/>
      <w:i/>
      <w:iCs/>
      <w:sz w:val="18"/>
      <w:szCs w:val="18"/>
      <w:u w:val="single"/>
      <w:lang w:bidi="ar-SA"/>
    </w:rPr>
  </w:style>
  <w:style w:type="character" w:customStyle="1" w:styleId="1112">
    <w:name w:val="Основной текст (11) + Не полужирный1"/>
    <w:rsid w:val="00C20E87"/>
    <w:rPr>
      <w:b/>
      <w:bCs/>
      <w:i/>
      <w:iCs/>
      <w:sz w:val="18"/>
      <w:szCs w:val="18"/>
      <w:lang w:bidi="ar-SA"/>
    </w:rPr>
  </w:style>
  <w:style w:type="character" w:customStyle="1" w:styleId="1130">
    <w:name w:val="Основной текст (11)3"/>
    <w:rsid w:val="00C20E87"/>
    <w:rPr>
      <w:b/>
      <w:bCs/>
      <w:i/>
      <w:iCs/>
      <w:sz w:val="18"/>
      <w:szCs w:val="18"/>
      <w:u w:val="single"/>
      <w:lang w:bidi="ar-SA"/>
    </w:rPr>
  </w:style>
  <w:style w:type="character" w:customStyle="1" w:styleId="1121">
    <w:name w:val="Основной текст (11)2"/>
    <w:rsid w:val="00C20E87"/>
    <w:rPr>
      <w:b/>
      <w:bCs/>
      <w:i/>
      <w:iCs/>
      <w:strike/>
      <w:sz w:val="18"/>
      <w:szCs w:val="18"/>
      <w:lang w:bidi="ar-SA"/>
    </w:rPr>
  </w:style>
  <w:style w:type="character" w:customStyle="1" w:styleId="224">
    <w:name w:val="Знак Знак22"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2">
    <w:name w:val="Основной текст_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10pt1">
    <w:name w:val="Основной текст + 10 pt1"/>
    <w:rsid w:val="00C20E87"/>
    <w:rPr>
      <w:rFonts w:ascii="Century Schoolbook" w:eastAsia="Calibri" w:hAnsi="Century Schoolbook" w:cs="Century Schoolbook"/>
      <w:noProof/>
      <w:spacing w:val="0"/>
      <w:sz w:val="20"/>
      <w:szCs w:val="20"/>
      <w:lang w:val="ru-RU" w:eastAsia="ru-RU" w:bidi="ar-SA"/>
    </w:rPr>
  </w:style>
  <w:style w:type="character" w:customStyle="1" w:styleId="4d">
    <w:name w:val="Основной текст (4) + Курсив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lang w:bidi="ar-SA"/>
    </w:rPr>
  </w:style>
  <w:style w:type="character" w:customStyle="1" w:styleId="232">
    <w:name w:val="Основной текст (2)3"/>
    <w:rsid w:val="00C20E87"/>
    <w:rPr>
      <w:rFonts w:ascii="Century Schoolbook" w:hAnsi="Century Schoolbook" w:cs="Century Schoolbook"/>
      <w:b/>
      <w:bCs/>
      <w:i w:val="0"/>
      <w:iCs w:val="0"/>
      <w:spacing w:val="0"/>
      <w:sz w:val="17"/>
      <w:szCs w:val="17"/>
      <w:shd w:val="clear" w:color="auto" w:fill="FFFFFF"/>
      <w:lang w:bidi="ar-SA"/>
    </w:rPr>
  </w:style>
  <w:style w:type="character" w:customStyle="1" w:styleId="225">
    <w:name w:val="Основной текст (2)2"/>
    <w:rsid w:val="00C20E87"/>
    <w:rPr>
      <w:rFonts w:ascii="Century Schoolbook" w:hAnsi="Century Schoolbook" w:cs="Century Schoolbook"/>
      <w:b/>
      <w:bCs/>
      <w:i w:val="0"/>
      <w:iCs w:val="0"/>
      <w:spacing w:val="0"/>
      <w:sz w:val="17"/>
      <w:szCs w:val="17"/>
      <w:u w:val="single"/>
      <w:shd w:val="clear" w:color="auto" w:fill="FFFFFF"/>
      <w:lang w:bidi="ar-SA"/>
    </w:rPr>
  </w:style>
  <w:style w:type="character" w:customStyle="1" w:styleId="29pt1">
    <w:name w:val="Основной текст (2) + 9 pt1"/>
    <w:aliases w:val="Не курсив1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4-1pt">
    <w:name w:val="Основной текст (4) + Интервал -1 pt"/>
    <w:rsid w:val="00C20E87"/>
    <w:rPr>
      <w:rFonts w:ascii="Century Schoolbook" w:hAnsi="Century Schoolbook" w:cs="Century Schoolbook"/>
      <w:b/>
      <w:bCs/>
      <w:spacing w:val="-20"/>
      <w:sz w:val="18"/>
      <w:szCs w:val="18"/>
      <w:lang w:bidi="ar-SA"/>
    </w:rPr>
  </w:style>
  <w:style w:type="character" w:customStyle="1" w:styleId="411">
    <w:name w:val="Основной текст (4) + Курсив1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u w:val="single"/>
      <w:lang w:bidi="ar-SA"/>
    </w:rPr>
  </w:style>
  <w:style w:type="paragraph" w:customStyle="1" w:styleId="titlek">
    <w:name w:val="titlek"/>
    <w:basedOn w:val="a1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name">
    <w:name w:val="name"/>
    <w:basedOn w:val="a2"/>
    <w:rsid w:val="00C20E87"/>
  </w:style>
  <w:style w:type="character" w:customStyle="1" w:styleId="promulgator">
    <w:name w:val="promulgator"/>
    <w:basedOn w:val="a2"/>
    <w:rsid w:val="00C20E87"/>
  </w:style>
  <w:style w:type="paragraph" w:customStyle="1" w:styleId="newncpi">
    <w:name w:val="newncpi"/>
    <w:basedOn w:val="a1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datepr">
    <w:name w:val="datepr"/>
    <w:basedOn w:val="a2"/>
    <w:rsid w:val="00C20E87"/>
  </w:style>
  <w:style w:type="character" w:customStyle="1" w:styleId="number">
    <w:name w:val="number"/>
    <w:basedOn w:val="a2"/>
    <w:rsid w:val="00C20E87"/>
  </w:style>
  <w:style w:type="paragraph" w:customStyle="1" w:styleId="prinodobren">
    <w:name w:val="prinodobren"/>
    <w:basedOn w:val="a1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submenu-table">
    <w:name w:val="submenu-table"/>
    <w:basedOn w:val="a2"/>
    <w:rsid w:val="002232BF"/>
  </w:style>
  <w:style w:type="character" w:styleId="afff3">
    <w:name w:val="Placeholder Text"/>
    <w:basedOn w:val="a2"/>
    <w:uiPriority w:val="99"/>
    <w:semiHidden/>
    <w:rsid w:val="00376BB2"/>
    <w:rPr>
      <w:color w:val="808080"/>
    </w:rPr>
  </w:style>
  <w:style w:type="paragraph" w:styleId="afff4">
    <w:name w:val="TOC Heading"/>
    <w:basedOn w:val="10"/>
    <w:next w:val="a1"/>
    <w:uiPriority w:val="39"/>
    <w:semiHidden/>
    <w:unhideWhenUsed/>
    <w:qFormat/>
    <w:rsid w:val="005D00C2"/>
    <w:pPr>
      <w:keepLines/>
      <w:widowControl/>
      <w:shd w:val="clear" w:color="auto" w:fill="auto"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szCs w:val="28"/>
    </w:rPr>
  </w:style>
  <w:style w:type="paragraph" w:styleId="1f0">
    <w:name w:val="toc 1"/>
    <w:basedOn w:val="a1"/>
    <w:next w:val="a1"/>
    <w:autoRedefine/>
    <w:uiPriority w:val="39"/>
    <w:rsid w:val="005D00C2"/>
    <w:pPr>
      <w:spacing w:after="100"/>
    </w:pPr>
  </w:style>
  <w:style w:type="paragraph" w:styleId="2fd">
    <w:name w:val="toc 2"/>
    <w:basedOn w:val="a1"/>
    <w:next w:val="a1"/>
    <w:autoRedefine/>
    <w:uiPriority w:val="39"/>
    <w:rsid w:val="001C34BA"/>
    <w:pPr>
      <w:tabs>
        <w:tab w:val="right" w:leader="dot" w:pos="6114"/>
      </w:tabs>
      <w:ind w:firstLine="284"/>
      <w:jc w:val="both"/>
    </w:pPr>
  </w:style>
  <w:style w:type="paragraph" w:styleId="3fa">
    <w:name w:val="toc 3"/>
    <w:basedOn w:val="a1"/>
    <w:next w:val="a1"/>
    <w:autoRedefine/>
    <w:uiPriority w:val="39"/>
    <w:rsid w:val="001C34BA"/>
    <w:pPr>
      <w:tabs>
        <w:tab w:val="right" w:leader="dot" w:pos="6114"/>
      </w:tabs>
      <w:ind w:firstLine="284"/>
      <w:jc w:val="both"/>
    </w:pPr>
    <w:rPr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E87"/>
    <w:rPr>
      <w:sz w:val="24"/>
      <w:szCs w:val="24"/>
      <w:lang w:eastAsia="en-US"/>
    </w:rPr>
  </w:style>
  <w:style w:type="paragraph" w:styleId="10">
    <w:name w:val="heading 1"/>
    <w:aliases w:val="Заг 1"/>
    <w:basedOn w:val="a"/>
    <w:next w:val="a"/>
    <w:link w:val="11"/>
    <w:qFormat/>
    <w:rsid w:val="00C20E8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rFonts w:ascii="Calibri" w:hAnsi="Calibri"/>
      <w:b/>
      <w:bCs/>
      <w:smallCaps/>
      <w:lang w:eastAsia="ru-RU"/>
    </w:rPr>
  </w:style>
  <w:style w:type="paragraph" w:styleId="21">
    <w:name w:val="heading 2"/>
    <w:basedOn w:val="a"/>
    <w:next w:val="a"/>
    <w:link w:val="22"/>
    <w:qFormat/>
    <w:rsid w:val="00C20E87"/>
    <w:pPr>
      <w:keepNext/>
      <w:jc w:val="center"/>
      <w:outlineLvl w:val="1"/>
    </w:pPr>
    <w:rPr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0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0E87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0E8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0E87"/>
    <w:pPr>
      <w:keepNext/>
      <w:ind w:firstLine="709"/>
      <w:jc w:val="both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0E87"/>
    <w:pPr>
      <w:keepNext/>
      <w:spacing w:line="360" w:lineRule="auto"/>
      <w:ind w:firstLine="709"/>
      <w:jc w:val="right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qFormat/>
    <w:rsid w:val="00C20E87"/>
    <w:pPr>
      <w:keepNext/>
      <w:outlineLvl w:val="7"/>
    </w:pPr>
    <w:rPr>
      <w:rFonts w:ascii="Arial" w:hAnsi="Arial"/>
      <w:b/>
      <w:snapToGrid w:val="0"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20E87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+ Полужирный"/>
    <w:aliases w:val="Основной текст (4) + Arial Narrow1,Основной текст + Franklin Gothic Medium,Полужирный6,Основной текст (8) + 10 pt"/>
    <w:rsid w:val="00C20E87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10pt">
    <w:name w:val="Основной текст + 10 pt"/>
    <w:aliases w:val="Полужирный3,Основной текст + 11,5 pt5,Масштаб 75%,Основной текст + 92,Курсив6,Масштаб 66%,5 pt7,Основной текст (3) + 8,Основной текст (2) + 4,Основной текст + 81"/>
    <w:rsid w:val="00C20E87"/>
    <w:rPr>
      <w:rFonts w:ascii="Century Schoolbook" w:hAnsi="Century Schoolbook" w:cs="Century Schoolbook"/>
      <w:b/>
      <w:bCs/>
      <w:spacing w:val="0"/>
      <w:sz w:val="20"/>
      <w:szCs w:val="20"/>
    </w:rPr>
  </w:style>
  <w:style w:type="paragraph" w:styleId="a4">
    <w:name w:val="No Spacing"/>
    <w:qFormat/>
    <w:rsid w:val="00C20E87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20E87"/>
    <w:pPr>
      <w:spacing w:after="120"/>
    </w:pPr>
    <w:rPr>
      <w:rFonts w:eastAsia="Calibri"/>
      <w:lang w:eastAsia="ru-RU"/>
    </w:rPr>
  </w:style>
  <w:style w:type="character" w:customStyle="1" w:styleId="a6">
    <w:name w:val="Основной текст Знак"/>
    <w:link w:val="a5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 1 Знак"/>
    <w:link w:val="10"/>
    <w:rsid w:val="00C20E87"/>
    <w:rPr>
      <w:rFonts w:ascii="Calibri" w:hAnsi="Calibri"/>
      <w:b/>
      <w:bCs/>
      <w:smallCaps/>
      <w:sz w:val="24"/>
      <w:szCs w:val="24"/>
      <w:lang w:val="ru-RU" w:eastAsia="ru-RU" w:bidi="ar-SA"/>
    </w:rPr>
  </w:style>
  <w:style w:type="character" w:customStyle="1" w:styleId="22">
    <w:name w:val="Заголовок 2 Знак"/>
    <w:link w:val="21"/>
    <w:locked/>
    <w:rsid w:val="00C20E87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C20E87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20E87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rsid w:val="00C20E87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C20E87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C20E87"/>
    <w:rPr>
      <w:rFonts w:ascii="Arial" w:hAnsi="Arial" w:cs="Arial"/>
      <w:sz w:val="22"/>
      <w:szCs w:val="22"/>
      <w:lang w:val="ru-RU" w:eastAsia="ru-RU" w:bidi="ar-SA"/>
    </w:rPr>
  </w:style>
  <w:style w:type="paragraph" w:styleId="a7">
    <w:name w:val="Body Text Indent"/>
    <w:basedOn w:val="a"/>
    <w:link w:val="a8"/>
    <w:rsid w:val="00C20E87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link w:val="a7"/>
    <w:semiHidden/>
    <w:locked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FontStyle56">
    <w:name w:val="Font Style56"/>
    <w:rsid w:val="00C20E87"/>
    <w:rPr>
      <w:rFonts w:ascii="Franklin Gothic Medium" w:hAnsi="Franklin Gothic Medium" w:cs="Franklin Gothic Medium"/>
      <w:b/>
      <w:bCs/>
      <w:sz w:val="28"/>
      <w:szCs w:val="28"/>
    </w:rPr>
  </w:style>
  <w:style w:type="paragraph" w:styleId="a9">
    <w:name w:val="footnote text"/>
    <w:basedOn w:val="a"/>
    <w:link w:val="aa"/>
    <w:semiHidden/>
    <w:rsid w:val="00C20E87"/>
    <w:rPr>
      <w:rFonts w:ascii="Calibri" w:hAnsi="Calibri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locked/>
    <w:rsid w:val="00C20E87"/>
    <w:rPr>
      <w:rFonts w:ascii="Calibri" w:hAnsi="Calibri"/>
      <w:lang w:val="ru-RU" w:eastAsia="ru-RU" w:bidi="ar-SA"/>
    </w:rPr>
  </w:style>
  <w:style w:type="table" w:styleId="ab">
    <w:name w:val="Table Grid"/>
    <w:basedOn w:val="a1"/>
    <w:rsid w:val="00C20E8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link w:val="24"/>
    <w:rsid w:val="00C20E87"/>
    <w:rPr>
      <w:rFonts w:ascii="Century Schoolbook" w:hAnsi="Century Schoolbook"/>
      <w:b/>
      <w:bCs/>
      <w:spacing w:val="3"/>
      <w:sz w:val="19"/>
      <w:szCs w:val="19"/>
      <w:lang w:bidi="ar-SA"/>
    </w:rPr>
  </w:style>
  <w:style w:type="paragraph" w:customStyle="1" w:styleId="24">
    <w:name w:val="Заголовок №2"/>
    <w:basedOn w:val="a"/>
    <w:link w:val="23"/>
    <w:rsid w:val="00C20E87"/>
    <w:pPr>
      <w:shd w:val="clear" w:color="auto" w:fill="FFFFFF"/>
      <w:spacing w:after="300" w:line="240" w:lineRule="atLeast"/>
      <w:outlineLvl w:val="1"/>
    </w:pPr>
    <w:rPr>
      <w:rFonts w:ascii="Century Schoolbook" w:hAnsi="Century Schoolbook"/>
      <w:b/>
      <w:bCs/>
      <w:spacing w:val="3"/>
      <w:sz w:val="19"/>
      <w:szCs w:val="19"/>
      <w:lang w:val="x-none" w:eastAsia="x-none"/>
    </w:rPr>
  </w:style>
  <w:style w:type="paragraph" w:customStyle="1" w:styleId="Default">
    <w:name w:val="Default"/>
    <w:rsid w:val="00C20E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+ Курсив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Georgia">
    <w:name w:val="Основной текст (3) + Georgia"/>
    <w:aliases w:val="7 pt,Не полужирный,Курсив,Основной текст + 11 pt,Малые прописные,Заголовок №1 + 15 pt,Основной текст (2) + Bookman Old Style,10 pt,Основной текст (6) + 10 pt,Основной текст + Lucida Sans Unicode,Сноска + Calibri"/>
    <w:rsid w:val="00C20E87"/>
    <w:rPr>
      <w:rFonts w:ascii="Georgia" w:hAnsi="Georgia" w:cs="Georgia"/>
      <w:i/>
      <w:iCs/>
      <w:spacing w:val="0"/>
      <w:sz w:val="14"/>
      <w:szCs w:val="14"/>
    </w:rPr>
  </w:style>
  <w:style w:type="character" w:customStyle="1" w:styleId="25">
    <w:name w:val="Основной текст + Курсив2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2">
    <w:name w:val="Основной текст + Курсив1"/>
    <w:rsid w:val="00C20E8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41">
    <w:name w:val="Основной текст + Курсив4"/>
    <w:rsid w:val="00C20E87"/>
    <w:rPr>
      <w:rFonts w:ascii="Book Antiqua" w:hAnsi="Book Antiqua"/>
      <w:b/>
      <w:bCs/>
      <w:i/>
      <w:iCs/>
      <w:sz w:val="19"/>
      <w:szCs w:val="19"/>
      <w:u w:val="single"/>
      <w:lang w:bidi="ar-SA"/>
    </w:rPr>
  </w:style>
  <w:style w:type="character" w:customStyle="1" w:styleId="ad">
    <w:name w:val="Основной текст + Не полужирный"/>
    <w:aliases w:val="Интервал 0 pt"/>
    <w:rsid w:val="00C20E87"/>
    <w:rPr>
      <w:rFonts w:ascii="Book Antiqua" w:hAnsi="Book Antiqua"/>
      <w:b/>
      <w:bCs/>
      <w:spacing w:val="10"/>
      <w:sz w:val="19"/>
      <w:szCs w:val="19"/>
      <w:lang w:bidi="ar-SA"/>
    </w:rPr>
  </w:style>
  <w:style w:type="character" w:customStyle="1" w:styleId="31">
    <w:name w:val="Основной текст + Курсив3"/>
    <w:aliases w:val="Интервал 1 pt"/>
    <w:rsid w:val="00C20E87"/>
    <w:rPr>
      <w:rFonts w:ascii="Book Antiqua" w:hAnsi="Book Antiqua" w:cs="Book Antiqua"/>
      <w:b/>
      <w:bCs/>
      <w:i/>
      <w:iCs/>
      <w:spacing w:val="0"/>
      <w:sz w:val="19"/>
      <w:szCs w:val="19"/>
    </w:rPr>
  </w:style>
  <w:style w:type="character" w:customStyle="1" w:styleId="13">
    <w:name w:val="Заголовок №1_"/>
    <w:link w:val="14"/>
    <w:rsid w:val="00C20E87"/>
    <w:rPr>
      <w:rFonts w:ascii="Arial" w:hAnsi="Arial"/>
      <w:b/>
      <w:bCs/>
      <w:lang w:bidi="ar-SA"/>
    </w:rPr>
  </w:style>
  <w:style w:type="paragraph" w:customStyle="1" w:styleId="14">
    <w:name w:val="Заголовок №1"/>
    <w:basedOn w:val="a"/>
    <w:link w:val="13"/>
    <w:rsid w:val="00C20E87"/>
    <w:pPr>
      <w:shd w:val="clear" w:color="auto" w:fill="FFFFFF"/>
      <w:spacing w:before="420" w:after="300" w:line="240" w:lineRule="atLeast"/>
      <w:outlineLvl w:val="0"/>
    </w:pPr>
    <w:rPr>
      <w:rFonts w:ascii="Arial" w:hAnsi="Arial"/>
      <w:b/>
      <w:bCs/>
      <w:sz w:val="20"/>
      <w:szCs w:val="20"/>
      <w:lang w:val="x-none" w:eastAsia="x-none"/>
    </w:rPr>
  </w:style>
  <w:style w:type="character" w:styleId="ae">
    <w:name w:val="Hyperlink"/>
    <w:uiPriority w:val="99"/>
    <w:rsid w:val="00C20E87"/>
    <w:rPr>
      <w:color w:val="000080"/>
      <w:u w:val="single"/>
    </w:rPr>
  </w:style>
  <w:style w:type="character" w:customStyle="1" w:styleId="Arial">
    <w:name w:val="Основной текст + Arial"/>
    <w:aliases w:val="8,5 pt2,Основной текст + 102,Основной текст + Calibri,10,Основной текст (2) + 7 pt,9,11 pt3,Интервал 0 pt13,Колонтитул + Book Antiqua,8 pt,Колонтитул + 8 pt,Курсив2,Основной текст (9) + 8,Основной текст + 72,6,4"/>
    <w:rsid w:val="00C20E87"/>
    <w:rPr>
      <w:rFonts w:ascii="Arial" w:hAnsi="Arial" w:cs="Arial"/>
      <w:spacing w:val="0"/>
      <w:sz w:val="17"/>
      <w:szCs w:val="17"/>
    </w:rPr>
  </w:style>
  <w:style w:type="character" w:customStyle="1" w:styleId="91">
    <w:name w:val="Основной текст + 9"/>
    <w:aliases w:val="5 pt1,Полужирный1,Основной текст + 10,Полужирный,5 pt,Основной текст + 101,Основной текст (8) + 11 pt,Основной текст + 12,Основной текст (3) + 11,Интервал 0 pt1,Основной текст + Trebuchet MS1,91,Курсив1,11 pt2,Интервал 0 pt10,5 pt3,92"/>
    <w:rsid w:val="00C20E87"/>
    <w:rPr>
      <w:rFonts w:ascii="Century Schoolbook" w:hAnsi="Century Schoolbook" w:cs="Century Schoolbook"/>
      <w:b/>
      <w:bCs/>
      <w:spacing w:val="0"/>
      <w:sz w:val="19"/>
      <w:szCs w:val="19"/>
    </w:rPr>
  </w:style>
  <w:style w:type="character" w:customStyle="1" w:styleId="1pt">
    <w:name w:val="Основной текст + Интервал 1 pt"/>
    <w:rsid w:val="00C20E87"/>
    <w:rPr>
      <w:rFonts w:ascii="Century Schoolbook" w:hAnsi="Century Schoolbook" w:cs="Century Schoolbook"/>
      <w:spacing w:val="30"/>
      <w:sz w:val="20"/>
      <w:szCs w:val="20"/>
    </w:rPr>
  </w:style>
  <w:style w:type="paragraph" w:styleId="af">
    <w:name w:val="footer"/>
    <w:basedOn w:val="a"/>
    <w:link w:val="af0"/>
    <w:rsid w:val="00C20E87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semiHidden/>
    <w:rsid w:val="00C20E87"/>
    <w:rPr>
      <w:rFonts w:eastAsia="Calibri"/>
      <w:sz w:val="24"/>
      <w:szCs w:val="24"/>
      <w:lang w:val="ru-RU" w:eastAsia="ru-RU" w:bidi="ar-SA"/>
    </w:rPr>
  </w:style>
  <w:style w:type="character" w:styleId="af1">
    <w:name w:val="page number"/>
    <w:basedOn w:val="a0"/>
    <w:rsid w:val="00C20E87"/>
  </w:style>
  <w:style w:type="paragraph" w:styleId="af2">
    <w:name w:val="Balloon Text"/>
    <w:basedOn w:val="a"/>
    <w:semiHidden/>
    <w:rsid w:val="00C20E87"/>
    <w:rPr>
      <w:rFonts w:ascii="Tahoma" w:eastAsia="Calibri" w:hAnsi="Tahoma" w:cs="Tahoma"/>
      <w:sz w:val="16"/>
      <w:szCs w:val="16"/>
      <w:lang w:eastAsia="ru-RU"/>
    </w:rPr>
  </w:style>
  <w:style w:type="character" w:customStyle="1" w:styleId="61">
    <w:name w:val="Заголовок №6_"/>
    <w:link w:val="62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62">
    <w:name w:val="Заголовок №6"/>
    <w:basedOn w:val="a"/>
    <w:link w:val="61"/>
    <w:rsid w:val="00C20E87"/>
    <w:pPr>
      <w:shd w:val="clear" w:color="auto" w:fill="FFFFFF"/>
      <w:spacing w:before="180" w:after="180" w:line="264" w:lineRule="exact"/>
      <w:ind w:hanging="760"/>
      <w:outlineLvl w:val="5"/>
    </w:pPr>
    <w:rPr>
      <w:rFonts w:ascii="Trebuchet MS" w:hAnsi="Trebuchet MS"/>
      <w:b/>
      <w:bCs/>
      <w:sz w:val="22"/>
      <w:szCs w:val="22"/>
      <w:lang w:val="x-none" w:eastAsia="x-none"/>
    </w:rPr>
  </w:style>
  <w:style w:type="character" w:customStyle="1" w:styleId="TrebuchetMS">
    <w:name w:val="Основной текст + Trebuchet MS"/>
    <w:aliases w:val="11 pt,Полужирный20,Основной текст (11) + 8 pt,Не курсив3,Основной текст (13) + Не полужирный,Основной текст (3) + 8 pt,Основной текст + 75,5 pt14"/>
    <w:rsid w:val="00C20E87"/>
    <w:rPr>
      <w:rFonts w:ascii="Trebuchet MS" w:hAnsi="Trebuchet MS" w:cs="Trebuchet MS"/>
      <w:b/>
      <w:bCs/>
      <w:spacing w:val="0"/>
      <w:sz w:val="22"/>
      <w:szCs w:val="22"/>
      <w:lang w:val="en-US" w:eastAsia="en-US"/>
    </w:rPr>
  </w:style>
  <w:style w:type="character" w:customStyle="1" w:styleId="8pt">
    <w:name w:val="Основной текст + 8 pt"/>
    <w:aliases w:val="Полужирный17"/>
    <w:rsid w:val="00C20E87"/>
    <w:rPr>
      <w:rFonts w:ascii="Georgia" w:hAnsi="Georgia" w:cs="Georgia"/>
      <w:spacing w:val="0"/>
      <w:sz w:val="16"/>
      <w:szCs w:val="16"/>
    </w:rPr>
  </w:style>
  <w:style w:type="character" w:customStyle="1" w:styleId="92">
    <w:name w:val="Основной текст (9)"/>
    <w:rsid w:val="00C20E87"/>
    <w:rPr>
      <w:rFonts w:ascii="Century Schoolbook" w:hAnsi="Century Schoolbook"/>
      <w:b/>
      <w:bCs/>
      <w:sz w:val="14"/>
      <w:szCs w:val="14"/>
      <w:u w:val="single"/>
      <w:lang w:bidi="ar-SA"/>
    </w:rPr>
  </w:style>
  <w:style w:type="character" w:customStyle="1" w:styleId="93">
    <w:name w:val="Основной текст (9) + Не полужирный"/>
    <w:aliases w:val="Курсив13"/>
    <w:rsid w:val="00C20E87"/>
    <w:rPr>
      <w:rFonts w:ascii="Century Schoolbook" w:hAnsi="Century Schoolbook"/>
      <w:b/>
      <w:bCs/>
      <w:i/>
      <w:iCs/>
      <w:sz w:val="14"/>
      <w:szCs w:val="14"/>
      <w:lang w:bidi="ar-SA"/>
    </w:rPr>
  </w:style>
  <w:style w:type="character" w:customStyle="1" w:styleId="26">
    <w:name w:val="Сноска (2)_"/>
    <w:link w:val="27"/>
    <w:rsid w:val="00C20E87"/>
    <w:rPr>
      <w:rFonts w:ascii="Century Schoolbook" w:hAnsi="Century Schoolbook"/>
      <w:b/>
      <w:bCs/>
      <w:sz w:val="16"/>
      <w:szCs w:val="16"/>
      <w:lang w:bidi="ar-SA"/>
    </w:rPr>
  </w:style>
  <w:style w:type="paragraph" w:customStyle="1" w:styleId="27">
    <w:name w:val="Сноска (2)"/>
    <w:basedOn w:val="a"/>
    <w:link w:val="26"/>
    <w:rsid w:val="00C20E87"/>
    <w:pPr>
      <w:shd w:val="clear" w:color="auto" w:fill="FFFFFF"/>
      <w:spacing w:line="202" w:lineRule="exact"/>
      <w:ind w:firstLine="340"/>
      <w:jc w:val="both"/>
    </w:pPr>
    <w:rPr>
      <w:rFonts w:ascii="Century Schoolbook" w:hAnsi="Century Schoolbook"/>
      <w:b/>
      <w:bCs/>
      <w:sz w:val="16"/>
      <w:szCs w:val="16"/>
      <w:lang w:val="x-none" w:eastAsia="x-none"/>
    </w:rPr>
  </w:style>
  <w:style w:type="character" w:customStyle="1" w:styleId="3-1pt">
    <w:name w:val="Основной текст (3) + Интервал -1 pt"/>
    <w:rsid w:val="00C20E87"/>
    <w:rPr>
      <w:rFonts w:ascii="Trebuchet MS" w:hAnsi="Trebuchet MS" w:cs="Trebuchet MS"/>
      <w:b/>
      <w:bCs/>
      <w:spacing w:val="-30"/>
      <w:sz w:val="28"/>
      <w:szCs w:val="28"/>
      <w:lang w:val="en-US" w:eastAsia="en-US"/>
    </w:rPr>
  </w:style>
  <w:style w:type="character" w:customStyle="1" w:styleId="-1pt1">
    <w:name w:val="Основной текст + Интервал -1 pt1"/>
    <w:rsid w:val="00C20E87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af3">
    <w:name w:val="Подпись к таблице_"/>
    <w:link w:val="15"/>
    <w:rsid w:val="00C20E87"/>
    <w:rPr>
      <w:rFonts w:ascii="Trebuchet MS" w:hAnsi="Trebuchet MS"/>
      <w:sz w:val="18"/>
      <w:szCs w:val="18"/>
      <w:lang w:bidi="ar-SA"/>
    </w:rPr>
  </w:style>
  <w:style w:type="paragraph" w:customStyle="1" w:styleId="15">
    <w:name w:val="Подпись к таблице1"/>
    <w:basedOn w:val="a"/>
    <w:link w:val="af3"/>
    <w:rsid w:val="00C20E87"/>
    <w:pPr>
      <w:shd w:val="clear" w:color="auto" w:fill="FFFFFF"/>
      <w:spacing w:line="240" w:lineRule="atLeast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42">
    <w:name w:val="Основной текст (4)_"/>
    <w:link w:val="43"/>
    <w:rsid w:val="00C20E87"/>
    <w:rPr>
      <w:sz w:val="23"/>
      <w:szCs w:val="23"/>
      <w:lang w:bidi="ar-SA"/>
    </w:rPr>
  </w:style>
  <w:style w:type="paragraph" w:customStyle="1" w:styleId="43">
    <w:name w:val="Основной текст (4)"/>
    <w:basedOn w:val="a"/>
    <w:link w:val="42"/>
    <w:rsid w:val="00C20E87"/>
    <w:pPr>
      <w:shd w:val="clear" w:color="auto" w:fill="FFFFFF"/>
      <w:spacing w:line="269" w:lineRule="exact"/>
    </w:pPr>
    <w:rPr>
      <w:sz w:val="23"/>
      <w:szCs w:val="23"/>
      <w:lang w:val="x-none" w:eastAsia="x-none"/>
    </w:rPr>
  </w:style>
  <w:style w:type="character" w:customStyle="1" w:styleId="51">
    <w:name w:val="Основной текст (5)_"/>
    <w:link w:val="52"/>
    <w:rsid w:val="00C20E87"/>
    <w:rPr>
      <w:b/>
      <w:bCs/>
      <w:sz w:val="21"/>
      <w:szCs w:val="21"/>
      <w:lang w:bidi="ar-SA"/>
    </w:rPr>
  </w:style>
  <w:style w:type="paragraph" w:customStyle="1" w:styleId="52">
    <w:name w:val="Основной текст (5)"/>
    <w:basedOn w:val="a"/>
    <w:link w:val="51"/>
    <w:rsid w:val="00C20E87"/>
    <w:pPr>
      <w:shd w:val="clear" w:color="auto" w:fill="FFFFFF"/>
      <w:spacing w:line="269" w:lineRule="exact"/>
    </w:pPr>
    <w:rPr>
      <w:b/>
      <w:bCs/>
      <w:sz w:val="21"/>
      <w:szCs w:val="21"/>
      <w:lang w:val="x-none" w:eastAsia="x-none"/>
    </w:rPr>
  </w:style>
  <w:style w:type="character" w:customStyle="1" w:styleId="63">
    <w:name w:val="Основной текст (6)_"/>
    <w:link w:val="64"/>
    <w:rsid w:val="00C20E87"/>
    <w:rPr>
      <w:sz w:val="21"/>
      <w:szCs w:val="21"/>
      <w:lang w:bidi="ar-SA"/>
    </w:rPr>
  </w:style>
  <w:style w:type="paragraph" w:customStyle="1" w:styleId="64">
    <w:name w:val="Основной текст (6)"/>
    <w:basedOn w:val="a"/>
    <w:link w:val="63"/>
    <w:rsid w:val="00C20E87"/>
    <w:pPr>
      <w:shd w:val="clear" w:color="auto" w:fill="FFFFFF"/>
      <w:spacing w:line="269" w:lineRule="exact"/>
    </w:pPr>
    <w:rPr>
      <w:sz w:val="21"/>
      <w:szCs w:val="21"/>
      <w:lang w:val="x-none" w:eastAsia="x-none"/>
    </w:rPr>
  </w:style>
  <w:style w:type="character" w:customStyle="1" w:styleId="94">
    <w:name w:val="Основной текст (9)_"/>
    <w:link w:val="910"/>
    <w:rsid w:val="00C20E87"/>
    <w:rPr>
      <w:rFonts w:ascii="Century Schoolbook" w:hAnsi="Century Schoolbook"/>
      <w:b/>
      <w:bCs/>
      <w:sz w:val="14"/>
      <w:szCs w:val="14"/>
      <w:lang w:bidi="ar-SA"/>
    </w:rPr>
  </w:style>
  <w:style w:type="paragraph" w:customStyle="1" w:styleId="910">
    <w:name w:val="Основной текст (9)1"/>
    <w:basedOn w:val="a"/>
    <w:link w:val="94"/>
    <w:rsid w:val="00C20E87"/>
    <w:pPr>
      <w:shd w:val="clear" w:color="auto" w:fill="FFFFFF"/>
      <w:spacing w:before="120" w:line="192" w:lineRule="exact"/>
      <w:jc w:val="both"/>
    </w:pPr>
    <w:rPr>
      <w:rFonts w:ascii="Century Schoolbook" w:hAnsi="Century Schoolbook"/>
      <w:b/>
      <w:bCs/>
      <w:sz w:val="14"/>
      <w:szCs w:val="14"/>
      <w:lang w:val="x-none" w:eastAsia="x-none"/>
    </w:rPr>
  </w:style>
  <w:style w:type="character" w:customStyle="1" w:styleId="af4">
    <w:name w:val="Подпись к таблице + Курсив"/>
    <w:rsid w:val="00C20E87"/>
    <w:rPr>
      <w:rFonts w:ascii="Trebuchet MS" w:hAnsi="Trebuchet MS" w:cs="Trebuchet MS"/>
      <w:i/>
      <w:iCs/>
      <w:spacing w:val="0"/>
      <w:sz w:val="18"/>
      <w:szCs w:val="18"/>
      <w:lang w:bidi="ar-SA"/>
    </w:rPr>
  </w:style>
  <w:style w:type="character" w:customStyle="1" w:styleId="2pt">
    <w:name w:val="Основной текст + Интервал 2 pt"/>
    <w:rsid w:val="00C20E87"/>
    <w:rPr>
      <w:rFonts w:ascii="Century Schoolbook" w:hAnsi="Century Schoolbook" w:cs="Century Schoolbook"/>
      <w:spacing w:val="40"/>
      <w:sz w:val="20"/>
      <w:szCs w:val="20"/>
    </w:rPr>
  </w:style>
  <w:style w:type="character" w:customStyle="1" w:styleId="34">
    <w:name w:val="Заголовок №3 (4)_"/>
    <w:link w:val="340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340">
    <w:name w:val="Заголовок №3 (4)"/>
    <w:basedOn w:val="a"/>
    <w:link w:val="34"/>
    <w:rsid w:val="00C20E87"/>
    <w:pPr>
      <w:shd w:val="clear" w:color="auto" w:fill="FFFFFF"/>
      <w:spacing w:before="240" w:after="60" w:line="240" w:lineRule="atLeast"/>
      <w:jc w:val="both"/>
      <w:outlineLvl w:val="2"/>
    </w:pPr>
    <w:rPr>
      <w:rFonts w:ascii="Trebuchet MS" w:hAnsi="Trebuchet MS"/>
      <w:b/>
      <w:bCs/>
      <w:sz w:val="22"/>
      <w:szCs w:val="22"/>
      <w:lang w:val="x-none" w:eastAsia="x-none"/>
    </w:rPr>
  </w:style>
  <w:style w:type="character" w:customStyle="1" w:styleId="9pt2">
    <w:name w:val="Основной текст + 9 pt2"/>
    <w:aliases w:val="Полужирный12,Основной текст + 73,5 pt9,Интервал 1 pt2,Полужирный4"/>
    <w:rsid w:val="00C20E87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44">
    <w:name w:val="Основной текст (4) + Не курсив"/>
    <w:rsid w:val="00C20E87"/>
    <w:rPr>
      <w:rFonts w:ascii="Century Schoolbook" w:hAnsi="Century Schoolbook" w:cs="Century Schoolbook"/>
      <w:i/>
      <w:iCs/>
      <w:spacing w:val="0"/>
      <w:sz w:val="20"/>
      <w:szCs w:val="20"/>
      <w:lang w:bidi="ar-SA"/>
    </w:rPr>
  </w:style>
  <w:style w:type="paragraph" w:customStyle="1" w:styleId="410">
    <w:name w:val="Основной текст (4)1"/>
    <w:basedOn w:val="a"/>
    <w:rsid w:val="00C20E87"/>
    <w:pPr>
      <w:shd w:val="clear" w:color="auto" w:fill="FFFFFF"/>
      <w:spacing w:line="240" w:lineRule="atLeast"/>
    </w:pPr>
    <w:rPr>
      <w:rFonts w:ascii="Century Schoolbook" w:eastAsia="Arial Unicode MS" w:hAnsi="Century Schoolbook" w:cs="Century Schoolbook"/>
      <w:i/>
      <w:iCs/>
      <w:sz w:val="20"/>
      <w:szCs w:val="20"/>
      <w:lang w:eastAsia="ru-RU"/>
    </w:rPr>
  </w:style>
  <w:style w:type="character" w:customStyle="1" w:styleId="911">
    <w:name w:val="Основной текст + 91"/>
    <w:aliases w:val="5 pt8,Полужирный10,Основной текст + Lucida Sans Unicode9,Основной текст + 105,Основной текст (2) + MS Reference Sans Serif1,61,Малые прописные2"/>
    <w:rsid w:val="00C20E87"/>
    <w:rPr>
      <w:rFonts w:ascii="Century Schoolbook" w:hAnsi="Century Schoolbook" w:cs="Century Schoolbook"/>
      <w:b/>
      <w:bCs/>
      <w:spacing w:val="0"/>
      <w:sz w:val="19"/>
      <w:szCs w:val="19"/>
    </w:rPr>
  </w:style>
  <w:style w:type="character" w:customStyle="1" w:styleId="8pt1">
    <w:name w:val="Основной текст + 8 pt1"/>
    <w:aliases w:val="Полужирный9,Подпись к картинке + 9 pt1"/>
    <w:rsid w:val="00C20E87"/>
    <w:rPr>
      <w:rFonts w:ascii="Century Schoolbook" w:hAnsi="Century Schoolbook" w:cs="Century Schoolbook"/>
      <w:b/>
      <w:bCs/>
      <w:spacing w:val="0"/>
      <w:sz w:val="16"/>
      <w:szCs w:val="16"/>
    </w:rPr>
  </w:style>
  <w:style w:type="character" w:customStyle="1" w:styleId="af5">
    <w:name w:val="Подпись к таблице"/>
    <w:rsid w:val="00C20E87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150">
    <w:name w:val="Основной текст (15)_"/>
    <w:link w:val="151"/>
    <w:rsid w:val="00C20E87"/>
    <w:rPr>
      <w:rFonts w:ascii="Century Schoolbook" w:hAnsi="Century Schoolbook"/>
      <w:b/>
      <w:bCs/>
      <w:sz w:val="16"/>
      <w:szCs w:val="16"/>
      <w:lang w:bidi="ar-SA"/>
    </w:rPr>
  </w:style>
  <w:style w:type="paragraph" w:customStyle="1" w:styleId="151">
    <w:name w:val="Основной текст (15)"/>
    <w:basedOn w:val="a"/>
    <w:link w:val="150"/>
    <w:rsid w:val="00C20E87"/>
    <w:pPr>
      <w:shd w:val="clear" w:color="auto" w:fill="FFFFFF"/>
      <w:spacing w:after="120" w:line="240" w:lineRule="atLeast"/>
    </w:pPr>
    <w:rPr>
      <w:rFonts w:ascii="Century Schoolbook" w:hAnsi="Century Schoolbook"/>
      <w:b/>
      <w:bCs/>
      <w:sz w:val="16"/>
      <w:szCs w:val="16"/>
      <w:lang w:val="x-none" w:eastAsia="x-none"/>
    </w:rPr>
  </w:style>
  <w:style w:type="character" w:customStyle="1" w:styleId="97">
    <w:name w:val="Основной текст (9)7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220">
    <w:name w:val="Заголовок №2 (2)_"/>
    <w:link w:val="221"/>
    <w:rsid w:val="00C20E87"/>
    <w:rPr>
      <w:rFonts w:ascii="Trebuchet MS" w:hAnsi="Trebuchet MS"/>
      <w:b/>
      <w:bCs/>
      <w:sz w:val="28"/>
      <w:szCs w:val="28"/>
      <w:lang w:bidi="ar-SA"/>
    </w:rPr>
  </w:style>
  <w:style w:type="paragraph" w:customStyle="1" w:styleId="221">
    <w:name w:val="Заголовок №2 (2)1"/>
    <w:basedOn w:val="a"/>
    <w:link w:val="220"/>
    <w:rsid w:val="00C20E87"/>
    <w:pPr>
      <w:shd w:val="clear" w:color="auto" w:fill="FFFFFF"/>
      <w:spacing w:before="780" w:after="60" w:line="341" w:lineRule="exact"/>
      <w:ind w:hanging="540"/>
      <w:outlineLvl w:val="1"/>
    </w:pPr>
    <w:rPr>
      <w:rFonts w:ascii="Trebuchet MS" w:hAnsi="Trebuchet MS"/>
      <w:b/>
      <w:bCs/>
      <w:sz w:val="28"/>
      <w:szCs w:val="28"/>
      <w:lang w:val="x-none" w:eastAsia="x-none"/>
    </w:rPr>
  </w:style>
  <w:style w:type="character" w:customStyle="1" w:styleId="222">
    <w:name w:val="Заголовок №2 (2)"/>
    <w:basedOn w:val="220"/>
    <w:rsid w:val="00C20E87"/>
    <w:rPr>
      <w:rFonts w:ascii="Trebuchet MS" w:hAnsi="Trebuchet MS"/>
      <w:b/>
      <w:bCs/>
      <w:sz w:val="28"/>
      <w:szCs w:val="28"/>
      <w:lang w:bidi="ar-SA"/>
    </w:rPr>
  </w:style>
  <w:style w:type="character" w:customStyle="1" w:styleId="940">
    <w:name w:val="Основной текст (9)4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30">
    <w:name w:val="Основной текст (9)3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12">
    <w:name w:val="Основной текст (9) + Не полужирный1"/>
    <w:aliases w:val="Курсив3"/>
    <w:rsid w:val="00C20E87"/>
    <w:rPr>
      <w:rFonts w:ascii="Century Schoolbook" w:hAnsi="Century Schoolbook" w:cs="Century Schoolbook"/>
      <w:b w:val="0"/>
      <w:bCs w:val="0"/>
      <w:i/>
      <w:iCs/>
      <w:spacing w:val="0"/>
      <w:sz w:val="14"/>
      <w:szCs w:val="14"/>
      <w:lang w:bidi="ar-SA"/>
    </w:rPr>
  </w:style>
  <w:style w:type="character" w:customStyle="1" w:styleId="920">
    <w:name w:val="Основной текст (9)2"/>
    <w:rsid w:val="00C20E87"/>
    <w:rPr>
      <w:rFonts w:ascii="Century Schoolbook" w:hAnsi="Century Schoolbook" w:cs="Century Schoolbook"/>
      <w:b w:val="0"/>
      <w:bCs w:val="0"/>
      <w:spacing w:val="0"/>
      <w:sz w:val="14"/>
      <w:szCs w:val="14"/>
      <w:lang w:bidi="ar-SA"/>
    </w:rPr>
  </w:style>
  <w:style w:type="character" w:customStyle="1" w:styleId="91pt1">
    <w:name w:val="Основной текст (9) + Интервал 1 pt1"/>
    <w:rsid w:val="00C20E87"/>
    <w:rPr>
      <w:rFonts w:ascii="Century Schoolbook" w:hAnsi="Century Schoolbook" w:cs="Century Schoolbook"/>
      <w:b w:val="0"/>
      <w:bCs w:val="0"/>
      <w:spacing w:val="20"/>
      <w:sz w:val="14"/>
      <w:szCs w:val="14"/>
      <w:lang w:bidi="ar-SA"/>
    </w:rPr>
  </w:style>
  <w:style w:type="character" w:customStyle="1" w:styleId="39">
    <w:name w:val="Основной текст (39)_"/>
    <w:link w:val="390"/>
    <w:rsid w:val="00C20E87"/>
    <w:rPr>
      <w:rFonts w:ascii="Trebuchet MS" w:hAnsi="Trebuchet MS"/>
      <w:b/>
      <w:bCs/>
      <w:i/>
      <w:iCs/>
      <w:sz w:val="14"/>
      <w:szCs w:val="14"/>
      <w:lang w:bidi="ar-SA"/>
    </w:rPr>
  </w:style>
  <w:style w:type="paragraph" w:customStyle="1" w:styleId="390">
    <w:name w:val="Основной текст (39)"/>
    <w:basedOn w:val="a"/>
    <w:link w:val="39"/>
    <w:rsid w:val="00C20E87"/>
    <w:pPr>
      <w:shd w:val="clear" w:color="auto" w:fill="FFFFFF"/>
      <w:spacing w:line="240" w:lineRule="atLeast"/>
    </w:pPr>
    <w:rPr>
      <w:rFonts w:ascii="Trebuchet MS" w:hAnsi="Trebuchet MS"/>
      <w:b/>
      <w:bCs/>
      <w:i/>
      <w:iCs/>
      <w:sz w:val="14"/>
      <w:szCs w:val="14"/>
      <w:lang w:val="x-none" w:eastAsia="x-none"/>
    </w:rPr>
  </w:style>
  <w:style w:type="character" w:customStyle="1" w:styleId="80">
    <w:name w:val="Основной текст (8)"/>
    <w:rsid w:val="00C20E87"/>
    <w:rPr>
      <w:rFonts w:ascii="Trebuchet MS" w:hAnsi="Trebuchet MS" w:cs="Trebuchet MS"/>
      <w:spacing w:val="0"/>
      <w:sz w:val="18"/>
      <w:szCs w:val="18"/>
    </w:rPr>
  </w:style>
  <w:style w:type="character" w:customStyle="1" w:styleId="35">
    <w:name w:val="Заголовок №3 (5)_"/>
    <w:link w:val="350"/>
    <w:rsid w:val="00C20E87"/>
    <w:rPr>
      <w:rFonts w:ascii="Trebuchet MS" w:hAnsi="Trebuchet MS"/>
      <w:b/>
      <w:bCs/>
      <w:sz w:val="22"/>
      <w:szCs w:val="22"/>
      <w:lang w:bidi="ar-SA"/>
    </w:rPr>
  </w:style>
  <w:style w:type="paragraph" w:customStyle="1" w:styleId="350">
    <w:name w:val="Заголовок №3 (5)"/>
    <w:basedOn w:val="a"/>
    <w:link w:val="35"/>
    <w:rsid w:val="00C20E87"/>
    <w:pPr>
      <w:shd w:val="clear" w:color="auto" w:fill="FFFFFF"/>
      <w:spacing w:after="300" w:line="240" w:lineRule="atLeast"/>
      <w:outlineLvl w:val="2"/>
    </w:pPr>
    <w:rPr>
      <w:rFonts w:ascii="Trebuchet MS" w:hAnsi="Trebuchet MS"/>
      <w:b/>
      <w:bCs/>
      <w:sz w:val="22"/>
      <w:szCs w:val="22"/>
      <w:lang w:val="x-none" w:eastAsia="x-none"/>
    </w:rPr>
  </w:style>
  <w:style w:type="character" w:customStyle="1" w:styleId="af6">
    <w:name w:val="Оглавление_"/>
    <w:link w:val="16"/>
    <w:rsid w:val="00C20E87"/>
    <w:rPr>
      <w:rFonts w:ascii="Century Schoolbook" w:hAnsi="Century Schoolbook"/>
      <w:lang w:bidi="ar-SA"/>
    </w:rPr>
  </w:style>
  <w:style w:type="paragraph" w:customStyle="1" w:styleId="16">
    <w:name w:val="Оглавление1"/>
    <w:basedOn w:val="a"/>
    <w:link w:val="af6"/>
    <w:rsid w:val="00C20E87"/>
    <w:pPr>
      <w:shd w:val="clear" w:color="auto" w:fill="FFFFFF"/>
      <w:spacing w:line="235" w:lineRule="exact"/>
      <w:ind w:firstLine="340"/>
      <w:jc w:val="both"/>
    </w:pPr>
    <w:rPr>
      <w:rFonts w:ascii="Century Schoolbook" w:hAnsi="Century Schoolbook"/>
      <w:sz w:val="20"/>
      <w:szCs w:val="20"/>
      <w:lang w:val="x-none" w:eastAsia="x-none"/>
    </w:rPr>
  </w:style>
  <w:style w:type="character" w:customStyle="1" w:styleId="af7">
    <w:name w:val="Оглавление"/>
    <w:basedOn w:val="af6"/>
    <w:rsid w:val="00C20E87"/>
    <w:rPr>
      <w:rFonts w:ascii="Century Schoolbook" w:hAnsi="Century Schoolbook"/>
      <w:lang w:bidi="ar-SA"/>
    </w:rPr>
  </w:style>
  <w:style w:type="character" w:customStyle="1" w:styleId="1pt1">
    <w:name w:val="Основной текст + Интервал 1 pt1"/>
    <w:rsid w:val="00C20E87"/>
    <w:rPr>
      <w:rFonts w:ascii="Century Schoolbook" w:hAnsi="Century Schoolbook" w:cs="Century Schoolbook"/>
      <w:spacing w:val="20"/>
      <w:sz w:val="20"/>
      <w:szCs w:val="20"/>
      <w:lang w:val="en-US" w:eastAsia="en-US"/>
    </w:rPr>
  </w:style>
  <w:style w:type="character" w:customStyle="1" w:styleId="9pt">
    <w:name w:val="Основной текст + 9 pt"/>
    <w:aliases w:val="Полужирный2,Масштаб 20%,Основной текст + Lucida Sans Unicode2,Основной текст + 82,5 pt6"/>
    <w:rsid w:val="00C20E87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420">
    <w:name w:val="Основной текст (42)_"/>
    <w:link w:val="421"/>
    <w:rsid w:val="00C20E87"/>
    <w:rPr>
      <w:rFonts w:ascii="Trebuchet MS" w:hAnsi="Trebuchet MS"/>
      <w:sz w:val="13"/>
      <w:szCs w:val="13"/>
      <w:lang w:bidi="ar-SA"/>
    </w:rPr>
  </w:style>
  <w:style w:type="paragraph" w:customStyle="1" w:styleId="421">
    <w:name w:val="Основной текст (42)1"/>
    <w:basedOn w:val="a"/>
    <w:link w:val="420"/>
    <w:rsid w:val="00C20E87"/>
    <w:pPr>
      <w:shd w:val="clear" w:color="auto" w:fill="FFFFFF"/>
      <w:spacing w:before="60" w:line="240" w:lineRule="atLeast"/>
      <w:jc w:val="both"/>
    </w:pPr>
    <w:rPr>
      <w:rFonts w:ascii="Trebuchet MS" w:hAnsi="Trebuchet MS"/>
      <w:sz w:val="13"/>
      <w:szCs w:val="13"/>
      <w:lang w:val="x-none" w:eastAsia="x-none"/>
    </w:rPr>
  </w:style>
  <w:style w:type="character" w:customStyle="1" w:styleId="9pt4">
    <w:name w:val="Основной текст + 9 pt4"/>
    <w:aliases w:val="Полужирный18,Основной текст + 10 pt11,Курсив19,Основной текст + Полужирный14"/>
    <w:rsid w:val="00C20E87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ru-RU" w:bidi="ar-SA"/>
    </w:rPr>
  </w:style>
  <w:style w:type="character" w:customStyle="1" w:styleId="130">
    <w:name w:val="Основной текст (13)_"/>
    <w:link w:val="131"/>
    <w:rsid w:val="00C20E87"/>
    <w:rPr>
      <w:spacing w:val="20"/>
      <w:sz w:val="11"/>
      <w:szCs w:val="11"/>
      <w:lang w:bidi="ar-SA"/>
    </w:rPr>
  </w:style>
  <w:style w:type="paragraph" w:customStyle="1" w:styleId="131">
    <w:name w:val="Основной текст (13)"/>
    <w:basedOn w:val="a"/>
    <w:link w:val="130"/>
    <w:rsid w:val="00C20E87"/>
    <w:pPr>
      <w:shd w:val="clear" w:color="auto" w:fill="FFFFFF"/>
      <w:spacing w:line="240" w:lineRule="atLeast"/>
      <w:jc w:val="both"/>
    </w:pPr>
    <w:rPr>
      <w:spacing w:val="20"/>
      <w:sz w:val="11"/>
      <w:szCs w:val="11"/>
      <w:lang w:val="x-none" w:eastAsia="x-none"/>
    </w:rPr>
  </w:style>
  <w:style w:type="character" w:customStyle="1" w:styleId="9pt3">
    <w:name w:val="Основной текст + 9 pt3"/>
    <w:aliases w:val="Полужирный16,Интервал 1 pt3,Основной текст + Полужирный11"/>
    <w:rsid w:val="00C20E87"/>
    <w:rPr>
      <w:rFonts w:ascii="Century Schoolbook" w:eastAsia="Calibri" w:hAnsi="Century Schoolbook" w:cs="Century Schoolbook"/>
      <w:b/>
      <w:bCs/>
      <w:spacing w:val="20"/>
      <w:sz w:val="18"/>
      <w:szCs w:val="18"/>
      <w:lang w:val="ru-RU" w:eastAsia="ru-RU" w:bidi="ar-SA"/>
    </w:rPr>
  </w:style>
  <w:style w:type="character" w:customStyle="1" w:styleId="53">
    <w:name w:val="Основной текст + Курсив5"/>
    <w:rsid w:val="00C20E87"/>
    <w:rPr>
      <w:rFonts w:ascii="Bookman Old Style" w:hAnsi="Bookman Old Style" w:cs="Bookman Old Style"/>
      <w:i/>
      <w:iCs/>
      <w:spacing w:val="2"/>
      <w:sz w:val="19"/>
      <w:szCs w:val="19"/>
      <w:lang w:bidi="ar-SA"/>
    </w:rPr>
  </w:style>
  <w:style w:type="character" w:customStyle="1" w:styleId="45">
    <w:name w:val="Основной текст + Полужирный4"/>
    <w:aliases w:val="Интервал 0 pt5,Курсив5"/>
    <w:rsid w:val="00C20E87"/>
    <w:rPr>
      <w:rFonts w:ascii="Bookman Old Style" w:hAnsi="Bookman Old Style" w:cs="Bookman Old Style"/>
      <w:b/>
      <w:bCs/>
      <w:spacing w:val="-3"/>
      <w:sz w:val="18"/>
      <w:szCs w:val="18"/>
      <w:lang w:bidi="ar-SA"/>
    </w:rPr>
  </w:style>
  <w:style w:type="character" w:customStyle="1" w:styleId="28">
    <w:name w:val="Основной текст (2) + Не курсив"/>
    <w:rsid w:val="00C20E87"/>
    <w:rPr>
      <w:rFonts w:ascii="Century Schoolbook" w:hAnsi="Century Schoolbook" w:cs="Century Schoolbook"/>
      <w:b/>
      <w:bCs/>
      <w:i/>
      <w:iCs/>
      <w:spacing w:val="-3"/>
      <w:sz w:val="19"/>
      <w:szCs w:val="19"/>
      <w:lang w:bidi="ar-SA"/>
    </w:rPr>
  </w:style>
  <w:style w:type="character" w:customStyle="1" w:styleId="99">
    <w:name w:val="Основной текст + 99"/>
    <w:aliases w:val="5 pt28,Курсив37,Основной текст (16) + 8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98">
    <w:name w:val="Основной текст + 98"/>
    <w:aliases w:val="5 pt27,Курсив35,Основной текст + 8,Интервал 0 pt6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60">
    <w:name w:val="Основной текст (16)"/>
    <w:rsid w:val="00C20E87"/>
    <w:rPr>
      <w:rFonts w:ascii="Bookman Old Style" w:hAnsi="Bookman Old Style"/>
      <w:b/>
      <w:bCs/>
      <w:spacing w:val="-7"/>
      <w:sz w:val="14"/>
      <w:szCs w:val="14"/>
      <w:lang w:bidi="ar-SA"/>
    </w:rPr>
  </w:style>
  <w:style w:type="character" w:customStyle="1" w:styleId="240">
    <w:name w:val="Основной текст (24)_"/>
    <w:link w:val="241"/>
    <w:rsid w:val="00C20E87"/>
    <w:rPr>
      <w:rFonts w:ascii="Bookman Old Style" w:hAnsi="Bookman Old Style"/>
      <w:b/>
      <w:bCs/>
      <w:spacing w:val="-7"/>
      <w:sz w:val="17"/>
      <w:szCs w:val="17"/>
      <w:lang w:bidi="ar-SA"/>
    </w:rPr>
  </w:style>
  <w:style w:type="paragraph" w:customStyle="1" w:styleId="241">
    <w:name w:val="Основной текст (24)1"/>
    <w:basedOn w:val="a"/>
    <w:link w:val="240"/>
    <w:rsid w:val="00C20E87"/>
    <w:pPr>
      <w:shd w:val="clear" w:color="auto" w:fill="FFFFFF"/>
      <w:spacing w:before="120" w:line="230" w:lineRule="exact"/>
      <w:jc w:val="both"/>
    </w:pPr>
    <w:rPr>
      <w:rFonts w:ascii="Bookman Old Style" w:hAnsi="Bookman Old Style"/>
      <w:b/>
      <w:bCs/>
      <w:spacing w:val="-7"/>
      <w:sz w:val="17"/>
      <w:szCs w:val="17"/>
      <w:lang w:val="x-none" w:eastAsia="x-none"/>
    </w:rPr>
  </w:style>
  <w:style w:type="character" w:customStyle="1" w:styleId="245">
    <w:name w:val="Основной текст (24)5"/>
    <w:basedOn w:val="240"/>
    <w:rsid w:val="00C20E87"/>
    <w:rPr>
      <w:rFonts w:ascii="Bookman Old Style" w:hAnsi="Bookman Old Style"/>
      <w:b/>
      <w:bCs/>
      <w:spacing w:val="-7"/>
      <w:sz w:val="17"/>
      <w:szCs w:val="17"/>
      <w:lang w:bidi="ar-SA"/>
    </w:rPr>
  </w:style>
  <w:style w:type="character" w:customStyle="1" w:styleId="21pt">
    <w:name w:val="Основной текст (2) + Интервал 1 pt"/>
    <w:rsid w:val="00C20E87"/>
    <w:rPr>
      <w:rFonts w:ascii="Calibri" w:hAnsi="Calibri"/>
      <w:i/>
      <w:iCs/>
      <w:spacing w:val="20"/>
      <w:sz w:val="18"/>
      <w:szCs w:val="18"/>
      <w:lang w:val="en-US" w:eastAsia="en-US" w:bidi="ar-SA"/>
    </w:rPr>
  </w:style>
  <w:style w:type="character" w:customStyle="1" w:styleId="210">
    <w:name w:val="Основной текст (2) + Не курсив1"/>
    <w:rsid w:val="00C20E87"/>
    <w:rPr>
      <w:rFonts w:ascii="Times New Roman" w:hAnsi="Times New Roman" w:cs="Times New Roman"/>
      <w:i/>
      <w:iCs/>
      <w:spacing w:val="7"/>
      <w:sz w:val="18"/>
      <w:szCs w:val="18"/>
      <w:lang w:bidi="ar-SA"/>
    </w:rPr>
  </w:style>
  <w:style w:type="character" w:customStyle="1" w:styleId="10pt15">
    <w:name w:val="Основной текст + 10 pt15"/>
    <w:aliases w:val="Полужирный24,Курсив28,Основной текст + 96,5 pt23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1pt3">
    <w:name w:val="Основной текст + 11 pt3"/>
    <w:aliases w:val="Полужирный23"/>
    <w:rsid w:val="00C20E8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8">
    <w:name w:val="Сноска_"/>
    <w:link w:val="af9"/>
    <w:rsid w:val="00C20E87"/>
    <w:rPr>
      <w:b/>
      <w:bCs/>
      <w:sz w:val="17"/>
      <w:szCs w:val="17"/>
      <w:lang w:bidi="ar-SA"/>
    </w:rPr>
  </w:style>
  <w:style w:type="paragraph" w:customStyle="1" w:styleId="af9">
    <w:name w:val="Сноска"/>
    <w:basedOn w:val="a"/>
    <w:link w:val="af8"/>
    <w:rsid w:val="00C20E87"/>
    <w:pPr>
      <w:shd w:val="clear" w:color="auto" w:fill="FFFFFF"/>
      <w:spacing w:line="168" w:lineRule="exact"/>
      <w:jc w:val="both"/>
    </w:pPr>
    <w:rPr>
      <w:b/>
      <w:bCs/>
      <w:sz w:val="17"/>
      <w:szCs w:val="17"/>
      <w:lang w:val="x-none" w:eastAsia="x-none"/>
    </w:rPr>
  </w:style>
  <w:style w:type="character" w:customStyle="1" w:styleId="29">
    <w:name w:val="Подпись к картинке (2)_"/>
    <w:link w:val="2a"/>
    <w:rsid w:val="00C20E87"/>
    <w:rPr>
      <w:b/>
      <w:bCs/>
      <w:spacing w:val="-10"/>
      <w:sz w:val="18"/>
      <w:szCs w:val="18"/>
      <w:lang w:bidi="ar-SA"/>
    </w:rPr>
  </w:style>
  <w:style w:type="paragraph" w:customStyle="1" w:styleId="2a">
    <w:name w:val="Подпись к картинке (2)"/>
    <w:basedOn w:val="a"/>
    <w:link w:val="29"/>
    <w:rsid w:val="00C20E87"/>
    <w:pPr>
      <w:shd w:val="clear" w:color="auto" w:fill="FFFFFF"/>
      <w:spacing w:line="240" w:lineRule="atLeast"/>
    </w:pPr>
    <w:rPr>
      <w:b/>
      <w:bCs/>
      <w:spacing w:val="-10"/>
      <w:sz w:val="18"/>
      <w:szCs w:val="18"/>
      <w:lang w:val="x-none" w:eastAsia="x-none"/>
    </w:rPr>
  </w:style>
  <w:style w:type="character" w:customStyle="1" w:styleId="100">
    <w:name w:val="Основной текст + Курсив10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95">
    <w:name w:val="Основной текст + Курсив9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81">
    <w:name w:val="Основной текст + Курсив8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71">
    <w:name w:val="Основной текст + Курсив7"/>
    <w:aliases w:val="Интервал -1 pt1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32">
    <w:name w:val="Основной текст (3)_"/>
    <w:link w:val="33"/>
    <w:rsid w:val="00C20E87"/>
    <w:rPr>
      <w:b/>
      <w:bCs/>
      <w:spacing w:val="-10"/>
      <w:sz w:val="18"/>
      <w:szCs w:val="18"/>
      <w:lang w:bidi="ar-SA"/>
    </w:rPr>
  </w:style>
  <w:style w:type="paragraph" w:customStyle="1" w:styleId="33">
    <w:name w:val="Основной текст (3)"/>
    <w:basedOn w:val="a"/>
    <w:link w:val="32"/>
    <w:rsid w:val="00C20E87"/>
    <w:pPr>
      <w:shd w:val="clear" w:color="auto" w:fill="FFFFFF"/>
      <w:spacing w:line="240" w:lineRule="atLeast"/>
    </w:pPr>
    <w:rPr>
      <w:b/>
      <w:bCs/>
      <w:spacing w:val="-10"/>
      <w:sz w:val="18"/>
      <w:szCs w:val="18"/>
      <w:lang w:val="x-none" w:eastAsia="x-none"/>
    </w:rPr>
  </w:style>
  <w:style w:type="character" w:customStyle="1" w:styleId="65">
    <w:name w:val="Основной текст + Курсив6"/>
    <w:aliases w:val="Интервал 0 pt3,Интервал -1 pt"/>
    <w:rsid w:val="00C20E87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11pt4">
    <w:name w:val="Основной текст + 11 pt4"/>
    <w:aliases w:val="Полужирный26,Основной текст + Lucida Sans Unicode20,8 pt7"/>
    <w:rsid w:val="00C20E8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pt16">
    <w:name w:val="Основной текст + 10 pt16"/>
    <w:aliases w:val="Полужирный25,Курсив29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01">
    <w:name w:val="Основной текст + Полужирный10"/>
    <w:aliases w:val="Курсив26,Курсив14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pt14">
    <w:name w:val="Основной текст + 10 pt14"/>
    <w:aliases w:val="Полужирный22,Курсив25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45pt">
    <w:name w:val="Основной текст (4) + Интервал 5 pt"/>
    <w:rsid w:val="00C20E87"/>
    <w:rPr>
      <w:b/>
      <w:bCs/>
      <w:spacing w:val="100"/>
      <w:sz w:val="16"/>
      <w:szCs w:val="16"/>
      <w:lang w:val="en-US" w:eastAsia="en-US" w:bidi="ar-SA"/>
    </w:rPr>
  </w:style>
  <w:style w:type="character" w:customStyle="1" w:styleId="10pt13">
    <w:name w:val="Основной текст + 10 pt13"/>
    <w:aliases w:val="Полужирный21,Курсив24,Основной текст + 7,5 pt16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96">
    <w:name w:val="Основной текст + Полужирный9"/>
    <w:aliases w:val="Курсив23,Основной текст + Полужирный18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2">
    <w:name w:val="Основной текст + Полужирный8"/>
    <w:aliases w:val="Курсив22,Основной текст + 95,5 pt17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10">
    <w:name w:val="Основной текст (11)_"/>
    <w:link w:val="111"/>
    <w:rsid w:val="00C20E87"/>
    <w:rPr>
      <w:i/>
      <w:iCs/>
      <w:sz w:val="19"/>
      <w:szCs w:val="19"/>
      <w:lang w:bidi="ar-SA"/>
    </w:rPr>
  </w:style>
  <w:style w:type="paragraph" w:customStyle="1" w:styleId="111">
    <w:name w:val="Основной текст (11)"/>
    <w:basedOn w:val="a"/>
    <w:link w:val="110"/>
    <w:rsid w:val="00C20E87"/>
    <w:pPr>
      <w:shd w:val="clear" w:color="auto" w:fill="FFFFFF"/>
      <w:spacing w:before="60" w:after="18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72">
    <w:name w:val="Основной текст + Полужирный7"/>
    <w:aliases w:val="Курсив21,Интервал 0 pt11,Курсив12,Курсив10,Основной текст + Полужирный16,Основной текст + 109,5 pt12"/>
    <w:rsid w:val="00C20E8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pt12">
    <w:name w:val="Основной текст + 10 pt12"/>
    <w:aliases w:val="Полужирный19,Курсив20,Основной текст + 94,5 pt15,Основной текст + Verdana6,95,Курсив9,Подпись к картинке + Book Antiqua1,74,5 pt13,Курсив18"/>
    <w:rsid w:val="00C20E87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paragraph" w:customStyle="1" w:styleId="ListParagraph">
    <w:name w:val="List Paragraph"/>
    <w:basedOn w:val="a"/>
    <w:rsid w:val="00C20E87"/>
    <w:pPr>
      <w:ind w:left="720"/>
      <w:contextualSpacing/>
    </w:pPr>
  </w:style>
  <w:style w:type="character" w:customStyle="1" w:styleId="230">
    <w:name w:val=" Знак Знак23"/>
    <w:rsid w:val="00C20E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32">
    <w:name w:val=" Знак Знак13"/>
    <w:rsid w:val="00C20E8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20E87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C20E87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rsid w:val="00C20E87"/>
    <w:rPr>
      <w:rFonts w:ascii="Century Schoolbook" w:hAnsi="Century Schoolbook" w:cs="Century Schoolbook"/>
      <w:b/>
      <w:bCs/>
      <w:smallCaps/>
      <w:sz w:val="20"/>
      <w:szCs w:val="20"/>
    </w:rPr>
  </w:style>
  <w:style w:type="character" w:customStyle="1" w:styleId="FontStyle28">
    <w:name w:val="Font Style28"/>
    <w:rsid w:val="00C20E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">
    <w:name w:val="Font Style29"/>
    <w:rsid w:val="00C20E87"/>
    <w:rPr>
      <w:rFonts w:ascii="Century Schoolbook" w:hAnsi="Century Schoolbook" w:cs="Century Schoolbook"/>
      <w:sz w:val="18"/>
      <w:szCs w:val="18"/>
    </w:rPr>
  </w:style>
  <w:style w:type="character" w:customStyle="1" w:styleId="FontStyle42">
    <w:name w:val="Font Style42"/>
    <w:rsid w:val="00C20E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">
    <w:name w:val="Font Style30"/>
    <w:rsid w:val="00C20E87"/>
    <w:rPr>
      <w:rFonts w:ascii="Arial Narrow" w:hAnsi="Arial Narrow" w:cs="Arial Narrow"/>
      <w:spacing w:val="30"/>
      <w:sz w:val="24"/>
      <w:szCs w:val="24"/>
    </w:rPr>
  </w:style>
  <w:style w:type="paragraph" w:customStyle="1" w:styleId="Style9">
    <w:name w:val="Style9"/>
    <w:basedOn w:val="a"/>
    <w:rsid w:val="00C20E87"/>
    <w:pPr>
      <w:widowControl w:val="0"/>
      <w:autoSpaceDE w:val="0"/>
      <w:autoSpaceDN w:val="0"/>
      <w:adjustRightInd w:val="0"/>
      <w:jc w:val="center"/>
    </w:pPr>
    <w:rPr>
      <w:rFonts w:ascii="Arial" w:hAnsi="Arial"/>
      <w:lang w:eastAsia="ru-RU"/>
    </w:rPr>
  </w:style>
  <w:style w:type="paragraph" w:customStyle="1" w:styleId="Style1">
    <w:name w:val="Style1"/>
    <w:basedOn w:val="a"/>
    <w:rsid w:val="00C20E87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34">
    <w:name w:val="Font Style34"/>
    <w:rsid w:val="00C20E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2b">
    <w:name w:val="Body Text Indent 2"/>
    <w:basedOn w:val="a"/>
    <w:rsid w:val="00C20E87"/>
    <w:pPr>
      <w:spacing w:after="120" w:line="480" w:lineRule="auto"/>
      <w:ind w:left="283"/>
    </w:pPr>
    <w:rPr>
      <w:rFonts w:eastAsia="Calibri"/>
      <w:lang w:eastAsia="ru-RU"/>
    </w:rPr>
  </w:style>
  <w:style w:type="paragraph" w:styleId="36">
    <w:name w:val="Body Text Indent 3"/>
    <w:basedOn w:val="a"/>
    <w:link w:val="37"/>
    <w:semiHidden/>
    <w:rsid w:val="00C20E87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semiHidden/>
    <w:rsid w:val="00C20E87"/>
    <w:rPr>
      <w:rFonts w:ascii="Calibri" w:hAnsi="Calibri" w:cs="Calibri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rsid w:val="00C20E8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fb">
    <w:name w:val="Верхний колонтитул Знак"/>
    <w:link w:val="afa"/>
    <w:rsid w:val="00C20E87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20">
    <w:name w:val="Заголовок №1 (2)_"/>
    <w:link w:val="121"/>
    <w:locked/>
    <w:rsid w:val="00C20E87"/>
    <w:rPr>
      <w:rFonts w:ascii="Calibri" w:hAnsi="Calibri"/>
      <w:b/>
      <w:bCs/>
      <w:spacing w:val="14"/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C20E87"/>
    <w:pPr>
      <w:shd w:val="clear" w:color="auto" w:fill="FFFFFF"/>
      <w:spacing w:before="480" w:after="480" w:line="240" w:lineRule="atLeast"/>
      <w:outlineLvl w:val="0"/>
    </w:pPr>
    <w:rPr>
      <w:rFonts w:ascii="Calibri" w:hAnsi="Calibri"/>
      <w:b/>
      <w:bCs/>
      <w:spacing w:val="14"/>
      <w:sz w:val="23"/>
      <w:szCs w:val="23"/>
      <w:shd w:val="clear" w:color="auto" w:fill="FFFFFF"/>
      <w:lang w:val="x-none" w:eastAsia="x-none"/>
    </w:rPr>
  </w:style>
  <w:style w:type="character" w:customStyle="1" w:styleId="2c">
    <w:name w:val="Основной текст (2)_"/>
    <w:link w:val="2d"/>
    <w:locked/>
    <w:rsid w:val="00C20E87"/>
    <w:rPr>
      <w:rFonts w:ascii="Calibri" w:hAnsi="Calibri"/>
      <w:i/>
      <w:iCs/>
      <w:spacing w:val="9"/>
      <w:sz w:val="24"/>
      <w:szCs w:val="24"/>
      <w:shd w:val="clear" w:color="auto" w:fill="FFFFFF"/>
      <w:lang w:bidi="ar-SA"/>
    </w:rPr>
  </w:style>
  <w:style w:type="paragraph" w:customStyle="1" w:styleId="2d">
    <w:name w:val="Основной текст (2)"/>
    <w:basedOn w:val="a"/>
    <w:link w:val="2c"/>
    <w:rsid w:val="00C20E87"/>
    <w:pPr>
      <w:shd w:val="clear" w:color="auto" w:fill="FFFFFF"/>
      <w:spacing w:before="480" w:after="480" w:line="240" w:lineRule="atLeast"/>
    </w:pPr>
    <w:rPr>
      <w:rFonts w:ascii="Calibri" w:hAnsi="Calibri"/>
      <w:i/>
      <w:iCs/>
      <w:spacing w:val="9"/>
      <w:shd w:val="clear" w:color="auto" w:fill="FFFFFF"/>
      <w:lang w:val="x-none" w:eastAsia="x-none"/>
    </w:rPr>
  </w:style>
  <w:style w:type="paragraph" w:customStyle="1" w:styleId="17">
    <w:name w:val="Без интервала1"/>
    <w:rsid w:val="00C20E87"/>
    <w:rPr>
      <w:rFonts w:ascii="Calibri" w:hAnsi="Calibri"/>
      <w:sz w:val="22"/>
      <w:szCs w:val="22"/>
    </w:rPr>
  </w:style>
  <w:style w:type="paragraph" w:styleId="2e">
    <w:name w:val="Body Text 2"/>
    <w:basedOn w:val="a"/>
    <w:link w:val="2f"/>
    <w:rsid w:val="00C20E87"/>
    <w:pPr>
      <w:spacing w:after="120" w:line="480" w:lineRule="auto"/>
    </w:pPr>
    <w:rPr>
      <w:rFonts w:eastAsia="Calibri"/>
      <w:lang w:eastAsia="ru-RU"/>
    </w:rPr>
  </w:style>
  <w:style w:type="character" w:customStyle="1" w:styleId="2f">
    <w:name w:val="Основной текст 2 Знак"/>
    <w:link w:val="2e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38">
    <w:name w:val=" Знак Знак3"/>
    <w:rsid w:val="00C20E87"/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basedOn w:val="a"/>
    <w:link w:val="afd"/>
    <w:qFormat/>
    <w:rsid w:val="00C20E87"/>
    <w:pPr>
      <w:jc w:val="center"/>
    </w:pPr>
    <w:rPr>
      <w:b/>
      <w:szCs w:val="20"/>
      <w:lang w:eastAsia="ru-RU"/>
    </w:rPr>
  </w:style>
  <w:style w:type="character" w:customStyle="1" w:styleId="afd">
    <w:name w:val="Название Знак"/>
    <w:link w:val="afc"/>
    <w:rsid w:val="00C20E87"/>
    <w:rPr>
      <w:b/>
      <w:sz w:val="24"/>
      <w:lang w:val="ru-RU" w:eastAsia="ru-RU" w:bidi="ar-SA"/>
    </w:rPr>
  </w:style>
  <w:style w:type="character" w:customStyle="1" w:styleId="18">
    <w:name w:val=" Знак Знак1"/>
    <w:rsid w:val="00C20E87"/>
    <w:rPr>
      <w:sz w:val="28"/>
      <w:szCs w:val="28"/>
    </w:rPr>
  </w:style>
  <w:style w:type="character" w:customStyle="1" w:styleId="3a">
    <w:name w:val="Основной текст 3 Знак"/>
    <w:link w:val="3b"/>
    <w:rsid w:val="00C20E87"/>
    <w:rPr>
      <w:sz w:val="28"/>
      <w:szCs w:val="28"/>
      <w:lang w:bidi="ar-SA"/>
    </w:rPr>
  </w:style>
  <w:style w:type="paragraph" w:styleId="3b">
    <w:name w:val="Body Text 3"/>
    <w:basedOn w:val="a"/>
    <w:link w:val="3a"/>
    <w:rsid w:val="00C20E87"/>
    <w:pPr>
      <w:jc w:val="center"/>
    </w:pPr>
    <w:rPr>
      <w:sz w:val="28"/>
      <w:szCs w:val="28"/>
      <w:lang w:val="x-none" w:eastAsia="x-none"/>
    </w:rPr>
  </w:style>
  <w:style w:type="paragraph" w:customStyle="1" w:styleId="Style2">
    <w:name w:val="Style2"/>
    <w:basedOn w:val="a"/>
    <w:rsid w:val="00C20E8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20E8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C20E87"/>
    <w:pPr>
      <w:widowControl w:val="0"/>
      <w:autoSpaceDE w:val="0"/>
      <w:autoSpaceDN w:val="0"/>
      <w:adjustRightInd w:val="0"/>
      <w:spacing w:line="326" w:lineRule="exact"/>
      <w:ind w:firstLine="336"/>
      <w:jc w:val="both"/>
    </w:pPr>
    <w:rPr>
      <w:lang w:eastAsia="ru-RU"/>
    </w:rPr>
  </w:style>
  <w:style w:type="character" w:customStyle="1" w:styleId="FontStyle12">
    <w:name w:val="Font Style12"/>
    <w:rsid w:val="00C20E87"/>
    <w:rPr>
      <w:rFonts w:ascii="Times New Roman" w:hAnsi="Times New Roman" w:cs="Times New Roman"/>
      <w:i/>
      <w:iCs/>
      <w:sz w:val="26"/>
      <w:szCs w:val="26"/>
    </w:rPr>
  </w:style>
  <w:style w:type="character" w:customStyle="1" w:styleId="20pt">
    <w:name w:val="Основной текст (2) + Интервал 0 pt"/>
    <w:rsid w:val="00C20E8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fe">
    <w:name w:val="Normal (Web)"/>
    <w:basedOn w:val="a"/>
    <w:semiHidden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22pt">
    <w:name w:val="Основной текст (2) + Интервал 2 pt"/>
    <w:rsid w:val="00C20E87"/>
    <w:rPr>
      <w:rFonts w:ascii="Century Schoolbook" w:hAnsi="Century Schoolbook"/>
      <w:i/>
      <w:iCs/>
      <w:spacing w:val="41"/>
      <w:sz w:val="15"/>
      <w:szCs w:val="15"/>
      <w:shd w:val="clear" w:color="auto" w:fill="FFFFFF"/>
    </w:rPr>
  </w:style>
  <w:style w:type="character" w:customStyle="1" w:styleId="2f0">
    <w:name w:val="Основной текст (2) + Курсив"/>
    <w:rsid w:val="00C20E87"/>
    <w:rPr>
      <w:rFonts w:ascii="Century Schoolbook" w:hAnsi="Century Schoolbook"/>
      <w:i w:val="0"/>
      <w:iCs w:val="0"/>
      <w:spacing w:val="10"/>
      <w:sz w:val="15"/>
      <w:szCs w:val="15"/>
      <w:shd w:val="clear" w:color="auto" w:fill="FFFFFF"/>
    </w:rPr>
  </w:style>
  <w:style w:type="character" w:customStyle="1" w:styleId="2f1">
    <w:name w:val="Основной текст (2) + Не полужирный"/>
    <w:rsid w:val="00C20E87"/>
    <w:rPr>
      <w:rFonts w:ascii="Century Schoolbook" w:hAnsi="Century Schoolbook" w:cs="Century Schoolbook"/>
      <w:i/>
      <w:iCs/>
      <w:noProof/>
      <w:spacing w:val="7"/>
      <w:sz w:val="15"/>
      <w:szCs w:val="15"/>
      <w:shd w:val="clear" w:color="auto" w:fill="FFFFFF"/>
    </w:rPr>
  </w:style>
  <w:style w:type="character" w:customStyle="1" w:styleId="aff">
    <w:name w:val="Колонтитул_"/>
    <w:link w:val="aff0"/>
    <w:rsid w:val="00C20E87"/>
    <w:rPr>
      <w:noProof/>
      <w:shd w:val="clear" w:color="auto" w:fill="FFFFFF"/>
      <w:lang w:bidi="ar-SA"/>
    </w:rPr>
  </w:style>
  <w:style w:type="paragraph" w:customStyle="1" w:styleId="aff0">
    <w:name w:val="Колонтитул"/>
    <w:basedOn w:val="a"/>
    <w:link w:val="aff"/>
    <w:rsid w:val="00C20E87"/>
    <w:pPr>
      <w:shd w:val="clear" w:color="auto" w:fill="FFFFFF"/>
    </w:pPr>
    <w:rPr>
      <w:noProof/>
      <w:sz w:val="20"/>
      <w:szCs w:val="20"/>
      <w:shd w:val="clear" w:color="auto" w:fill="FFFFFF"/>
      <w:lang w:val="x-none" w:eastAsia="x-none"/>
    </w:rPr>
  </w:style>
  <w:style w:type="character" w:customStyle="1" w:styleId="3c">
    <w:name w:val="Заголовок №3_"/>
    <w:link w:val="3d"/>
    <w:rsid w:val="00C20E87"/>
    <w:rPr>
      <w:rFonts w:ascii="Century Schoolbook" w:hAnsi="Century Schoolbook"/>
      <w:b/>
      <w:bCs/>
      <w:spacing w:val="4"/>
      <w:sz w:val="18"/>
      <w:szCs w:val="18"/>
      <w:shd w:val="clear" w:color="auto" w:fill="FFFFFF"/>
      <w:lang w:bidi="ar-SA"/>
    </w:rPr>
  </w:style>
  <w:style w:type="paragraph" w:customStyle="1" w:styleId="3d">
    <w:name w:val="Заголовок №3"/>
    <w:basedOn w:val="a"/>
    <w:link w:val="3c"/>
    <w:rsid w:val="00C20E87"/>
    <w:pPr>
      <w:shd w:val="clear" w:color="auto" w:fill="FFFFFF"/>
      <w:spacing w:after="60" w:line="274" w:lineRule="exact"/>
      <w:ind w:hanging="300"/>
      <w:jc w:val="center"/>
      <w:outlineLvl w:val="2"/>
    </w:pPr>
    <w:rPr>
      <w:rFonts w:ascii="Century Schoolbook" w:hAnsi="Century Schoolbook"/>
      <w:b/>
      <w:bCs/>
      <w:spacing w:val="4"/>
      <w:sz w:val="18"/>
      <w:szCs w:val="18"/>
      <w:shd w:val="clear" w:color="auto" w:fill="FFFFFF"/>
      <w:lang w:val="x-none" w:eastAsia="x-none"/>
    </w:rPr>
  </w:style>
  <w:style w:type="character" w:customStyle="1" w:styleId="3e">
    <w:name w:val="Заголовок №3 + Не полужирный"/>
    <w:rsid w:val="00C20E87"/>
    <w:rPr>
      <w:rFonts w:ascii="Century Schoolbook" w:hAnsi="Century Schoolbook"/>
      <w:b/>
      <w:bCs/>
      <w:noProof/>
      <w:spacing w:val="6"/>
      <w:sz w:val="18"/>
      <w:szCs w:val="18"/>
      <w:shd w:val="clear" w:color="auto" w:fill="FFFFFF"/>
    </w:rPr>
  </w:style>
  <w:style w:type="character" w:customStyle="1" w:styleId="3f">
    <w:name w:val="Основной текст (3) + Не курсив"/>
    <w:rsid w:val="00C20E87"/>
    <w:rPr>
      <w:rFonts w:ascii="Century Schoolbook" w:hAnsi="Century Schoolbook" w:cs="Century Schoolbook"/>
      <w:b/>
      <w:bCs/>
      <w:spacing w:val="6"/>
      <w:sz w:val="18"/>
      <w:szCs w:val="18"/>
      <w:shd w:val="clear" w:color="auto" w:fill="FFFFFF"/>
    </w:rPr>
  </w:style>
  <w:style w:type="character" w:customStyle="1" w:styleId="66">
    <w:name w:val="Основной текст (6) + Не курсив"/>
    <w:rsid w:val="00C20E87"/>
    <w:rPr>
      <w:rFonts w:ascii="Bookman Old Style" w:hAnsi="Bookman Old Style"/>
      <w:i/>
      <w:iCs/>
      <w:spacing w:val="-3"/>
      <w:sz w:val="19"/>
      <w:szCs w:val="19"/>
      <w:shd w:val="clear" w:color="auto" w:fill="FFFFFF"/>
    </w:rPr>
  </w:style>
  <w:style w:type="character" w:customStyle="1" w:styleId="Sylfaen">
    <w:name w:val="Основной текст + Sylfaen"/>
    <w:aliases w:val="9 pt,Полужирный5,Курсив4,Основной текст + Lucida Sans Unicode4,Основной текст + Tahoma,Основной текст (3) + Tahoma,Основной текст (8) + Consolas,Основной текст (3) + MS Reference Sans Serif,Малые прописные1"/>
    <w:rsid w:val="00C20E87"/>
    <w:rPr>
      <w:rFonts w:ascii="Sylfaen" w:hAnsi="Sylfaen" w:cs="Sylfaen"/>
      <w:b/>
      <w:bCs/>
      <w:i/>
      <w:iCs/>
      <w:spacing w:val="6"/>
      <w:w w:val="100"/>
      <w:sz w:val="17"/>
      <w:szCs w:val="17"/>
      <w:lang w:bidi="ar-SA"/>
    </w:rPr>
  </w:style>
  <w:style w:type="character" w:customStyle="1" w:styleId="Sylfaen1">
    <w:name w:val="Основной текст + Sylfaen1"/>
    <w:aliases w:val="9 pt1,Основной текст (2) + Segoe UI"/>
    <w:rsid w:val="00C20E87"/>
    <w:rPr>
      <w:rFonts w:ascii="Sylfaen" w:hAnsi="Sylfaen" w:cs="Sylfaen"/>
      <w:spacing w:val="-3"/>
      <w:sz w:val="18"/>
      <w:szCs w:val="18"/>
      <w:lang w:bidi="ar-SA"/>
    </w:rPr>
  </w:style>
  <w:style w:type="character" w:customStyle="1" w:styleId="19">
    <w:name w:val="Основной текст + Полужирный1"/>
    <w:rsid w:val="00C20E87"/>
    <w:rPr>
      <w:rFonts w:ascii="Bookman Old Style" w:hAnsi="Bookman Old Style" w:cs="Bookman Old Style"/>
      <w:b/>
      <w:bCs/>
      <w:noProof/>
      <w:spacing w:val="0"/>
      <w:sz w:val="19"/>
      <w:szCs w:val="19"/>
      <w:lang w:bidi="ar-SA"/>
    </w:rPr>
  </w:style>
  <w:style w:type="character" w:customStyle="1" w:styleId="2f2">
    <w:name w:val="Основной текст + Полужирный2"/>
    <w:rsid w:val="00C20E87"/>
    <w:rPr>
      <w:rFonts w:ascii="Bookman Old Style" w:hAnsi="Bookman Old Style" w:cs="Bookman Old Style"/>
      <w:b/>
      <w:bCs/>
      <w:spacing w:val="-3"/>
      <w:sz w:val="18"/>
      <w:szCs w:val="18"/>
      <w:lang w:bidi="ar-SA"/>
    </w:rPr>
  </w:style>
  <w:style w:type="character" w:customStyle="1" w:styleId="67">
    <w:name w:val="Основной текст + Полужирный6"/>
    <w:aliases w:val="Интервал 0 pt9,Курсив8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54">
    <w:name w:val="Основной текст + Полужирный5"/>
    <w:aliases w:val="Интервал 0 pt8,Курсив7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11pt1">
    <w:name w:val="Основной текст + 11 pt1"/>
    <w:rsid w:val="00C20E87"/>
    <w:rPr>
      <w:rFonts w:ascii="Century Schoolbook" w:hAnsi="Century Schoolbook" w:cs="Century Schoolbook"/>
      <w:spacing w:val="-3"/>
      <w:sz w:val="20"/>
      <w:szCs w:val="20"/>
      <w:lang w:bidi="ar-SA"/>
    </w:rPr>
  </w:style>
  <w:style w:type="character" w:customStyle="1" w:styleId="3f0">
    <w:name w:val="Основной текст + Полужирный3"/>
    <w:aliases w:val="Интервал 0 pt4"/>
    <w:rsid w:val="00C20E87"/>
    <w:rPr>
      <w:rFonts w:ascii="Century Schoolbook" w:hAnsi="Century Schoolbook" w:cs="Century Schoolbook"/>
      <w:b/>
      <w:bCs/>
      <w:spacing w:val="-7"/>
      <w:sz w:val="19"/>
      <w:szCs w:val="19"/>
      <w:lang w:bidi="ar-SA"/>
    </w:rPr>
  </w:style>
  <w:style w:type="character" w:customStyle="1" w:styleId="2f3">
    <w:name w:val="Основной текст (2) + Полужирный"/>
    <w:aliases w:val="Не курсив,Интервал 0 pt2,Основной текст (11) + 9 pt4"/>
    <w:rsid w:val="00C20E87"/>
    <w:rPr>
      <w:rFonts w:ascii="Century Schoolbook" w:hAnsi="Century Schoolbook" w:cs="Century Schoolbook"/>
      <w:b/>
      <w:bCs/>
      <w:i/>
      <w:iCs/>
      <w:spacing w:val="-7"/>
      <w:sz w:val="19"/>
      <w:szCs w:val="19"/>
      <w:shd w:val="clear" w:color="auto" w:fill="FFFFFF"/>
    </w:rPr>
  </w:style>
  <w:style w:type="character" w:customStyle="1" w:styleId="2f4">
    <w:name w:val="Подпись к таблице (2)_"/>
    <w:link w:val="2f5"/>
    <w:rsid w:val="00C20E87"/>
    <w:rPr>
      <w:rFonts w:ascii="Lucida Sans Unicode" w:hAnsi="Lucida Sans Unicode"/>
      <w:spacing w:val="30"/>
      <w:sz w:val="16"/>
      <w:szCs w:val="16"/>
      <w:shd w:val="clear" w:color="auto" w:fill="FFFFFF"/>
      <w:lang w:bidi="ar-SA"/>
    </w:rPr>
  </w:style>
  <w:style w:type="paragraph" w:customStyle="1" w:styleId="2f5">
    <w:name w:val="Подпись к таблице (2)"/>
    <w:basedOn w:val="a"/>
    <w:link w:val="2f4"/>
    <w:rsid w:val="00C20E87"/>
    <w:pPr>
      <w:shd w:val="clear" w:color="auto" w:fill="FFFFFF"/>
      <w:spacing w:line="240" w:lineRule="atLeast"/>
    </w:pPr>
    <w:rPr>
      <w:rFonts w:ascii="Lucida Sans Unicode" w:hAnsi="Lucida Sans Unicode"/>
      <w:spacing w:val="30"/>
      <w:sz w:val="16"/>
      <w:szCs w:val="16"/>
      <w:shd w:val="clear" w:color="auto" w:fill="FFFFFF"/>
      <w:lang w:val="x-none" w:eastAsia="x-none"/>
    </w:rPr>
  </w:style>
  <w:style w:type="paragraph" w:customStyle="1" w:styleId="211">
    <w:name w:val="Основной текст (2)1"/>
    <w:basedOn w:val="a"/>
    <w:rsid w:val="00C20E87"/>
    <w:pPr>
      <w:shd w:val="clear" w:color="auto" w:fill="FFFFFF"/>
      <w:spacing w:line="250" w:lineRule="exact"/>
      <w:ind w:hanging="300"/>
    </w:pPr>
    <w:rPr>
      <w:rFonts w:ascii="Lucida Sans Unicode" w:hAnsi="Lucida Sans Unicode"/>
      <w:sz w:val="14"/>
      <w:szCs w:val="14"/>
      <w:lang w:val="ru-RU" w:eastAsia="ru-RU"/>
    </w:rPr>
  </w:style>
  <w:style w:type="character" w:customStyle="1" w:styleId="360">
    <w:name w:val="Основной текст + Полужирный36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51">
    <w:name w:val="Основной текст + Полужирный3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aff1">
    <w:name w:val="Сноска + Курсив"/>
    <w:rsid w:val="00C20E87"/>
    <w:rPr>
      <w:rFonts w:ascii="Book Antiqua" w:hAnsi="Book Antiqua"/>
      <w:b/>
      <w:bCs/>
      <w:i/>
      <w:iCs/>
      <w:sz w:val="15"/>
      <w:szCs w:val="15"/>
      <w:shd w:val="clear" w:color="auto" w:fill="FFFFFF"/>
    </w:rPr>
  </w:style>
  <w:style w:type="character" w:customStyle="1" w:styleId="aff2">
    <w:name w:val="Подпись к картинке_"/>
    <w:link w:val="aff3"/>
    <w:rsid w:val="00C20E87"/>
    <w:rPr>
      <w:rFonts w:ascii="Lucida Sans Unicode" w:hAnsi="Lucida Sans Unicode"/>
      <w:sz w:val="14"/>
      <w:szCs w:val="14"/>
      <w:shd w:val="clear" w:color="auto" w:fill="FFFFFF"/>
      <w:lang w:bidi="ar-SA"/>
    </w:rPr>
  </w:style>
  <w:style w:type="paragraph" w:customStyle="1" w:styleId="aff3">
    <w:name w:val="Подпись к картинке"/>
    <w:basedOn w:val="a"/>
    <w:link w:val="aff2"/>
    <w:rsid w:val="00C20E87"/>
    <w:pPr>
      <w:shd w:val="clear" w:color="auto" w:fill="FFFFFF"/>
      <w:spacing w:line="206" w:lineRule="exact"/>
      <w:jc w:val="both"/>
    </w:pPr>
    <w:rPr>
      <w:rFonts w:ascii="Lucida Sans Unicode" w:hAnsi="Lucida Sans Unicode"/>
      <w:sz w:val="14"/>
      <w:szCs w:val="14"/>
      <w:shd w:val="clear" w:color="auto" w:fill="FFFFFF"/>
      <w:lang w:val="x-none" w:eastAsia="x-none"/>
    </w:rPr>
  </w:style>
  <w:style w:type="character" w:customStyle="1" w:styleId="3f1">
    <w:name w:val="Подпись к таблице (3)_"/>
    <w:link w:val="3f2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3f2">
    <w:name w:val="Подпись к таблице (3)"/>
    <w:basedOn w:val="a"/>
    <w:link w:val="3f1"/>
    <w:rsid w:val="00C20E87"/>
    <w:pPr>
      <w:shd w:val="clear" w:color="auto" w:fill="FFFFFF"/>
      <w:spacing w:line="240" w:lineRule="atLeast"/>
    </w:pPr>
    <w:rPr>
      <w:rFonts w:ascii="Arial" w:hAnsi="Arial"/>
      <w:b/>
      <w:bCs/>
      <w:sz w:val="14"/>
      <w:szCs w:val="14"/>
      <w:shd w:val="clear" w:color="auto" w:fill="FFFFFF"/>
      <w:lang w:val="x-none" w:eastAsia="x-none"/>
    </w:rPr>
  </w:style>
  <w:style w:type="character" w:customStyle="1" w:styleId="73">
    <w:name w:val="Основной текст (7)_"/>
    <w:link w:val="710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710">
    <w:name w:val="Основной текст (7)1"/>
    <w:basedOn w:val="a"/>
    <w:link w:val="73"/>
    <w:rsid w:val="00C20E87"/>
    <w:pPr>
      <w:shd w:val="clear" w:color="auto" w:fill="FFFFFF"/>
      <w:spacing w:line="240" w:lineRule="atLeast"/>
    </w:pPr>
    <w:rPr>
      <w:rFonts w:ascii="Arial" w:hAnsi="Arial"/>
      <w:b/>
      <w:bCs/>
      <w:sz w:val="14"/>
      <w:szCs w:val="14"/>
      <w:shd w:val="clear" w:color="auto" w:fill="FFFFFF"/>
      <w:lang w:val="x-none" w:eastAsia="x-none"/>
    </w:rPr>
  </w:style>
  <w:style w:type="character" w:customStyle="1" w:styleId="83">
    <w:name w:val="Основной текст (8)_"/>
    <w:rsid w:val="00C20E87"/>
    <w:rPr>
      <w:rFonts w:ascii="Lucida Sans Unicode" w:hAnsi="Lucida Sans Unicode"/>
      <w:i/>
      <w:iCs/>
      <w:sz w:val="12"/>
      <w:szCs w:val="12"/>
      <w:shd w:val="clear" w:color="auto" w:fill="FFFFFF"/>
    </w:rPr>
  </w:style>
  <w:style w:type="character" w:customStyle="1" w:styleId="46">
    <w:name w:val="Подпись к таблице (4)_"/>
    <w:link w:val="47"/>
    <w:rsid w:val="00C20E87"/>
    <w:rPr>
      <w:rFonts w:ascii="Lucida Sans Unicode" w:hAnsi="Lucida Sans Unicode"/>
      <w:sz w:val="14"/>
      <w:szCs w:val="14"/>
      <w:shd w:val="clear" w:color="auto" w:fill="FFFFFF"/>
      <w:lang w:val="en-US" w:bidi="ar-SA"/>
    </w:rPr>
  </w:style>
  <w:style w:type="paragraph" w:customStyle="1" w:styleId="47">
    <w:name w:val="Подпись к таблице (4)"/>
    <w:basedOn w:val="a"/>
    <w:link w:val="46"/>
    <w:rsid w:val="00C20E87"/>
    <w:pPr>
      <w:shd w:val="clear" w:color="auto" w:fill="FFFFFF"/>
      <w:spacing w:line="240" w:lineRule="atLeast"/>
      <w:ind w:hanging="300"/>
    </w:pPr>
    <w:rPr>
      <w:rFonts w:ascii="Lucida Sans Unicode" w:hAnsi="Lucida Sans Unicode"/>
      <w:sz w:val="14"/>
      <w:szCs w:val="14"/>
      <w:shd w:val="clear" w:color="auto" w:fill="FFFFFF"/>
      <w:lang w:val="en-US" w:eastAsia="x-none"/>
    </w:rPr>
  </w:style>
  <w:style w:type="character" w:customStyle="1" w:styleId="341">
    <w:name w:val="Основной текст + Полужирный34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30">
    <w:name w:val="Основной текст + Полужирный33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20">
    <w:name w:val="Основной текст + Полужирный32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310">
    <w:name w:val="Основной текст + Полужирный31"/>
    <w:aliases w:val="Курсив44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90">
    <w:name w:val="Основной текст + Полужирный29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9120">
    <w:name w:val="Основной текст + 912"/>
    <w:aliases w:val="5 pt32,Курсив42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4pt">
    <w:name w:val="Основной текст + Интервал 4 pt"/>
    <w:rsid w:val="00C20E87"/>
    <w:rPr>
      <w:rFonts w:ascii="Book Antiqua" w:hAnsi="Book Antiqua" w:cs="Book Antiqua"/>
      <w:spacing w:val="80"/>
      <w:sz w:val="18"/>
      <w:szCs w:val="18"/>
      <w:lang w:val="en-US" w:eastAsia="en-US" w:bidi="ar-SA"/>
    </w:rPr>
  </w:style>
  <w:style w:type="character" w:customStyle="1" w:styleId="aff4">
    <w:name w:val="Подпись к таблице + Не полужирный"/>
    <w:aliases w:val="Интервал 1 pt6"/>
    <w:rsid w:val="00C20E87"/>
    <w:rPr>
      <w:rFonts w:ascii="Lucida Sans Unicode" w:hAnsi="Lucida Sans Unicode" w:cs="Lucida Sans Unicode"/>
      <w:b w:val="0"/>
      <w:bCs w:val="0"/>
      <w:spacing w:val="30"/>
      <w:sz w:val="16"/>
      <w:szCs w:val="16"/>
      <w:shd w:val="clear" w:color="auto" w:fill="FFFFFF"/>
    </w:rPr>
  </w:style>
  <w:style w:type="character" w:customStyle="1" w:styleId="119pt">
    <w:name w:val="Основной текст (11) + 9 pt"/>
    <w:aliases w:val="Полужирный36"/>
    <w:rsid w:val="00C20E87"/>
    <w:rPr>
      <w:rFonts w:ascii="Book Antiqua" w:hAnsi="Book Antiqua"/>
      <w:b/>
      <w:bCs/>
      <w:i/>
      <w:iCs/>
      <w:sz w:val="18"/>
      <w:szCs w:val="18"/>
      <w:shd w:val="clear" w:color="auto" w:fill="FFFFFF"/>
    </w:rPr>
  </w:style>
  <w:style w:type="character" w:customStyle="1" w:styleId="11LucidaSansUnicode">
    <w:name w:val="Основной текст (11) + Lucida Sans Unicode"/>
    <w:aliases w:val="8 pt12,Не курсив7"/>
    <w:rsid w:val="00C20E87"/>
    <w:rPr>
      <w:rFonts w:ascii="Lucida Sans Unicode" w:hAnsi="Lucida Sans Unicode" w:cs="Lucida Sans Unicode"/>
      <w:i/>
      <w:iCs/>
      <w:sz w:val="16"/>
      <w:szCs w:val="16"/>
      <w:shd w:val="clear" w:color="auto" w:fill="FFFFFF"/>
    </w:rPr>
  </w:style>
  <w:style w:type="character" w:customStyle="1" w:styleId="74">
    <w:name w:val="Основной текст (7)"/>
    <w:rsid w:val="00C20E87"/>
    <w:rPr>
      <w:rFonts w:ascii="Arial" w:hAnsi="Arial" w:cs="Arial"/>
      <w:b w:val="0"/>
      <w:bCs w:val="0"/>
      <w:spacing w:val="0"/>
      <w:sz w:val="14"/>
      <w:szCs w:val="14"/>
      <w:u w:val="single"/>
      <w:shd w:val="clear" w:color="auto" w:fill="FFFFFF"/>
    </w:rPr>
  </w:style>
  <w:style w:type="character" w:customStyle="1" w:styleId="280">
    <w:name w:val="Основной текст + Полужирный28"/>
    <w:aliases w:val="Курсив41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9110">
    <w:name w:val="Основной текст + 911"/>
    <w:aliases w:val="5 pt31,Курсив40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19pt3">
    <w:name w:val="Основной текст (11) + 9 pt3"/>
    <w:aliases w:val="Полужирный35"/>
    <w:rsid w:val="00C20E87"/>
    <w:rPr>
      <w:rFonts w:ascii="Book Antiqua" w:hAnsi="Book Antiqua"/>
      <w:b/>
      <w:bCs/>
      <w:i/>
      <w:iCs/>
      <w:sz w:val="18"/>
      <w:szCs w:val="18"/>
      <w:shd w:val="clear" w:color="auto" w:fill="FFFFFF"/>
    </w:rPr>
  </w:style>
  <w:style w:type="character" w:customStyle="1" w:styleId="9100">
    <w:name w:val="Основной текст + 910"/>
    <w:aliases w:val="5 pt30,Курсив39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270">
    <w:name w:val="Основной текст + Полужирный27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260">
    <w:name w:val="Основной текст + Полужирный26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19pt2">
    <w:name w:val="Основной текст (11) + 9 pt2"/>
    <w:aliases w:val="Полужирный34"/>
    <w:rsid w:val="00C20E87"/>
    <w:rPr>
      <w:rFonts w:ascii="Book Antiqua" w:hAnsi="Book Antiqua" w:cs="Book Antiqua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1111">
    <w:name w:val="Основной текст (11) + 11"/>
    <w:aliases w:val="5 pt29,Не курсив6"/>
    <w:rsid w:val="00C20E87"/>
    <w:rPr>
      <w:rFonts w:ascii="Book Antiqua" w:hAnsi="Book Antiqua" w:cs="Book Antiqua"/>
      <w:i w:val="0"/>
      <w:iCs w:val="0"/>
      <w:spacing w:val="0"/>
      <w:sz w:val="23"/>
      <w:szCs w:val="23"/>
      <w:shd w:val="clear" w:color="auto" w:fill="FFFFFF"/>
    </w:rPr>
  </w:style>
  <w:style w:type="character" w:customStyle="1" w:styleId="48">
    <w:name w:val="Подпись к картинке (4)_"/>
    <w:link w:val="49"/>
    <w:rsid w:val="00C20E87"/>
    <w:rPr>
      <w:rFonts w:ascii="Arial" w:hAnsi="Arial"/>
      <w:b/>
      <w:bCs/>
      <w:sz w:val="14"/>
      <w:szCs w:val="14"/>
      <w:shd w:val="clear" w:color="auto" w:fill="FFFFFF"/>
      <w:lang w:bidi="ar-SA"/>
    </w:rPr>
  </w:style>
  <w:style w:type="paragraph" w:customStyle="1" w:styleId="49">
    <w:name w:val="Подпись к картинке (4)"/>
    <w:basedOn w:val="a"/>
    <w:link w:val="48"/>
    <w:rsid w:val="00C20E87"/>
    <w:pPr>
      <w:shd w:val="clear" w:color="auto" w:fill="FFFFFF"/>
      <w:spacing w:line="240" w:lineRule="atLeast"/>
      <w:ind w:hanging="1580"/>
    </w:pPr>
    <w:rPr>
      <w:rFonts w:ascii="Arial" w:hAnsi="Arial"/>
      <w:b/>
      <w:bCs/>
      <w:sz w:val="14"/>
      <w:szCs w:val="14"/>
      <w:shd w:val="clear" w:color="auto" w:fill="FFFFFF"/>
      <w:lang w:val="x-none" w:eastAsia="x-none"/>
    </w:rPr>
  </w:style>
  <w:style w:type="character" w:customStyle="1" w:styleId="55">
    <w:name w:val="Подпись к картинке (5)_"/>
    <w:link w:val="56"/>
    <w:rsid w:val="00C20E87"/>
    <w:rPr>
      <w:rFonts w:ascii="Lucida Sans Unicode" w:hAnsi="Lucida Sans Unicode"/>
      <w:sz w:val="14"/>
      <w:szCs w:val="14"/>
      <w:shd w:val="clear" w:color="auto" w:fill="FFFFFF"/>
      <w:lang w:bidi="ar-SA"/>
    </w:rPr>
  </w:style>
  <w:style w:type="paragraph" w:customStyle="1" w:styleId="56">
    <w:name w:val="Подпись к картинке (5)"/>
    <w:basedOn w:val="a"/>
    <w:link w:val="55"/>
    <w:rsid w:val="00C20E87"/>
    <w:pPr>
      <w:shd w:val="clear" w:color="auto" w:fill="FFFFFF"/>
      <w:spacing w:line="226" w:lineRule="exact"/>
      <w:ind w:hanging="1580"/>
    </w:pPr>
    <w:rPr>
      <w:rFonts w:ascii="Lucida Sans Unicode" w:hAnsi="Lucida Sans Unicode"/>
      <w:sz w:val="14"/>
      <w:szCs w:val="14"/>
      <w:shd w:val="clear" w:color="auto" w:fill="FFFFFF"/>
      <w:lang w:val="x-none" w:eastAsia="x-none"/>
    </w:rPr>
  </w:style>
  <w:style w:type="character" w:customStyle="1" w:styleId="5Arial">
    <w:name w:val="Подпись к картинке (5) + Arial"/>
    <w:aliases w:val="Полужирный33"/>
    <w:rsid w:val="00C20E87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250">
    <w:name w:val="Основной текст + Полужирный2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242">
    <w:name w:val="Основной текст + Полужирный24"/>
    <w:aliases w:val="Курсив36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LucidaSansUnicode23">
    <w:name w:val="Основной текст + Lucida Sans Unicode23"/>
    <w:aliases w:val="8 pt10,Полужирный31"/>
    <w:rsid w:val="00C20E87"/>
    <w:rPr>
      <w:rFonts w:ascii="Lucida Sans Unicode" w:hAnsi="Lucida Sans Unicode" w:cs="Lucida Sans Unicode"/>
      <w:b/>
      <w:bCs/>
      <w:spacing w:val="0"/>
      <w:sz w:val="16"/>
      <w:szCs w:val="16"/>
      <w:lang w:bidi="ar-SA"/>
    </w:rPr>
  </w:style>
  <w:style w:type="character" w:customStyle="1" w:styleId="119pt1">
    <w:name w:val="Основной текст (11) + 9 pt1"/>
    <w:aliases w:val="Полужирный30"/>
    <w:rsid w:val="00C20E87"/>
    <w:rPr>
      <w:rFonts w:ascii="Book Antiqua" w:hAnsi="Book Antiqua" w:cs="Book Antiqua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970">
    <w:name w:val="Основной текст + 97"/>
    <w:aliases w:val="5 pt26,Курсив34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231">
    <w:name w:val="Основной текст + Полужирный23"/>
    <w:aliases w:val="Курсив33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3pt">
    <w:name w:val="Основной текст + Интервал 3 pt"/>
    <w:rsid w:val="00C20E87"/>
    <w:rPr>
      <w:rFonts w:ascii="Book Antiqua" w:hAnsi="Book Antiqua" w:cs="Book Antiqua"/>
      <w:spacing w:val="60"/>
      <w:sz w:val="18"/>
      <w:szCs w:val="18"/>
      <w:lang w:bidi="ar-SA"/>
    </w:rPr>
  </w:style>
  <w:style w:type="character" w:customStyle="1" w:styleId="6LucidaSansUnicode">
    <w:name w:val="Подпись к картинке (6) + Lucida Sans Unicode"/>
    <w:aliases w:val="7 pt9,Не полужирный6,Не курсив5,Основной текст (2) + 9 pt2"/>
    <w:rsid w:val="00C20E87"/>
    <w:rPr>
      <w:rFonts w:ascii="Lucida Sans Unicode" w:hAnsi="Lucida Sans Unicode" w:cs="Lucida Sans Unicode"/>
      <w:b/>
      <w:bCs/>
      <w:i/>
      <w:iCs/>
      <w:spacing w:val="0"/>
      <w:w w:val="100"/>
      <w:sz w:val="14"/>
      <w:szCs w:val="14"/>
    </w:rPr>
  </w:style>
  <w:style w:type="paragraph" w:customStyle="1" w:styleId="510">
    <w:name w:val="Основной текст (5)1"/>
    <w:basedOn w:val="a"/>
    <w:rsid w:val="00C20E87"/>
    <w:pPr>
      <w:shd w:val="clear" w:color="auto" w:fill="FFFFFF"/>
      <w:spacing w:before="960" w:line="202" w:lineRule="exact"/>
      <w:jc w:val="both"/>
    </w:pPr>
    <w:rPr>
      <w:rFonts w:ascii="Book Antiqua" w:hAnsi="Book Antiqua"/>
      <w:b/>
      <w:bCs/>
      <w:sz w:val="15"/>
      <w:szCs w:val="15"/>
      <w:lang w:val="ru-RU" w:eastAsia="ru-RU"/>
    </w:rPr>
  </w:style>
  <w:style w:type="character" w:customStyle="1" w:styleId="223">
    <w:name w:val="Основной текст + Полужирный22"/>
    <w:aliases w:val="Курсив32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LucidaSansUnicode22">
    <w:name w:val="Основной текст + Lucida Sans Unicode22"/>
    <w:aliases w:val="Полужирный29"/>
    <w:rsid w:val="00C20E87"/>
    <w:rPr>
      <w:rFonts w:ascii="Lucida Sans Unicode" w:hAnsi="Lucida Sans Unicode" w:cs="Lucida Sans Unicode"/>
      <w:b/>
      <w:bCs/>
      <w:spacing w:val="0"/>
      <w:sz w:val="18"/>
      <w:szCs w:val="18"/>
      <w:lang w:bidi="ar-SA"/>
    </w:rPr>
  </w:style>
  <w:style w:type="character" w:customStyle="1" w:styleId="122">
    <w:name w:val="Основной текст (12)_"/>
    <w:link w:val="123"/>
    <w:rsid w:val="00C20E87"/>
    <w:rPr>
      <w:rFonts w:ascii="Arial" w:hAnsi="Arial"/>
      <w:b/>
      <w:bCs/>
      <w:sz w:val="21"/>
      <w:szCs w:val="21"/>
      <w:shd w:val="clear" w:color="auto" w:fill="FFFFFF"/>
      <w:lang w:bidi="ar-SA"/>
    </w:rPr>
  </w:style>
  <w:style w:type="paragraph" w:customStyle="1" w:styleId="123">
    <w:name w:val="Основной текст (12)"/>
    <w:basedOn w:val="a"/>
    <w:link w:val="122"/>
    <w:rsid w:val="00C20E87"/>
    <w:pPr>
      <w:shd w:val="clear" w:color="auto" w:fill="FFFFFF"/>
      <w:spacing w:before="360" w:after="360" w:line="288" w:lineRule="exact"/>
      <w:ind w:hanging="1340"/>
    </w:pPr>
    <w:rPr>
      <w:rFonts w:ascii="Arial" w:hAnsi="Arial"/>
      <w:b/>
      <w:bCs/>
      <w:sz w:val="21"/>
      <w:szCs w:val="21"/>
      <w:shd w:val="clear" w:color="auto" w:fill="FFFFFF"/>
      <w:lang w:val="x-none" w:eastAsia="x-none"/>
    </w:rPr>
  </w:style>
  <w:style w:type="character" w:customStyle="1" w:styleId="9pt0">
    <w:name w:val="Подпись к картинке + 9 pt"/>
    <w:aliases w:val="Полужирный27"/>
    <w:rsid w:val="00C20E87"/>
    <w:rPr>
      <w:rFonts w:ascii="Lucida Sans Unicode" w:hAnsi="Lucida Sans Unicode" w:cs="Lucida Sans Unicode"/>
      <w:b/>
      <w:bCs/>
      <w:spacing w:val="0"/>
      <w:w w:val="100"/>
      <w:sz w:val="18"/>
      <w:szCs w:val="18"/>
      <w:shd w:val="clear" w:color="auto" w:fill="FFFFFF"/>
    </w:rPr>
  </w:style>
  <w:style w:type="character" w:customStyle="1" w:styleId="212">
    <w:name w:val="Основной текст + Полужирный21"/>
    <w:aliases w:val="Курсив31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00">
    <w:name w:val="Основной текст + Полужирный20"/>
    <w:aliases w:val="Курсив27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21pt0">
    <w:name w:val="Подпись к таблице (2) + Интервал 1 pt"/>
    <w:rsid w:val="00C20E87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170">
    <w:name w:val="Основной текст + Полужирный17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52">
    <w:name w:val="Основной текст + Полужирный15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LucidaSansUnicode13">
    <w:name w:val="Основной текст + Lucida Sans Unicode13"/>
    <w:aliases w:val="8 pt5"/>
    <w:rsid w:val="00C20E87"/>
    <w:rPr>
      <w:rFonts w:ascii="Lucida Sans Unicode" w:hAnsi="Lucida Sans Unicode" w:cs="Lucida Sans Unicode"/>
      <w:spacing w:val="0"/>
      <w:sz w:val="16"/>
      <w:szCs w:val="16"/>
      <w:lang w:bidi="ar-SA"/>
    </w:rPr>
  </w:style>
  <w:style w:type="character" w:customStyle="1" w:styleId="68">
    <w:name w:val="Подпись к таблице (6)_"/>
    <w:link w:val="69"/>
    <w:rsid w:val="00C20E87"/>
    <w:rPr>
      <w:rFonts w:ascii="Book Antiqua" w:hAnsi="Book Antiqua"/>
      <w:b/>
      <w:bCs/>
      <w:sz w:val="15"/>
      <w:szCs w:val="15"/>
      <w:shd w:val="clear" w:color="auto" w:fill="FFFFFF"/>
      <w:lang w:bidi="ar-SA"/>
    </w:rPr>
  </w:style>
  <w:style w:type="paragraph" w:customStyle="1" w:styleId="69">
    <w:name w:val="Подпись к таблице (6)"/>
    <w:basedOn w:val="a"/>
    <w:link w:val="68"/>
    <w:rsid w:val="00C20E87"/>
    <w:pPr>
      <w:shd w:val="clear" w:color="auto" w:fill="FFFFFF"/>
      <w:spacing w:line="202" w:lineRule="exact"/>
      <w:ind w:hanging="280"/>
      <w:jc w:val="both"/>
    </w:pPr>
    <w:rPr>
      <w:rFonts w:ascii="Book Antiqua" w:hAnsi="Book Antiqua"/>
      <w:b/>
      <w:bCs/>
      <w:sz w:val="15"/>
      <w:szCs w:val="15"/>
      <w:shd w:val="clear" w:color="auto" w:fill="FFFFFF"/>
      <w:lang w:val="x-none" w:eastAsia="x-none"/>
    </w:rPr>
  </w:style>
  <w:style w:type="character" w:customStyle="1" w:styleId="650">
    <w:name w:val="Подпись к таблице (6) + Курсив5"/>
    <w:rsid w:val="00C20E87"/>
    <w:rPr>
      <w:rFonts w:ascii="Book Antiqua" w:hAnsi="Book Antiqua"/>
      <w:b/>
      <w:bCs/>
      <w:i/>
      <w:iCs/>
      <w:sz w:val="15"/>
      <w:szCs w:val="15"/>
      <w:shd w:val="clear" w:color="auto" w:fill="FFFFFF"/>
    </w:rPr>
  </w:style>
  <w:style w:type="character" w:customStyle="1" w:styleId="61pt">
    <w:name w:val="Подпись к таблице (6) + Интервал 1 pt"/>
    <w:rsid w:val="00C20E87"/>
    <w:rPr>
      <w:rFonts w:ascii="Book Antiqua" w:hAnsi="Book Antiqua" w:cs="Book Antiqua"/>
      <w:b w:val="0"/>
      <w:bCs w:val="0"/>
      <w:spacing w:val="30"/>
      <w:sz w:val="15"/>
      <w:szCs w:val="15"/>
      <w:shd w:val="clear" w:color="auto" w:fill="FFFFFF"/>
    </w:rPr>
  </w:style>
  <w:style w:type="character" w:customStyle="1" w:styleId="4LucidaSansUnicode">
    <w:name w:val="Основной текст (4) + Lucida Sans Unicode"/>
    <w:aliases w:val="7 pt7,Не курсив2,Основной текст (3) + 10 pt,Не полужирный1,Основной текст (15) + 8 pt"/>
    <w:rsid w:val="00C20E87"/>
    <w:rPr>
      <w:rFonts w:ascii="Lucida Sans Unicode" w:hAnsi="Lucida Sans Unicode" w:cs="Lucida Sans Unicode"/>
      <w:i/>
      <w:iCs/>
      <w:noProof/>
      <w:spacing w:val="0"/>
      <w:w w:val="100"/>
      <w:sz w:val="14"/>
      <w:szCs w:val="14"/>
      <w:shd w:val="clear" w:color="auto" w:fill="FFFFFF"/>
    </w:rPr>
  </w:style>
  <w:style w:type="character" w:customStyle="1" w:styleId="1a">
    <w:name w:val="Подпись к таблице + Не полужирный1"/>
    <w:aliases w:val="Интервал 1 pt5"/>
    <w:rsid w:val="00C20E87"/>
    <w:rPr>
      <w:rFonts w:ascii="Lucida Sans Unicode" w:hAnsi="Lucida Sans Unicode" w:cs="Lucida Sans Unicode"/>
      <w:b w:val="0"/>
      <w:bCs w:val="0"/>
      <w:spacing w:val="30"/>
      <w:sz w:val="16"/>
      <w:szCs w:val="16"/>
      <w:shd w:val="clear" w:color="auto" w:fill="FFFFFF"/>
    </w:rPr>
  </w:style>
  <w:style w:type="character" w:customStyle="1" w:styleId="10BookAntiqua">
    <w:name w:val="Основной текст (10) + Book Antiqua"/>
    <w:aliases w:val="9 pt2,Не полужирный5,Основной текст (3) + Franklin Gothic Heavy"/>
    <w:rsid w:val="00C20E87"/>
    <w:rPr>
      <w:rFonts w:ascii="Book Antiqua" w:hAnsi="Book Antiqua" w:cs="Book Antiqua"/>
      <w:b/>
      <w:bCs/>
      <w:sz w:val="18"/>
      <w:szCs w:val="18"/>
      <w:lang w:bidi="ar-SA"/>
    </w:rPr>
  </w:style>
  <w:style w:type="character" w:customStyle="1" w:styleId="133">
    <w:name w:val="Основной текст + Полужирный13"/>
    <w:aliases w:val="Курсив16"/>
    <w:rsid w:val="00C20E87"/>
    <w:rPr>
      <w:rFonts w:ascii="Book Antiqua" w:hAnsi="Book Antiqua" w:cs="Book Antiqua"/>
      <w:b/>
      <w:bCs/>
      <w:i/>
      <w:iCs/>
      <w:spacing w:val="0"/>
      <w:sz w:val="18"/>
      <w:szCs w:val="18"/>
      <w:lang w:bidi="ar-SA"/>
    </w:rPr>
  </w:style>
  <w:style w:type="character" w:customStyle="1" w:styleId="931">
    <w:name w:val="Основной текст + 93"/>
    <w:aliases w:val="5 pt11,Курсив15,Основной текст + 108,Основной текст + 6"/>
    <w:rsid w:val="00C20E87"/>
    <w:rPr>
      <w:rFonts w:ascii="Book Antiqua" w:hAnsi="Book Antiqua" w:cs="Book Antiqua"/>
      <w:i/>
      <w:iCs/>
      <w:spacing w:val="0"/>
      <w:sz w:val="19"/>
      <w:szCs w:val="19"/>
      <w:lang w:bidi="ar-SA"/>
    </w:rPr>
  </w:style>
  <w:style w:type="character" w:customStyle="1" w:styleId="124">
    <w:name w:val="Основной текст + Полужирный12"/>
    <w:rsid w:val="00C20E87"/>
    <w:rPr>
      <w:rFonts w:ascii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140">
    <w:name w:val="Основной текст (14)_"/>
    <w:link w:val="141"/>
    <w:rsid w:val="00C20E87"/>
    <w:rPr>
      <w:rFonts w:ascii="Lucida Sans Unicode" w:hAnsi="Lucida Sans Unicode"/>
      <w:sz w:val="13"/>
      <w:szCs w:val="13"/>
      <w:shd w:val="clear" w:color="auto" w:fill="FFFFFF"/>
      <w:lang w:bidi="ar-SA"/>
    </w:rPr>
  </w:style>
  <w:style w:type="paragraph" w:customStyle="1" w:styleId="141">
    <w:name w:val="Основной текст (14)"/>
    <w:basedOn w:val="a"/>
    <w:link w:val="140"/>
    <w:rsid w:val="00C20E87"/>
    <w:pPr>
      <w:shd w:val="clear" w:color="auto" w:fill="FFFFFF"/>
      <w:spacing w:after="1860" w:line="240" w:lineRule="atLeast"/>
    </w:pPr>
    <w:rPr>
      <w:rFonts w:ascii="Lucida Sans Unicode" w:hAnsi="Lucida Sans Unicode"/>
      <w:sz w:val="13"/>
      <w:szCs w:val="13"/>
      <w:shd w:val="clear" w:color="auto" w:fill="FFFFFF"/>
      <w:lang w:val="x-none" w:eastAsia="x-none"/>
    </w:rPr>
  </w:style>
  <w:style w:type="character" w:customStyle="1" w:styleId="LucidaSansUnicode10">
    <w:name w:val="Основной текст + Lucida Sans Unicode10"/>
    <w:aliases w:val="8 pt2,Полужирный14"/>
    <w:rsid w:val="00C20E87"/>
    <w:rPr>
      <w:rFonts w:ascii="Lucida Sans Unicode" w:hAnsi="Lucida Sans Unicode" w:cs="Lucida Sans Unicode"/>
      <w:b/>
      <w:bCs/>
      <w:spacing w:val="0"/>
      <w:sz w:val="16"/>
      <w:szCs w:val="16"/>
      <w:lang w:bidi="ar-SA"/>
    </w:rPr>
  </w:style>
  <w:style w:type="character" w:customStyle="1" w:styleId="740">
    <w:name w:val="Основной текст + 74"/>
    <w:aliases w:val="5 pt10,Полужирный13,Основной текст (2) + 9"/>
    <w:rsid w:val="00C20E87"/>
    <w:rPr>
      <w:rFonts w:ascii="Book Antiqua" w:hAnsi="Book Antiqua" w:cs="Book Antiqua"/>
      <w:b/>
      <w:bCs/>
      <w:spacing w:val="0"/>
      <w:sz w:val="15"/>
      <w:szCs w:val="15"/>
      <w:lang w:bidi="ar-SA"/>
    </w:rPr>
  </w:style>
  <w:style w:type="character" w:customStyle="1" w:styleId="171">
    <w:name w:val="Основной текст (17)_"/>
    <w:link w:val="172"/>
    <w:rsid w:val="00C20E87"/>
    <w:rPr>
      <w:rFonts w:ascii="Lucida Sans Unicode" w:hAnsi="Lucida Sans Unicode"/>
      <w:spacing w:val="30"/>
      <w:sz w:val="16"/>
      <w:szCs w:val="16"/>
      <w:shd w:val="clear" w:color="auto" w:fill="FFFFFF"/>
      <w:lang w:bidi="ar-SA"/>
    </w:rPr>
  </w:style>
  <w:style w:type="paragraph" w:customStyle="1" w:styleId="172">
    <w:name w:val="Основной текст (17)"/>
    <w:basedOn w:val="a"/>
    <w:link w:val="171"/>
    <w:rsid w:val="00C20E87"/>
    <w:pPr>
      <w:shd w:val="clear" w:color="auto" w:fill="FFFFFF"/>
      <w:spacing w:before="180" w:after="60" w:line="240" w:lineRule="atLeast"/>
    </w:pPr>
    <w:rPr>
      <w:rFonts w:ascii="Lucida Sans Unicode" w:hAnsi="Lucida Sans Unicode"/>
      <w:spacing w:val="30"/>
      <w:sz w:val="16"/>
      <w:szCs w:val="16"/>
      <w:shd w:val="clear" w:color="auto" w:fill="FFFFFF"/>
      <w:lang w:val="x-none" w:eastAsia="x-none"/>
    </w:rPr>
  </w:style>
  <w:style w:type="character" w:customStyle="1" w:styleId="Georgia1">
    <w:name w:val="Основной текст + Georgia1"/>
    <w:rsid w:val="00C20E87"/>
    <w:rPr>
      <w:rFonts w:ascii="Georgia" w:hAnsi="Georgia" w:cs="Georgia"/>
      <w:spacing w:val="0"/>
      <w:sz w:val="18"/>
      <w:szCs w:val="18"/>
      <w:lang w:bidi="ar-SA"/>
    </w:rPr>
  </w:style>
  <w:style w:type="character" w:customStyle="1" w:styleId="3f3">
    <w:name w:val="Подпись к картинке (3)_"/>
    <w:link w:val="3f4"/>
    <w:rsid w:val="00C20E87"/>
    <w:rPr>
      <w:rFonts w:ascii="Book Antiqua" w:hAnsi="Book Antiqua"/>
      <w:b/>
      <w:bCs/>
      <w:sz w:val="15"/>
      <w:szCs w:val="15"/>
      <w:shd w:val="clear" w:color="auto" w:fill="FFFFFF"/>
      <w:lang w:bidi="ar-SA"/>
    </w:rPr>
  </w:style>
  <w:style w:type="paragraph" w:customStyle="1" w:styleId="3f4">
    <w:name w:val="Подпись к картинке (3)"/>
    <w:basedOn w:val="a"/>
    <w:link w:val="3f3"/>
    <w:rsid w:val="00C20E87"/>
    <w:pPr>
      <w:shd w:val="clear" w:color="auto" w:fill="FFFFFF"/>
      <w:spacing w:line="197" w:lineRule="exact"/>
    </w:pPr>
    <w:rPr>
      <w:rFonts w:ascii="Book Antiqua" w:hAnsi="Book Antiqua"/>
      <w:b/>
      <w:bCs/>
      <w:sz w:val="15"/>
      <w:szCs w:val="15"/>
      <w:shd w:val="clear" w:color="auto" w:fill="FFFFFF"/>
      <w:lang w:val="x-none" w:eastAsia="x-none"/>
    </w:rPr>
  </w:style>
  <w:style w:type="character" w:customStyle="1" w:styleId="3LucidaSansUnicode1">
    <w:name w:val="Подпись к картинке (3) + Lucida Sans Unicode1"/>
    <w:aliases w:val="7 pt5,Не полужирный4,Основной текст (3) + Franklin Gothic Heavy4,Интервал 2 pt1"/>
    <w:rsid w:val="00C20E87"/>
    <w:rPr>
      <w:rFonts w:ascii="Lucida Sans Unicode" w:hAnsi="Lucida Sans Unicode" w:cs="Lucida Sans Unicode"/>
      <w:b/>
      <w:bCs/>
      <w:w w:val="100"/>
      <w:sz w:val="14"/>
      <w:szCs w:val="14"/>
      <w:shd w:val="clear" w:color="auto" w:fill="FFFFFF"/>
    </w:rPr>
  </w:style>
  <w:style w:type="character" w:customStyle="1" w:styleId="3FranklinGothicBook">
    <w:name w:val="Подпись к картинке (3) + Franklin Gothic Book"/>
    <w:aliases w:val="Не полужирный3,Курсив11,Основной текст + Verdana7,96,5 pt19,Основной текст (6) + 9,5 pt4,Не малые прописные,Основной текст (3) + Franklin Gothic Heavy3,Интервал 5 pt,Основной текст (4) + 9"/>
    <w:rsid w:val="00C20E87"/>
    <w:rPr>
      <w:rFonts w:ascii="Franklin Gothic Book" w:hAnsi="Franklin Gothic Book" w:cs="Franklin Gothic Book"/>
      <w:b/>
      <w:bCs/>
      <w:i/>
      <w:iCs/>
      <w:sz w:val="15"/>
      <w:szCs w:val="15"/>
      <w:shd w:val="clear" w:color="auto" w:fill="FFFFFF"/>
    </w:rPr>
  </w:style>
  <w:style w:type="character" w:customStyle="1" w:styleId="41pt">
    <w:name w:val="Подпись к таблице (4) + Интервал 1 pt"/>
    <w:rsid w:val="00C20E87"/>
    <w:rPr>
      <w:rFonts w:ascii="Lucida Sans Unicode" w:hAnsi="Lucida Sans Unicode" w:cs="Lucida Sans Unicode"/>
      <w:spacing w:val="30"/>
      <w:w w:val="100"/>
      <w:sz w:val="14"/>
      <w:szCs w:val="14"/>
      <w:shd w:val="clear" w:color="auto" w:fill="FFFFFF"/>
      <w:lang w:val="en-US"/>
    </w:rPr>
  </w:style>
  <w:style w:type="character" w:customStyle="1" w:styleId="102">
    <w:name w:val="Основной текст (10)_"/>
    <w:link w:val="103"/>
    <w:rsid w:val="00C20E87"/>
    <w:rPr>
      <w:rFonts w:ascii="Lucida Sans Unicode" w:hAnsi="Lucida Sans Unicode"/>
      <w:b/>
      <w:bCs/>
      <w:sz w:val="16"/>
      <w:szCs w:val="16"/>
      <w:shd w:val="clear" w:color="auto" w:fill="FFFFFF"/>
      <w:lang w:bidi="ar-SA"/>
    </w:rPr>
  </w:style>
  <w:style w:type="paragraph" w:customStyle="1" w:styleId="103">
    <w:name w:val="Основной текст (10)"/>
    <w:basedOn w:val="a"/>
    <w:link w:val="102"/>
    <w:rsid w:val="00C20E87"/>
    <w:pPr>
      <w:shd w:val="clear" w:color="auto" w:fill="FFFFFF"/>
      <w:spacing w:line="202" w:lineRule="exact"/>
    </w:pPr>
    <w:rPr>
      <w:rFonts w:ascii="Lucida Sans Unicode" w:hAnsi="Lucida Sans Unicode"/>
      <w:b/>
      <w:bCs/>
      <w:sz w:val="16"/>
      <w:szCs w:val="16"/>
      <w:shd w:val="clear" w:color="auto" w:fill="FFFFFF"/>
      <w:lang w:val="x-none" w:eastAsia="x-none"/>
    </w:rPr>
  </w:style>
  <w:style w:type="character" w:customStyle="1" w:styleId="LucidaSansUnicode8">
    <w:name w:val="Основной текст + Lucida Sans Unicode8"/>
    <w:aliases w:val="Полужирный7"/>
    <w:rsid w:val="00C20E87"/>
    <w:rPr>
      <w:rFonts w:ascii="Lucida Sans Unicode" w:hAnsi="Lucida Sans Unicode" w:cs="Lucida Sans Unicode"/>
      <w:b/>
      <w:bCs/>
      <w:spacing w:val="0"/>
      <w:sz w:val="18"/>
      <w:szCs w:val="18"/>
      <w:lang w:bidi="ar-SA"/>
    </w:rPr>
  </w:style>
  <w:style w:type="character" w:customStyle="1" w:styleId="LucidaSansUnicode7">
    <w:name w:val="Основной текст + Lucida Sans Unicode7"/>
    <w:aliases w:val="7 pt4"/>
    <w:rsid w:val="00C20E87"/>
    <w:rPr>
      <w:rFonts w:ascii="Lucida Sans Unicode" w:hAnsi="Lucida Sans Unicode" w:cs="Lucida Sans Unicode"/>
      <w:spacing w:val="0"/>
      <w:w w:val="100"/>
      <w:sz w:val="14"/>
      <w:szCs w:val="14"/>
      <w:lang w:bidi="ar-SA"/>
    </w:rPr>
  </w:style>
  <w:style w:type="character" w:customStyle="1" w:styleId="LucidaSansUnicode6">
    <w:name w:val="Основной текст + Lucida Sans Unicode6"/>
    <w:aliases w:val="7 pt3"/>
    <w:rsid w:val="00C20E87"/>
    <w:rPr>
      <w:rFonts w:ascii="Lucida Sans Unicode" w:hAnsi="Lucida Sans Unicode" w:cs="Lucida Sans Unicode"/>
      <w:spacing w:val="0"/>
      <w:w w:val="100"/>
      <w:sz w:val="14"/>
      <w:szCs w:val="14"/>
      <w:lang w:bidi="ar-SA"/>
    </w:rPr>
  </w:style>
  <w:style w:type="character" w:customStyle="1" w:styleId="180">
    <w:name w:val="Основной текст (18)_"/>
    <w:link w:val="181"/>
    <w:rsid w:val="00C20E87"/>
    <w:rPr>
      <w:rFonts w:ascii="Franklin Gothic Book" w:hAnsi="Franklin Gothic Book"/>
      <w:b/>
      <w:bCs/>
      <w:sz w:val="19"/>
      <w:szCs w:val="19"/>
      <w:shd w:val="clear" w:color="auto" w:fill="FFFFFF"/>
      <w:lang w:bidi="ar-SA"/>
    </w:rPr>
  </w:style>
  <w:style w:type="paragraph" w:customStyle="1" w:styleId="181">
    <w:name w:val="Основной текст (18)"/>
    <w:basedOn w:val="a"/>
    <w:link w:val="180"/>
    <w:rsid w:val="00C20E87"/>
    <w:pPr>
      <w:shd w:val="clear" w:color="auto" w:fill="FFFFFF"/>
      <w:spacing w:before="60" w:after="60" w:line="240" w:lineRule="atLeast"/>
      <w:ind w:firstLine="280"/>
      <w:jc w:val="both"/>
    </w:pPr>
    <w:rPr>
      <w:rFonts w:ascii="Franklin Gothic Book" w:hAnsi="Franklin Gothic Book"/>
      <w:b/>
      <w:bCs/>
      <w:sz w:val="19"/>
      <w:szCs w:val="19"/>
      <w:shd w:val="clear" w:color="auto" w:fill="FFFFFF"/>
      <w:lang w:val="x-none" w:eastAsia="x-none"/>
    </w:rPr>
  </w:style>
  <w:style w:type="character" w:customStyle="1" w:styleId="7pt">
    <w:name w:val="Подпись к таблице + 7 pt"/>
    <w:aliases w:val="Не полужирный2,Интервал 1 pt1"/>
    <w:rsid w:val="00C20E87"/>
    <w:rPr>
      <w:rFonts w:ascii="Lucida Sans Unicode" w:hAnsi="Lucida Sans Unicode" w:cs="Lucida Sans Unicode"/>
      <w:b w:val="0"/>
      <w:bCs w:val="0"/>
      <w:spacing w:val="30"/>
      <w:w w:val="100"/>
      <w:sz w:val="14"/>
      <w:szCs w:val="14"/>
      <w:shd w:val="clear" w:color="auto" w:fill="FFFFFF"/>
    </w:rPr>
  </w:style>
  <w:style w:type="character" w:customStyle="1" w:styleId="511">
    <w:name w:val="Основной текст (5) + Не курсив1"/>
    <w:rsid w:val="00C20E87"/>
    <w:rPr>
      <w:rFonts w:ascii="Constantia" w:hAnsi="Constantia" w:cs="Constantia"/>
      <w:b/>
      <w:bCs/>
      <w:i/>
      <w:iCs/>
      <w:spacing w:val="-3"/>
      <w:sz w:val="21"/>
      <w:szCs w:val="21"/>
      <w:shd w:val="clear" w:color="auto" w:fill="FFFFFF"/>
    </w:rPr>
  </w:style>
  <w:style w:type="character" w:customStyle="1" w:styleId="FontStyle35">
    <w:name w:val="Font Style35"/>
    <w:rsid w:val="00C20E87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C20E8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20E87"/>
    <w:pPr>
      <w:widowControl w:val="0"/>
      <w:autoSpaceDE w:val="0"/>
      <w:autoSpaceDN w:val="0"/>
      <w:adjustRightInd w:val="0"/>
      <w:spacing w:line="215" w:lineRule="exact"/>
      <w:ind w:firstLine="274"/>
      <w:jc w:val="both"/>
    </w:pPr>
    <w:rPr>
      <w:rFonts w:eastAsia="Calibri"/>
      <w:lang w:eastAsia="ru-RU"/>
    </w:rPr>
  </w:style>
  <w:style w:type="character" w:customStyle="1" w:styleId="FontStyle58">
    <w:name w:val="Font Style58"/>
    <w:rsid w:val="00C20E8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20E87"/>
    <w:pPr>
      <w:widowControl w:val="0"/>
      <w:autoSpaceDE w:val="0"/>
      <w:autoSpaceDN w:val="0"/>
      <w:adjustRightInd w:val="0"/>
      <w:spacing w:line="209" w:lineRule="exact"/>
      <w:ind w:firstLine="283"/>
    </w:pPr>
    <w:rPr>
      <w:rFonts w:eastAsia="Calibri"/>
      <w:lang w:eastAsia="ru-RU"/>
    </w:rPr>
  </w:style>
  <w:style w:type="paragraph" w:customStyle="1" w:styleId="Style11">
    <w:name w:val="Style11"/>
    <w:basedOn w:val="a"/>
    <w:rsid w:val="00C20E87"/>
    <w:pPr>
      <w:widowControl w:val="0"/>
      <w:autoSpaceDE w:val="0"/>
      <w:autoSpaceDN w:val="0"/>
      <w:adjustRightInd w:val="0"/>
      <w:spacing w:line="206" w:lineRule="exact"/>
      <w:ind w:firstLine="250"/>
    </w:pPr>
    <w:rPr>
      <w:rFonts w:eastAsia="Calibri"/>
      <w:lang w:eastAsia="ru-RU"/>
    </w:rPr>
  </w:style>
  <w:style w:type="character" w:customStyle="1" w:styleId="FontStyle47">
    <w:name w:val="Font Style47"/>
    <w:rsid w:val="00C20E8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rsid w:val="00C20E87"/>
    <w:pPr>
      <w:widowControl w:val="0"/>
      <w:autoSpaceDE w:val="0"/>
      <w:autoSpaceDN w:val="0"/>
      <w:adjustRightInd w:val="0"/>
      <w:spacing w:line="210" w:lineRule="exact"/>
      <w:ind w:firstLine="211"/>
    </w:pPr>
    <w:rPr>
      <w:rFonts w:eastAsia="Calibri"/>
      <w:lang w:eastAsia="ru-RU"/>
    </w:rPr>
  </w:style>
  <w:style w:type="character" w:customStyle="1" w:styleId="FontStyle38">
    <w:name w:val="Font Style38"/>
    <w:rsid w:val="00C20E87"/>
    <w:rPr>
      <w:rFonts w:ascii="Times New Roman" w:hAnsi="Times New Roman" w:cs="Times New Roman"/>
      <w:b/>
      <w:bCs/>
      <w:w w:val="10"/>
      <w:sz w:val="20"/>
      <w:szCs w:val="20"/>
    </w:rPr>
  </w:style>
  <w:style w:type="character" w:customStyle="1" w:styleId="FontStyle57">
    <w:name w:val="Font Style57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C20E87"/>
    <w:pPr>
      <w:widowControl w:val="0"/>
      <w:autoSpaceDE w:val="0"/>
      <w:autoSpaceDN w:val="0"/>
      <w:adjustRightInd w:val="0"/>
      <w:spacing w:line="209" w:lineRule="exact"/>
      <w:ind w:firstLine="346"/>
    </w:pPr>
    <w:rPr>
      <w:rFonts w:eastAsia="Calibri"/>
      <w:lang w:eastAsia="ru-RU"/>
    </w:rPr>
  </w:style>
  <w:style w:type="character" w:customStyle="1" w:styleId="FontStyle41">
    <w:name w:val="Font Style41"/>
    <w:rsid w:val="00C20E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rsid w:val="00C20E87"/>
    <w:rPr>
      <w:rFonts w:ascii="Times New Roman" w:hAnsi="Times New Roman" w:cs="Times New Roman"/>
      <w:b/>
      <w:bCs/>
      <w:i/>
      <w:iCs/>
      <w:smallCaps/>
      <w:spacing w:val="10"/>
      <w:sz w:val="22"/>
      <w:szCs w:val="22"/>
    </w:rPr>
  </w:style>
  <w:style w:type="paragraph" w:customStyle="1" w:styleId="Style7">
    <w:name w:val="Style7"/>
    <w:basedOn w:val="a"/>
    <w:rsid w:val="00C20E87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1">
    <w:name w:val="Style21"/>
    <w:basedOn w:val="a"/>
    <w:rsid w:val="00C20E87"/>
    <w:pPr>
      <w:widowControl w:val="0"/>
      <w:autoSpaceDE w:val="0"/>
      <w:autoSpaceDN w:val="0"/>
      <w:adjustRightInd w:val="0"/>
      <w:spacing w:line="211" w:lineRule="exact"/>
      <w:ind w:firstLine="96"/>
    </w:pPr>
    <w:rPr>
      <w:rFonts w:eastAsia="Calibri"/>
      <w:lang w:eastAsia="ru-RU"/>
    </w:rPr>
  </w:style>
  <w:style w:type="character" w:customStyle="1" w:styleId="FontStyle37">
    <w:name w:val="Font Style37"/>
    <w:rsid w:val="00C20E87"/>
    <w:rPr>
      <w:rFonts w:ascii="Georgia" w:hAnsi="Georgia" w:cs="Georgia"/>
      <w:b/>
      <w:bCs/>
      <w:spacing w:val="-10"/>
      <w:sz w:val="16"/>
      <w:szCs w:val="16"/>
    </w:rPr>
  </w:style>
  <w:style w:type="character" w:customStyle="1" w:styleId="FontStyle52">
    <w:name w:val="Font Style52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C20E87"/>
    <w:pPr>
      <w:widowControl w:val="0"/>
      <w:autoSpaceDE w:val="0"/>
      <w:autoSpaceDN w:val="0"/>
      <w:adjustRightInd w:val="0"/>
      <w:spacing w:line="212" w:lineRule="exact"/>
      <w:ind w:firstLine="235"/>
      <w:jc w:val="both"/>
    </w:pPr>
    <w:rPr>
      <w:rFonts w:eastAsia="Calibri"/>
      <w:lang w:eastAsia="ru-RU"/>
    </w:rPr>
  </w:style>
  <w:style w:type="character" w:customStyle="1" w:styleId="FontStyle53">
    <w:name w:val="Font Style53"/>
    <w:rsid w:val="00C20E8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8">
    <w:name w:val="Style18"/>
    <w:basedOn w:val="a"/>
    <w:rsid w:val="00C20E87"/>
    <w:pPr>
      <w:widowControl w:val="0"/>
      <w:autoSpaceDE w:val="0"/>
      <w:autoSpaceDN w:val="0"/>
      <w:adjustRightInd w:val="0"/>
      <w:spacing w:line="215" w:lineRule="exact"/>
      <w:jc w:val="both"/>
    </w:pPr>
    <w:rPr>
      <w:rFonts w:eastAsia="Calibri"/>
      <w:lang w:eastAsia="ru-RU"/>
    </w:rPr>
  </w:style>
  <w:style w:type="paragraph" w:customStyle="1" w:styleId="Style20">
    <w:name w:val="Style20"/>
    <w:basedOn w:val="a"/>
    <w:rsid w:val="00C20E87"/>
    <w:pPr>
      <w:widowControl w:val="0"/>
      <w:autoSpaceDE w:val="0"/>
      <w:autoSpaceDN w:val="0"/>
      <w:adjustRightInd w:val="0"/>
      <w:spacing w:line="209" w:lineRule="exact"/>
      <w:ind w:firstLine="576"/>
      <w:jc w:val="both"/>
    </w:pPr>
    <w:rPr>
      <w:rFonts w:eastAsia="Calibri"/>
      <w:lang w:eastAsia="ru-RU"/>
    </w:rPr>
  </w:style>
  <w:style w:type="paragraph" w:customStyle="1" w:styleId="Style17">
    <w:name w:val="Style17"/>
    <w:basedOn w:val="a"/>
    <w:rsid w:val="00C20E87"/>
    <w:pPr>
      <w:widowControl w:val="0"/>
      <w:autoSpaceDE w:val="0"/>
      <w:autoSpaceDN w:val="0"/>
      <w:adjustRightInd w:val="0"/>
      <w:spacing w:line="228" w:lineRule="exact"/>
      <w:ind w:hanging="230"/>
      <w:jc w:val="both"/>
    </w:pPr>
    <w:rPr>
      <w:rFonts w:eastAsia="Calibri"/>
      <w:lang w:eastAsia="ru-RU"/>
    </w:rPr>
  </w:style>
  <w:style w:type="paragraph" w:customStyle="1" w:styleId="213">
    <w:name w:val="Заголовок №21"/>
    <w:basedOn w:val="a"/>
    <w:rsid w:val="00C20E87"/>
    <w:pPr>
      <w:shd w:val="clear" w:color="auto" w:fill="FFFFFF"/>
      <w:spacing w:after="180" w:line="240" w:lineRule="atLeast"/>
      <w:jc w:val="both"/>
      <w:outlineLvl w:val="1"/>
    </w:pPr>
    <w:rPr>
      <w:rFonts w:eastAsia="Arial Unicode MS"/>
      <w:spacing w:val="2"/>
      <w:sz w:val="19"/>
      <w:szCs w:val="19"/>
      <w:lang w:eastAsia="ru-RU"/>
    </w:rPr>
  </w:style>
  <w:style w:type="character" w:customStyle="1" w:styleId="210pt">
    <w:name w:val="Основной текст (2) + 10 pt"/>
    <w:rsid w:val="00C20E87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4">
    <w:name w:val="Основной текст (8) + Курсив"/>
    <w:rsid w:val="00C20E87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840">
    <w:name w:val="Основной текст (8) + Курсив4"/>
    <w:rsid w:val="00C20E87"/>
    <w:rPr>
      <w:rFonts w:ascii="Times New Roman" w:hAnsi="Times New Roman" w:cs="Times New Roman"/>
      <w:i w:val="0"/>
      <w:iCs w:val="0"/>
      <w:sz w:val="21"/>
      <w:szCs w:val="21"/>
      <w:u w:val="single"/>
      <w:shd w:val="clear" w:color="auto" w:fill="FFFFFF"/>
    </w:rPr>
  </w:style>
  <w:style w:type="paragraph" w:customStyle="1" w:styleId="810">
    <w:name w:val="Основной текст (8)1"/>
    <w:basedOn w:val="a"/>
    <w:rsid w:val="00C20E87"/>
    <w:pPr>
      <w:shd w:val="clear" w:color="auto" w:fill="FFFFFF"/>
      <w:spacing w:line="274" w:lineRule="exact"/>
      <w:jc w:val="both"/>
    </w:pPr>
    <w:rPr>
      <w:rFonts w:eastAsia="Arial Unicode MS"/>
      <w:spacing w:val="3"/>
      <w:sz w:val="21"/>
      <w:szCs w:val="21"/>
      <w:lang w:eastAsia="ru-RU"/>
    </w:rPr>
  </w:style>
  <w:style w:type="character" w:customStyle="1" w:styleId="FontStyle48">
    <w:name w:val="Font Style48"/>
    <w:rsid w:val="00C20E8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C20E87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lang w:val="be-BY" w:eastAsia="be-BY"/>
    </w:rPr>
  </w:style>
  <w:style w:type="paragraph" w:customStyle="1" w:styleId="Style13">
    <w:name w:val="Style13"/>
    <w:basedOn w:val="a"/>
    <w:rsid w:val="00C20E87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27">
    <w:name w:val="Font Style27"/>
    <w:rsid w:val="00C20E8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rsid w:val="00C20E87"/>
    <w:rPr>
      <w:rFonts w:ascii="Impact" w:hAnsi="Impact" w:cs="Impact"/>
      <w:sz w:val="26"/>
      <w:szCs w:val="26"/>
    </w:rPr>
  </w:style>
  <w:style w:type="character" w:customStyle="1" w:styleId="FontStyle33">
    <w:name w:val="Font Style33"/>
    <w:rsid w:val="00C20E87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0E87"/>
    <w:pPr>
      <w:widowControl w:val="0"/>
      <w:autoSpaceDE w:val="0"/>
      <w:autoSpaceDN w:val="0"/>
      <w:adjustRightInd w:val="0"/>
      <w:spacing w:line="268" w:lineRule="exact"/>
      <w:ind w:hanging="149"/>
    </w:pPr>
    <w:rPr>
      <w:lang w:val="be-BY" w:eastAsia="be-BY"/>
    </w:rPr>
  </w:style>
  <w:style w:type="paragraph" w:customStyle="1" w:styleId="Style15">
    <w:name w:val="Style15"/>
    <w:basedOn w:val="a"/>
    <w:rsid w:val="00C20E87"/>
    <w:pPr>
      <w:widowControl w:val="0"/>
      <w:autoSpaceDE w:val="0"/>
      <w:autoSpaceDN w:val="0"/>
      <w:adjustRightInd w:val="0"/>
      <w:spacing w:line="264" w:lineRule="exact"/>
      <w:ind w:firstLine="485"/>
      <w:jc w:val="both"/>
    </w:pPr>
    <w:rPr>
      <w:lang w:val="be-BY" w:eastAsia="be-BY"/>
    </w:rPr>
  </w:style>
  <w:style w:type="paragraph" w:customStyle="1" w:styleId="Style25">
    <w:name w:val="Style25"/>
    <w:basedOn w:val="a"/>
    <w:rsid w:val="00C20E87"/>
    <w:pPr>
      <w:widowControl w:val="0"/>
      <w:autoSpaceDE w:val="0"/>
      <w:autoSpaceDN w:val="0"/>
      <w:adjustRightInd w:val="0"/>
      <w:spacing w:line="274" w:lineRule="exact"/>
    </w:pPr>
    <w:rPr>
      <w:lang w:val="be-BY" w:eastAsia="be-BY"/>
    </w:rPr>
  </w:style>
  <w:style w:type="character" w:customStyle="1" w:styleId="FontStyle45">
    <w:name w:val="Font Style45"/>
    <w:rsid w:val="00C20E8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C20E87"/>
    <w:rPr>
      <w:rFonts w:ascii="Times New Roman" w:hAnsi="Times New Roman" w:cs="Times New Roman"/>
      <w:i/>
      <w:iCs/>
      <w:sz w:val="30"/>
      <w:szCs w:val="30"/>
    </w:rPr>
  </w:style>
  <w:style w:type="character" w:customStyle="1" w:styleId="TimesNewRoman2">
    <w:name w:val="Основной текст + Times New Roman2"/>
    <w:aliases w:val="12 pt1,Полужирный15,Интервал 0 pt7"/>
    <w:rsid w:val="00C20E87"/>
    <w:rPr>
      <w:rFonts w:ascii="Times New Roman" w:hAnsi="Times New Roman" w:cs="Times New Roman"/>
      <w:b/>
      <w:bCs/>
      <w:spacing w:val="-12"/>
      <w:sz w:val="22"/>
      <w:szCs w:val="22"/>
      <w:u w:val="single"/>
      <w:lang w:bidi="ar-SA"/>
    </w:rPr>
  </w:style>
  <w:style w:type="character" w:customStyle="1" w:styleId="161">
    <w:name w:val="Основной текст (16)_"/>
    <w:link w:val="1610"/>
    <w:rsid w:val="00C20E87"/>
    <w:rPr>
      <w:rFonts w:ascii="Bookman Old Style" w:hAnsi="Bookman Old Style"/>
      <w:b/>
      <w:bCs/>
      <w:spacing w:val="5"/>
      <w:sz w:val="14"/>
      <w:szCs w:val="14"/>
      <w:shd w:val="clear" w:color="auto" w:fill="FFFFFF"/>
      <w:lang w:bidi="ar-SA"/>
    </w:rPr>
  </w:style>
  <w:style w:type="paragraph" w:customStyle="1" w:styleId="1610">
    <w:name w:val="Основной текст (16)1"/>
    <w:basedOn w:val="a"/>
    <w:link w:val="161"/>
    <w:rsid w:val="00C20E87"/>
    <w:pPr>
      <w:shd w:val="clear" w:color="auto" w:fill="FFFFFF"/>
      <w:spacing w:line="226" w:lineRule="exact"/>
      <w:jc w:val="both"/>
    </w:pPr>
    <w:rPr>
      <w:rFonts w:ascii="Bookman Old Style" w:hAnsi="Bookman Old Style"/>
      <w:b/>
      <w:bCs/>
      <w:spacing w:val="5"/>
      <w:sz w:val="14"/>
      <w:szCs w:val="14"/>
      <w:shd w:val="clear" w:color="auto" w:fill="FFFFFF"/>
      <w:lang w:val="x-none" w:eastAsia="x-none"/>
    </w:rPr>
  </w:style>
  <w:style w:type="character" w:customStyle="1" w:styleId="Heading1Char">
    <w:name w:val="Heading 1 Char"/>
    <w:locked/>
    <w:rsid w:val="00C20E87"/>
    <w:rPr>
      <w:rFonts w:ascii="Calibri" w:hAnsi="Calibri"/>
      <w:b/>
      <w:bCs/>
      <w:smallCaps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C20E87"/>
    <w:rPr>
      <w:b/>
      <w:sz w:val="32"/>
      <w:lang w:val="ru-RU" w:eastAsia="ru-RU" w:bidi="ar-SA"/>
    </w:rPr>
  </w:style>
  <w:style w:type="character" w:customStyle="1" w:styleId="Heading3Char">
    <w:name w:val="Heading 3 Char"/>
    <w:locked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C20E87"/>
    <w:rPr>
      <w:b/>
      <w:bCs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C20E87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BalloonTextChar">
    <w:name w:val="Balloon Text Char"/>
    <w:locked/>
    <w:rsid w:val="00C20E8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-1pt">
    <w:name w:val="Основной текст + Интервал -1 pt"/>
    <w:rsid w:val="00C20E87"/>
    <w:rPr>
      <w:rFonts w:ascii="Times New Roman" w:hAnsi="Times New Roman" w:cs="Times New Roman"/>
      <w:spacing w:val="-18"/>
      <w:sz w:val="21"/>
      <w:szCs w:val="21"/>
      <w:shd w:val="clear" w:color="auto" w:fill="FFFFFF"/>
    </w:rPr>
  </w:style>
  <w:style w:type="paragraph" w:styleId="aff5">
    <w:name w:val="List Paragraph"/>
    <w:basedOn w:val="a"/>
    <w:qFormat/>
    <w:rsid w:val="00C20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a"/>
    <w:link w:val="HTML0"/>
    <w:rsid w:val="00C20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20E87"/>
    <w:rPr>
      <w:rFonts w:ascii="Courier New" w:eastAsia="Calibri" w:hAnsi="Courier New" w:cs="Courier New"/>
      <w:lang w:val="ru-RU" w:eastAsia="ru-RU" w:bidi="ar-SA"/>
    </w:rPr>
  </w:style>
  <w:style w:type="character" w:customStyle="1" w:styleId="apple-style-span">
    <w:name w:val="apple-style-span"/>
    <w:rsid w:val="00C20E87"/>
    <w:rPr>
      <w:rFonts w:cs="Times New Roman"/>
    </w:rPr>
  </w:style>
  <w:style w:type="character" w:customStyle="1" w:styleId="apple-converted-space">
    <w:name w:val="apple-converted-space"/>
    <w:rsid w:val="00C20E87"/>
  </w:style>
  <w:style w:type="paragraph" w:customStyle="1" w:styleId="point">
    <w:name w:val="point"/>
    <w:basedOn w:val="a"/>
    <w:rsid w:val="00C20E87"/>
    <w:pPr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C20E87"/>
    <w:pPr>
      <w:spacing w:before="100" w:beforeAutospacing="1" w:after="100" w:afterAutospacing="1"/>
    </w:pPr>
    <w:rPr>
      <w:lang w:eastAsia="ru-RU"/>
    </w:rPr>
  </w:style>
  <w:style w:type="paragraph" w:customStyle="1" w:styleId="underpoint">
    <w:name w:val="underpoint"/>
    <w:basedOn w:val="a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1b">
    <w:name w:val="Заг 1 Знак Знак"/>
    <w:rsid w:val="00C20E87"/>
    <w:rPr>
      <w:rFonts w:ascii="Times New Roman" w:eastAsia="Times New Roman" w:hAnsi="Times New Roman"/>
      <w:b/>
      <w:sz w:val="28"/>
    </w:rPr>
  </w:style>
  <w:style w:type="character" w:customStyle="1" w:styleId="182">
    <w:name w:val=" Знак Знак18"/>
    <w:rsid w:val="00C20E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73">
    <w:name w:val=" Знак Знак17"/>
    <w:rsid w:val="00C20E87"/>
    <w:rPr>
      <w:rFonts w:ascii="Times New Roman" w:eastAsia="Times New Roman" w:hAnsi="Times New Roman"/>
      <w:sz w:val="24"/>
    </w:rPr>
  </w:style>
  <w:style w:type="paragraph" w:customStyle="1" w:styleId="Style16">
    <w:name w:val="Style16"/>
    <w:basedOn w:val="a"/>
    <w:rsid w:val="00C20E87"/>
    <w:pPr>
      <w:widowControl w:val="0"/>
      <w:autoSpaceDE w:val="0"/>
      <w:autoSpaceDN w:val="0"/>
      <w:adjustRightInd w:val="0"/>
      <w:spacing w:line="276" w:lineRule="exact"/>
      <w:jc w:val="both"/>
    </w:pPr>
    <w:rPr>
      <w:lang w:eastAsia="ru-RU"/>
    </w:rPr>
  </w:style>
  <w:style w:type="paragraph" w:customStyle="1" w:styleId="Style64">
    <w:name w:val="Style64"/>
    <w:basedOn w:val="a"/>
    <w:rsid w:val="00C20E87"/>
    <w:pPr>
      <w:widowControl w:val="0"/>
      <w:autoSpaceDE w:val="0"/>
      <w:autoSpaceDN w:val="0"/>
      <w:adjustRightInd w:val="0"/>
      <w:spacing w:line="276" w:lineRule="exact"/>
      <w:ind w:firstLine="571"/>
      <w:jc w:val="both"/>
    </w:pPr>
    <w:rPr>
      <w:lang w:eastAsia="ru-RU"/>
    </w:rPr>
  </w:style>
  <w:style w:type="character" w:customStyle="1" w:styleId="FontStyle208">
    <w:name w:val="Font Style208"/>
    <w:rsid w:val="00C20E87"/>
    <w:rPr>
      <w:rFonts w:ascii="Times New Roman" w:hAnsi="Times New Roman" w:cs="Times New Roman"/>
      <w:sz w:val="22"/>
      <w:szCs w:val="22"/>
    </w:rPr>
  </w:style>
  <w:style w:type="character" w:customStyle="1" w:styleId="s0">
    <w:name w:val="s0"/>
    <w:rsid w:val="00C20E87"/>
  </w:style>
  <w:style w:type="paragraph" w:customStyle="1" w:styleId="361">
    <w:name w:val="Обычный (веб)36"/>
    <w:basedOn w:val="a"/>
    <w:rsid w:val="00C20E87"/>
    <w:pPr>
      <w:spacing w:before="100" w:beforeAutospacing="1" w:after="300"/>
    </w:pPr>
    <w:rPr>
      <w:lang w:eastAsia="ru-RU"/>
    </w:rPr>
  </w:style>
  <w:style w:type="character" w:customStyle="1" w:styleId="newstext1">
    <w:name w:val="newstext1"/>
    <w:rsid w:val="00C20E87"/>
    <w:rPr>
      <w:rFonts w:ascii="Tahoma" w:hAnsi="Tahoma" w:cs="Tahoma" w:hint="default"/>
      <w:b w:val="0"/>
      <w:bCs w:val="0"/>
      <w:i w:val="0"/>
      <w:iCs w:val="0"/>
      <w:caps w:val="0"/>
      <w:smallCaps w:val="0"/>
      <w:strike w:val="0"/>
      <w:dstrike w:val="0"/>
      <w:color w:val="304E6F"/>
      <w:sz w:val="18"/>
      <w:szCs w:val="18"/>
      <w:u w:val="none"/>
      <w:effect w:val="none"/>
    </w:rPr>
  </w:style>
  <w:style w:type="character" w:styleId="aff6">
    <w:name w:val="Strong"/>
    <w:qFormat/>
    <w:rsid w:val="00C20E87"/>
    <w:rPr>
      <w:b/>
      <w:bCs/>
    </w:rPr>
  </w:style>
  <w:style w:type="paragraph" w:customStyle="1" w:styleId="Style51">
    <w:name w:val="Style51"/>
    <w:basedOn w:val="a"/>
    <w:rsid w:val="00C20E87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78">
    <w:name w:val="Style78"/>
    <w:basedOn w:val="a"/>
    <w:rsid w:val="00C20E87"/>
    <w:pPr>
      <w:widowControl w:val="0"/>
      <w:autoSpaceDE w:val="0"/>
      <w:autoSpaceDN w:val="0"/>
      <w:adjustRightInd w:val="0"/>
      <w:spacing w:line="269" w:lineRule="exact"/>
      <w:jc w:val="center"/>
    </w:pPr>
    <w:rPr>
      <w:lang w:eastAsia="ru-RU"/>
    </w:rPr>
  </w:style>
  <w:style w:type="paragraph" w:customStyle="1" w:styleId="Style138">
    <w:name w:val="Style138"/>
    <w:basedOn w:val="a"/>
    <w:rsid w:val="00C20E87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201">
    <w:name w:val="Font Style201"/>
    <w:rsid w:val="00C20E87"/>
    <w:rPr>
      <w:rFonts w:ascii="Times New Roman" w:hAnsi="Times New Roman" w:cs="Times New Roman"/>
      <w:sz w:val="16"/>
      <w:szCs w:val="16"/>
    </w:rPr>
  </w:style>
  <w:style w:type="character" w:customStyle="1" w:styleId="FontStyle204">
    <w:name w:val="Font Style204"/>
    <w:rsid w:val="00C20E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5">
    <w:name w:val="Font Style205"/>
    <w:rsid w:val="00C20E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4">
    <w:name w:val="Style124"/>
    <w:basedOn w:val="a"/>
    <w:rsid w:val="00C20E87"/>
    <w:pPr>
      <w:widowControl w:val="0"/>
      <w:autoSpaceDE w:val="0"/>
      <w:autoSpaceDN w:val="0"/>
      <w:adjustRightInd w:val="0"/>
      <w:spacing w:line="274" w:lineRule="exact"/>
      <w:ind w:hanging="542"/>
      <w:jc w:val="both"/>
    </w:pPr>
    <w:rPr>
      <w:lang w:eastAsia="ru-RU"/>
    </w:rPr>
  </w:style>
  <w:style w:type="paragraph" w:customStyle="1" w:styleId="Style130">
    <w:name w:val="Style130"/>
    <w:basedOn w:val="a"/>
    <w:rsid w:val="00C20E87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title">
    <w:name w:val="title"/>
    <w:basedOn w:val="a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add">
    <w:name w:val="add"/>
    <w:rsid w:val="00C20E87"/>
  </w:style>
  <w:style w:type="paragraph" w:customStyle="1" w:styleId="aff7">
    <w:name w:val="a"/>
    <w:basedOn w:val="a"/>
    <w:rsid w:val="00C20E8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character" w:customStyle="1" w:styleId="370">
    <w:name w:val="Гиперссылка37"/>
    <w:rsid w:val="00C20E87"/>
    <w:rPr>
      <w:b w:val="0"/>
      <w:bCs w:val="0"/>
      <w:strike w:val="0"/>
      <w:dstrike w:val="0"/>
      <w:color w:val="003366"/>
      <w:sz w:val="35"/>
      <w:szCs w:val="35"/>
      <w:u w:val="none"/>
      <w:effect w:val="none"/>
    </w:rPr>
  </w:style>
  <w:style w:type="paragraph" w:customStyle="1" w:styleId="service-links-left2">
    <w:name w:val="service-links-left2"/>
    <w:basedOn w:val="a"/>
    <w:rsid w:val="00C20E87"/>
    <w:pPr>
      <w:pBdr>
        <w:left w:val="single" w:sz="4" w:space="0" w:color="DDDDDD"/>
        <w:right w:val="single" w:sz="4" w:space="0" w:color="DDDDDD"/>
      </w:pBdr>
      <w:spacing w:before="38" w:line="225" w:lineRule="atLeast"/>
    </w:pPr>
    <w:rPr>
      <w:color w:val="939393"/>
      <w:sz w:val="15"/>
      <w:szCs w:val="15"/>
      <w:lang w:eastAsia="ru-RU"/>
    </w:rPr>
  </w:style>
  <w:style w:type="character" w:customStyle="1" w:styleId="s1">
    <w:name w:val="s1"/>
    <w:rsid w:val="00C20E87"/>
  </w:style>
  <w:style w:type="paragraph" w:customStyle="1" w:styleId="1c">
    <w:name w:val="Стиль1"/>
    <w:basedOn w:val="10"/>
    <w:autoRedefine/>
    <w:rsid w:val="00C20E87"/>
    <w:pPr>
      <w:widowControl/>
      <w:shd w:val="clear" w:color="auto" w:fill="auto"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smallCaps w:val="0"/>
      <w:kern w:val="32"/>
      <w:sz w:val="28"/>
      <w:szCs w:val="28"/>
    </w:rPr>
  </w:style>
  <w:style w:type="paragraph" w:customStyle="1" w:styleId="Normal">
    <w:name w:val="Normal"/>
    <w:link w:val="Normal0"/>
    <w:rsid w:val="00C20E87"/>
  </w:style>
  <w:style w:type="character" w:customStyle="1" w:styleId="Normal0">
    <w:name w:val="Normal Знак"/>
    <w:link w:val="Normal"/>
    <w:rsid w:val="00C20E87"/>
    <w:rPr>
      <w:lang w:val="ru-RU" w:eastAsia="ru-RU" w:bidi="ar-SA"/>
    </w:rPr>
  </w:style>
  <w:style w:type="paragraph" w:customStyle="1" w:styleId="ConsPlusNormal">
    <w:name w:val="ConsPlusNormal"/>
    <w:rsid w:val="00C20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0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Стиль"/>
    <w:rsid w:val="00C20E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9">
    <w:name w:val="Абзац основоной"/>
    <w:basedOn w:val="a"/>
    <w:rsid w:val="00C20E87"/>
    <w:pPr>
      <w:spacing w:after="120" w:line="360" w:lineRule="auto"/>
      <w:ind w:firstLine="720"/>
      <w:jc w:val="both"/>
    </w:pPr>
    <w:rPr>
      <w:szCs w:val="20"/>
      <w:lang w:eastAsia="ru-RU"/>
    </w:rPr>
  </w:style>
  <w:style w:type="paragraph" w:styleId="affa">
    <w:name w:val="List Bullet"/>
    <w:basedOn w:val="a"/>
    <w:autoRedefine/>
    <w:rsid w:val="00C20E87"/>
    <w:pPr>
      <w:numPr>
        <w:numId w:val="1"/>
      </w:numPr>
    </w:pPr>
    <w:rPr>
      <w:rFonts w:ascii="MS Sans Serif" w:hAnsi="MS Sans Serif"/>
      <w:sz w:val="20"/>
      <w:szCs w:val="20"/>
      <w:lang w:val="en-US" w:eastAsia="ru-RU"/>
    </w:rPr>
  </w:style>
  <w:style w:type="paragraph" w:styleId="2f6">
    <w:name w:val="List Bullet 2"/>
    <w:basedOn w:val="a"/>
    <w:autoRedefine/>
    <w:rsid w:val="00C20E87"/>
    <w:pPr>
      <w:numPr>
        <w:numId w:val="2"/>
      </w:numPr>
    </w:pPr>
    <w:rPr>
      <w:rFonts w:ascii="MS Sans Serif" w:hAnsi="MS Sans Serif"/>
      <w:sz w:val="20"/>
      <w:szCs w:val="20"/>
      <w:lang w:val="en-US" w:eastAsia="ru-RU"/>
    </w:rPr>
  </w:style>
  <w:style w:type="paragraph" w:styleId="3f5">
    <w:name w:val="List Bullet 3"/>
    <w:basedOn w:val="a"/>
    <w:autoRedefine/>
    <w:rsid w:val="00C20E87"/>
    <w:pPr>
      <w:numPr>
        <w:numId w:val="7"/>
      </w:numPr>
      <w:tabs>
        <w:tab w:val="num" w:pos="926"/>
      </w:tabs>
      <w:ind w:left="926"/>
    </w:pPr>
    <w:rPr>
      <w:szCs w:val="20"/>
      <w:lang w:eastAsia="ru-RU"/>
    </w:rPr>
  </w:style>
  <w:style w:type="paragraph" w:customStyle="1" w:styleId="affb">
    <w:name w:val="ОСН ТЕКСТ"/>
    <w:basedOn w:val="a"/>
    <w:rsid w:val="00C20E87"/>
    <w:pPr>
      <w:widowControl w:val="0"/>
      <w:numPr>
        <w:numId w:val="8"/>
      </w:numPr>
      <w:spacing w:before="60"/>
      <w:ind w:left="198" w:firstLine="0"/>
      <w:jc w:val="both"/>
    </w:pPr>
    <w:rPr>
      <w:snapToGrid w:val="0"/>
      <w:szCs w:val="20"/>
      <w:lang w:eastAsia="ru-RU"/>
    </w:rPr>
  </w:style>
  <w:style w:type="paragraph" w:customStyle="1" w:styleId="affc">
    <w:name w:val="Таблица_шапка"/>
    <w:basedOn w:val="1"/>
    <w:next w:val="1"/>
    <w:rsid w:val="00C20E87"/>
    <w:pPr>
      <w:tabs>
        <w:tab w:val="num" w:pos="360"/>
      </w:tabs>
    </w:pPr>
    <w:rPr>
      <w:b/>
    </w:rPr>
  </w:style>
  <w:style w:type="paragraph" w:customStyle="1" w:styleId="1">
    <w:name w:val="Таблица_1"/>
    <w:basedOn w:val="a"/>
    <w:rsid w:val="00C20E87"/>
    <w:pPr>
      <w:numPr>
        <w:numId w:val="9"/>
      </w:numPr>
      <w:tabs>
        <w:tab w:val="clear" w:pos="360"/>
      </w:tabs>
      <w:ind w:left="0" w:firstLine="0"/>
      <w:jc w:val="center"/>
    </w:pPr>
    <w:rPr>
      <w:snapToGrid w:val="0"/>
      <w:color w:val="000000"/>
      <w:sz w:val="20"/>
      <w:szCs w:val="20"/>
      <w:lang w:eastAsia="ru-RU"/>
    </w:rPr>
  </w:style>
  <w:style w:type="paragraph" w:customStyle="1" w:styleId="2">
    <w:name w:val="Таблица_2"/>
    <w:basedOn w:val="a"/>
    <w:rsid w:val="00C20E87"/>
    <w:pPr>
      <w:numPr>
        <w:numId w:val="10"/>
      </w:numPr>
      <w:tabs>
        <w:tab w:val="clear" w:pos="643"/>
      </w:tabs>
      <w:ind w:left="0" w:firstLine="0"/>
      <w:jc w:val="center"/>
    </w:pPr>
    <w:rPr>
      <w:snapToGrid w:val="0"/>
      <w:color w:val="000000"/>
      <w:szCs w:val="20"/>
      <w:lang w:eastAsia="ru-RU"/>
    </w:rPr>
  </w:style>
  <w:style w:type="paragraph" w:customStyle="1" w:styleId="BodyText2">
    <w:name w:val="Body Text 2"/>
    <w:basedOn w:val="Normal"/>
    <w:rsid w:val="00C20E87"/>
    <w:pPr>
      <w:numPr>
        <w:numId w:val="11"/>
      </w:numPr>
      <w:tabs>
        <w:tab w:val="clear" w:pos="926"/>
      </w:tabs>
      <w:spacing w:line="360" w:lineRule="auto"/>
      <w:ind w:left="0" w:firstLine="720"/>
      <w:jc w:val="both"/>
    </w:pPr>
    <w:rPr>
      <w:sz w:val="24"/>
    </w:rPr>
  </w:style>
  <w:style w:type="paragraph" w:customStyle="1" w:styleId="2f7">
    <w:name w:val="Таблица_шапка_2"/>
    <w:basedOn w:val="a"/>
    <w:next w:val="2"/>
    <w:rsid w:val="00C20E87"/>
    <w:pPr>
      <w:jc w:val="center"/>
    </w:pPr>
    <w:rPr>
      <w:b/>
      <w:snapToGrid w:val="0"/>
      <w:color w:val="000000"/>
      <w:szCs w:val="20"/>
      <w:lang w:eastAsia="ru-RU"/>
    </w:rPr>
  </w:style>
  <w:style w:type="paragraph" w:customStyle="1" w:styleId="4a">
    <w:name w:val="заголовок 4"/>
    <w:basedOn w:val="a"/>
    <w:next w:val="a"/>
    <w:rsid w:val="00C20E87"/>
    <w:pPr>
      <w:keepNext/>
      <w:spacing w:line="360" w:lineRule="auto"/>
      <w:jc w:val="right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C20E87"/>
    <w:pPr>
      <w:spacing w:line="360" w:lineRule="auto"/>
      <w:ind w:firstLine="709"/>
      <w:jc w:val="both"/>
    </w:pPr>
    <w:rPr>
      <w:szCs w:val="20"/>
      <w:lang w:eastAsia="ru-RU"/>
    </w:rPr>
  </w:style>
  <w:style w:type="paragraph" w:customStyle="1" w:styleId="112">
    <w:name w:val="Заголовок 1.Заг 1"/>
    <w:basedOn w:val="a"/>
    <w:next w:val="a"/>
    <w:rsid w:val="00C20E87"/>
    <w:pPr>
      <w:keepNext/>
      <w:spacing w:line="360" w:lineRule="auto"/>
      <w:ind w:firstLine="720"/>
      <w:jc w:val="right"/>
    </w:pPr>
    <w:rPr>
      <w:sz w:val="28"/>
      <w:szCs w:val="20"/>
      <w:lang w:eastAsia="ru-RU"/>
    </w:rPr>
  </w:style>
  <w:style w:type="character" w:customStyle="1" w:styleId="Normal1">
    <w:name w:val="Normal Знак Знак"/>
    <w:rsid w:val="00C20E87"/>
    <w:rPr>
      <w:sz w:val="24"/>
      <w:szCs w:val="24"/>
      <w:lang w:val="ru-RU" w:eastAsia="ru-RU" w:bidi="ar-SA"/>
    </w:rPr>
  </w:style>
  <w:style w:type="paragraph" w:customStyle="1" w:styleId="affd">
    <w:name w:val=" Знак Знак Знак"/>
    <w:basedOn w:val="a"/>
    <w:rsid w:val="00C20E87"/>
    <w:rPr>
      <w:rFonts w:ascii="Verdana" w:hAnsi="Verdana" w:cs="Verdana"/>
      <w:sz w:val="20"/>
      <w:szCs w:val="20"/>
      <w:lang w:val="en-US"/>
    </w:rPr>
  </w:style>
  <w:style w:type="character" w:customStyle="1" w:styleId="3f6">
    <w:name w:val="Подпись к таблице (3) + Не полужирный"/>
    <w:rsid w:val="00C20E87"/>
    <w:rPr>
      <w:rFonts w:ascii="Times New Roman" w:hAnsi="Times New Roman" w:cs="Times New Roman"/>
      <w:b w:val="0"/>
      <w:bCs w:val="0"/>
      <w:spacing w:val="2"/>
      <w:sz w:val="17"/>
      <w:szCs w:val="17"/>
      <w:shd w:val="clear" w:color="auto" w:fill="FFFFFF"/>
    </w:rPr>
  </w:style>
  <w:style w:type="character" w:customStyle="1" w:styleId="422">
    <w:name w:val="Основной текст (4)2"/>
    <w:rsid w:val="00C20E87"/>
    <w:rPr>
      <w:rFonts w:ascii="Book Antiqua" w:hAnsi="Book Antiqua" w:cs="Book Antiqua"/>
      <w:noProof/>
      <w:spacing w:val="10"/>
      <w:sz w:val="23"/>
      <w:szCs w:val="23"/>
      <w:u w:val="single"/>
      <w:shd w:val="clear" w:color="auto" w:fill="FFFFFF"/>
    </w:rPr>
  </w:style>
  <w:style w:type="paragraph" w:customStyle="1" w:styleId="311">
    <w:name w:val="Основной текст (3)1"/>
    <w:basedOn w:val="a"/>
    <w:rsid w:val="00C20E87"/>
    <w:pPr>
      <w:shd w:val="clear" w:color="auto" w:fill="FFFFFF"/>
      <w:spacing w:before="480" w:line="250" w:lineRule="exact"/>
    </w:pPr>
    <w:rPr>
      <w:rFonts w:ascii="Book Antiqua" w:hAnsi="Book Antiqua"/>
      <w:i/>
      <w:iCs/>
      <w:spacing w:val="-10"/>
      <w:sz w:val="17"/>
      <w:szCs w:val="17"/>
      <w:lang w:val="ru-RU" w:eastAsia="ru-RU"/>
    </w:rPr>
  </w:style>
  <w:style w:type="character" w:customStyle="1" w:styleId="32pt1">
    <w:name w:val="Основной текст (3) + Интервал 2 pt1"/>
    <w:rsid w:val="00C20E87"/>
    <w:rPr>
      <w:rFonts w:ascii="Book Antiqua" w:hAnsi="Book Antiqua" w:cs="Book Antiqua"/>
      <w:b/>
      <w:bCs/>
      <w:i/>
      <w:iCs/>
      <w:spacing w:val="48"/>
      <w:sz w:val="17"/>
      <w:szCs w:val="17"/>
      <w:shd w:val="clear" w:color="auto" w:fill="FFFFFF"/>
    </w:rPr>
  </w:style>
  <w:style w:type="character" w:customStyle="1" w:styleId="1pt2">
    <w:name w:val="Основной текст + Интервал 1 pt2"/>
    <w:rsid w:val="00C20E87"/>
    <w:rPr>
      <w:rFonts w:ascii="Book Antiqua" w:hAnsi="Book Antiqua" w:cs="Book Antiqua"/>
      <w:spacing w:val="38"/>
      <w:sz w:val="17"/>
      <w:szCs w:val="17"/>
      <w:lang w:bidi="ar-SA"/>
    </w:rPr>
  </w:style>
  <w:style w:type="character" w:customStyle="1" w:styleId="Arial2">
    <w:name w:val="Основной текст + Arial2"/>
    <w:rsid w:val="00C20E87"/>
    <w:rPr>
      <w:rFonts w:ascii="Arial" w:hAnsi="Arial" w:cs="Arial"/>
      <w:spacing w:val="4"/>
      <w:w w:val="100"/>
      <w:sz w:val="18"/>
      <w:szCs w:val="18"/>
      <w:lang w:bidi="ar-SA"/>
    </w:rPr>
  </w:style>
  <w:style w:type="character" w:customStyle="1" w:styleId="Arial1">
    <w:name w:val="Основной текст + Arial1"/>
    <w:rsid w:val="00C20E87"/>
    <w:rPr>
      <w:rFonts w:ascii="Arial" w:hAnsi="Arial" w:cs="Arial"/>
      <w:spacing w:val="4"/>
      <w:w w:val="100"/>
      <w:sz w:val="18"/>
      <w:szCs w:val="18"/>
      <w:lang w:bidi="ar-SA"/>
    </w:rPr>
  </w:style>
  <w:style w:type="character" w:customStyle="1" w:styleId="183">
    <w:name w:val="Основной текст (18) + Курсив"/>
    <w:rsid w:val="00C20E87"/>
    <w:rPr>
      <w:rFonts w:ascii="Book Antiqua" w:hAnsi="Book Antiqua"/>
      <w:b/>
      <w:bCs/>
      <w:i/>
      <w:iCs/>
      <w:spacing w:val="6"/>
      <w:sz w:val="17"/>
      <w:szCs w:val="17"/>
      <w:shd w:val="clear" w:color="auto" w:fill="FFFFFF"/>
    </w:rPr>
  </w:style>
  <w:style w:type="paragraph" w:customStyle="1" w:styleId="1810">
    <w:name w:val="Основной текст (18)1"/>
    <w:basedOn w:val="a"/>
    <w:rsid w:val="00C20E87"/>
    <w:pPr>
      <w:shd w:val="clear" w:color="auto" w:fill="FFFFFF"/>
      <w:spacing w:before="120" w:line="298" w:lineRule="exact"/>
      <w:jc w:val="both"/>
    </w:pPr>
    <w:rPr>
      <w:rFonts w:ascii="Book Antiqua" w:hAnsi="Book Antiqua"/>
      <w:spacing w:val="4"/>
      <w:sz w:val="18"/>
      <w:szCs w:val="18"/>
      <w:lang w:val="ru-RU" w:eastAsia="ru-RU"/>
    </w:rPr>
  </w:style>
  <w:style w:type="character" w:customStyle="1" w:styleId="201">
    <w:name w:val="Основной текст (20)_"/>
    <w:link w:val="202"/>
    <w:rsid w:val="00C20E87"/>
    <w:rPr>
      <w:rFonts w:ascii="Arial" w:hAnsi="Arial"/>
      <w:spacing w:val="-2"/>
      <w:sz w:val="16"/>
      <w:szCs w:val="16"/>
      <w:shd w:val="clear" w:color="auto" w:fill="FFFFFF"/>
      <w:lang w:bidi="ar-SA"/>
    </w:rPr>
  </w:style>
  <w:style w:type="paragraph" w:customStyle="1" w:styleId="202">
    <w:name w:val="Основной текст (20)"/>
    <w:basedOn w:val="a"/>
    <w:link w:val="201"/>
    <w:rsid w:val="00C20E87"/>
    <w:pPr>
      <w:shd w:val="clear" w:color="auto" w:fill="FFFFFF"/>
      <w:spacing w:line="240" w:lineRule="atLeast"/>
    </w:pPr>
    <w:rPr>
      <w:rFonts w:ascii="Arial" w:hAnsi="Arial"/>
      <w:spacing w:val="-2"/>
      <w:sz w:val="16"/>
      <w:szCs w:val="16"/>
      <w:shd w:val="clear" w:color="auto" w:fill="FFFFFF"/>
      <w:lang w:val="x-none" w:eastAsia="x-none"/>
    </w:rPr>
  </w:style>
  <w:style w:type="paragraph" w:customStyle="1" w:styleId="CarCar">
    <w:name w:val="Знак Знак Car Car"/>
    <w:basedOn w:val="a"/>
    <w:semiHidden/>
    <w:rsid w:val="00C20E87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character" w:styleId="affe">
    <w:name w:val="FollowedHyperlink"/>
    <w:rsid w:val="00C20E87"/>
    <w:rPr>
      <w:color w:val="800080"/>
      <w:u w:val="single"/>
    </w:rPr>
  </w:style>
  <w:style w:type="character" w:customStyle="1" w:styleId="TitleChar">
    <w:name w:val="Title Char"/>
    <w:locked/>
    <w:rsid w:val="00C20E87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customStyle="1" w:styleId="1d">
    <w:name w:val="Основной текст1"/>
    <w:basedOn w:val="a"/>
    <w:rsid w:val="00C20E87"/>
    <w:pPr>
      <w:shd w:val="clear" w:color="auto" w:fill="FFFFFF"/>
      <w:spacing w:line="240" w:lineRule="exact"/>
      <w:ind w:hanging="520"/>
      <w:jc w:val="both"/>
    </w:pPr>
    <w:rPr>
      <w:sz w:val="23"/>
      <w:szCs w:val="23"/>
      <w:shd w:val="clear" w:color="auto" w:fill="FFFFFF"/>
      <w:lang w:val="ru-RU" w:eastAsia="ru-RU"/>
    </w:rPr>
  </w:style>
  <w:style w:type="character" w:customStyle="1" w:styleId="FooterChar">
    <w:name w:val="Footer Char"/>
    <w:locked/>
    <w:rsid w:val="00C20E87"/>
    <w:rPr>
      <w:rFonts w:ascii="Calibri" w:hAnsi="Calibri"/>
      <w:sz w:val="22"/>
      <w:szCs w:val="22"/>
      <w:lang w:val="ru-RU" w:eastAsia="en-US" w:bidi="ar-SA"/>
    </w:rPr>
  </w:style>
  <w:style w:type="character" w:customStyle="1" w:styleId="1pt0">
    <w:name w:val="Сноска + Интервал 1 pt"/>
    <w:rsid w:val="00C20E87"/>
    <w:rPr>
      <w:b/>
      <w:bCs/>
      <w:spacing w:val="20"/>
      <w:sz w:val="17"/>
      <w:szCs w:val="17"/>
      <w:shd w:val="clear" w:color="auto" w:fill="FFFFFF"/>
      <w:lang w:bidi="ar-SA"/>
    </w:rPr>
  </w:style>
  <w:style w:type="paragraph" w:customStyle="1" w:styleId="2f8">
    <w:name w:val="Основной текст2"/>
    <w:basedOn w:val="a"/>
    <w:rsid w:val="00C20E87"/>
    <w:pPr>
      <w:shd w:val="clear" w:color="auto" w:fill="FFFFFF"/>
      <w:spacing w:line="209" w:lineRule="exact"/>
      <w:ind w:firstLine="280"/>
      <w:jc w:val="both"/>
    </w:pPr>
    <w:rPr>
      <w:rFonts w:eastAsia="Calibri"/>
      <w:color w:val="000000"/>
      <w:sz w:val="18"/>
      <w:szCs w:val="18"/>
      <w:lang w:eastAsia="ru-RU"/>
    </w:rPr>
  </w:style>
  <w:style w:type="character" w:customStyle="1" w:styleId="362">
    <w:name w:val="Основной текст (36)_"/>
    <w:link w:val="363"/>
    <w:locked/>
    <w:rsid w:val="00C20E87"/>
    <w:rPr>
      <w:rFonts w:ascii="Arial" w:hAnsi="Arial"/>
      <w:sz w:val="17"/>
      <w:szCs w:val="17"/>
      <w:shd w:val="clear" w:color="auto" w:fill="FFFFFF"/>
      <w:lang w:bidi="ar-SA"/>
    </w:rPr>
  </w:style>
  <w:style w:type="paragraph" w:customStyle="1" w:styleId="363">
    <w:name w:val="Основной текст (36)"/>
    <w:basedOn w:val="a"/>
    <w:link w:val="362"/>
    <w:rsid w:val="00C20E87"/>
    <w:pPr>
      <w:shd w:val="clear" w:color="auto" w:fill="FFFFFF"/>
      <w:spacing w:line="202" w:lineRule="exact"/>
      <w:jc w:val="both"/>
    </w:pPr>
    <w:rPr>
      <w:rFonts w:ascii="Arial" w:hAnsi="Arial"/>
      <w:sz w:val="17"/>
      <w:szCs w:val="17"/>
      <w:shd w:val="clear" w:color="auto" w:fill="FFFFFF"/>
      <w:lang w:val="x-none" w:eastAsia="x-none"/>
    </w:rPr>
  </w:style>
  <w:style w:type="character" w:customStyle="1" w:styleId="4b">
    <w:name w:val="Заголовок №4_"/>
    <w:link w:val="4c"/>
    <w:locked/>
    <w:rsid w:val="00C20E87"/>
    <w:rPr>
      <w:rFonts w:ascii="Arial" w:hAnsi="Arial"/>
      <w:sz w:val="21"/>
      <w:szCs w:val="21"/>
      <w:shd w:val="clear" w:color="auto" w:fill="FFFFFF"/>
      <w:lang w:bidi="ar-SA"/>
    </w:rPr>
  </w:style>
  <w:style w:type="paragraph" w:customStyle="1" w:styleId="4c">
    <w:name w:val="Заголовок №4"/>
    <w:basedOn w:val="a"/>
    <w:link w:val="4b"/>
    <w:rsid w:val="00C20E87"/>
    <w:pPr>
      <w:shd w:val="clear" w:color="auto" w:fill="FFFFFF"/>
      <w:spacing w:before="420" w:after="300" w:line="240" w:lineRule="atLeast"/>
      <w:outlineLvl w:val="3"/>
    </w:pPr>
    <w:rPr>
      <w:rFonts w:ascii="Arial" w:hAnsi="Arial"/>
      <w:sz w:val="21"/>
      <w:szCs w:val="21"/>
      <w:shd w:val="clear" w:color="auto" w:fill="FFFFFF"/>
      <w:lang w:val="x-none" w:eastAsia="x-none"/>
    </w:rPr>
  </w:style>
  <w:style w:type="paragraph" w:customStyle="1" w:styleId="afff">
    <w:name w:val=" Знак"/>
    <w:basedOn w:val="a"/>
    <w:autoRedefine/>
    <w:rsid w:val="00C20E87"/>
    <w:pPr>
      <w:spacing w:after="160" w:line="240" w:lineRule="exact"/>
    </w:pPr>
    <w:rPr>
      <w:rFonts w:eastAsia="SimSun"/>
      <w:b/>
      <w:sz w:val="28"/>
      <w:lang w:val="en-US"/>
    </w:rPr>
  </w:style>
  <w:style w:type="character" w:customStyle="1" w:styleId="BodyTextChar">
    <w:name w:val="Body Text Char"/>
    <w:locked/>
    <w:rsid w:val="00C20E87"/>
    <w:rPr>
      <w:szCs w:val="22"/>
      <w:lang w:val="ru-RU" w:eastAsia="ru-RU" w:bidi="ar-SA"/>
    </w:rPr>
  </w:style>
  <w:style w:type="character" w:customStyle="1" w:styleId="FootnoteTextChar">
    <w:name w:val="Footnote Text Char"/>
    <w:locked/>
    <w:rsid w:val="00C20E87"/>
    <w:rPr>
      <w:lang w:val="ru-RU" w:eastAsia="ru-RU" w:bidi="ar-SA"/>
    </w:rPr>
  </w:style>
  <w:style w:type="character" w:styleId="afff0">
    <w:name w:val="footnote reference"/>
    <w:semiHidden/>
    <w:rsid w:val="00C20E87"/>
    <w:rPr>
      <w:rFonts w:cs="Times New Roman"/>
      <w:vertAlign w:val="superscript"/>
    </w:rPr>
  </w:style>
  <w:style w:type="numbering" w:customStyle="1" w:styleId="20">
    <w:name w:val="Стиль2"/>
    <w:rsid w:val="00C20E87"/>
    <w:pPr>
      <w:numPr>
        <w:numId w:val="12"/>
      </w:numPr>
    </w:pPr>
  </w:style>
  <w:style w:type="character" w:customStyle="1" w:styleId="142">
    <w:name w:val="Основной текст + Курсив14"/>
    <w:rsid w:val="00C20E8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0pt">
    <w:name w:val="Основной текст + Интервал 0 pt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3">
    <w:name w:val="Основной текст + Интервал 0 pt3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2">
    <w:name w:val="Основной текст + Интервал 0 pt2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0pt1">
    <w:name w:val="Основной текст + Интервал 0 pt1"/>
    <w:rsid w:val="00C20E87"/>
    <w:rPr>
      <w:rFonts w:ascii="Times New Roman" w:eastAsia="Calibri" w:hAnsi="Times New Roman" w:cs="Times New Roman"/>
      <w:spacing w:val="10"/>
      <w:sz w:val="19"/>
      <w:szCs w:val="19"/>
      <w:lang w:val="ru-RU" w:eastAsia="ru-RU" w:bidi="ar-SA"/>
    </w:rPr>
  </w:style>
  <w:style w:type="character" w:customStyle="1" w:styleId="35pt">
    <w:name w:val="Основной текст (3) + 5 pt"/>
    <w:rsid w:val="00C20E87"/>
    <w:rPr>
      <w:rFonts w:ascii="Times New Roman" w:hAnsi="Times New Roman" w:cs="Times New Roman"/>
      <w:b w:val="0"/>
      <w:bCs w:val="0"/>
      <w:spacing w:val="0"/>
      <w:sz w:val="10"/>
      <w:szCs w:val="10"/>
      <w:lang w:bidi="ar-SA"/>
    </w:rPr>
  </w:style>
  <w:style w:type="character" w:customStyle="1" w:styleId="3f7">
    <w:name w:val="Основной текст (3) + Курсив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4pt">
    <w:name w:val="Основной текст (3) + Интервал 4 pt"/>
    <w:rsid w:val="00C20E87"/>
    <w:rPr>
      <w:rFonts w:ascii="Times New Roman" w:hAnsi="Times New Roman" w:cs="Times New Roman"/>
      <w:b w:val="0"/>
      <w:bCs w:val="0"/>
      <w:spacing w:val="80"/>
      <w:sz w:val="20"/>
      <w:szCs w:val="20"/>
      <w:lang w:bidi="ar-SA"/>
    </w:rPr>
  </w:style>
  <w:style w:type="character" w:customStyle="1" w:styleId="2f9">
    <w:name w:val="Сноска (2) + Курсив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f8">
    <w:name w:val="Сноска (3)_"/>
    <w:link w:val="3f9"/>
    <w:rsid w:val="00C20E87"/>
    <w:rPr>
      <w:rFonts w:ascii="Franklin Gothic Heavy" w:hAnsi="Franklin Gothic Heavy"/>
      <w:lang w:bidi="ar-SA"/>
    </w:rPr>
  </w:style>
  <w:style w:type="character" w:customStyle="1" w:styleId="afff1">
    <w:name w:val="Сноска + Полужирный"/>
    <w:rsid w:val="00C20E87"/>
    <w:rPr>
      <w:rFonts w:ascii="Times New Roman" w:hAnsi="Times New Roman" w:cs="Times New Roman"/>
      <w:b w:val="0"/>
      <w:bCs w:val="0"/>
      <w:spacing w:val="0"/>
      <w:sz w:val="23"/>
      <w:szCs w:val="23"/>
      <w:lang w:bidi="ar-SA"/>
    </w:rPr>
  </w:style>
  <w:style w:type="character" w:customStyle="1" w:styleId="2fa">
    <w:name w:val="Оглавление (2)_"/>
    <w:link w:val="214"/>
    <w:rsid w:val="00C20E87"/>
    <w:rPr>
      <w:b/>
      <w:bCs/>
      <w:lang w:bidi="ar-SA"/>
    </w:rPr>
  </w:style>
  <w:style w:type="character" w:customStyle="1" w:styleId="2fb">
    <w:name w:val="Оглавление (2)"/>
    <w:basedOn w:val="2fa"/>
    <w:rsid w:val="00C20E87"/>
    <w:rPr>
      <w:b/>
      <w:bCs/>
      <w:lang w:bidi="ar-SA"/>
    </w:rPr>
  </w:style>
  <w:style w:type="paragraph" w:customStyle="1" w:styleId="3f9">
    <w:name w:val="Сноска (3)"/>
    <w:basedOn w:val="a"/>
    <w:link w:val="3f8"/>
    <w:rsid w:val="00C20E87"/>
    <w:pPr>
      <w:shd w:val="clear" w:color="auto" w:fill="FFFFFF"/>
      <w:spacing w:line="274" w:lineRule="exact"/>
    </w:pPr>
    <w:rPr>
      <w:rFonts w:ascii="Franklin Gothic Heavy" w:hAnsi="Franklin Gothic Heavy"/>
      <w:sz w:val="20"/>
      <w:szCs w:val="20"/>
      <w:lang w:val="x-none" w:eastAsia="x-none"/>
    </w:rPr>
  </w:style>
  <w:style w:type="paragraph" w:customStyle="1" w:styleId="214">
    <w:name w:val="Оглавление (2)1"/>
    <w:basedOn w:val="a"/>
    <w:link w:val="2fa"/>
    <w:rsid w:val="00C20E87"/>
    <w:pPr>
      <w:shd w:val="clear" w:color="auto" w:fill="FFFFFF"/>
      <w:spacing w:before="240" w:line="202" w:lineRule="exact"/>
      <w:ind w:firstLine="320"/>
      <w:jc w:val="both"/>
    </w:pPr>
    <w:rPr>
      <w:b/>
      <w:bCs/>
      <w:sz w:val="20"/>
      <w:szCs w:val="20"/>
      <w:lang w:val="x-none" w:eastAsia="x-none"/>
    </w:rPr>
  </w:style>
  <w:style w:type="character" w:customStyle="1" w:styleId="311pt3">
    <w:name w:val="Основной текст (3) + 11 pt3"/>
    <w:rsid w:val="00C20E87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342">
    <w:name w:val="Основной текст (3)4"/>
    <w:rsid w:val="00C20E87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64">
    <w:name w:val="Основной текст (3) + Курсив6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52">
    <w:name w:val="Основной текст (3) + Курсив5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31">
    <w:name w:val="Основной текст (3)3"/>
    <w:rsid w:val="00C20E87"/>
    <w:rPr>
      <w:rFonts w:ascii="Times New Roman" w:hAnsi="Times New Roman" w:cs="Times New Roman"/>
      <w:b w:val="0"/>
      <w:bCs w:val="0"/>
      <w:spacing w:val="0"/>
      <w:sz w:val="20"/>
      <w:szCs w:val="20"/>
      <w:u w:val="single"/>
      <w:lang w:bidi="ar-SA"/>
    </w:rPr>
  </w:style>
  <w:style w:type="character" w:customStyle="1" w:styleId="311pt1">
    <w:name w:val="Основной текст (3) + 11 pt1"/>
    <w:rsid w:val="00C20E87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343">
    <w:name w:val="Основной текст (3) + Курсив4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21">
    <w:name w:val="Основной текст (3)2"/>
    <w:rsid w:val="00C20E87"/>
    <w:rPr>
      <w:rFonts w:ascii="Times New Roman" w:hAnsi="Times New Roman" w:cs="Times New Roman"/>
      <w:b w:val="0"/>
      <w:bCs w:val="0"/>
      <w:spacing w:val="0"/>
      <w:sz w:val="20"/>
      <w:szCs w:val="20"/>
      <w:u w:val="single"/>
      <w:lang w:bidi="ar-SA"/>
    </w:rPr>
  </w:style>
  <w:style w:type="character" w:customStyle="1" w:styleId="332">
    <w:name w:val="Основной текст (3) + Курсив3"/>
    <w:rsid w:val="00C20E87"/>
    <w:rPr>
      <w:b/>
      <w:bCs/>
      <w:i/>
      <w:iCs/>
      <w:spacing w:val="-10"/>
      <w:sz w:val="18"/>
      <w:szCs w:val="18"/>
      <w:lang w:bidi="ar-SA"/>
    </w:rPr>
  </w:style>
  <w:style w:type="character" w:customStyle="1" w:styleId="310pt">
    <w:name w:val="Основной текст (3) + Интервал 10 pt"/>
    <w:rsid w:val="00C20E87"/>
    <w:rPr>
      <w:b/>
      <w:bCs/>
      <w:spacing w:val="210"/>
      <w:sz w:val="18"/>
      <w:szCs w:val="18"/>
      <w:lang w:bidi="ar-SA"/>
    </w:rPr>
  </w:style>
  <w:style w:type="character" w:customStyle="1" w:styleId="39pt">
    <w:name w:val="Основной текст (3) + 9 pt"/>
    <w:rsid w:val="00C20E87"/>
    <w:rPr>
      <w:rFonts w:ascii="Times New Roman" w:hAnsi="Times New Roman" w:cs="Times New Roman"/>
      <w:b w:val="0"/>
      <w:bCs w:val="0"/>
      <w:spacing w:val="0"/>
      <w:sz w:val="18"/>
      <w:szCs w:val="18"/>
      <w:lang w:bidi="ar-SA"/>
    </w:rPr>
  </w:style>
  <w:style w:type="character" w:customStyle="1" w:styleId="322">
    <w:name w:val="Основной текст (3) + Курсив2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1pt">
    <w:name w:val="Основной текст (3) + Интервал 1 pt"/>
    <w:rsid w:val="00C20E87"/>
    <w:rPr>
      <w:rFonts w:ascii="Times New Roman" w:hAnsi="Times New Roman" w:cs="Times New Roman"/>
      <w:b w:val="0"/>
      <w:bCs w:val="0"/>
      <w:spacing w:val="20"/>
      <w:sz w:val="20"/>
      <w:szCs w:val="20"/>
      <w:lang w:bidi="ar-SA"/>
    </w:rPr>
  </w:style>
  <w:style w:type="character" w:customStyle="1" w:styleId="312">
    <w:name w:val="Основной текст (3) + Курсив1"/>
    <w:rsid w:val="00C20E87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39pt1">
    <w:name w:val="Основной текст (3) + 9 pt1"/>
    <w:rsid w:val="00C20E87"/>
    <w:rPr>
      <w:rFonts w:ascii="Times New Roman" w:hAnsi="Times New Roman" w:cs="Times New Roman"/>
      <w:b w:val="0"/>
      <w:bCs w:val="0"/>
      <w:spacing w:val="0"/>
      <w:sz w:val="18"/>
      <w:szCs w:val="18"/>
      <w:lang w:bidi="ar-SA"/>
    </w:rPr>
  </w:style>
  <w:style w:type="paragraph" w:customStyle="1" w:styleId="1110">
    <w:name w:val="Основной текст (11)1"/>
    <w:basedOn w:val="a"/>
    <w:rsid w:val="00C20E87"/>
    <w:pPr>
      <w:shd w:val="clear" w:color="auto" w:fill="FFFFFF"/>
      <w:spacing w:after="240" w:line="226" w:lineRule="exact"/>
      <w:jc w:val="both"/>
    </w:pPr>
    <w:rPr>
      <w:b/>
      <w:bCs/>
      <w:sz w:val="18"/>
      <w:szCs w:val="18"/>
      <w:lang w:val="ru-RU" w:eastAsia="ru-RU"/>
    </w:rPr>
  </w:style>
  <w:style w:type="character" w:customStyle="1" w:styleId="113">
    <w:name w:val="Основной текст (11) + Не полужирный"/>
    <w:rsid w:val="00C20E87"/>
    <w:rPr>
      <w:b/>
      <w:bCs/>
      <w:i/>
      <w:iCs/>
      <w:sz w:val="18"/>
      <w:szCs w:val="18"/>
      <w:lang w:bidi="ar-SA"/>
    </w:rPr>
  </w:style>
  <w:style w:type="character" w:customStyle="1" w:styleId="1120">
    <w:name w:val="Основной текст (11) + Не полужирный2"/>
    <w:rsid w:val="00C20E87"/>
    <w:rPr>
      <w:b/>
      <w:bCs/>
      <w:i/>
      <w:iCs/>
      <w:sz w:val="18"/>
      <w:szCs w:val="18"/>
      <w:u w:val="single"/>
      <w:lang w:bidi="ar-SA"/>
    </w:rPr>
  </w:style>
  <w:style w:type="character" w:customStyle="1" w:styleId="1112">
    <w:name w:val="Основной текст (11) + Не полужирный1"/>
    <w:rsid w:val="00C20E87"/>
    <w:rPr>
      <w:b/>
      <w:bCs/>
      <w:i/>
      <w:iCs/>
      <w:sz w:val="18"/>
      <w:szCs w:val="18"/>
      <w:lang w:bidi="ar-SA"/>
    </w:rPr>
  </w:style>
  <w:style w:type="character" w:customStyle="1" w:styleId="1130">
    <w:name w:val="Основной текст (11)3"/>
    <w:rsid w:val="00C20E87"/>
    <w:rPr>
      <w:b/>
      <w:bCs/>
      <w:i/>
      <w:iCs/>
      <w:sz w:val="18"/>
      <w:szCs w:val="18"/>
      <w:u w:val="single"/>
      <w:lang w:bidi="ar-SA"/>
    </w:rPr>
  </w:style>
  <w:style w:type="character" w:customStyle="1" w:styleId="1121">
    <w:name w:val="Основной текст (11)2"/>
    <w:rsid w:val="00C20E87"/>
    <w:rPr>
      <w:b/>
      <w:bCs/>
      <w:i/>
      <w:iCs/>
      <w:strike/>
      <w:sz w:val="18"/>
      <w:szCs w:val="18"/>
      <w:lang w:bidi="ar-SA"/>
    </w:rPr>
  </w:style>
  <w:style w:type="character" w:customStyle="1" w:styleId="224">
    <w:name w:val=" Знак Знак22"/>
    <w:rsid w:val="00C20E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2">
    <w:name w:val="Основной текст_"/>
    <w:rsid w:val="00C20E87"/>
    <w:rPr>
      <w:rFonts w:eastAsia="Calibri"/>
      <w:sz w:val="24"/>
      <w:szCs w:val="24"/>
      <w:lang w:val="ru-RU" w:eastAsia="ru-RU" w:bidi="ar-SA"/>
    </w:rPr>
  </w:style>
  <w:style w:type="character" w:customStyle="1" w:styleId="10pt1">
    <w:name w:val="Основной текст + 10 pt1"/>
    <w:rsid w:val="00C20E87"/>
    <w:rPr>
      <w:rFonts w:ascii="Century Schoolbook" w:eastAsia="Calibri" w:hAnsi="Century Schoolbook" w:cs="Century Schoolbook"/>
      <w:noProof/>
      <w:spacing w:val="0"/>
      <w:sz w:val="20"/>
      <w:szCs w:val="20"/>
      <w:lang w:val="ru-RU" w:eastAsia="ru-RU" w:bidi="ar-SA"/>
    </w:rPr>
  </w:style>
  <w:style w:type="character" w:customStyle="1" w:styleId="4d">
    <w:name w:val="Основной текст (4) + Курсив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lang w:bidi="ar-SA"/>
    </w:rPr>
  </w:style>
  <w:style w:type="character" w:customStyle="1" w:styleId="232">
    <w:name w:val="Основной текст (2)3"/>
    <w:rsid w:val="00C20E87"/>
    <w:rPr>
      <w:rFonts w:ascii="Century Schoolbook" w:hAnsi="Century Schoolbook" w:cs="Century Schoolbook"/>
      <w:b/>
      <w:bCs/>
      <w:i w:val="0"/>
      <w:iCs w:val="0"/>
      <w:spacing w:val="0"/>
      <w:sz w:val="17"/>
      <w:szCs w:val="17"/>
      <w:shd w:val="clear" w:color="auto" w:fill="FFFFFF"/>
      <w:lang w:bidi="ar-SA"/>
    </w:rPr>
  </w:style>
  <w:style w:type="character" w:customStyle="1" w:styleId="225">
    <w:name w:val="Основной текст (2)2"/>
    <w:rsid w:val="00C20E87"/>
    <w:rPr>
      <w:rFonts w:ascii="Century Schoolbook" w:hAnsi="Century Schoolbook" w:cs="Century Schoolbook"/>
      <w:b/>
      <w:bCs/>
      <w:i w:val="0"/>
      <w:iCs w:val="0"/>
      <w:spacing w:val="0"/>
      <w:sz w:val="17"/>
      <w:szCs w:val="17"/>
      <w:u w:val="single"/>
      <w:shd w:val="clear" w:color="auto" w:fill="FFFFFF"/>
      <w:lang w:bidi="ar-SA"/>
    </w:rPr>
  </w:style>
  <w:style w:type="character" w:customStyle="1" w:styleId="29pt1">
    <w:name w:val="Основной текст (2) + 9 pt1"/>
    <w:aliases w:val="Не курсив1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4-1pt">
    <w:name w:val="Основной текст (4) + Интервал -1 pt"/>
    <w:rsid w:val="00C20E87"/>
    <w:rPr>
      <w:rFonts w:ascii="Century Schoolbook" w:hAnsi="Century Schoolbook" w:cs="Century Schoolbook"/>
      <w:b/>
      <w:bCs/>
      <w:spacing w:val="-20"/>
      <w:sz w:val="18"/>
      <w:szCs w:val="18"/>
      <w:lang w:bidi="ar-SA"/>
    </w:rPr>
  </w:style>
  <w:style w:type="character" w:customStyle="1" w:styleId="411">
    <w:name w:val="Основной текст (4) + Курсив1"/>
    <w:rsid w:val="00C20E87"/>
    <w:rPr>
      <w:rFonts w:ascii="Century Schoolbook" w:hAnsi="Century Schoolbook" w:cs="Century Schoolbook"/>
      <w:b/>
      <w:bCs/>
      <w:i/>
      <w:iCs/>
      <w:spacing w:val="0"/>
      <w:sz w:val="18"/>
      <w:szCs w:val="18"/>
      <w:u w:val="single"/>
      <w:lang w:bidi="ar-SA"/>
    </w:rPr>
  </w:style>
  <w:style w:type="paragraph" w:customStyle="1" w:styleId="titlek">
    <w:name w:val="titlek"/>
    <w:basedOn w:val="a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name">
    <w:name w:val="name"/>
    <w:basedOn w:val="a0"/>
    <w:rsid w:val="00C20E87"/>
  </w:style>
  <w:style w:type="character" w:customStyle="1" w:styleId="promulgator">
    <w:name w:val="promulgator"/>
    <w:basedOn w:val="a0"/>
    <w:rsid w:val="00C20E87"/>
  </w:style>
  <w:style w:type="paragraph" w:customStyle="1" w:styleId="newncpi">
    <w:name w:val="newncpi"/>
    <w:basedOn w:val="a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datepr">
    <w:name w:val="datepr"/>
    <w:basedOn w:val="a0"/>
    <w:rsid w:val="00C20E87"/>
  </w:style>
  <w:style w:type="character" w:customStyle="1" w:styleId="number">
    <w:name w:val="number"/>
    <w:basedOn w:val="a0"/>
    <w:rsid w:val="00C20E87"/>
  </w:style>
  <w:style w:type="paragraph" w:customStyle="1" w:styleId="prinodobren">
    <w:name w:val="prinodobren"/>
    <w:basedOn w:val="a"/>
    <w:rsid w:val="00C20E87"/>
    <w:pPr>
      <w:spacing w:before="100" w:beforeAutospacing="1" w:after="100" w:afterAutospacing="1"/>
    </w:pPr>
    <w:rPr>
      <w:lang w:eastAsia="ru-RU"/>
    </w:rPr>
  </w:style>
  <w:style w:type="character" w:customStyle="1" w:styleId="submenu-table">
    <w:name w:val="submenu-table"/>
    <w:basedOn w:val="a0"/>
    <w:rsid w:val="002232BF"/>
  </w:style>
  <w:style w:type="character" w:styleId="afff3">
    <w:name w:val="Placeholder Text"/>
    <w:basedOn w:val="a0"/>
    <w:uiPriority w:val="99"/>
    <w:semiHidden/>
    <w:rsid w:val="00376BB2"/>
    <w:rPr>
      <w:color w:val="808080"/>
    </w:rPr>
  </w:style>
  <w:style w:type="paragraph" w:styleId="afff4">
    <w:name w:val="TOC Heading"/>
    <w:basedOn w:val="10"/>
    <w:next w:val="a"/>
    <w:uiPriority w:val="39"/>
    <w:semiHidden/>
    <w:unhideWhenUsed/>
    <w:qFormat/>
    <w:rsid w:val="005D00C2"/>
    <w:pPr>
      <w:keepLines/>
      <w:widowControl/>
      <w:shd w:val="clear" w:color="auto" w:fill="auto"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szCs w:val="28"/>
    </w:rPr>
  </w:style>
  <w:style w:type="paragraph" w:styleId="1e">
    <w:name w:val="toc 1"/>
    <w:basedOn w:val="a"/>
    <w:next w:val="a"/>
    <w:autoRedefine/>
    <w:uiPriority w:val="39"/>
    <w:rsid w:val="005D00C2"/>
    <w:pPr>
      <w:spacing w:after="100"/>
    </w:pPr>
  </w:style>
  <w:style w:type="paragraph" w:styleId="2fc">
    <w:name w:val="toc 2"/>
    <w:basedOn w:val="a"/>
    <w:next w:val="a"/>
    <w:autoRedefine/>
    <w:uiPriority w:val="39"/>
    <w:rsid w:val="005D00C2"/>
    <w:pPr>
      <w:spacing w:after="100"/>
      <w:ind w:left="240"/>
    </w:pPr>
  </w:style>
  <w:style w:type="paragraph" w:styleId="3fa">
    <w:name w:val="toc 3"/>
    <w:basedOn w:val="a"/>
    <w:next w:val="a"/>
    <w:autoRedefine/>
    <w:uiPriority w:val="39"/>
    <w:rsid w:val="005D00C2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by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EF17-3171-4238-AD90-C5AA71C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251</Pages>
  <Words>61244</Words>
  <Characters>464881</Characters>
  <Application>Microsoft Office Word</Application>
  <DocSecurity>4</DocSecurity>
  <Lines>3874</Lines>
  <Paragraphs>1050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1</vt:lpstr>
    </vt:vector>
  </TitlesOfParts>
  <Company>Home</Company>
  <LinksUpToDate>false</LinksUpToDate>
  <CharactersWithSpaces>525075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1</dc:title>
  <dc:subject/>
  <dc:creator>академия</dc:creator>
  <cp:keywords/>
  <dc:description/>
  <cp:lastModifiedBy>исаева</cp:lastModifiedBy>
  <cp:revision>2</cp:revision>
  <cp:lastPrinted>2015-05-06T08:35:00Z</cp:lastPrinted>
  <dcterms:created xsi:type="dcterms:W3CDTF">2015-06-09T07:31:00Z</dcterms:created>
  <dcterms:modified xsi:type="dcterms:W3CDTF">2015-06-09T07:31:00Z</dcterms:modified>
</cp:coreProperties>
</file>