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C4" w:rsidRPr="00C051A1" w:rsidRDefault="00A543C4" w:rsidP="00A543C4">
      <w:pPr>
        <w:ind w:firstLine="709"/>
        <w:jc w:val="center"/>
        <w:outlineLvl w:val="0"/>
      </w:pPr>
      <w:r w:rsidRPr="00C051A1">
        <w:t>МИНИСТЕРСТВО СЕЛЬСКОГО ХОЗЯЙСТВА</w:t>
      </w:r>
    </w:p>
    <w:p w:rsidR="00A543C4" w:rsidRPr="00C051A1" w:rsidRDefault="00A543C4" w:rsidP="00A543C4">
      <w:pPr>
        <w:ind w:firstLine="709"/>
        <w:jc w:val="center"/>
        <w:outlineLvl w:val="0"/>
      </w:pPr>
      <w:r w:rsidRPr="00C051A1">
        <w:t>И ПРОДОВОЛЬСТВИЯ РЕСПУБЛИКИ БЕЛАРУСЬ</w:t>
      </w:r>
    </w:p>
    <w:p w:rsidR="00A543C4" w:rsidRPr="00C051A1" w:rsidRDefault="00A543C4" w:rsidP="00A543C4">
      <w:pPr>
        <w:ind w:firstLine="709"/>
        <w:jc w:val="center"/>
        <w:outlineLvl w:val="0"/>
      </w:pPr>
    </w:p>
    <w:p w:rsidR="00A543C4" w:rsidRPr="00C051A1" w:rsidRDefault="00A543C4" w:rsidP="00A543C4">
      <w:pPr>
        <w:ind w:firstLine="709"/>
        <w:jc w:val="center"/>
        <w:outlineLvl w:val="0"/>
      </w:pPr>
      <w:r w:rsidRPr="00C051A1">
        <w:t>Учреждение образования</w:t>
      </w:r>
    </w:p>
    <w:p w:rsidR="00A543C4" w:rsidRDefault="00A543C4" w:rsidP="00A543C4">
      <w:pPr>
        <w:ind w:firstLine="709"/>
        <w:jc w:val="center"/>
        <w:outlineLvl w:val="0"/>
      </w:pPr>
      <w:r w:rsidRPr="00C051A1">
        <w:t>«</w:t>
      </w:r>
      <w:r>
        <w:t>БЕЛОРУССКАЯ ГОСУДАРСТВЕННАЯ СЕЛЬСКОХОЗЯ</w:t>
      </w:r>
      <w:r>
        <w:t>Й</w:t>
      </w:r>
      <w:r>
        <w:t>СТВЕННАЯ АКАДЕМИЯ</w:t>
      </w:r>
      <w:r w:rsidRPr="00C051A1">
        <w:t>»</w:t>
      </w:r>
    </w:p>
    <w:p w:rsidR="00A543C4" w:rsidRPr="00C051A1" w:rsidRDefault="00A543C4" w:rsidP="00A543C4">
      <w:pPr>
        <w:ind w:firstLine="709"/>
        <w:jc w:val="center"/>
        <w:outlineLvl w:val="0"/>
      </w:pPr>
      <w:r w:rsidRPr="00C051A1">
        <w:t>Учреждение образования</w:t>
      </w:r>
    </w:p>
    <w:p w:rsidR="00A543C4" w:rsidRPr="00C051A1" w:rsidRDefault="00A543C4" w:rsidP="00A543C4">
      <w:pPr>
        <w:ind w:firstLine="709"/>
        <w:jc w:val="center"/>
        <w:outlineLvl w:val="0"/>
      </w:pPr>
      <w:r>
        <w:t xml:space="preserve"> «ВИТЕБСКАЯ ОРДЕНА «ЗНАК ПОЧЕТА» ГОСУДАРС</w:t>
      </w:r>
      <w:r>
        <w:t>Т</w:t>
      </w:r>
      <w:r>
        <w:t>ВЕННАЯ АКАДЕМИЯ ВЕТЕРИНАРНОЙ МЕДИЦИНЫ»</w:t>
      </w:r>
    </w:p>
    <w:p w:rsidR="00A543C4" w:rsidRPr="000017DE" w:rsidRDefault="00A543C4" w:rsidP="00A543C4">
      <w:pPr>
        <w:ind w:firstLine="5387"/>
      </w:pPr>
    </w:p>
    <w:p w:rsidR="00A543C4" w:rsidRPr="00A221E3" w:rsidRDefault="00A543C4" w:rsidP="00A543C4">
      <w:pPr>
        <w:jc w:val="center"/>
        <w:outlineLvl w:val="0"/>
        <w:rPr>
          <w:b/>
        </w:rPr>
      </w:pPr>
      <w:r w:rsidRPr="00A221E3">
        <w:rPr>
          <w:b/>
        </w:rPr>
        <w:t xml:space="preserve">ПРАКТИЧЕСКОЕ ПРИМЕНЕНИЕ </w:t>
      </w:r>
    </w:p>
    <w:p w:rsidR="00A543C4" w:rsidRPr="00A221E3" w:rsidRDefault="00A543C4" w:rsidP="00A543C4">
      <w:pPr>
        <w:jc w:val="center"/>
        <w:outlineLvl w:val="0"/>
        <w:rPr>
          <w:b/>
        </w:rPr>
      </w:pPr>
      <w:r w:rsidRPr="00A221E3">
        <w:rPr>
          <w:b/>
        </w:rPr>
        <w:t>АНТИБАКТЕРИАЛЬНОГО ПРЕПАРАТА</w:t>
      </w:r>
    </w:p>
    <w:p w:rsidR="00A543C4" w:rsidRPr="00A221E3" w:rsidRDefault="00A543C4" w:rsidP="00A543C4">
      <w:pPr>
        <w:jc w:val="center"/>
        <w:outlineLvl w:val="0"/>
        <w:rPr>
          <w:b/>
        </w:rPr>
      </w:pPr>
      <w:r w:rsidRPr="00A221E3">
        <w:rPr>
          <w:b/>
        </w:rPr>
        <w:t>«ЭВЕРОДОКС</w:t>
      </w:r>
      <w:r w:rsidRPr="005105A2">
        <w:t>–</w:t>
      </w:r>
      <w:r>
        <w:rPr>
          <w:b/>
          <w:lang w:val="en-US"/>
        </w:rPr>
        <w:t>L</w:t>
      </w:r>
      <w:r>
        <w:rPr>
          <w:b/>
        </w:rPr>
        <w:t>А</w:t>
      </w:r>
      <w:r w:rsidRPr="00386E4D">
        <w:rPr>
          <w:b/>
          <w:vertAlign w:val="superscript"/>
        </w:rPr>
        <w:t>®</w:t>
      </w:r>
      <w:r w:rsidRPr="00A221E3">
        <w:rPr>
          <w:b/>
        </w:rPr>
        <w:t>»  В БРОЙЛЕРНОМ ПТИЦЕВОДСТВЕ</w:t>
      </w:r>
    </w:p>
    <w:p w:rsidR="00A543C4" w:rsidRPr="000017DE" w:rsidRDefault="00A543C4" w:rsidP="00A543C4">
      <w:pPr>
        <w:jc w:val="center"/>
        <w:outlineLvl w:val="0"/>
        <w:rPr>
          <w:b/>
        </w:rPr>
      </w:pPr>
    </w:p>
    <w:p w:rsidR="00A543C4" w:rsidRDefault="00A543C4" w:rsidP="00A543C4">
      <w:pPr>
        <w:jc w:val="both"/>
        <w:outlineLvl w:val="0"/>
        <w:rPr>
          <w:i/>
        </w:rPr>
      </w:pPr>
      <w:r>
        <w:rPr>
          <w:i/>
        </w:rPr>
        <w:t>Р</w:t>
      </w:r>
      <w:r w:rsidRPr="00C051A1">
        <w:rPr>
          <w:i/>
        </w:rPr>
        <w:t xml:space="preserve">екомендации </w:t>
      </w:r>
      <w:r>
        <w:rPr>
          <w:i/>
        </w:rPr>
        <w:t xml:space="preserve">производству предназначены </w:t>
      </w:r>
      <w:r w:rsidRPr="00C051A1">
        <w:rPr>
          <w:i/>
        </w:rPr>
        <w:t xml:space="preserve">для </w:t>
      </w:r>
      <w:r>
        <w:rPr>
          <w:i/>
        </w:rPr>
        <w:t xml:space="preserve">врачей ветеринарной медицины, зооветеринарных специалистов, фермеров, работников АПК, </w:t>
      </w:r>
      <w:r w:rsidRPr="00C051A1">
        <w:rPr>
          <w:i/>
        </w:rPr>
        <w:t xml:space="preserve">руководителей и специалистов птицеводческих организаций, </w:t>
      </w:r>
      <w:r>
        <w:rPr>
          <w:i/>
        </w:rPr>
        <w:t>научных сотрудников, аспирантов и магистрантов, преподавателей и студентов ветеринарных учебных заведений, слушателей факульт</w:t>
      </w:r>
      <w:r>
        <w:rPr>
          <w:i/>
        </w:rPr>
        <w:t>е</w:t>
      </w:r>
      <w:r>
        <w:rPr>
          <w:i/>
        </w:rPr>
        <w:t>тов повышения квалификации высших учебных аграрных заведений</w:t>
      </w:r>
    </w:p>
    <w:p w:rsidR="00A543C4" w:rsidRPr="00C051A1" w:rsidRDefault="00A543C4" w:rsidP="00A543C4">
      <w:pPr>
        <w:jc w:val="center"/>
        <w:outlineLvl w:val="0"/>
        <w:rPr>
          <w:i/>
        </w:rPr>
      </w:pPr>
    </w:p>
    <w:p w:rsidR="00A543C4" w:rsidRPr="00D95C70" w:rsidRDefault="00A543C4" w:rsidP="00A543C4">
      <w:pPr>
        <w:jc w:val="center"/>
        <w:rPr>
          <w:sz w:val="28"/>
          <w:szCs w:val="28"/>
        </w:rPr>
      </w:pPr>
      <w:r w:rsidRPr="0038374F">
        <w:rPr>
          <w:noProof/>
          <w:sz w:val="28"/>
          <w:szCs w:val="28"/>
        </w:rPr>
        <w:drawing>
          <wp:inline distT="0" distB="0" distL="0" distR="0">
            <wp:extent cx="2865665" cy="2145490"/>
            <wp:effectExtent l="19050" t="0" r="0" b="0"/>
            <wp:docPr id="4" name="Рисунок 1" descr="D:\chem_kormit_cyplyat_brojler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hem_kormit_cyplyat_brojlero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459" cy="2152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3C4" w:rsidRDefault="00A543C4" w:rsidP="00A543C4">
      <w:pPr>
        <w:jc w:val="center"/>
        <w:outlineLvl w:val="0"/>
      </w:pPr>
    </w:p>
    <w:p w:rsidR="00A543C4" w:rsidRPr="00C051A1" w:rsidRDefault="00A543C4" w:rsidP="00A543C4">
      <w:pPr>
        <w:jc w:val="center"/>
        <w:outlineLvl w:val="0"/>
      </w:pPr>
      <w:r>
        <w:t>Горки</w:t>
      </w:r>
    </w:p>
    <w:p w:rsidR="00A543C4" w:rsidRPr="00C051A1" w:rsidRDefault="00A543C4" w:rsidP="00A543C4">
      <w:pPr>
        <w:jc w:val="center"/>
      </w:pPr>
      <w:r>
        <w:t>БГСХА</w:t>
      </w:r>
    </w:p>
    <w:p w:rsidR="00A543C4" w:rsidRPr="00C051A1" w:rsidRDefault="00A543C4" w:rsidP="00A543C4">
      <w:pPr>
        <w:jc w:val="center"/>
      </w:pPr>
      <w:r w:rsidRPr="00C051A1">
        <w:t>2015</w:t>
      </w:r>
    </w:p>
    <w:p w:rsidR="00A543C4" w:rsidRPr="005105A2" w:rsidRDefault="00A543C4" w:rsidP="00A543C4">
      <w:pPr>
        <w:jc w:val="both"/>
        <w:outlineLvl w:val="0"/>
      </w:pPr>
      <w:r w:rsidRPr="00501652">
        <w:rPr>
          <w:noProof/>
          <w:sz w:val="28"/>
          <w:szCs w:val="28"/>
        </w:rPr>
        <w:pict>
          <v:rect id="Прямоугольник 3" o:spid="_x0000_s1026" style="position:absolute;left:0;text-align:left;margin-left:220pt;margin-top:11.65pt;width:39.35pt;height:50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" strokecolor="white"/>
        </w:pict>
      </w:r>
      <w:r w:rsidRPr="00D95C70">
        <w:rPr>
          <w:sz w:val="28"/>
          <w:szCs w:val="28"/>
        </w:rPr>
        <w:br w:type="page"/>
      </w:r>
      <w:r w:rsidRPr="005105A2">
        <w:lastRenderedPageBreak/>
        <w:t>УДК 619:616.(083.131)</w:t>
      </w:r>
    </w:p>
    <w:p w:rsidR="00A543C4" w:rsidRPr="005105A2" w:rsidRDefault="00A543C4" w:rsidP="00A543C4">
      <w:pPr>
        <w:jc w:val="both"/>
        <w:outlineLvl w:val="0"/>
      </w:pPr>
      <w:r w:rsidRPr="005105A2">
        <w:t xml:space="preserve">ББК 48 </w:t>
      </w:r>
      <w:r w:rsidRPr="005105A2">
        <w:rPr>
          <w:color w:val="000000"/>
        </w:rPr>
        <w:t>я2</w:t>
      </w:r>
    </w:p>
    <w:p w:rsidR="00A543C4" w:rsidRPr="005105A2" w:rsidRDefault="00A543C4" w:rsidP="00A543C4">
      <w:pPr>
        <w:jc w:val="both"/>
        <w:outlineLvl w:val="0"/>
      </w:pPr>
      <w:r w:rsidRPr="005105A2">
        <w:t xml:space="preserve">       Р 48</w:t>
      </w:r>
    </w:p>
    <w:p w:rsidR="00A543C4" w:rsidRPr="005105A2" w:rsidRDefault="00A543C4" w:rsidP="00A543C4">
      <w:pPr>
        <w:jc w:val="both"/>
        <w:outlineLvl w:val="0"/>
      </w:pPr>
    </w:p>
    <w:p w:rsidR="00A543C4" w:rsidRPr="000B2514" w:rsidRDefault="00A543C4" w:rsidP="00A543C4">
      <w:pPr>
        <w:jc w:val="center"/>
        <w:rPr>
          <w:i/>
          <w:sz w:val="16"/>
          <w:szCs w:val="16"/>
        </w:rPr>
      </w:pPr>
      <w:r w:rsidRPr="000B2514">
        <w:rPr>
          <w:i/>
          <w:sz w:val="16"/>
          <w:szCs w:val="16"/>
        </w:rPr>
        <w:t>Утверждено Управлением ветеринарии Комитета по сельскому хозяйству и прод</w:t>
      </w:r>
      <w:r w:rsidRPr="000B2514">
        <w:rPr>
          <w:i/>
          <w:sz w:val="16"/>
          <w:szCs w:val="16"/>
        </w:rPr>
        <w:t>о</w:t>
      </w:r>
      <w:r w:rsidRPr="000B2514">
        <w:rPr>
          <w:i/>
          <w:sz w:val="16"/>
          <w:szCs w:val="16"/>
        </w:rPr>
        <w:t>вольствию Витебского облисполкома</w:t>
      </w:r>
      <w:r>
        <w:rPr>
          <w:i/>
          <w:sz w:val="16"/>
          <w:szCs w:val="16"/>
        </w:rPr>
        <w:t xml:space="preserve"> </w:t>
      </w:r>
      <w:r w:rsidRPr="000B2514">
        <w:rPr>
          <w:i/>
          <w:sz w:val="16"/>
          <w:szCs w:val="16"/>
        </w:rPr>
        <w:t>от 8 апреля  2014 г. (рег. № 05-03-12/10б)</w:t>
      </w:r>
    </w:p>
    <w:p w:rsidR="00A543C4" w:rsidRPr="000B2514" w:rsidRDefault="00A543C4" w:rsidP="00A543C4">
      <w:pPr>
        <w:jc w:val="center"/>
        <w:rPr>
          <w:sz w:val="16"/>
          <w:szCs w:val="16"/>
        </w:rPr>
      </w:pPr>
      <w:r w:rsidRPr="000B2514">
        <w:rPr>
          <w:sz w:val="16"/>
          <w:szCs w:val="16"/>
        </w:rPr>
        <w:t xml:space="preserve">Рекомендовано научно-техническим советом УО БГСХА 09.09.2015 </w:t>
      </w:r>
    </w:p>
    <w:p w:rsidR="00A543C4" w:rsidRPr="000B2514" w:rsidRDefault="00A543C4" w:rsidP="00A543C4">
      <w:pPr>
        <w:jc w:val="center"/>
        <w:rPr>
          <w:sz w:val="16"/>
          <w:szCs w:val="16"/>
        </w:rPr>
      </w:pPr>
      <w:r w:rsidRPr="000B2514">
        <w:rPr>
          <w:sz w:val="16"/>
          <w:szCs w:val="16"/>
        </w:rPr>
        <w:t>(протокол № 1)</w:t>
      </w:r>
    </w:p>
    <w:p w:rsidR="00A543C4" w:rsidRPr="000B2514" w:rsidRDefault="00A543C4" w:rsidP="00A543C4">
      <w:pPr>
        <w:jc w:val="center"/>
        <w:outlineLvl w:val="0"/>
        <w:rPr>
          <w:sz w:val="16"/>
          <w:szCs w:val="16"/>
        </w:rPr>
      </w:pPr>
      <w:r w:rsidRPr="000B2514">
        <w:rPr>
          <w:sz w:val="16"/>
          <w:szCs w:val="16"/>
        </w:rPr>
        <w:t>Утверждены Департаментом ветеринарного и продовольственного надзора Министерс</w:t>
      </w:r>
      <w:r w:rsidRPr="000B2514">
        <w:rPr>
          <w:sz w:val="16"/>
          <w:szCs w:val="16"/>
        </w:rPr>
        <w:t>т</w:t>
      </w:r>
      <w:r w:rsidRPr="000B2514">
        <w:rPr>
          <w:sz w:val="16"/>
          <w:szCs w:val="16"/>
        </w:rPr>
        <w:t xml:space="preserve">ва сельского хозяйства и продовольствия РБ </w:t>
      </w:r>
    </w:p>
    <w:p w:rsidR="00A543C4" w:rsidRPr="000B2514" w:rsidRDefault="00A543C4" w:rsidP="00A543C4">
      <w:pPr>
        <w:jc w:val="center"/>
        <w:outlineLvl w:val="0"/>
        <w:rPr>
          <w:sz w:val="16"/>
          <w:szCs w:val="16"/>
        </w:rPr>
      </w:pPr>
      <w:r w:rsidRPr="000B2514">
        <w:rPr>
          <w:sz w:val="16"/>
          <w:szCs w:val="16"/>
        </w:rPr>
        <w:t>17.11.2015г. № 01/3270)</w:t>
      </w:r>
    </w:p>
    <w:p w:rsidR="00A543C4" w:rsidRPr="004959B6" w:rsidRDefault="00A543C4" w:rsidP="00A543C4">
      <w:pPr>
        <w:jc w:val="center"/>
        <w:rPr>
          <w:i/>
          <w:sz w:val="18"/>
          <w:szCs w:val="18"/>
        </w:rPr>
      </w:pPr>
    </w:p>
    <w:p w:rsidR="00A543C4" w:rsidRPr="005105A2" w:rsidRDefault="00A543C4" w:rsidP="00A543C4">
      <w:pPr>
        <w:jc w:val="center"/>
      </w:pPr>
      <w:r w:rsidRPr="005105A2">
        <w:t>Авторы:</w:t>
      </w:r>
    </w:p>
    <w:p w:rsidR="00A543C4" w:rsidRPr="003C6071" w:rsidRDefault="00A543C4" w:rsidP="00A543C4">
      <w:pPr>
        <w:jc w:val="both"/>
        <w:rPr>
          <w:b/>
        </w:rPr>
      </w:pPr>
      <w:r w:rsidRPr="003C6071">
        <w:t xml:space="preserve">кандидат сельскохозяйственных наук, доцент кафедры свиноводства и мелкого животноводства УО БГСХА </w:t>
      </w:r>
      <w:r w:rsidRPr="003C6071">
        <w:rPr>
          <w:b/>
          <w:i/>
        </w:rPr>
        <w:t>М.А. Гласкович;</w:t>
      </w:r>
      <w:r w:rsidRPr="003C6071">
        <w:t xml:space="preserve"> кандидат вет</w:t>
      </w:r>
      <w:r w:rsidRPr="003C6071">
        <w:t>е</w:t>
      </w:r>
      <w:r w:rsidRPr="003C6071">
        <w:t xml:space="preserve">ринарных наук, доцент кафедры микробиологии и вирусологии        УО ВГАВМ  </w:t>
      </w:r>
      <w:r w:rsidRPr="003C6071">
        <w:rPr>
          <w:b/>
          <w:i/>
        </w:rPr>
        <w:t>А. А. Гласкович;</w:t>
      </w:r>
      <w:r w:rsidRPr="003C6071">
        <w:rPr>
          <w:i/>
        </w:rPr>
        <w:t xml:space="preserve"> </w:t>
      </w:r>
      <w:r w:rsidRPr="003C6071">
        <w:t xml:space="preserve"> доктор биологических наук, профессор кафедры биохимии ФГБОУ ВПО </w:t>
      </w:r>
      <w:r w:rsidRPr="003C6071">
        <w:rPr>
          <w:lang w:val="be-BY"/>
        </w:rPr>
        <w:t xml:space="preserve">Санкт-Петербургской академии ветеринарной медицины </w:t>
      </w:r>
      <w:r w:rsidRPr="003C6071">
        <w:rPr>
          <w:b/>
          <w:i/>
        </w:rPr>
        <w:t>Л.Ю. Карпенко;</w:t>
      </w:r>
      <w:r w:rsidRPr="003C6071">
        <w:t xml:space="preserve"> </w:t>
      </w:r>
      <w:r w:rsidRPr="00B33DCB">
        <w:t xml:space="preserve">аспирант УО БГСХА кафедры свиноводства и мелкого животноводства </w:t>
      </w:r>
      <w:r w:rsidRPr="00B33DCB">
        <w:rPr>
          <w:b/>
          <w:i/>
        </w:rPr>
        <w:t>С.А. Гласкович</w:t>
      </w:r>
      <w:r>
        <w:rPr>
          <w:b/>
          <w:i/>
        </w:rPr>
        <w:t>;</w:t>
      </w:r>
      <w:r w:rsidRPr="00B33DCB">
        <w:t xml:space="preserve"> </w:t>
      </w:r>
      <w:r w:rsidRPr="003C6071">
        <w:t xml:space="preserve">главный ветеринарный врач Витебского района </w:t>
      </w:r>
      <w:r w:rsidRPr="003C6071">
        <w:rPr>
          <w:b/>
          <w:i/>
        </w:rPr>
        <w:t>Н.В. Балашкова</w:t>
      </w:r>
    </w:p>
    <w:p w:rsidR="00A543C4" w:rsidRDefault="00A543C4" w:rsidP="00A543C4">
      <w:pPr>
        <w:jc w:val="center"/>
        <w:outlineLvl w:val="0"/>
        <w:rPr>
          <w:sz w:val="18"/>
          <w:szCs w:val="18"/>
        </w:rPr>
      </w:pPr>
    </w:p>
    <w:p w:rsidR="00A543C4" w:rsidRPr="00983087" w:rsidRDefault="00A543C4" w:rsidP="00A543C4">
      <w:pPr>
        <w:jc w:val="center"/>
        <w:outlineLvl w:val="0"/>
        <w:rPr>
          <w:sz w:val="18"/>
          <w:szCs w:val="18"/>
        </w:rPr>
      </w:pPr>
      <w:r w:rsidRPr="00983087">
        <w:rPr>
          <w:sz w:val="18"/>
          <w:szCs w:val="18"/>
        </w:rPr>
        <w:t>Рецензенты:</w:t>
      </w:r>
    </w:p>
    <w:p w:rsidR="00A543C4" w:rsidRPr="00983087" w:rsidRDefault="00A543C4" w:rsidP="00A543C4">
      <w:pPr>
        <w:jc w:val="center"/>
        <w:rPr>
          <w:sz w:val="18"/>
          <w:szCs w:val="18"/>
        </w:rPr>
      </w:pPr>
      <w:r w:rsidRPr="00983087">
        <w:rPr>
          <w:sz w:val="18"/>
          <w:szCs w:val="18"/>
        </w:rPr>
        <w:t xml:space="preserve">доктор сельскохозяйственных наук, профессор </w:t>
      </w:r>
      <w:r w:rsidRPr="00983087">
        <w:rPr>
          <w:b/>
          <w:sz w:val="18"/>
          <w:szCs w:val="18"/>
        </w:rPr>
        <w:t>А.В. Соляник;</w:t>
      </w:r>
    </w:p>
    <w:p w:rsidR="00A543C4" w:rsidRPr="00983087" w:rsidRDefault="00A543C4" w:rsidP="00A543C4">
      <w:pPr>
        <w:jc w:val="center"/>
        <w:rPr>
          <w:sz w:val="18"/>
          <w:szCs w:val="18"/>
        </w:rPr>
      </w:pPr>
      <w:r w:rsidRPr="00983087">
        <w:rPr>
          <w:sz w:val="18"/>
          <w:szCs w:val="18"/>
        </w:rPr>
        <w:t xml:space="preserve">кандидат биологических наук, доцент </w:t>
      </w:r>
      <w:r w:rsidRPr="00983087">
        <w:rPr>
          <w:b/>
          <w:sz w:val="18"/>
          <w:szCs w:val="18"/>
        </w:rPr>
        <w:t>Д.Т. Соболев</w:t>
      </w:r>
    </w:p>
    <w:p w:rsidR="00A543C4" w:rsidRPr="005105A2" w:rsidRDefault="00A543C4" w:rsidP="00A543C4">
      <w:pPr>
        <w:ind w:firstLine="709"/>
        <w:jc w:val="center"/>
      </w:pPr>
    </w:p>
    <w:tbl>
      <w:tblPr>
        <w:tblW w:w="6096" w:type="dxa"/>
        <w:tblInd w:w="108" w:type="dxa"/>
        <w:tblLook w:val="01E0"/>
      </w:tblPr>
      <w:tblGrid>
        <w:gridCol w:w="709"/>
        <w:gridCol w:w="5387"/>
      </w:tblGrid>
      <w:tr w:rsidR="00A543C4" w:rsidRPr="005105A2" w:rsidTr="00814FAC">
        <w:tc>
          <w:tcPr>
            <w:tcW w:w="709" w:type="dxa"/>
          </w:tcPr>
          <w:p w:rsidR="00A543C4" w:rsidRPr="005105A2" w:rsidRDefault="00A543C4" w:rsidP="00814FAC">
            <w:pPr>
              <w:jc w:val="right"/>
            </w:pPr>
          </w:p>
          <w:p w:rsidR="00A543C4" w:rsidRPr="005105A2" w:rsidRDefault="00A543C4" w:rsidP="00814FAC">
            <w:pPr>
              <w:ind w:right="-249"/>
            </w:pPr>
            <w:r w:rsidRPr="005105A2">
              <w:t>Р 48</w:t>
            </w:r>
          </w:p>
        </w:tc>
        <w:tc>
          <w:tcPr>
            <w:tcW w:w="5387" w:type="dxa"/>
          </w:tcPr>
          <w:p w:rsidR="00A543C4" w:rsidRPr="005105A2" w:rsidRDefault="00A543C4" w:rsidP="00814FAC">
            <w:pPr>
              <w:ind w:left="34"/>
              <w:jc w:val="both"/>
            </w:pPr>
            <w:r w:rsidRPr="005105A2">
              <w:rPr>
                <w:b/>
              </w:rPr>
              <w:t>Практическое применение антибактериального препарата «</w:t>
            </w:r>
            <w:r w:rsidRPr="003C6071">
              <w:rPr>
                <w:b/>
              </w:rPr>
              <w:t>Эверодокс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L</w:t>
            </w:r>
            <w:r>
              <w:rPr>
                <w:b/>
              </w:rPr>
              <w:t>А</w:t>
            </w:r>
            <w:r w:rsidRPr="00386E4D">
              <w:rPr>
                <w:b/>
                <w:vertAlign w:val="superscript"/>
              </w:rPr>
              <w:t>®</w:t>
            </w:r>
            <w:r w:rsidRPr="003C6071">
              <w:rPr>
                <w:b/>
              </w:rPr>
              <w:t>»</w:t>
            </w:r>
            <w:r w:rsidRPr="00A221E3">
              <w:rPr>
                <w:b/>
              </w:rPr>
              <w:t xml:space="preserve"> </w:t>
            </w:r>
            <w:r w:rsidRPr="005105A2">
              <w:rPr>
                <w:b/>
              </w:rPr>
              <w:t xml:space="preserve">в бройлерном птицеводстве: </w:t>
            </w:r>
            <w:r w:rsidRPr="005105A2">
              <w:t>рекомендации</w:t>
            </w:r>
            <w:r w:rsidRPr="005105A2">
              <w:rPr>
                <w:b/>
              </w:rPr>
              <w:t xml:space="preserve"> </w:t>
            </w:r>
            <w:r>
              <w:t xml:space="preserve">производству </w:t>
            </w:r>
            <w:r w:rsidRPr="005105A2">
              <w:t xml:space="preserve">/ </w:t>
            </w:r>
            <w:r>
              <w:t>М</w:t>
            </w:r>
            <w:r w:rsidRPr="005105A2">
              <w:t xml:space="preserve">.А. Гласкович [и др.] – </w:t>
            </w:r>
            <w:r>
              <w:t>Горки</w:t>
            </w:r>
            <w:r w:rsidRPr="005105A2">
              <w:t xml:space="preserve">: </w:t>
            </w:r>
            <w:r>
              <w:t>УО БГСХА</w:t>
            </w:r>
            <w:r w:rsidRPr="005105A2">
              <w:t>, 2015. – 1</w:t>
            </w:r>
            <w:r>
              <w:t>9</w:t>
            </w:r>
            <w:r w:rsidRPr="005105A2">
              <w:t>с.</w:t>
            </w:r>
          </w:p>
          <w:p w:rsidR="00A543C4" w:rsidRPr="00DC0673" w:rsidRDefault="00A543C4" w:rsidP="00814FAC">
            <w:pPr>
              <w:ind w:firstLine="601"/>
              <w:jc w:val="both"/>
              <w:rPr>
                <w:sz w:val="18"/>
                <w:szCs w:val="18"/>
              </w:rPr>
            </w:pPr>
            <w:r w:rsidRPr="005105A2">
              <w:t xml:space="preserve"> </w:t>
            </w:r>
          </w:p>
        </w:tc>
      </w:tr>
    </w:tbl>
    <w:p w:rsidR="00A543C4" w:rsidRPr="004959B6" w:rsidRDefault="00A543C4" w:rsidP="00A543C4">
      <w:pPr>
        <w:ind w:firstLine="284"/>
        <w:jc w:val="both"/>
        <w:outlineLvl w:val="0"/>
        <w:rPr>
          <w:i/>
          <w:sz w:val="18"/>
          <w:szCs w:val="18"/>
        </w:rPr>
      </w:pPr>
      <w:r>
        <w:rPr>
          <w:i/>
          <w:sz w:val="18"/>
          <w:szCs w:val="18"/>
        </w:rPr>
        <w:t>Р</w:t>
      </w:r>
      <w:r w:rsidRPr="004959B6">
        <w:rPr>
          <w:i/>
          <w:sz w:val="18"/>
          <w:szCs w:val="18"/>
        </w:rPr>
        <w:t xml:space="preserve">екомендации </w:t>
      </w:r>
      <w:r>
        <w:rPr>
          <w:i/>
          <w:sz w:val="18"/>
          <w:szCs w:val="18"/>
        </w:rPr>
        <w:t xml:space="preserve">производству </w:t>
      </w:r>
      <w:r w:rsidRPr="004959B6">
        <w:rPr>
          <w:i/>
          <w:sz w:val="18"/>
          <w:szCs w:val="18"/>
        </w:rPr>
        <w:t>предназначены для врачей ветеринарной медицины, зооветеринарных специалистов, фермеров, работников АПК, руководителей и специалистов птицеводческих организаций, научных сотрудников, аспирантов и магистрантов, преподавателей и студентов ветеринарных учебных заведений, слушателей факультетов повышения квалификации вы</w:t>
      </w:r>
      <w:r w:rsidRPr="004959B6">
        <w:rPr>
          <w:i/>
          <w:sz w:val="18"/>
          <w:szCs w:val="18"/>
        </w:rPr>
        <w:t>с</w:t>
      </w:r>
      <w:r w:rsidRPr="004959B6">
        <w:rPr>
          <w:i/>
          <w:sz w:val="18"/>
          <w:szCs w:val="18"/>
        </w:rPr>
        <w:t>ших учебных аграрных заведений</w:t>
      </w:r>
    </w:p>
    <w:p w:rsidR="00A543C4" w:rsidRDefault="00A543C4" w:rsidP="00A543C4">
      <w:pPr>
        <w:ind w:firstLine="709"/>
        <w:jc w:val="right"/>
        <w:outlineLvl w:val="0"/>
        <w:rPr>
          <w:b/>
        </w:rPr>
      </w:pPr>
    </w:p>
    <w:p w:rsidR="00A543C4" w:rsidRPr="005105A2" w:rsidRDefault="00A543C4" w:rsidP="00A543C4">
      <w:pPr>
        <w:ind w:firstLine="709"/>
        <w:jc w:val="right"/>
        <w:outlineLvl w:val="0"/>
        <w:rPr>
          <w:b/>
        </w:rPr>
      </w:pPr>
      <w:r w:rsidRPr="005105A2">
        <w:rPr>
          <w:b/>
        </w:rPr>
        <w:t>УДК 619:616.(083.131)</w:t>
      </w:r>
    </w:p>
    <w:p w:rsidR="00A543C4" w:rsidRPr="005105A2" w:rsidRDefault="00A543C4" w:rsidP="00A543C4">
      <w:pPr>
        <w:ind w:firstLine="709"/>
        <w:jc w:val="right"/>
        <w:outlineLvl w:val="0"/>
        <w:rPr>
          <w:b/>
        </w:rPr>
      </w:pPr>
      <w:r w:rsidRPr="005105A2">
        <w:rPr>
          <w:b/>
        </w:rPr>
        <w:t>ББК 48 я2</w:t>
      </w:r>
    </w:p>
    <w:tbl>
      <w:tblPr>
        <w:tblW w:w="0" w:type="auto"/>
        <w:tblInd w:w="108" w:type="dxa"/>
        <w:tblLook w:val="01E0"/>
      </w:tblPr>
      <w:tblGrid>
        <w:gridCol w:w="2202"/>
        <w:gridCol w:w="4030"/>
      </w:tblGrid>
      <w:tr w:rsidR="00A543C4" w:rsidRPr="005105A2" w:rsidTr="00814FAC">
        <w:tc>
          <w:tcPr>
            <w:tcW w:w="2202" w:type="dxa"/>
          </w:tcPr>
          <w:p w:rsidR="00A543C4" w:rsidRPr="005105A2" w:rsidRDefault="00A543C4" w:rsidP="00814FAC">
            <w:pPr>
              <w:ind w:firstLine="709"/>
              <w:jc w:val="right"/>
              <w:rPr>
                <w:b/>
                <w:color w:val="FF0000"/>
              </w:rPr>
            </w:pPr>
          </w:p>
        </w:tc>
        <w:tc>
          <w:tcPr>
            <w:tcW w:w="4030" w:type="dxa"/>
          </w:tcPr>
          <w:p w:rsidR="00A543C4" w:rsidRPr="005105A2" w:rsidRDefault="00A543C4" w:rsidP="00814FAC">
            <w:pPr>
              <w:jc w:val="both"/>
            </w:pPr>
            <w:r w:rsidRPr="005105A2">
              <w:t xml:space="preserve">© </w:t>
            </w:r>
            <w:r w:rsidRPr="00C051A1">
              <w:t>УО «</w:t>
            </w:r>
            <w:r>
              <w:t>Белорусская государственная сельскохозяйственная академия</w:t>
            </w:r>
            <w:r w:rsidRPr="00C051A1">
              <w:t>»,  2015</w:t>
            </w:r>
          </w:p>
        </w:tc>
      </w:tr>
    </w:tbl>
    <w:p w:rsidR="00A543C4" w:rsidRDefault="00A543C4" w:rsidP="00B52DA8">
      <w:pPr>
        <w:jc w:val="center"/>
        <w:rPr>
          <w:b/>
        </w:rPr>
      </w:pPr>
    </w:p>
    <w:p w:rsidR="00A543C4" w:rsidRDefault="00A543C4" w:rsidP="00B52DA8">
      <w:pPr>
        <w:jc w:val="center"/>
        <w:rPr>
          <w:b/>
        </w:rPr>
      </w:pPr>
    </w:p>
    <w:p w:rsidR="001827B9" w:rsidRPr="00F51D92" w:rsidRDefault="009E2E6A" w:rsidP="00B52DA8">
      <w:pPr>
        <w:jc w:val="center"/>
        <w:rPr>
          <w:b/>
        </w:rPr>
      </w:pPr>
      <w:r w:rsidRPr="00F51D92">
        <w:rPr>
          <w:b/>
        </w:rPr>
        <w:lastRenderedPageBreak/>
        <w:t>ВВЕДЕНИЕ</w:t>
      </w:r>
    </w:p>
    <w:p w:rsidR="00BA442E" w:rsidRPr="00F51D92" w:rsidRDefault="00BA442E" w:rsidP="00BA442E">
      <w:pPr>
        <w:ind w:firstLine="680"/>
        <w:jc w:val="both"/>
      </w:pPr>
    </w:p>
    <w:p w:rsidR="00BA442E" w:rsidRPr="00F51D92" w:rsidRDefault="00BA442E" w:rsidP="00386E4D">
      <w:pPr>
        <w:ind w:firstLine="284"/>
        <w:jc w:val="both"/>
      </w:pPr>
      <w:r w:rsidRPr="00F51D92">
        <w:t>Благодаря использованию новых высокопродуктивных кроссов мясных кур и достижениям в области кормления, технологии и вет</w:t>
      </w:r>
      <w:r w:rsidRPr="00F51D92">
        <w:t>е</w:t>
      </w:r>
      <w:r w:rsidRPr="00F51D92">
        <w:t>ринарии современной гибридной суточный цыпленок живой массой 47-50 г за 42 дня может увеличить свою массу более чем в 50 раз при потреблении корма в пределах 2 кг на прирост 1 кг живой массы и с</w:t>
      </w:r>
      <w:r w:rsidRPr="00F51D92">
        <w:t>о</w:t>
      </w:r>
      <w:r w:rsidRPr="00F51D92">
        <w:t>хранности 95%.</w:t>
      </w:r>
    </w:p>
    <w:p w:rsidR="00BA442E" w:rsidRPr="00F51D92" w:rsidRDefault="00BA442E" w:rsidP="00386E4D">
      <w:pPr>
        <w:ind w:firstLine="284"/>
        <w:jc w:val="both"/>
      </w:pPr>
      <w:r w:rsidRPr="00F51D92">
        <w:t>Для достижения высоких результатов при выращивании бройлеров необходимо выполнить широкий комплекс последовательных техн</w:t>
      </w:r>
      <w:r w:rsidRPr="00F51D92">
        <w:t>о</w:t>
      </w:r>
      <w:r w:rsidRPr="00F51D92">
        <w:t xml:space="preserve">логических операций и обеспечить надлежащий уход, содержание, кормление и ветеринарные обработки, а также убой и ветеринарно-санитарную экспертизу конечной продукции. </w:t>
      </w:r>
    </w:p>
    <w:p w:rsidR="00BA442E" w:rsidRPr="00F51D92" w:rsidRDefault="00BA442E" w:rsidP="00386E4D">
      <w:pPr>
        <w:ind w:firstLine="284"/>
        <w:jc w:val="both"/>
      </w:pPr>
      <w:r w:rsidRPr="00F51D92">
        <w:t>Важная роль в этом процессе отводится четко спланированной и проводимой  ветеринарной защиты бройлерного стада.</w:t>
      </w:r>
    </w:p>
    <w:p w:rsidR="006B72FE" w:rsidRPr="00F51D92" w:rsidRDefault="00BA442E" w:rsidP="00386E4D">
      <w:pPr>
        <w:ind w:firstLine="284"/>
        <w:jc w:val="both"/>
        <w:rPr>
          <w:color w:val="000000"/>
        </w:rPr>
      </w:pPr>
      <w:r w:rsidRPr="00F51D92">
        <w:t>Практические наблюдения и опыт работы бройлерных птицефа</w:t>
      </w:r>
      <w:r w:rsidRPr="00F51D92">
        <w:t>б</w:t>
      </w:r>
      <w:r w:rsidRPr="00F51D92">
        <w:t>рик показывают, что многие партии суточных бройлеров в той или иной степени инфицированы различными патогенными микроорг</w:t>
      </w:r>
      <w:r w:rsidRPr="00F51D92">
        <w:t>а</w:t>
      </w:r>
      <w:r w:rsidRPr="00F51D92">
        <w:t xml:space="preserve">низмами. Этому способствуют разные причины: </w:t>
      </w:r>
      <w:r w:rsidR="004D5B03" w:rsidRPr="00F51D92">
        <w:t>расположение инк</w:t>
      </w:r>
      <w:r w:rsidR="004D5B03" w:rsidRPr="00F51D92">
        <w:t>у</w:t>
      </w:r>
      <w:r w:rsidR="004D5B03" w:rsidRPr="00F51D92">
        <w:t>батория с птичниками, нахождение на одной площадке бройлеров о</w:t>
      </w:r>
      <w:r w:rsidR="004D5B03" w:rsidRPr="00F51D92">
        <w:t>д</w:t>
      </w:r>
      <w:r w:rsidR="004D5B03" w:rsidRPr="00F51D92">
        <w:t xml:space="preserve">нодневного и более старшего возраста, высокий уровень содержания микроорганизмов в скармливаемых кормах и др. </w:t>
      </w:r>
      <w:r w:rsidR="00173F85" w:rsidRPr="00F51D92">
        <w:t>Д</w:t>
      </w:r>
      <w:r w:rsidR="004D5B03" w:rsidRPr="00F51D92">
        <w:t>ля профилактики заболеваний целесообразно с первого или второго дня посадки бро</w:t>
      </w:r>
      <w:r w:rsidR="004D5B03" w:rsidRPr="00F51D92">
        <w:t>й</w:t>
      </w:r>
      <w:r w:rsidR="004D5B03" w:rsidRPr="00F51D92">
        <w:t>леров на выращивание назначить лекарственные препараты в лечебно-профилактических дозах, то есть когда цыплята еще маленькие и к</w:t>
      </w:r>
      <w:r w:rsidR="004D5B03" w:rsidRPr="00F51D92">
        <w:t>а</w:t>
      </w:r>
      <w:r w:rsidR="004D5B03" w:rsidRPr="00F51D92">
        <w:t>жутся вполне здоровыми, а количество патогенных бактерий не сли</w:t>
      </w:r>
      <w:r w:rsidR="004D5B03" w:rsidRPr="00F51D92">
        <w:t>ш</w:t>
      </w:r>
      <w:r w:rsidR="004D5B03" w:rsidRPr="00F51D92">
        <w:t>ком велико и затраты на медикаменты минимальные. Естественно, что при выборе и назначении лечения необходимо знать чувствительность бактерий к лекарственному препарату и п</w:t>
      </w:r>
      <w:r w:rsidR="006B72FE" w:rsidRPr="00F51D92">
        <w:rPr>
          <w:color w:val="000000"/>
        </w:rPr>
        <w:t>ри этом совершенно бе</w:t>
      </w:r>
      <w:r w:rsidR="006B72FE" w:rsidRPr="00F51D92">
        <w:rPr>
          <w:color w:val="000000"/>
        </w:rPr>
        <w:t>с</w:t>
      </w:r>
      <w:r w:rsidR="006B72FE" w:rsidRPr="00F51D92">
        <w:rPr>
          <w:color w:val="000000"/>
        </w:rPr>
        <w:t>смысленно рассуждать о вреде использования антибиотиков для птиц, так как под угрозой гибели все поголовье.</w:t>
      </w:r>
    </w:p>
    <w:p w:rsidR="006B72FE" w:rsidRPr="00F51D92" w:rsidRDefault="006B72FE" w:rsidP="00386E4D">
      <w:pPr>
        <w:pStyle w:val="af1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0"/>
          <w:szCs w:val="20"/>
        </w:rPr>
      </w:pPr>
      <w:r w:rsidRPr="00F51D92">
        <w:rPr>
          <w:color w:val="000000"/>
          <w:sz w:val="20"/>
          <w:szCs w:val="20"/>
        </w:rPr>
        <w:t>Если инфекция имеет эпидемический характер, тогда без примен</w:t>
      </w:r>
      <w:r w:rsidRPr="00F51D92">
        <w:rPr>
          <w:color w:val="000000"/>
          <w:sz w:val="20"/>
          <w:szCs w:val="20"/>
        </w:rPr>
        <w:t>е</w:t>
      </w:r>
      <w:r w:rsidRPr="00F51D92">
        <w:rPr>
          <w:color w:val="000000"/>
          <w:sz w:val="20"/>
          <w:szCs w:val="20"/>
        </w:rPr>
        <w:t xml:space="preserve">ния антибиотиков для птиц </w:t>
      </w:r>
      <w:r w:rsidR="00173F85" w:rsidRPr="00F51D92">
        <w:rPr>
          <w:color w:val="000000"/>
          <w:sz w:val="20"/>
          <w:szCs w:val="20"/>
        </w:rPr>
        <w:t xml:space="preserve">тем более </w:t>
      </w:r>
      <w:r w:rsidRPr="00F51D92">
        <w:rPr>
          <w:color w:val="000000"/>
          <w:sz w:val="20"/>
          <w:szCs w:val="20"/>
        </w:rPr>
        <w:t xml:space="preserve">не обойтись. При использовании для экстренного лечения антибиотиков для </w:t>
      </w:r>
      <w:r w:rsidR="004D5B03" w:rsidRPr="00F51D92">
        <w:rPr>
          <w:color w:val="000000"/>
          <w:sz w:val="20"/>
          <w:szCs w:val="20"/>
        </w:rPr>
        <w:t xml:space="preserve">бройлеров и </w:t>
      </w:r>
      <w:r w:rsidRPr="00F51D92">
        <w:rPr>
          <w:color w:val="000000"/>
          <w:sz w:val="20"/>
          <w:szCs w:val="20"/>
        </w:rPr>
        <w:t>кур важно провести границу между необходимостью их применения и использ</w:t>
      </w:r>
      <w:r w:rsidRPr="00F51D92">
        <w:rPr>
          <w:color w:val="000000"/>
          <w:sz w:val="20"/>
          <w:szCs w:val="20"/>
        </w:rPr>
        <w:t>о</w:t>
      </w:r>
      <w:r w:rsidRPr="00F51D92">
        <w:rPr>
          <w:color w:val="000000"/>
          <w:sz w:val="20"/>
          <w:szCs w:val="20"/>
        </w:rPr>
        <w:t>ванием в качестве стимулятора роста и профилактических целей. В первом случае доза антибиотика для цыплят, утят, гусят должна быть небольшой, чтобы не задерживалась в конечном продукте к моменту его потребления. Во втором случае конечный продукт пропитан ант</w:t>
      </w:r>
      <w:r w:rsidRPr="00F51D92">
        <w:rPr>
          <w:color w:val="000000"/>
          <w:sz w:val="20"/>
          <w:szCs w:val="20"/>
        </w:rPr>
        <w:t>и</w:t>
      </w:r>
      <w:r w:rsidRPr="00F51D92">
        <w:rPr>
          <w:color w:val="000000"/>
          <w:sz w:val="20"/>
          <w:szCs w:val="20"/>
        </w:rPr>
        <w:t xml:space="preserve">биотиком, который может попасть в организм потребителя. Расчет доз </w:t>
      </w:r>
      <w:r w:rsidRPr="00F51D92">
        <w:rPr>
          <w:color w:val="000000"/>
          <w:sz w:val="20"/>
          <w:szCs w:val="20"/>
        </w:rPr>
        <w:lastRenderedPageBreak/>
        <w:t>антибиотиков для птиц при лечении ведется на килограмм живого в</w:t>
      </w:r>
      <w:r w:rsidRPr="00F51D92">
        <w:rPr>
          <w:color w:val="000000"/>
          <w:sz w:val="20"/>
          <w:szCs w:val="20"/>
        </w:rPr>
        <w:t>е</w:t>
      </w:r>
      <w:r w:rsidRPr="00F51D92">
        <w:rPr>
          <w:color w:val="000000"/>
          <w:sz w:val="20"/>
          <w:szCs w:val="20"/>
        </w:rPr>
        <w:t>са.</w:t>
      </w:r>
    </w:p>
    <w:p w:rsidR="009E2E6A" w:rsidRPr="00F51D92" w:rsidRDefault="006B72FE" w:rsidP="00386E4D">
      <w:pPr>
        <w:ind w:firstLine="284"/>
        <w:jc w:val="both"/>
        <w:rPr>
          <w:rStyle w:val="apple-converted-space"/>
          <w:color w:val="000000"/>
          <w:shd w:val="clear" w:color="auto" w:fill="FFFFFF"/>
        </w:rPr>
      </w:pPr>
      <w:r w:rsidRPr="00F51D92">
        <w:rPr>
          <w:color w:val="000000"/>
          <w:shd w:val="clear" w:color="auto" w:fill="FFFFFF"/>
        </w:rPr>
        <w:t>Антибиотики для бройлеров применяются при различных инфе</w:t>
      </w:r>
      <w:r w:rsidRPr="00F51D92">
        <w:rPr>
          <w:color w:val="000000"/>
          <w:shd w:val="clear" w:color="auto" w:fill="FFFFFF"/>
        </w:rPr>
        <w:t>к</w:t>
      </w:r>
      <w:r w:rsidRPr="00F51D92">
        <w:rPr>
          <w:color w:val="000000"/>
          <w:shd w:val="clear" w:color="auto" w:fill="FFFFFF"/>
        </w:rPr>
        <w:t>ционных болезнях. Важно знать, что антибиотики для птиц в больших дозах и при длительном использовании могут вызвать отравление. При этом наблюдается задержка роста, анемия, паралич, помет белого цв</w:t>
      </w:r>
      <w:r w:rsidRPr="00F51D92">
        <w:rPr>
          <w:color w:val="000000"/>
          <w:shd w:val="clear" w:color="auto" w:fill="FFFFFF"/>
        </w:rPr>
        <w:t>е</w:t>
      </w:r>
      <w:r w:rsidRPr="00F51D92">
        <w:rPr>
          <w:color w:val="000000"/>
          <w:shd w:val="clear" w:color="auto" w:fill="FFFFFF"/>
        </w:rPr>
        <w:t>та.</w:t>
      </w:r>
      <w:r w:rsidRPr="00F51D92">
        <w:rPr>
          <w:rStyle w:val="apple-converted-space"/>
          <w:color w:val="000000"/>
          <w:shd w:val="clear" w:color="auto" w:fill="FFFFFF"/>
        </w:rPr>
        <w:t> </w:t>
      </w:r>
    </w:p>
    <w:p w:rsidR="004D5B03" w:rsidRPr="00F51D92" w:rsidRDefault="004D5B03" w:rsidP="00386E4D">
      <w:pPr>
        <w:ind w:firstLine="284"/>
        <w:jc w:val="both"/>
      </w:pPr>
      <w:r w:rsidRPr="00F51D92">
        <w:rPr>
          <w:shd w:val="clear" w:color="auto" w:fill="FFFFFF"/>
        </w:rPr>
        <w:t>Для того чтобы вырастить здорового, мясного цыпленка бройлера необходимо придерживаться ряда правил содержания, ухода, кормл</w:t>
      </w:r>
      <w:r w:rsidRPr="00F51D92">
        <w:rPr>
          <w:shd w:val="clear" w:color="auto" w:fill="FFFFFF"/>
        </w:rPr>
        <w:t>е</w:t>
      </w:r>
      <w:r w:rsidRPr="00F51D92">
        <w:rPr>
          <w:shd w:val="clear" w:color="auto" w:fill="FFFFFF"/>
        </w:rPr>
        <w:t>ния и медикаментозного обслуживания. Все эти условия должны соч</w:t>
      </w:r>
      <w:r w:rsidRPr="00F51D92">
        <w:rPr>
          <w:shd w:val="clear" w:color="auto" w:fill="FFFFFF"/>
        </w:rPr>
        <w:t>е</w:t>
      </w:r>
      <w:r w:rsidRPr="00F51D92">
        <w:rPr>
          <w:shd w:val="clear" w:color="auto" w:fill="FFFFFF"/>
        </w:rPr>
        <w:t>таться в едином комплексе. Только в этом случае можно достичь усп</w:t>
      </w:r>
      <w:r w:rsidRPr="00F51D92">
        <w:rPr>
          <w:shd w:val="clear" w:color="auto" w:fill="FFFFFF"/>
        </w:rPr>
        <w:t>е</w:t>
      </w:r>
      <w:r w:rsidRPr="00F51D92">
        <w:rPr>
          <w:shd w:val="clear" w:color="auto" w:fill="FFFFFF"/>
        </w:rPr>
        <w:t>ха.</w:t>
      </w:r>
    </w:p>
    <w:p w:rsidR="00E25118" w:rsidRDefault="00E25118" w:rsidP="00386E4D">
      <w:pPr>
        <w:jc w:val="center"/>
        <w:rPr>
          <w:b/>
        </w:rPr>
      </w:pPr>
    </w:p>
    <w:p w:rsidR="00E25118" w:rsidRDefault="00E25118" w:rsidP="00386E4D">
      <w:pPr>
        <w:jc w:val="center"/>
        <w:rPr>
          <w:b/>
        </w:rPr>
      </w:pPr>
    </w:p>
    <w:p w:rsidR="009E2E6A" w:rsidRPr="00F51D92" w:rsidRDefault="009E2E6A" w:rsidP="00386E4D">
      <w:pPr>
        <w:jc w:val="center"/>
        <w:rPr>
          <w:b/>
        </w:rPr>
      </w:pPr>
      <w:r w:rsidRPr="00F51D92">
        <w:rPr>
          <w:b/>
        </w:rPr>
        <w:t>1. КРАТКАЯ ХАРАКТЕРИСТИКА АНТИБАКТЕРИАЛЬНОГО ПРЕПАРАТА</w:t>
      </w:r>
      <w:r w:rsidR="00D14CB7" w:rsidRPr="00F51D92">
        <w:rPr>
          <w:b/>
        </w:rPr>
        <w:t xml:space="preserve"> «ЭВЕРОДОКС-</w:t>
      </w:r>
      <w:r w:rsidR="00D14CB7" w:rsidRPr="00F51D92">
        <w:rPr>
          <w:b/>
          <w:lang w:val="en-US"/>
        </w:rPr>
        <w:t>LA</w:t>
      </w:r>
      <w:r w:rsidR="00D14CB7" w:rsidRPr="00F51D92">
        <w:rPr>
          <w:b/>
          <w:vertAlign w:val="superscript"/>
        </w:rPr>
        <w:t>®</w:t>
      </w:r>
      <w:r w:rsidR="00D14CB7" w:rsidRPr="00F51D92">
        <w:rPr>
          <w:b/>
        </w:rPr>
        <w:t>»</w:t>
      </w:r>
    </w:p>
    <w:p w:rsidR="00AC6C84" w:rsidRPr="00F51D92" w:rsidRDefault="00AC6C84" w:rsidP="00AC6C84">
      <w:pPr>
        <w:ind w:firstLine="851"/>
        <w:jc w:val="both"/>
      </w:pPr>
    </w:p>
    <w:p w:rsidR="00F43264" w:rsidRPr="00F51D92" w:rsidRDefault="00F43264" w:rsidP="00386E4D">
      <w:pPr>
        <w:ind w:firstLine="284"/>
        <w:jc w:val="both"/>
      </w:pPr>
      <w:r w:rsidRPr="00F51D92">
        <w:t xml:space="preserve">Антибактериальный  препарат </w:t>
      </w:r>
      <w:r w:rsidRPr="00F51D92">
        <w:rPr>
          <w:b/>
        </w:rPr>
        <w:t>«Эверодокс-</w:t>
      </w:r>
      <w:r w:rsidRPr="00F51D92">
        <w:rPr>
          <w:b/>
          <w:lang w:val="en-US"/>
        </w:rPr>
        <w:t>LA</w:t>
      </w:r>
      <w:r w:rsidR="00D14CB7" w:rsidRPr="00F51D92">
        <w:rPr>
          <w:b/>
          <w:vertAlign w:val="superscript"/>
        </w:rPr>
        <w:t>®</w:t>
      </w:r>
      <w:r w:rsidRPr="00F51D92">
        <w:rPr>
          <w:b/>
        </w:rPr>
        <w:t xml:space="preserve">» - </w:t>
      </w:r>
      <w:r w:rsidRPr="00F51D92">
        <w:t>представляет собой стерильный прозрачный  раствор темно-коричневого цвета. В 1 см</w:t>
      </w:r>
      <w:r w:rsidRPr="00F51D92">
        <w:rPr>
          <w:vertAlign w:val="superscript"/>
        </w:rPr>
        <w:t>3</w:t>
      </w:r>
      <w:r w:rsidRPr="00F51D92">
        <w:t xml:space="preserve">раствора содержится  200 мг доксициклина в виде доксициклина моногидрата. </w:t>
      </w:r>
    </w:p>
    <w:p w:rsidR="00F43264" w:rsidRPr="00F51D92" w:rsidRDefault="00F43264" w:rsidP="00386E4D">
      <w:pPr>
        <w:ind w:firstLine="284"/>
        <w:jc w:val="both"/>
      </w:pPr>
      <w:r w:rsidRPr="00F51D92">
        <w:t>«Эверодокс-</w:t>
      </w:r>
      <w:r w:rsidRPr="00F51D92">
        <w:rPr>
          <w:lang w:val="en-US"/>
        </w:rPr>
        <w:t>LA</w:t>
      </w:r>
      <w:r w:rsidR="00D14CB7" w:rsidRPr="00F51D92">
        <w:rPr>
          <w:b/>
          <w:vertAlign w:val="superscript"/>
        </w:rPr>
        <w:t>®</w:t>
      </w:r>
      <w:r w:rsidRPr="00F51D92">
        <w:t>» -антибактериальный препарат, механизм котор</w:t>
      </w:r>
      <w:r w:rsidRPr="00F51D92">
        <w:t>о</w:t>
      </w:r>
      <w:r w:rsidRPr="00F51D92">
        <w:t>го обусловлен составляющими компонентами. Доксициклин предста</w:t>
      </w:r>
      <w:r w:rsidRPr="00F51D92">
        <w:t>в</w:t>
      </w:r>
      <w:r w:rsidRPr="00F51D92">
        <w:t>ляет собой антибиотик  широкого спектра действия из группы тетр</w:t>
      </w:r>
      <w:r w:rsidRPr="00F51D92">
        <w:t>а</w:t>
      </w:r>
      <w:r w:rsidRPr="00F51D92">
        <w:t>циклинов, обладающий бактерицидным эффектом. Тетрациклины и</w:t>
      </w:r>
      <w:r w:rsidRPr="00F51D92">
        <w:t>н</w:t>
      </w:r>
      <w:r w:rsidRPr="00F51D92">
        <w:t>гибируют синтез белка в бактериях за счет связывания с рибосомными субъединицами 5О</w:t>
      </w:r>
      <w:r w:rsidRPr="00F51D92">
        <w:rPr>
          <w:lang w:val="en-US"/>
        </w:rPr>
        <w:t>S</w:t>
      </w:r>
      <w:r w:rsidRPr="00F51D92">
        <w:t>, препятствуя  их связыванию аминоацил-тРНК. Доксициклин проникает в грамотрицательные бактерии путем простой диффузии и активного транспорта. При проникании в грамполож</w:t>
      </w:r>
      <w:r w:rsidRPr="00F51D92">
        <w:t>и</w:t>
      </w:r>
      <w:r w:rsidRPr="00F51D92">
        <w:t>тельные бактерии более важную роль играет активный транспорт. Те</w:t>
      </w:r>
      <w:r w:rsidRPr="00F51D92">
        <w:t>т</w:t>
      </w:r>
      <w:r w:rsidRPr="00F51D92">
        <w:t>рациклины  связывают металлы, образуя с ними хелатные соединения, и ингибируют ферментные системы.</w:t>
      </w:r>
    </w:p>
    <w:p w:rsidR="00F43264" w:rsidRPr="00F51D92" w:rsidRDefault="00F43264" w:rsidP="00386E4D">
      <w:pPr>
        <w:ind w:firstLine="284"/>
        <w:jc w:val="both"/>
      </w:pPr>
      <w:r w:rsidRPr="00F51D92">
        <w:t>Максимальная концентрация доксициклина в крови достигается через несколько часов после внутримышечного введения, и период полувыведения составляет 15-22 часов. Доксициклин  характеризуется более высокими показателями распределения в ткани и биодоступн</w:t>
      </w:r>
      <w:r w:rsidRPr="00F51D92">
        <w:t>о</w:t>
      </w:r>
      <w:r w:rsidRPr="00F51D92">
        <w:t>сти по сравнению с другими тетрациклинами  за счет более высокого коэффициента распределения жир/вода и показателей жирораствор</w:t>
      </w:r>
      <w:r w:rsidRPr="00F51D92">
        <w:t>и</w:t>
      </w:r>
      <w:r w:rsidRPr="00F51D92">
        <w:t>мости. Доксициклин обнаруживается в более высоких концентрациях в почках, печени, костной ткани и ткани десен. До 40% введенной д</w:t>
      </w:r>
      <w:r w:rsidRPr="00F51D92">
        <w:t>о</w:t>
      </w:r>
      <w:r w:rsidRPr="00F51D92">
        <w:t xml:space="preserve">зы подвергается метаболизму, большая часть препарата выводится с </w:t>
      </w:r>
      <w:r w:rsidRPr="00F51D92">
        <w:lastRenderedPageBreak/>
        <w:t xml:space="preserve">калом в виде неактивных метаболитов. </w:t>
      </w:r>
    </w:p>
    <w:p w:rsidR="00F43264" w:rsidRPr="00F51D92" w:rsidRDefault="00F43264" w:rsidP="00386E4D">
      <w:pPr>
        <w:ind w:firstLine="284"/>
        <w:jc w:val="both"/>
      </w:pPr>
      <w:r w:rsidRPr="00F51D92">
        <w:t>Терапевтическая доза для бройлеров и кур  - орально 0,25-0,5 мл на 1 л питьевой воды. Терапию продолжают в течение 3-5 дней. Колич</w:t>
      </w:r>
      <w:r w:rsidRPr="00F51D92">
        <w:t>е</w:t>
      </w:r>
      <w:r w:rsidRPr="00F51D92">
        <w:t>ство препарата, необходимое для лечения птиц, смешивают с дост</w:t>
      </w:r>
      <w:r w:rsidRPr="00F51D92">
        <w:t>а</w:t>
      </w:r>
      <w:r w:rsidRPr="00F51D92">
        <w:t>точным количеством воды</w:t>
      </w:r>
      <w:r w:rsidR="00A73997" w:rsidRPr="00F51D92">
        <w:t>.</w:t>
      </w:r>
      <w:r w:rsidRPr="00F51D92">
        <w:t xml:space="preserve"> </w:t>
      </w:r>
    </w:p>
    <w:p w:rsidR="00E86EAF" w:rsidRPr="00326B09" w:rsidRDefault="00E86EAF" w:rsidP="00E86EAF">
      <w:pPr>
        <w:ind w:firstLine="284"/>
        <w:jc w:val="both"/>
      </w:pPr>
      <w:r>
        <w:t>Сотрудниками кафедр микробиологии и вирусологии УО ВГАВМ, свиноводства и мелкого животноводства УО БГСХА был испытан и апробирован в лабораторных и производственных условиях прицефа</w:t>
      </w:r>
      <w:r>
        <w:t>б</w:t>
      </w:r>
      <w:r>
        <w:t xml:space="preserve">рик РБ отечественный препарат </w:t>
      </w:r>
      <w:r w:rsidR="00CD51DF" w:rsidRPr="00F51D92">
        <w:t>«Эверодокс-</w:t>
      </w:r>
      <w:r w:rsidR="00CD51DF" w:rsidRPr="00F51D92">
        <w:rPr>
          <w:lang w:val="en-US"/>
        </w:rPr>
        <w:t>LA</w:t>
      </w:r>
      <w:r w:rsidR="00CD51DF" w:rsidRPr="00F51D92">
        <w:rPr>
          <w:b/>
          <w:vertAlign w:val="superscript"/>
        </w:rPr>
        <w:t>®</w:t>
      </w:r>
      <w:r w:rsidR="00CD51DF" w:rsidRPr="00F51D92">
        <w:t>»</w:t>
      </w:r>
      <w:r>
        <w:t xml:space="preserve">. </w:t>
      </w:r>
      <w:r w:rsidR="007159A2" w:rsidRPr="00F51D92">
        <w:t>«Эверодокс-</w:t>
      </w:r>
      <w:r w:rsidR="007159A2" w:rsidRPr="00F51D92">
        <w:rPr>
          <w:lang w:val="en-US"/>
        </w:rPr>
        <w:t>LA</w:t>
      </w:r>
      <w:r w:rsidR="007159A2" w:rsidRPr="00F51D92">
        <w:rPr>
          <w:b/>
          <w:vertAlign w:val="superscript"/>
        </w:rPr>
        <w:t>®</w:t>
      </w:r>
      <w:r w:rsidR="007159A2" w:rsidRPr="00F51D92">
        <w:t>»</w:t>
      </w:r>
      <w:r w:rsidR="007159A2" w:rsidRPr="005105A2">
        <w:t xml:space="preserve"> </w:t>
      </w:r>
      <w:r w:rsidRPr="005105A2">
        <w:t>для испытания предоставлен руководителем разработки, заведующим отделом вирусных инфекций РУП «Институт экспериментальной в</w:t>
      </w:r>
      <w:r w:rsidRPr="005105A2">
        <w:t>е</w:t>
      </w:r>
      <w:r w:rsidRPr="005105A2">
        <w:t>теринарии им. С.Н. Вышелесского», доктором ветеринарных и биол</w:t>
      </w:r>
      <w:r w:rsidRPr="005105A2">
        <w:t>о</w:t>
      </w:r>
      <w:r w:rsidRPr="005105A2">
        <w:t xml:space="preserve">гических наук, </w:t>
      </w:r>
      <w:r w:rsidRPr="00326B09">
        <w:t>профессором П.А. Красочко.</w:t>
      </w:r>
    </w:p>
    <w:p w:rsidR="00E86EAF" w:rsidRPr="00326B09" w:rsidRDefault="00E86EAF" w:rsidP="00E86EAF">
      <w:pPr>
        <w:pStyle w:val="14"/>
        <w:ind w:firstLine="284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Данные рекомендации производству</w:t>
      </w:r>
      <w:r w:rsidRPr="00326B09">
        <w:rPr>
          <w:sz w:val="20"/>
          <w:szCs w:val="20"/>
        </w:rPr>
        <w:t xml:space="preserve"> соответствует </w:t>
      </w:r>
      <w:r w:rsidRPr="00326B09">
        <w:rPr>
          <w:sz w:val="20"/>
          <w:szCs w:val="20"/>
          <w:lang w:val="ru-RU"/>
        </w:rPr>
        <w:t>перечню</w:t>
      </w:r>
      <w:r w:rsidRPr="00326B09">
        <w:rPr>
          <w:sz w:val="20"/>
          <w:szCs w:val="20"/>
        </w:rPr>
        <w:t xml:space="preserve"> приоритетн</w:t>
      </w:r>
      <w:r w:rsidRPr="00326B09">
        <w:rPr>
          <w:sz w:val="20"/>
          <w:szCs w:val="20"/>
          <w:lang w:val="ru-RU"/>
        </w:rPr>
        <w:t>ых</w:t>
      </w:r>
      <w:r w:rsidRPr="00326B09">
        <w:rPr>
          <w:sz w:val="20"/>
          <w:szCs w:val="20"/>
        </w:rPr>
        <w:t xml:space="preserve"> направлени</w:t>
      </w:r>
      <w:r w:rsidRPr="00326B09">
        <w:rPr>
          <w:sz w:val="20"/>
          <w:szCs w:val="20"/>
          <w:lang w:val="ru-RU"/>
        </w:rPr>
        <w:t>й фундаментальных и прикладных</w:t>
      </w:r>
      <w:r w:rsidRPr="00326B09">
        <w:rPr>
          <w:sz w:val="20"/>
          <w:szCs w:val="20"/>
        </w:rPr>
        <w:t xml:space="preserve"> научных исследований Республики Беларусь на 2006–201</w:t>
      </w:r>
      <w:r w:rsidRPr="00326B09">
        <w:rPr>
          <w:sz w:val="20"/>
          <w:szCs w:val="20"/>
          <w:lang w:val="ru-RU"/>
        </w:rPr>
        <w:t>5</w:t>
      </w:r>
      <w:r w:rsidRPr="00326B09">
        <w:rPr>
          <w:sz w:val="20"/>
          <w:szCs w:val="20"/>
        </w:rPr>
        <w:t xml:space="preserve"> гг. «Повышение эффективности агропромышленного комплекса и уровня продовольственной безопасности, разработка интенсивных и ресурсосберегающих технологий ведения сельского хозяйства» по разделу</w:t>
      </w:r>
      <w:r w:rsidRPr="00326B09">
        <w:rPr>
          <w:sz w:val="20"/>
          <w:szCs w:val="20"/>
          <w:lang w:val="ru-RU"/>
        </w:rPr>
        <w:t xml:space="preserve"> 5.9</w:t>
      </w:r>
      <w:r w:rsidRPr="00326B09">
        <w:rPr>
          <w:sz w:val="20"/>
          <w:szCs w:val="20"/>
        </w:rPr>
        <w:t xml:space="preserve"> (прикладные исследования)</w:t>
      </w:r>
      <w:r w:rsidRPr="00326B09">
        <w:rPr>
          <w:sz w:val="20"/>
          <w:szCs w:val="20"/>
          <w:lang w:val="ru-RU"/>
        </w:rPr>
        <w:t xml:space="preserve"> </w:t>
      </w:r>
      <w:r w:rsidRPr="00326B09">
        <w:rPr>
          <w:sz w:val="20"/>
          <w:szCs w:val="20"/>
        </w:rPr>
        <w:t xml:space="preserve">«Создание нового поколения действенных и экологически безопасных средств защиты растений и животных» </w:t>
      </w:r>
      <w:r w:rsidRPr="00326B09">
        <w:rPr>
          <w:sz w:val="20"/>
          <w:szCs w:val="20"/>
          <w:lang w:val="ru-RU"/>
        </w:rPr>
        <w:t>(утв. постановлением Совета Министров РБ № 512 от 17.05.2005 г.); изменения и дополнения: «Производство, хранение и переработка сельскохозяйственной продукции на 2011 – 2015 годы» по разделу 9.5 (прикладные исследования) «Технологии и методы пол</w:t>
      </w:r>
      <w:r w:rsidRPr="00326B09">
        <w:rPr>
          <w:sz w:val="20"/>
          <w:szCs w:val="20"/>
          <w:lang w:val="ru-RU"/>
        </w:rPr>
        <w:t>у</w:t>
      </w:r>
      <w:r w:rsidRPr="00326B09">
        <w:rPr>
          <w:sz w:val="20"/>
          <w:szCs w:val="20"/>
          <w:lang w:val="ru-RU"/>
        </w:rPr>
        <w:t>чения совершенствования породного состава, содержания, кормления, воспроизводства, ветеринарной защиты и целевого использования сельскохозяйственных животных» (утв. постановлением Совета М</w:t>
      </w:r>
      <w:r w:rsidRPr="00326B09">
        <w:rPr>
          <w:sz w:val="20"/>
          <w:szCs w:val="20"/>
          <w:lang w:val="ru-RU"/>
        </w:rPr>
        <w:t>и</w:t>
      </w:r>
      <w:r w:rsidRPr="00326B09">
        <w:rPr>
          <w:sz w:val="20"/>
          <w:szCs w:val="20"/>
          <w:lang w:val="ru-RU"/>
        </w:rPr>
        <w:t>нистров Республики Беларусь от  12. 08.2010 года № 1196 (Национал</w:t>
      </w:r>
      <w:r w:rsidRPr="00326B09">
        <w:rPr>
          <w:sz w:val="20"/>
          <w:szCs w:val="20"/>
          <w:lang w:val="ru-RU"/>
        </w:rPr>
        <w:t>ь</w:t>
      </w:r>
      <w:r w:rsidRPr="00326B09">
        <w:rPr>
          <w:sz w:val="20"/>
          <w:szCs w:val="20"/>
          <w:lang w:val="ru-RU"/>
        </w:rPr>
        <w:t>ный реестр правовых актов Республики Беларусь, 2010 г., № 201, 5/32352) &lt;С21001196&gt;01.02.2011 года № 116</w:t>
      </w:r>
      <w:r>
        <w:rPr>
          <w:sz w:val="20"/>
          <w:szCs w:val="20"/>
          <w:lang w:val="ru-RU"/>
        </w:rPr>
        <w:t>.</w:t>
      </w:r>
    </w:p>
    <w:p w:rsidR="00E25118" w:rsidRDefault="00E25118" w:rsidP="00386E4D">
      <w:pPr>
        <w:jc w:val="center"/>
        <w:rPr>
          <w:b/>
        </w:rPr>
      </w:pPr>
    </w:p>
    <w:p w:rsidR="00E25118" w:rsidRDefault="00E25118" w:rsidP="00386E4D">
      <w:pPr>
        <w:jc w:val="center"/>
        <w:rPr>
          <w:b/>
        </w:rPr>
      </w:pPr>
    </w:p>
    <w:p w:rsidR="00386E4D" w:rsidRDefault="00AC6C84" w:rsidP="00386E4D">
      <w:pPr>
        <w:jc w:val="center"/>
        <w:rPr>
          <w:b/>
        </w:rPr>
      </w:pPr>
      <w:r w:rsidRPr="00F51D92">
        <w:rPr>
          <w:b/>
        </w:rPr>
        <w:t xml:space="preserve">2. ОПРЕДЕЛЕНИЕ ЧУВСТВИТЕЛЬНОСТИ </w:t>
      </w:r>
    </w:p>
    <w:p w:rsidR="00B52DA8" w:rsidRPr="00F51D92" w:rsidRDefault="00AC6C84" w:rsidP="00386E4D">
      <w:pPr>
        <w:jc w:val="center"/>
        <w:rPr>
          <w:b/>
        </w:rPr>
      </w:pPr>
      <w:r w:rsidRPr="00F51D92">
        <w:rPr>
          <w:b/>
        </w:rPr>
        <w:t>МИКРООРГАНИЗМОВ</w:t>
      </w:r>
    </w:p>
    <w:p w:rsidR="00AC6C84" w:rsidRPr="00F51D92" w:rsidRDefault="00AC6C84" w:rsidP="00386E4D">
      <w:pPr>
        <w:ind w:firstLine="284"/>
        <w:jc w:val="both"/>
        <w:rPr>
          <w:b/>
        </w:rPr>
      </w:pPr>
    </w:p>
    <w:p w:rsidR="00AC6C84" w:rsidRPr="00F51D92" w:rsidRDefault="00AC6C84" w:rsidP="00386E4D">
      <w:pPr>
        <w:ind w:firstLine="284"/>
        <w:jc w:val="both"/>
      </w:pPr>
      <w:r w:rsidRPr="00F51D92">
        <w:t>Определение  чувствительности микроорганизмов, выделенных от птиц из птицеводческих хозяйств Республики Беларусь,  к препарат</w:t>
      </w:r>
      <w:r w:rsidR="006B72FE" w:rsidRPr="00F51D92">
        <w:t>у</w:t>
      </w:r>
      <w:r w:rsidRPr="00F51D92">
        <w:t xml:space="preserve">  - «</w:t>
      </w:r>
      <w:r w:rsidR="006B72FE" w:rsidRPr="00F51D92">
        <w:t>Эверодокс-</w:t>
      </w:r>
      <w:r w:rsidR="006B72FE" w:rsidRPr="00F51D92">
        <w:rPr>
          <w:lang w:val="en-US"/>
        </w:rPr>
        <w:t>LA</w:t>
      </w:r>
      <w:r w:rsidR="00D14CB7" w:rsidRPr="00F51D92">
        <w:rPr>
          <w:b/>
          <w:vertAlign w:val="superscript"/>
        </w:rPr>
        <w:t>®</w:t>
      </w:r>
      <w:r w:rsidRPr="00F51D92">
        <w:t>» и его аналогам проводилось по общепринятой мет</w:t>
      </w:r>
      <w:r w:rsidRPr="00F51D92">
        <w:t>о</w:t>
      </w:r>
      <w:r w:rsidRPr="00F51D92">
        <w:t>дике.  Результаты исследований представлены в таблице 1.</w:t>
      </w:r>
    </w:p>
    <w:p w:rsidR="00AC6C84" w:rsidRPr="00F51D92" w:rsidRDefault="00AC6C84" w:rsidP="00AC6C84">
      <w:pPr>
        <w:ind w:firstLine="680"/>
        <w:jc w:val="both"/>
      </w:pPr>
    </w:p>
    <w:p w:rsidR="00AC6C84" w:rsidRPr="00F51D92" w:rsidRDefault="00AC6C84" w:rsidP="00386E4D">
      <w:pPr>
        <w:tabs>
          <w:tab w:val="left" w:pos="3402"/>
        </w:tabs>
        <w:ind w:right="-113"/>
        <w:jc w:val="both"/>
      </w:pPr>
      <w:r w:rsidRPr="00F51D92">
        <w:lastRenderedPageBreak/>
        <w:t>Таблица 1 – Результаты чувствительности выделенных</w:t>
      </w:r>
      <w:r w:rsidR="00B22B36" w:rsidRPr="00F51D92">
        <w:t xml:space="preserve"> </w:t>
      </w:r>
      <w:r w:rsidRPr="00F51D92">
        <w:t>микрооргани</w:t>
      </w:r>
      <w:r w:rsidRPr="00F51D92">
        <w:t>з</w:t>
      </w:r>
      <w:r w:rsidRPr="00F51D92">
        <w:t>мов</w:t>
      </w:r>
      <w:r w:rsidR="00184065" w:rsidRPr="00F51D92">
        <w:t xml:space="preserve"> </w:t>
      </w:r>
      <w:r w:rsidR="00B22B36" w:rsidRPr="00F51D92">
        <w:t>к</w:t>
      </w:r>
      <w:r w:rsidRPr="00F51D92">
        <w:t xml:space="preserve"> препарату «</w:t>
      </w:r>
      <w:r w:rsidR="006B72FE" w:rsidRPr="00F51D92">
        <w:t>Эверодокс-</w:t>
      </w:r>
      <w:r w:rsidR="006B72FE" w:rsidRPr="00F51D92">
        <w:rPr>
          <w:lang w:val="en-US"/>
        </w:rPr>
        <w:t>LA</w:t>
      </w:r>
      <w:r w:rsidR="00D14CB7" w:rsidRPr="00F51D92">
        <w:rPr>
          <w:b/>
          <w:vertAlign w:val="superscript"/>
        </w:rPr>
        <w:t>®</w:t>
      </w:r>
      <w:r w:rsidRPr="00F51D92">
        <w:t>»</w:t>
      </w:r>
      <w:r w:rsidR="00B22B36" w:rsidRPr="00F51D92">
        <w:t xml:space="preserve"> </w:t>
      </w:r>
      <w:r w:rsidRPr="00F51D92">
        <w:t>и антибактериальным препаратам</w:t>
      </w:r>
    </w:p>
    <w:p w:rsidR="00B22B36" w:rsidRPr="00F51D92" w:rsidRDefault="00B22B36" w:rsidP="00AC6C84"/>
    <w:tbl>
      <w:tblPr>
        <w:tblW w:w="6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560"/>
        <w:gridCol w:w="1275"/>
        <w:gridCol w:w="1701"/>
      </w:tblGrid>
      <w:tr w:rsidR="00AC6C84" w:rsidRPr="00F51D92" w:rsidTr="007E42F2">
        <w:tc>
          <w:tcPr>
            <w:tcW w:w="1701" w:type="dxa"/>
            <w:vMerge w:val="restart"/>
            <w:shd w:val="clear" w:color="auto" w:fill="auto"/>
          </w:tcPr>
          <w:p w:rsidR="00B22B36" w:rsidRPr="00386E4D" w:rsidRDefault="00B22B36" w:rsidP="00AC6C84">
            <w:pPr>
              <w:jc w:val="center"/>
              <w:rPr>
                <w:sz w:val="16"/>
                <w:szCs w:val="16"/>
              </w:rPr>
            </w:pPr>
          </w:p>
          <w:p w:rsidR="00AC6C84" w:rsidRPr="00386E4D" w:rsidRDefault="00AC6C84" w:rsidP="00AC6C84">
            <w:pPr>
              <w:jc w:val="center"/>
              <w:rPr>
                <w:sz w:val="16"/>
                <w:szCs w:val="16"/>
                <w:lang w:val="en-US"/>
              </w:rPr>
            </w:pPr>
            <w:r w:rsidRPr="00386E4D">
              <w:rPr>
                <w:sz w:val="16"/>
                <w:szCs w:val="16"/>
              </w:rPr>
              <w:t>Виды</w:t>
            </w:r>
          </w:p>
          <w:p w:rsidR="00AC6C84" w:rsidRPr="00386E4D" w:rsidRDefault="00AC6C84" w:rsidP="00AC6C84">
            <w:pPr>
              <w:jc w:val="center"/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</w:rPr>
              <w:t xml:space="preserve"> микроорганизмов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3E6BAE" w:rsidRPr="00386E4D" w:rsidRDefault="00AC6C84" w:rsidP="00AC6C84">
            <w:pPr>
              <w:jc w:val="center"/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</w:rPr>
              <w:t xml:space="preserve">Степень  чувствительности микроорганизмов </w:t>
            </w:r>
          </w:p>
          <w:p w:rsidR="00AC6C84" w:rsidRPr="00386E4D" w:rsidRDefault="00AC6C84" w:rsidP="00AC6C84">
            <w:pPr>
              <w:jc w:val="center"/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</w:rPr>
              <w:t>к антибиотикам</w:t>
            </w:r>
          </w:p>
        </w:tc>
      </w:tr>
      <w:tr w:rsidR="00AC6C84" w:rsidRPr="00F51D92" w:rsidTr="007E42F2">
        <w:tc>
          <w:tcPr>
            <w:tcW w:w="1701" w:type="dxa"/>
            <w:vMerge/>
            <w:shd w:val="clear" w:color="auto" w:fill="auto"/>
          </w:tcPr>
          <w:p w:rsidR="00AC6C84" w:rsidRPr="00386E4D" w:rsidRDefault="00AC6C84" w:rsidP="00AC6C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AC6C84" w:rsidRPr="00386E4D" w:rsidRDefault="00D14CB7" w:rsidP="006B72FE">
            <w:pPr>
              <w:jc w:val="center"/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</w:rPr>
              <w:t>«Эверодокс-</w:t>
            </w:r>
            <w:r w:rsidRPr="00386E4D">
              <w:rPr>
                <w:sz w:val="16"/>
                <w:szCs w:val="16"/>
                <w:lang w:val="en-US"/>
              </w:rPr>
              <w:t>LA</w:t>
            </w:r>
            <w:r w:rsidRPr="00386E4D">
              <w:rPr>
                <w:b/>
                <w:sz w:val="16"/>
                <w:szCs w:val="16"/>
                <w:vertAlign w:val="superscript"/>
              </w:rPr>
              <w:t>®</w:t>
            </w:r>
            <w:r w:rsidRPr="00386E4D">
              <w:rPr>
                <w:sz w:val="16"/>
                <w:szCs w:val="16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AC6C84" w:rsidRPr="00386E4D" w:rsidRDefault="00AC6C84" w:rsidP="006B72FE">
            <w:pPr>
              <w:jc w:val="center"/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</w:rPr>
              <w:t>«</w:t>
            </w:r>
            <w:r w:rsidR="006B72FE" w:rsidRPr="00386E4D">
              <w:rPr>
                <w:sz w:val="16"/>
                <w:szCs w:val="16"/>
              </w:rPr>
              <w:t>Тетрациклин</w:t>
            </w:r>
            <w:r w:rsidRPr="00386E4D">
              <w:rPr>
                <w:sz w:val="16"/>
                <w:szCs w:val="16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C6C84" w:rsidRPr="00F51D92" w:rsidRDefault="00AC6C84" w:rsidP="006B72FE">
            <w:pPr>
              <w:jc w:val="center"/>
            </w:pPr>
            <w:r w:rsidRPr="00F51D92">
              <w:t>«</w:t>
            </w:r>
            <w:r w:rsidR="006B72FE" w:rsidRPr="00F51D92">
              <w:t>Доксициклин</w:t>
            </w:r>
            <w:r w:rsidRPr="00F51D92">
              <w:t>»</w:t>
            </w:r>
          </w:p>
        </w:tc>
      </w:tr>
      <w:tr w:rsidR="00AC6C84" w:rsidRPr="00F51D92" w:rsidTr="007E42F2">
        <w:tc>
          <w:tcPr>
            <w:tcW w:w="1701" w:type="dxa"/>
            <w:shd w:val="clear" w:color="auto" w:fill="auto"/>
          </w:tcPr>
          <w:p w:rsidR="00B22B36" w:rsidRPr="00386E4D" w:rsidRDefault="00AC6C84" w:rsidP="00B22B36">
            <w:pPr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  <w:lang w:val="en-US"/>
              </w:rPr>
              <w:t>Escherichia coli</w:t>
            </w:r>
            <w:r w:rsidR="00B22B36" w:rsidRPr="00386E4D">
              <w:rPr>
                <w:sz w:val="16"/>
                <w:szCs w:val="16"/>
              </w:rPr>
              <w:t xml:space="preserve"> </w:t>
            </w:r>
          </w:p>
          <w:p w:rsidR="00AC6C84" w:rsidRPr="00386E4D" w:rsidRDefault="00AC6C84" w:rsidP="00B22B36">
            <w:pPr>
              <w:rPr>
                <w:sz w:val="16"/>
                <w:szCs w:val="16"/>
                <w:lang w:val="en-US"/>
              </w:rPr>
            </w:pPr>
            <w:r w:rsidRPr="00386E4D">
              <w:rPr>
                <w:sz w:val="16"/>
                <w:szCs w:val="16"/>
              </w:rPr>
              <w:t>(колибактериоз)</w:t>
            </w:r>
          </w:p>
        </w:tc>
        <w:tc>
          <w:tcPr>
            <w:tcW w:w="1560" w:type="dxa"/>
            <w:shd w:val="clear" w:color="auto" w:fill="auto"/>
          </w:tcPr>
          <w:p w:rsidR="00AC6C84" w:rsidRPr="00386E4D" w:rsidRDefault="00AC6C84" w:rsidP="00B22B36">
            <w:pPr>
              <w:jc w:val="right"/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</w:rPr>
              <w:t xml:space="preserve">высокая </w:t>
            </w:r>
          </w:p>
        </w:tc>
        <w:tc>
          <w:tcPr>
            <w:tcW w:w="1275" w:type="dxa"/>
            <w:shd w:val="clear" w:color="auto" w:fill="auto"/>
          </w:tcPr>
          <w:p w:rsidR="00AC6C84" w:rsidRPr="00386E4D" w:rsidRDefault="00AC6C84" w:rsidP="00B22B36">
            <w:pPr>
              <w:jc w:val="right"/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</w:rPr>
              <w:t>высокая</w:t>
            </w:r>
          </w:p>
        </w:tc>
        <w:tc>
          <w:tcPr>
            <w:tcW w:w="1701" w:type="dxa"/>
            <w:shd w:val="clear" w:color="auto" w:fill="auto"/>
          </w:tcPr>
          <w:p w:rsidR="00AC6C84" w:rsidRPr="00F51D92" w:rsidRDefault="00AC6C84" w:rsidP="00B22B36">
            <w:pPr>
              <w:jc w:val="right"/>
            </w:pPr>
            <w:r w:rsidRPr="00F51D92">
              <w:t>высокая</w:t>
            </w:r>
          </w:p>
        </w:tc>
      </w:tr>
      <w:tr w:rsidR="00AC6C84" w:rsidRPr="00F51D92" w:rsidTr="007E42F2">
        <w:tc>
          <w:tcPr>
            <w:tcW w:w="1701" w:type="dxa"/>
            <w:shd w:val="clear" w:color="auto" w:fill="auto"/>
          </w:tcPr>
          <w:p w:rsidR="00AC6C84" w:rsidRPr="00386E4D" w:rsidRDefault="00AC6C84" w:rsidP="00AC6C84">
            <w:pPr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  <w:lang w:val="en-US"/>
              </w:rPr>
              <w:t>Staphylococcus aureus</w:t>
            </w:r>
          </w:p>
          <w:p w:rsidR="00AC6C84" w:rsidRPr="00386E4D" w:rsidRDefault="00AC6C84" w:rsidP="00AC6C84">
            <w:pPr>
              <w:rPr>
                <w:sz w:val="16"/>
                <w:szCs w:val="16"/>
                <w:lang w:val="en-US"/>
              </w:rPr>
            </w:pPr>
            <w:r w:rsidRPr="00386E4D">
              <w:rPr>
                <w:sz w:val="16"/>
                <w:szCs w:val="16"/>
              </w:rPr>
              <w:t>(стафилококкоз)</w:t>
            </w:r>
          </w:p>
        </w:tc>
        <w:tc>
          <w:tcPr>
            <w:tcW w:w="1560" w:type="dxa"/>
            <w:shd w:val="clear" w:color="auto" w:fill="auto"/>
          </w:tcPr>
          <w:p w:rsidR="00AC6C84" w:rsidRPr="00386E4D" w:rsidRDefault="00AC6C84" w:rsidP="00B22B36">
            <w:pPr>
              <w:jc w:val="right"/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</w:rPr>
              <w:t>высокая</w:t>
            </w:r>
          </w:p>
        </w:tc>
        <w:tc>
          <w:tcPr>
            <w:tcW w:w="1275" w:type="dxa"/>
            <w:shd w:val="clear" w:color="auto" w:fill="auto"/>
          </w:tcPr>
          <w:p w:rsidR="00AC6C84" w:rsidRPr="00386E4D" w:rsidRDefault="00AC6C84" w:rsidP="00B22B36">
            <w:pPr>
              <w:jc w:val="right"/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</w:rPr>
              <w:t>высокая</w:t>
            </w:r>
          </w:p>
        </w:tc>
        <w:tc>
          <w:tcPr>
            <w:tcW w:w="1701" w:type="dxa"/>
            <w:shd w:val="clear" w:color="auto" w:fill="auto"/>
          </w:tcPr>
          <w:p w:rsidR="00AC6C84" w:rsidRPr="00F51D92" w:rsidRDefault="00AC6C84" w:rsidP="00B22B36">
            <w:pPr>
              <w:jc w:val="right"/>
            </w:pPr>
            <w:r w:rsidRPr="00F51D92">
              <w:t>высокая</w:t>
            </w:r>
          </w:p>
        </w:tc>
      </w:tr>
      <w:tr w:rsidR="00AC6C84" w:rsidRPr="00F51D92" w:rsidTr="007E42F2">
        <w:tc>
          <w:tcPr>
            <w:tcW w:w="1701" w:type="dxa"/>
            <w:shd w:val="clear" w:color="auto" w:fill="auto"/>
          </w:tcPr>
          <w:p w:rsidR="00AC6C84" w:rsidRPr="00386E4D" w:rsidRDefault="00AC6C84" w:rsidP="00B22B36">
            <w:pPr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  <w:lang w:val="en-US"/>
              </w:rPr>
              <w:t>Streptococcus zooep</w:t>
            </w:r>
            <w:r w:rsidRPr="00386E4D">
              <w:rPr>
                <w:sz w:val="16"/>
                <w:szCs w:val="16"/>
                <w:lang w:val="en-US"/>
              </w:rPr>
              <w:t>i</w:t>
            </w:r>
            <w:r w:rsidRPr="00386E4D">
              <w:rPr>
                <w:sz w:val="16"/>
                <w:szCs w:val="16"/>
                <w:lang w:val="en-US"/>
              </w:rPr>
              <w:t>demicus</w:t>
            </w:r>
            <w:r w:rsidRPr="00386E4D">
              <w:rPr>
                <w:sz w:val="16"/>
                <w:szCs w:val="16"/>
              </w:rPr>
              <w:t xml:space="preserve"> </w:t>
            </w:r>
            <w:r w:rsidRPr="00386E4D">
              <w:rPr>
                <w:sz w:val="16"/>
                <w:szCs w:val="16"/>
                <w:lang w:val="en-US"/>
              </w:rPr>
              <w:t>(</w:t>
            </w:r>
            <w:r w:rsidRPr="00386E4D">
              <w:rPr>
                <w:sz w:val="16"/>
                <w:szCs w:val="16"/>
              </w:rPr>
              <w:t>стрептоко</w:t>
            </w:r>
            <w:r w:rsidRPr="00386E4D">
              <w:rPr>
                <w:sz w:val="16"/>
                <w:szCs w:val="16"/>
              </w:rPr>
              <w:t>к</w:t>
            </w:r>
            <w:r w:rsidRPr="00386E4D">
              <w:rPr>
                <w:sz w:val="16"/>
                <w:szCs w:val="16"/>
              </w:rPr>
              <w:t>коз</w:t>
            </w:r>
            <w:r w:rsidRPr="00386E4D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AC6C84" w:rsidRPr="00386E4D" w:rsidRDefault="00AC6C84" w:rsidP="00B22B36">
            <w:pPr>
              <w:jc w:val="right"/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</w:rPr>
              <w:t>высокая</w:t>
            </w:r>
          </w:p>
        </w:tc>
        <w:tc>
          <w:tcPr>
            <w:tcW w:w="1275" w:type="dxa"/>
            <w:shd w:val="clear" w:color="auto" w:fill="auto"/>
          </w:tcPr>
          <w:p w:rsidR="00AC6C84" w:rsidRPr="00386E4D" w:rsidRDefault="00AC6C84" w:rsidP="00B22B36">
            <w:pPr>
              <w:jc w:val="right"/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</w:rPr>
              <w:t>высокая</w:t>
            </w:r>
          </w:p>
        </w:tc>
        <w:tc>
          <w:tcPr>
            <w:tcW w:w="1701" w:type="dxa"/>
            <w:shd w:val="clear" w:color="auto" w:fill="auto"/>
          </w:tcPr>
          <w:p w:rsidR="00AC6C84" w:rsidRPr="00F51D92" w:rsidRDefault="00AC6C84" w:rsidP="00B22B36">
            <w:pPr>
              <w:jc w:val="right"/>
            </w:pPr>
            <w:r w:rsidRPr="00F51D92">
              <w:t>высокая</w:t>
            </w:r>
          </w:p>
        </w:tc>
      </w:tr>
      <w:tr w:rsidR="00AC6C84" w:rsidRPr="00F51D92" w:rsidTr="007E42F2">
        <w:tc>
          <w:tcPr>
            <w:tcW w:w="1701" w:type="dxa"/>
            <w:shd w:val="clear" w:color="auto" w:fill="auto"/>
          </w:tcPr>
          <w:p w:rsidR="00AC6C84" w:rsidRPr="00386E4D" w:rsidRDefault="00AC6C84" w:rsidP="00B22B36">
            <w:pPr>
              <w:rPr>
                <w:sz w:val="16"/>
                <w:szCs w:val="16"/>
                <w:lang w:val="en-US"/>
              </w:rPr>
            </w:pPr>
            <w:r w:rsidRPr="00386E4D">
              <w:rPr>
                <w:sz w:val="16"/>
                <w:szCs w:val="16"/>
                <w:lang w:val="en-US"/>
              </w:rPr>
              <w:t>Streptococcus faecalis</w:t>
            </w:r>
          </w:p>
        </w:tc>
        <w:tc>
          <w:tcPr>
            <w:tcW w:w="1560" w:type="dxa"/>
            <w:shd w:val="clear" w:color="auto" w:fill="auto"/>
          </w:tcPr>
          <w:p w:rsidR="00AC6C84" w:rsidRPr="00386E4D" w:rsidRDefault="00AC6C84" w:rsidP="00B22B36">
            <w:pPr>
              <w:jc w:val="right"/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</w:rPr>
              <w:t>высокая</w:t>
            </w:r>
          </w:p>
        </w:tc>
        <w:tc>
          <w:tcPr>
            <w:tcW w:w="1275" w:type="dxa"/>
            <w:shd w:val="clear" w:color="auto" w:fill="auto"/>
          </w:tcPr>
          <w:p w:rsidR="00AC6C84" w:rsidRPr="00386E4D" w:rsidRDefault="00AC6C84" w:rsidP="00B22B36">
            <w:pPr>
              <w:jc w:val="right"/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</w:rPr>
              <w:t>высокая</w:t>
            </w:r>
          </w:p>
        </w:tc>
        <w:tc>
          <w:tcPr>
            <w:tcW w:w="1701" w:type="dxa"/>
            <w:shd w:val="clear" w:color="auto" w:fill="auto"/>
          </w:tcPr>
          <w:p w:rsidR="00AC6C84" w:rsidRPr="00F51D92" w:rsidRDefault="00AC6C84" w:rsidP="00B22B36">
            <w:pPr>
              <w:jc w:val="right"/>
            </w:pPr>
            <w:r w:rsidRPr="00F51D92">
              <w:t>высокая</w:t>
            </w:r>
          </w:p>
        </w:tc>
      </w:tr>
      <w:tr w:rsidR="00AC6C84" w:rsidRPr="00F51D92" w:rsidTr="007E42F2">
        <w:tc>
          <w:tcPr>
            <w:tcW w:w="1701" w:type="dxa"/>
            <w:shd w:val="clear" w:color="auto" w:fill="auto"/>
          </w:tcPr>
          <w:p w:rsidR="00AC6C84" w:rsidRPr="00386E4D" w:rsidRDefault="00AC6C84" w:rsidP="00B22B36">
            <w:pPr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  <w:lang w:val="en-US"/>
              </w:rPr>
              <w:t>Salmonella</w:t>
            </w:r>
            <w:r w:rsidRPr="00386E4D">
              <w:rPr>
                <w:sz w:val="16"/>
                <w:szCs w:val="16"/>
              </w:rPr>
              <w:t xml:space="preserve"> </w:t>
            </w:r>
            <w:r w:rsidRPr="00386E4D">
              <w:rPr>
                <w:sz w:val="16"/>
                <w:szCs w:val="16"/>
                <w:lang w:val="en-US"/>
              </w:rPr>
              <w:t>enteritidis</w:t>
            </w:r>
          </w:p>
          <w:p w:rsidR="00AC6C84" w:rsidRPr="00386E4D" w:rsidRDefault="00AC6C84" w:rsidP="00B22B36">
            <w:pPr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</w:rPr>
              <w:t>(сальмонеллез)</w:t>
            </w:r>
          </w:p>
        </w:tc>
        <w:tc>
          <w:tcPr>
            <w:tcW w:w="1560" w:type="dxa"/>
            <w:shd w:val="clear" w:color="auto" w:fill="auto"/>
          </w:tcPr>
          <w:p w:rsidR="00AC6C84" w:rsidRPr="00386E4D" w:rsidRDefault="00AC6C84" w:rsidP="00B22B36">
            <w:pPr>
              <w:jc w:val="right"/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</w:rPr>
              <w:t>высокая</w:t>
            </w:r>
          </w:p>
        </w:tc>
        <w:tc>
          <w:tcPr>
            <w:tcW w:w="1275" w:type="dxa"/>
            <w:shd w:val="clear" w:color="auto" w:fill="auto"/>
          </w:tcPr>
          <w:p w:rsidR="00AC6C84" w:rsidRPr="00386E4D" w:rsidRDefault="00AC6C84" w:rsidP="00B22B36">
            <w:pPr>
              <w:jc w:val="right"/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</w:rPr>
              <w:t>высокая</w:t>
            </w:r>
          </w:p>
        </w:tc>
        <w:tc>
          <w:tcPr>
            <w:tcW w:w="1701" w:type="dxa"/>
            <w:shd w:val="clear" w:color="auto" w:fill="auto"/>
          </w:tcPr>
          <w:p w:rsidR="00AC6C84" w:rsidRPr="00F51D92" w:rsidRDefault="00AC6C84" w:rsidP="00B22B36">
            <w:pPr>
              <w:jc w:val="right"/>
            </w:pPr>
            <w:r w:rsidRPr="00F51D92">
              <w:t>высокая</w:t>
            </w:r>
          </w:p>
        </w:tc>
      </w:tr>
      <w:tr w:rsidR="00AC6C84" w:rsidRPr="00F51D92" w:rsidTr="007E42F2">
        <w:tc>
          <w:tcPr>
            <w:tcW w:w="1701" w:type="dxa"/>
            <w:shd w:val="clear" w:color="auto" w:fill="auto"/>
          </w:tcPr>
          <w:p w:rsidR="00AC6C84" w:rsidRPr="00386E4D" w:rsidRDefault="00AC6C84" w:rsidP="00B22B36">
            <w:pPr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  <w:lang w:val="en-US"/>
              </w:rPr>
              <w:t>Salmonella</w:t>
            </w:r>
            <w:r w:rsidRPr="00386E4D">
              <w:rPr>
                <w:sz w:val="16"/>
                <w:szCs w:val="16"/>
              </w:rPr>
              <w:t xml:space="preserve"> </w:t>
            </w:r>
            <w:r w:rsidRPr="00386E4D">
              <w:rPr>
                <w:sz w:val="16"/>
                <w:szCs w:val="16"/>
                <w:lang w:val="en-US"/>
              </w:rPr>
              <w:t>typhim</w:t>
            </w:r>
            <w:r w:rsidRPr="00386E4D">
              <w:rPr>
                <w:sz w:val="16"/>
                <w:szCs w:val="16"/>
                <w:lang w:val="en-US"/>
              </w:rPr>
              <w:t>u</w:t>
            </w:r>
            <w:r w:rsidRPr="00386E4D">
              <w:rPr>
                <w:sz w:val="16"/>
                <w:szCs w:val="16"/>
                <w:lang w:val="en-US"/>
              </w:rPr>
              <w:t>rium</w:t>
            </w:r>
          </w:p>
        </w:tc>
        <w:tc>
          <w:tcPr>
            <w:tcW w:w="1560" w:type="dxa"/>
            <w:shd w:val="clear" w:color="auto" w:fill="auto"/>
          </w:tcPr>
          <w:p w:rsidR="00AC6C84" w:rsidRPr="00386E4D" w:rsidRDefault="00AC6C84" w:rsidP="00B22B36">
            <w:pPr>
              <w:jc w:val="right"/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</w:rPr>
              <w:t>высокая</w:t>
            </w:r>
          </w:p>
        </w:tc>
        <w:tc>
          <w:tcPr>
            <w:tcW w:w="1275" w:type="dxa"/>
            <w:shd w:val="clear" w:color="auto" w:fill="auto"/>
          </w:tcPr>
          <w:p w:rsidR="00AC6C84" w:rsidRPr="00386E4D" w:rsidRDefault="00AC6C84" w:rsidP="00B22B36">
            <w:pPr>
              <w:jc w:val="right"/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</w:rPr>
              <w:t>высокая</w:t>
            </w:r>
          </w:p>
        </w:tc>
        <w:tc>
          <w:tcPr>
            <w:tcW w:w="1701" w:type="dxa"/>
            <w:shd w:val="clear" w:color="auto" w:fill="auto"/>
          </w:tcPr>
          <w:p w:rsidR="00AC6C84" w:rsidRPr="00F51D92" w:rsidRDefault="00AC6C84" w:rsidP="00B22B36">
            <w:pPr>
              <w:jc w:val="right"/>
            </w:pPr>
            <w:r w:rsidRPr="00F51D92">
              <w:t>высокая</w:t>
            </w:r>
          </w:p>
        </w:tc>
      </w:tr>
      <w:tr w:rsidR="00AC6C84" w:rsidRPr="00F51D92" w:rsidTr="007E42F2">
        <w:tc>
          <w:tcPr>
            <w:tcW w:w="1701" w:type="dxa"/>
            <w:shd w:val="clear" w:color="auto" w:fill="auto"/>
          </w:tcPr>
          <w:p w:rsidR="00AC6C84" w:rsidRPr="00386E4D" w:rsidRDefault="00AC6C84" w:rsidP="00B22B36">
            <w:pPr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  <w:lang w:val="en-US"/>
              </w:rPr>
              <w:t>Salmonella</w:t>
            </w:r>
            <w:r w:rsidRPr="00386E4D">
              <w:rPr>
                <w:sz w:val="16"/>
                <w:szCs w:val="16"/>
              </w:rPr>
              <w:t xml:space="preserve"> </w:t>
            </w:r>
            <w:r w:rsidRPr="00386E4D">
              <w:rPr>
                <w:sz w:val="16"/>
                <w:szCs w:val="16"/>
                <w:lang w:val="en-US"/>
              </w:rPr>
              <w:t>pullorum</w:t>
            </w:r>
            <w:r w:rsidRPr="00386E4D">
              <w:rPr>
                <w:sz w:val="16"/>
                <w:szCs w:val="16"/>
              </w:rPr>
              <w:t xml:space="preserve"> - </w:t>
            </w:r>
            <w:r w:rsidRPr="00386E4D">
              <w:rPr>
                <w:sz w:val="16"/>
                <w:szCs w:val="16"/>
                <w:lang w:val="en-US"/>
              </w:rPr>
              <w:t>gallinarum</w:t>
            </w:r>
          </w:p>
        </w:tc>
        <w:tc>
          <w:tcPr>
            <w:tcW w:w="1560" w:type="dxa"/>
            <w:shd w:val="clear" w:color="auto" w:fill="auto"/>
          </w:tcPr>
          <w:p w:rsidR="00AC6C84" w:rsidRPr="00386E4D" w:rsidRDefault="00AC6C84" w:rsidP="00B22B36">
            <w:pPr>
              <w:jc w:val="right"/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</w:rPr>
              <w:t>высокая</w:t>
            </w:r>
          </w:p>
        </w:tc>
        <w:tc>
          <w:tcPr>
            <w:tcW w:w="1275" w:type="dxa"/>
            <w:shd w:val="clear" w:color="auto" w:fill="auto"/>
          </w:tcPr>
          <w:p w:rsidR="00AC6C84" w:rsidRPr="00386E4D" w:rsidRDefault="00AC6C84" w:rsidP="00B22B36">
            <w:pPr>
              <w:jc w:val="right"/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</w:rPr>
              <w:t>высокая</w:t>
            </w:r>
          </w:p>
        </w:tc>
        <w:tc>
          <w:tcPr>
            <w:tcW w:w="1701" w:type="dxa"/>
            <w:shd w:val="clear" w:color="auto" w:fill="auto"/>
          </w:tcPr>
          <w:p w:rsidR="00AC6C84" w:rsidRPr="00F51D92" w:rsidRDefault="00AC6C84" w:rsidP="00B22B36">
            <w:pPr>
              <w:jc w:val="right"/>
            </w:pPr>
            <w:r w:rsidRPr="00F51D92">
              <w:t>высокая</w:t>
            </w:r>
          </w:p>
        </w:tc>
      </w:tr>
      <w:tr w:rsidR="00AC6C84" w:rsidRPr="00F51D92" w:rsidTr="007E42F2">
        <w:tc>
          <w:tcPr>
            <w:tcW w:w="1701" w:type="dxa"/>
            <w:shd w:val="clear" w:color="auto" w:fill="auto"/>
          </w:tcPr>
          <w:p w:rsidR="00AC6C84" w:rsidRPr="00386E4D" w:rsidRDefault="00AC6C84" w:rsidP="00B22B36">
            <w:pPr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  <w:lang w:val="en-US"/>
              </w:rPr>
              <w:t>Pseudomonas aerug</w:t>
            </w:r>
            <w:r w:rsidRPr="00386E4D">
              <w:rPr>
                <w:sz w:val="16"/>
                <w:szCs w:val="16"/>
                <w:lang w:val="en-US"/>
              </w:rPr>
              <w:t>i</w:t>
            </w:r>
            <w:r w:rsidRPr="00386E4D">
              <w:rPr>
                <w:sz w:val="16"/>
                <w:szCs w:val="16"/>
                <w:lang w:val="en-US"/>
              </w:rPr>
              <w:t>nosa</w:t>
            </w:r>
            <w:r w:rsidRPr="00386E4D">
              <w:rPr>
                <w:sz w:val="16"/>
                <w:szCs w:val="16"/>
              </w:rPr>
              <w:t xml:space="preserve"> (псевдомоноз)</w:t>
            </w:r>
          </w:p>
        </w:tc>
        <w:tc>
          <w:tcPr>
            <w:tcW w:w="1560" w:type="dxa"/>
            <w:shd w:val="clear" w:color="auto" w:fill="auto"/>
          </w:tcPr>
          <w:p w:rsidR="00AC6C84" w:rsidRPr="00386E4D" w:rsidRDefault="00AC6C84" w:rsidP="00B22B36">
            <w:pPr>
              <w:jc w:val="right"/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</w:rPr>
              <w:t>низкая</w:t>
            </w:r>
          </w:p>
        </w:tc>
        <w:tc>
          <w:tcPr>
            <w:tcW w:w="1275" w:type="dxa"/>
            <w:shd w:val="clear" w:color="auto" w:fill="auto"/>
          </w:tcPr>
          <w:p w:rsidR="00AC6C84" w:rsidRPr="00386E4D" w:rsidRDefault="00AC6C84" w:rsidP="00B22B36">
            <w:pPr>
              <w:jc w:val="right"/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</w:rPr>
              <w:t>низкая</w:t>
            </w:r>
          </w:p>
        </w:tc>
        <w:tc>
          <w:tcPr>
            <w:tcW w:w="1701" w:type="dxa"/>
            <w:shd w:val="clear" w:color="auto" w:fill="auto"/>
          </w:tcPr>
          <w:p w:rsidR="00AC6C84" w:rsidRPr="00F51D92" w:rsidRDefault="00AC6C84" w:rsidP="00B22B36">
            <w:pPr>
              <w:jc w:val="right"/>
            </w:pPr>
            <w:r w:rsidRPr="00F51D92">
              <w:t>низкая</w:t>
            </w:r>
          </w:p>
        </w:tc>
      </w:tr>
      <w:tr w:rsidR="00AC6C84" w:rsidRPr="00F51D92" w:rsidTr="007E42F2">
        <w:tc>
          <w:tcPr>
            <w:tcW w:w="1701" w:type="dxa"/>
            <w:shd w:val="clear" w:color="auto" w:fill="auto"/>
          </w:tcPr>
          <w:p w:rsidR="00AC6C84" w:rsidRPr="00386E4D" w:rsidRDefault="00AC6C84" w:rsidP="00B22B36">
            <w:pPr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  <w:lang w:val="en-US"/>
              </w:rPr>
              <w:t>Clostridium perfri</w:t>
            </w:r>
            <w:r w:rsidRPr="00386E4D">
              <w:rPr>
                <w:sz w:val="16"/>
                <w:szCs w:val="16"/>
                <w:lang w:val="en-US"/>
              </w:rPr>
              <w:t>n</w:t>
            </w:r>
            <w:r w:rsidRPr="00386E4D">
              <w:rPr>
                <w:sz w:val="16"/>
                <w:szCs w:val="16"/>
                <w:lang w:val="en-US"/>
              </w:rPr>
              <w:t>gens</w:t>
            </w:r>
            <w:r w:rsidRPr="00386E4D">
              <w:rPr>
                <w:sz w:val="16"/>
                <w:szCs w:val="16"/>
              </w:rPr>
              <w:t xml:space="preserve"> (некротический энтерит)</w:t>
            </w:r>
          </w:p>
        </w:tc>
        <w:tc>
          <w:tcPr>
            <w:tcW w:w="1560" w:type="dxa"/>
            <w:shd w:val="clear" w:color="auto" w:fill="auto"/>
          </w:tcPr>
          <w:p w:rsidR="00AC6C84" w:rsidRPr="00386E4D" w:rsidRDefault="00AC6C84" w:rsidP="00B22B36">
            <w:pPr>
              <w:jc w:val="right"/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</w:rPr>
              <w:t>средняя</w:t>
            </w:r>
          </w:p>
        </w:tc>
        <w:tc>
          <w:tcPr>
            <w:tcW w:w="1275" w:type="dxa"/>
            <w:shd w:val="clear" w:color="auto" w:fill="auto"/>
          </w:tcPr>
          <w:p w:rsidR="00AC6C84" w:rsidRPr="00386E4D" w:rsidRDefault="00AC6C84" w:rsidP="00B22B36">
            <w:pPr>
              <w:jc w:val="right"/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</w:rPr>
              <w:t>средняя</w:t>
            </w:r>
          </w:p>
        </w:tc>
        <w:tc>
          <w:tcPr>
            <w:tcW w:w="1701" w:type="dxa"/>
            <w:shd w:val="clear" w:color="auto" w:fill="auto"/>
          </w:tcPr>
          <w:p w:rsidR="00AC6C84" w:rsidRPr="00F51D92" w:rsidRDefault="00AC6C84" w:rsidP="00B22B36">
            <w:pPr>
              <w:jc w:val="right"/>
            </w:pPr>
            <w:r w:rsidRPr="00F51D92">
              <w:t>средняя</w:t>
            </w:r>
          </w:p>
        </w:tc>
      </w:tr>
      <w:tr w:rsidR="00AC6C84" w:rsidRPr="00F51D92" w:rsidTr="007E42F2">
        <w:tc>
          <w:tcPr>
            <w:tcW w:w="1701" w:type="dxa"/>
            <w:shd w:val="clear" w:color="auto" w:fill="auto"/>
          </w:tcPr>
          <w:p w:rsidR="00AC6C84" w:rsidRPr="00386E4D" w:rsidRDefault="00AC6C84" w:rsidP="00B22B36">
            <w:pPr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  <w:lang w:val="en-US"/>
              </w:rPr>
              <w:t>Bordetellaavium</w:t>
            </w:r>
          </w:p>
          <w:p w:rsidR="00AC6C84" w:rsidRPr="00386E4D" w:rsidRDefault="00AC6C84" w:rsidP="00B22B36">
            <w:pPr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</w:rPr>
              <w:t>(насморк птиц)</w:t>
            </w:r>
          </w:p>
        </w:tc>
        <w:tc>
          <w:tcPr>
            <w:tcW w:w="1560" w:type="dxa"/>
            <w:shd w:val="clear" w:color="auto" w:fill="auto"/>
          </w:tcPr>
          <w:p w:rsidR="00AC6C84" w:rsidRPr="00386E4D" w:rsidRDefault="00AC6C84" w:rsidP="00B22B36">
            <w:pPr>
              <w:jc w:val="right"/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</w:rPr>
              <w:t>высокая</w:t>
            </w:r>
          </w:p>
        </w:tc>
        <w:tc>
          <w:tcPr>
            <w:tcW w:w="1275" w:type="dxa"/>
            <w:shd w:val="clear" w:color="auto" w:fill="auto"/>
          </w:tcPr>
          <w:p w:rsidR="00AC6C84" w:rsidRPr="00386E4D" w:rsidRDefault="00AC6C84" w:rsidP="00B22B36">
            <w:pPr>
              <w:jc w:val="right"/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</w:rPr>
              <w:t>высокая</w:t>
            </w:r>
          </w:p>
        </w:tc>
        <w:tc>
          <w:tcPr>
            <w:tcW w:w="1701" w:type="dxa"/>
            <w:shd w:val="clear" w:color="auto" w:fill="auto"/>
          </w:tcPr>
          <w:p w:rsidR="00AC6C84" w:rsidRPr="00F51D92" w:rsidRDefault="00AC6C84" w:rsidP="00B22B36">
            <w:pPr>
              <w:jc w:val="right"/>
            </w:pPr>
            <w:r w:rsidRPr="00F51D92">
              <w:t>высокая</w:t>
            </w:r>
          </w:p>
        </w:tc>
      </w:tr>
      <w:tr w:rsidR="00AC6C84" w:rsidRPr="00F51D92" w:rsidTr="007E42F2">
        <w:tc>
          <w:tcPr>
            <w:tcW w:w="1701" w:type="dxa"/>
            <w:shd w:val="clear" w:color="auto" w:fill="auto"/>
          </w:tcPr>
          <w:p w:rsidR="00AC6C84" w:rsidRPr="00386E4D" w:rsidRDefault="00AC6C84" w:rsidP="00B22B36">
            <w:pPr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  <w:lang w:val="en-US"/>
              </w:rPr>
              <w:t>Mycoplasma synovia</w:t>
            </w:r>
            <w:r w:rsidRPr="00386E4D">
              <w:rPr>
                <w:sz w:val="16"/>
                <w:szCs w:val="16"/>
              </w:rPr>
              <w:t>е</w:t>
            </w:r>
          </w:p>
          <w:p w:rsidR="00AC6C84" w:rsidRPr="00386E4D" w:rsidRDefault="00AC6C84" w:rsidP="00B22B36">
            <w:pPr>
              <w:rPr>
                <w:sz w:val="16"/>
                <w:szCs w:val="16"/>
                <w:lang w:val="en-US"/>
              </w:rPr>
            </w:pPr>
            <w:r w:rsidRPr="00386E4D">
              <w:rPr>
                <w:sz w:val="16"/>
                <w:szCs w:val="16"/>
              </w:rPr>
              <w:t>(инфекционный синовит)</w:t>
            </w:r>
          </w:p>
        </w:tc>
        <w:tc>
          <w:tcPr>
            <w:tcW w:w="1560" w:type="dxa"/>
            <w:shd w:val="clear" w:color="auto" w:fill="auto"/>
          </w:tcPr>
          <w:p w:rsidR="00AC6C84" w:rsidRPr="00386E4D" w:rsidRDefault="00AC6C84" w:rsidP="00B22B36">
            <w:pPr>
              <w:jc w:val="right"/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</w:rPr>
              <w:t>средняя</w:t>
            </w:r>
          </w:p>
        </w:tc>
        <w:tc>
          <w:tcPr>
            <w:tcW w:w="1275" w:type="dxa"/>
            <w:shd w:val="clear" w:color="auto" w:fill="auto"/>
          </w:tcPr>
          <w:p w:rsidR="00AC6C84" w:rsidRPr="00386E4D" w:rsidRDefault="00AC6C84" w:rsidP="00B22B36">
            <w:pPr>
              <w:jc w:val="right"/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</w:rPr>
              <w:t>средняя</w:t>
            </w:r>
          </w:p>
        </w:tc>
        <w:tc>
          <w:tcPr>
            <w:tcW w:w="1701" w:type="dxa"/>
            <w:shd w:val="clear" w:color="auto" w:fill="auto"/>
          </w:tcPr>
          <w:p w:rsidR="00AC6C84" w:rsidRPr="00F51D92" w:rsidRDefault="00AC6C84" w:rsidP="00B22B36">
            <w:pPr>
              <w:jc w:val="right"/>
            </w:pPr>
            <w:r w:rsidRPr="00F51D92">
              <w:t>средняя</w:t>
            </w:r>
          </w:p>
        </w:tc>
      </w:tr>
      <w:tr w:rsidR="00AC6C84" w:rsidRPr="00F51D92" w:rsidTr="007E42F2">
        <w:tc>
          <w:tcPr>
            <w:tcW w:w="1701" w:type="dxa"/>
            <w:shd w:val="clear" w:color="auto" w:fill="auto"/>
          </w:tcPr>
          <w:p w:rsidR="00AC6C84" w:rsidRPr="00386E4D" w:rsidRDefault="00AC6C84" w:rsidP="007E42F2">
            <w:pPr>
              <w:rPr>
                <w:sz w:val="16"/>
                <w:szCs w:val="16"/>
                <w:lang w:val="en-US"/>
              </w:rPr>
            </w:pPr>
            <w:r w:rsidRPr="00386E4D">
              <w:rPr>
                <w:sz w:val="16"/>
                <w:szCs w:val="16"/>
                <w:lang w:val="en-US"/>
              </w:rPr>
              <w:t>Mycoplasma gallise</w:t>
            </w:r>
            <w:r w:rsidRPr="00386E4D">
              <w:rPr>
                <w:sz w:val="16"/>
                <w:szCs w:val="16"/>
                <w:lang w:val="en-US"/>
              </w:rPr>
              <w:t>p</w:t>
            </w:r>
            <w:r w:rsidRPr="00386E4D">
              <w:rPr>
                <w:sz w:val="16"/>
                <w:szCs w:val="16"/>
                <w:lang w:val="en-US"/>
              </w:rPr>
              <w:t>ticum</w:t>
            </w:r>
            <w:r w:rsidR="007E42F2">
              <w:rPr>
                <w:sz w:val="16"/>
                <w:szCs w:val="16"/>
              </w:rPr>
              <w:t xml:space="preserve"> </w:t>
            </w:r>
            <w:r w:rsidRPr="00386E4D">
              <w:rPr>
                <w:sz w:val="16"/>
                <w:szCs w:val="16"/>
                <w:lang w:val="en-US"/>
              </w:rPr>
              <w:t>(</w:t>
            </w:r>
            <w:r w:rsidRPr="00386E4D">
              <w:rPr>
                <w:sz w:val="16"/>
                <w:szCs w:val="16"/>
              </w:rPr>
              <w:t>респирато</w:t>
            </w:r>
            <w:r w:rsidRPr="00386E4D">
              <w:rPr>
                <w:sz w:val="16"/>
                <w:szCs w:val="16"/>
              </w:rPr>
              <w:t>р</w:t>
            </w:r>
            <w:r w:rsidRPr="00386E4D">
              <w:rPr>
                <w:sz w:val="16"/>
                <w:szCs w:val="16"/>
              </w:rPr>
              <w:t>ный мик</w:t>
            </w:r>
            <w:r w:rsidR="00B22B36" w:rsidRPr="00386E4D">
              <w:rPr>
                <w:sz w:val="16"/>
                <w:szCs w:val="16"/>
              </w:rPr>
              <w:t>о</w:t>
            </w:r>
            <w:r w:rsidRPr="00386E4D">
              <w:rPr>
                <w:sz w:val="16"/>
                <w:szCs w:val="16"/>
              </w:rPr>
              <w:t>плазмоз</w:t>
            </w:r>
            <w:r w:rsidRPr="00386E4D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AC6C84" w:rsidRPr="00386E4D" w:rsidRDefault="00AC6C84" w:rsidP="00B22B36">
            <w:pPr>
              <w:jc w:val="right"/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</w:rPr>
              <w:t>средняя</w:t>
            </w:r>
          </w:p>
        </w:tc>
        <w:tc>
          <w:tcPr>
            <w:tcW w:w="1275" w:type="dxa"/>
            <w:shd w:val="clear" w:color="auto" w:fill="auto"/>
          </w:tcPr>
          <w:p w:rsidR="00AC6C84" w:rsidRPr="00386E4D" w:rsidRDefault="00AC6C84" w:rsidP="00B22B36">
            <w:pPr>
              <w:jc w:val="right"/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</w:rPr>
              <w:t>средняя</w:t>
            </w:r>
          </w:p>
        </w:tc>
        <w:tc>
          <w:tcPr>
            <w:tcW w:w="1701" w:type="dxa"/>
            <w:shd w:val="clear" w:color="auto" w:fill="auto"/>
          </w:tcPr>
          <w:p w:rsidR="00AC6C84" w:rsidRPr="00F51D92" w:rsidRDefault="00AC6C84" w:rsidP="00B22B36">
            <w:pPr>
              <w:jc w:val="right"/>
            </w:pPr>
            <w:r w:rsidRPr="00F51D92">
              <w:t>средняя</w:t>
            </w:r>
          </w:p>
        </w:tc>
      </w:tr>
      <w:tr w:rsidR="00AC6C84" w:rsidRPr="00F51D92" w:rsidTr="007E42F2">
        <w:tc>
          <w:tcPr>
            <w:tcW w:w="1701" w:type="dxa"/>
            <w:shd w:val="clear" w:color="auto" w:fill="auto"/>
          </w:tcPr>
          <w:p w:rsidR="00AC6C84" w:rsidRPr="00386E4D" w:rsidRDefault="00AC6C84" w:rsidP="00B22B36">
            <w:pPr>
              <w:rPr>
                <w:sz w:val="16"/>
                <w:szCs w:val="16"/>
                <w:lang w:val="en-US"/>
              </w:rPr>
            </w:pPr>
            <w:r w:rsidRPr="00386E4D">
              <w:rPr>
                <w:sz w:val="16"/>
                <w:szCs w:val="16"/>
                <w:lang w:val="en-US"/>
              </w:rPr>
              <w:t>Pasteurella</w:t>
            </w:r>
            <w:r w:rsidRPr="00386E4D">
              <w:rPr>
                <w:sz w:val="16"/>
                <w:szCs w:val="16"/>
              </w:rPr>
              <w:t xml:space="preserve"> </w:t>
            </w:r>
            <w:r w:rsidRPr="00386E4D">
              <w:rPr>
                <w:sz w:val="16"/>
                <w:szCs w:val="16"/>
                <w:lang w:val="en-US"/>
              </w:rPr>
              <w:t>multocida</w:t>
            </w:r>
          </w:p>
          <w:p w:rsidR="00AC6C84" w:rsidRPr="00386E4D" w:rsidRDefault="00AC6C84" w:rsidP="00B22B36">
            <w:pPr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</w:rPr>
              <w:t>(холера птиц)</w:t>
            </w:r>
          </w:p>
        </w:tc>
        <w:tc>
          <w:tcPr>
            <w:tcW w:w="1560" w:type="dxa"/>
            <w:shd w:val="clear" w:color="auto" w:fill="auto"/>
          </w:tcPr>
          <w:p w:rsidR="00AC6C84" w:rsidRPr="00386E4D" w:rsidRDefault="00AC6C84" w:rsidP="00B22B36">
            <w:pPr>
              <w:jc w:val="right"/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</w:rPr>
              <w:t>высокая</w:t>
            </w:r>
          </w:p>
        </w:tc>
        <w:tc>
          <w:tcPr>
            <w:tcW w:w="1275" w:type="dxa"/>
            <w:shd w:val="clear" w:color="auto" w:fill="auto"/>
          </w:tcPr>
          <w:p w:rsidR="00AC6C84" w:rsidRPr="00386E4D" w:rsidRDefault="00AC6C84" w:rsidP="00B22B36">
            <w:pPr>
              <w:jc w:val="right"/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</w:rPr>
              <w:t>высокая</w:t>
            </w:r>
          </w:p>
        </w:tc>
        <w:tc>
          <w:tcPr>
            <w:tcW w:w="1701" w:type="dxa"/>
            <w:shd w:val="clear" w:color="auto" w:fill="auto"/>
          </w:tcPr>
          <w:p w:rsidR="00AC6C84" w:rsidRPr="00F51D92" w:rsidRDefault="00AC6C84" w:rsidP="00B22B36">
            <w:pPr>
              <w:jc w:val="right"/>
              <w:rPr>
                <w:lang w:val="en-US"/>
              </w:rPr>
            </w:pPr>
            <w:r w:rsidRPr="00F51D92">
              <w:t>высокая</w:t>
            </w:r>
          </w:p>
        </w:tc>
      </w:tr>
      <w:tr w:rsidR="00AC6C84" w:rsidRPr="00F51D92" w:rsidTr="007E42F2">
        <w:tc>
          <w:tcPr>
            <w:tcW w:w="1701" w:type="dxa"/>
            <w:shd w:val="clear" w:color="auto" w:fill="auto"/>
          </w:tcPr>
          <w:p w:rsidR="00AC6C84" w:rsidRPr="00386E4D" w:rsidRDefault="00AC6C84" w:rsidP="00B22B36">
            <w:pPr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  <w:lang w:val="en-US"/>
              </w:rPr>
              <w:t>Chlamydia psittaci</w:t>
            </w:r>
            <w:r w:rsidRPr="00386E4D">
              <w:rPr>
                <w:sz w:val="16"/>
                <w:szCs w:val="16"/>
              </w:rPr>
              <w:t xml:space="preserve"> (орнитоз)</w:t>
            </w:r>
          </w:p>
        </w:tc>
        <w:tc>
          <w:tcPr>
            <w:tcW w:w="1560" w:type="dxa"/>
            <w:shd w:val="clear" w:color="auto" w:fill="auto"/>
          </w:tcPr>
          <w:p w:rsidR="00AC6C84" w:rsidRPr="00386E4D" w:rsidRDefault="00AC6C84" w:rsidP="00B22B36">
            <w:pPr>
              <w:jc w:val="right"/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</w:rPr>
              <w:t>высокая</w:t>
            </w:r>
          </w:p>
        </w:tc>
        <w:tc>
          <w:tcPr>
            <w:tcW w:w="1275" w:type="dxa"/>
            <w:shd w:val="clear" w:color="auto" w:fill="auto"/>
          </w:tcPr>
          <w:p w:rsidR="00AC6C84" w:rsidRPr="00386E4D" w:rsidRDefault="00AC6C84" w:rsidP="00B22B36">
            <w:pPr>
              <w:jc w:val="right"/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</w:rPr>
              <w:t>высокая</w:t>
            </w:r>
          </w:p>
        </w:tc>
        <w:tc>
          <w:tcPr>
            <w:tcW w:w="1701" w:type="dxa"/>
            <w:shd w:val="clear" w:color="auto" w:fill="auto"/>
          </w:tcPr>
          <w:p w:rsidR="00AC6C84" w:rsidRPr="00F51D92" w:rsidRDefault="00AC6C84" w:rsidP="00B22B36">
            <w:pPr>
              <w:jc w:val="right"/>
            </w:pPr>
            <w:r w:rsidRPr="00F51D92">
              <w:t>высокая</w:t>
            </w:r>
          </w:p>
        </w:tc>
      </w:tr>
      <w:tr w:rsidR="00AC6C84" w:rsidRPr="00F51D92" w:rsidTr="007E42F2">
        <w:tc>
          <w:tcPr>
            <w:tcW w:w="1701" w:type="dxa"/>
            <w:shd w:val="clear" w:color="auto" w:fill="auto"/>
          </w:tcPr>
          <w:p w:rsidR="00AC6C84" w:rsidRPr="00386E4D" w:rsidRDefault="00AC6C84" w:rsidP="00B22B36">
            <w:pPr>
              <w:rPr>
                <w:sz w:val="16"/>
                <w:szCs w:val="16"/>
                <w:lang w:val="en-US"/>
              </w:rPr>
            </w:pPr>
            <w:r w:rsidRPr="00386E4D">
              <w:rPr>
                <w:sz w:val="16"/>
                <w:szCs w:val="16"/>
                <w:lang w:val="en-US"/>
              </w:rPr>
              <w:t>Proteus mirabilis</w:t>
            </w:r>
            <w:r w:rsidR="00B22B36" w:rsidRPr="00386E4D">
              <w:rPr>
                <w:sz w:val="16"/>
                <w:szCs w:val="16"/>
              </w:rPr>
              <w:t xml:space="preserve"> </w:t>
            </w:r>
            <w:r w:rsidRPr="00386E4D">
              <w:rPr>
                <w:sz w:val="16"/>
                <w:szCs w:val="16"/>
              </w:rPr>
              <w:t>(протеоз)</w:t>
            </w:r>
          </w:p>
        </w:tc>
        <w:tc>
          <w:tcPr>
            <w:tcW w:w="1560" w:type="dxa"/>
            <w:shd w:val="clear" w:color="auto" w:fill="auto"/>
          </w:tcPr>
          <w:p w:rsidR="00AC6C84" w:rsidRPr="00386E4D" w:rsidRDefault="00AC6C84" w:rsidP="00B22B36">
            <w:pPr>
              <w:jc w:val="right"/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</w:rPr>
              <w:t>низкая</w:t>
            </w:r>
          </w:p>
        </w:tc>
        <w:tc>
          <w:tcPr>
            <w:tcW w:w="1275" w:type="dxa"/>
            <w:shd w:val="clear" w:color="auto" w:fill="auto"/>
          </w:tcPr>
          <w:p w:rsidR="00AC6C84" w:rsidRPr="00386E4D" w:rsidRDefault="00AC6C84" w:rsidP="00B22B36">
            <w:pPr>
              <w:jc w:val="right"/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</w:rPr>
              <w:t>низкая</w:t>
            </w:r>
          </w:p>
        </w:tc>
        <w:tc>
          <w:tcPr>
            <w:tcW w:w="1701" w:type="dxa"/>
            <w:shd w:val="clear" w:color="auto" w:fill="auto"/>
          </w:tcPr>
          <w:p w:rsidR="00AC6C84" w:rsidRPr="00F51D92" w:rsidRDefault="00AC6C84" w:rsidP="00B22B36">
            <w:pPr>
              <w:jc w:val="right"/>
            </w:pPr>
            <w:r w:rsidRPr="00F51D92">
              <w:t>низкая</w:t>
            </w:r>
          </w:p>
        </w:tc>
      </w:tr>
      <w:tr w:rsidR="00AC6C84" w:rsidRPr="00F51D92" w:rsidTr="007E42F2">
        <w:tc>
          <w:tcPr>
            <w:tcW w:w="1701" w:type="dxa"/>
            <w:shd w:val="clear" w:color="auto" w:fill="auto"/>
          </w:tcPr>
          <w:p w:rsidR="00AC6C84" w:rsidRPr="00386E4D" w:rsidRDefault="00AC6C84" w:rsidP="00B22B36">
            <w:pPr>
              <w:rPr>
                <w:sz w:val="16"/>
                <w:szCs w:val="16"/>
                <w:lang w:val="en-US"/>
              </w:rPr>
            </w:pPr>
            <w:r w:rsidRPr="00386E4D">
              <w:rPr>
                <w:sz w:val="16"/>
                <w:szCs w:val="16"/>
                <w:lang w:val="en-US"/>
              </w:rPr>
              <w:t>Proteus vulgaris</w:t>
            </w:r>
          </w:p>
        </w:tc>
        <w:tc>
          <w:tcPr>
            <w:tcW w:w="1560" w:type="dxa"/>
            <w:shd w:val="clear" w:color="auto" w:fill="auto"/>
          </w:tcPr>
          <w:p w:rsidR="00AC6C84" w:rsidRPr="00386E4D" w:rsidRDefault="00AC6C84" w:rsidP="00B22B36">
            <w:pPr>
              <w:jc w:val="right"/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</w:rPr>
              <w:t>низкая</w:t>
            </w:r>
          </w:p>
        </w:tc>
        <w:tc>
          <w:tcPr>
            <w:tcW w:w="1275" w:type="dxa"/>
            <w:shd w:val="clear" w:color="auto" w:fill="auto"/>
          </w:tcPr>
          <w:p w:rsidR="00AC6C84" w:rsidRPr="00386E4D" w:rsidRDefault="00AC6C84" w:rsidP="00B22B36">
            <w:pPr>
              <w:jc w:val="right"/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</w:rPr>
              <w:t>низкая</w:t>
            </w:r>
          </w:p>
        </w:tc>
        <w:tc>
          <w:tcPr>
            <w:tcW w:w="1701" w:type="dxa"/>
            <w:shd w:val="clear" w:color="auto" w:fill="auto"/>
          </w:tcPr>
          <w:p w:rsidR="00AC6C84" w:rsidRPr="00F51D92" w:rsidRDefault="00AC6C84" w:rsidP="00B22B36">
            <w:pPr>
              <w:jc w:val="right"/>
            </w:pPr>
            <w:r w:rsidRPr="00F51D92">
              <w:t>низкая</w:t>
            </w:r>
          </w:p>
        </w:tc>
      </w:tr>
      <w:tr w:rsidR="00AC6C84" w:rsidRPr="00F51D92" w:rsidTr="007E42F2">
        <w:tc>
          <w:tcPr>
            <w:tcW w:w="1701" w:type="dxa"/>
            <w:shd w:val="clear" w:color="auto" w:fill="auto"/>
          </w:tcPr>
          <w:p w:rsidR="00AC6C84" w:rsidRPr="00386E4D" w:rsidRDefault="00AC6C84" w:rsidP="00B22B36">
            <w:pPr>
              <w:rPr>
                <w:sz w:val="16"/>
                <w:szCs w:val="16"/>
                <w:lang w:val="en-US"/>
              </w:rPr>
            </w:pPr>
            <w:r w:rsidRPr="00386E4D">
              <w:rPr>
                <w:sz w:val="16"/>
                <w:szCs w:val="16"/>
                <w:lang w:val="en-US"/>
              </w:rPr>
              <w:t>Klebsiella</w:t>
            </w:r>
            <w:r w:rsidRPr="00386E4D">
              <w:rPr>
                <w:sz w:val="16"/>
                <w:szCs w:val="16"/>
              </w:rPr>
              <w:t xml:space="preserve"> </w:t>
            </w:r>
            <w:r w:rsidRPr="00386E4D">
              <w:rPr>
                <w:sz w:val="16"/>
                <w:szCs w:val="16"/>
                <w:lang w:val="en-US"/>
              </w:rPr>
              <w:t>pneumoniae</w:t>
            </w:r>
          </w:p>
        </w:tc>
        <w:tc>
          <w:tcPr>
            <w:tcW w:w="1560" w:type="dxa"/>
            <w:shd w:val="clear" w:color="auto" w:fill="auto"/>
          </w:tcPr>
          <w:p w:rsidR="00AC6C84" w:rsidRPr="00386E4D" w:rsidRDefault="00AC6C84" w:rsidP="00B22B36">
            <w:pPr>
              <w:jc w:val="right"/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</w:rPr>
              <w:t>высокая</w:t>
            </w:r>
          </w:p>
        </w:tc>
        <w:tc>
          <w:tcPr>
            <w:tcW w:w="1275" w:type="dxa"/>
            <w:shd w:val="clear" w:color="auto" w:fill="auto"/>
          </w:tcPr>
          <w:p w:rsidR="00AC6C84" w:rsidRPr="00386E4D" w:rsidRDefault="00AC6C84" w:rsidP="00B22B36">
            <w:pPr>
              <w:jc w:val="right"/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</w:rPr>
              <w:t>высокая</w:t>
            </w:r>
          </w:p>
        </w:tc>
        <w:tc>
          <w:tcPr>
            <w:tcW w:w="1701" w:type="dxa"/>
            <w:shd w:val="clear" w:color="auto" w:fill="auto"/>
          </w:tcPr>
          <w:p w:rsidR="00AC6C84" w:rsidRPr="00F51D92" w:rsidRDefault="00AC6C84" w:rsidP="00B22B36">
            <w:pPr>
              <w:jc w:val="right"/>
            </w:pPr>
            <w:r w:rsidRPr="00F51D92">
              <w:t>высокая</w:t>
            </w:r>
          </w:p>
        </w:tc>
      </w:tr>
      <w:tr w:rsidR="00AC6C84" w:rsidRPr="00F51D92" w:rsidTr="007E42F2">
        <w:tc>
          <w:tcPr>
            <w:tcW w:w="1701" w:type="dxa"/>
            <w:shd w:val="clear" w:color="auto" w:fill="auto"/>
          </w:tcPr>
          <w:p w:rsidR="00AC6C84" w:rsidRPr="00386E4D" w:rsidRDefault="00AC6C84" w:rsidP="00B22B36">
            <w:pPr>
              <w:rPr>
                <w:sz w:val="16"/>
                <w:szCs w:val="16"/>
                <w:lang w:val="en-US"/>
              </w:rPr>
            </w:pPr>
            <w:r w:rsidRPr="00386E4D">
              <w:rPr>
                <w:sz w:val="16"/>
                <w:szCs w:val="16"/>
                <w:lang w:val="en-US"/>
              </w:rPr>
              <w:t>Yersinia enterocolitica</w:t>
            </w:r>
          </w:p>
        </w:tc>
        <w:tc>
          <w:tcPr>
            <w:tcW w:w="1560" w:type="dxa"/>
            <w:shd w:val="clear" w:color="auto" w:fill="auto"/>
          </w:tcPr>
          <w:p w:rsidR="00AC6C84" w:rsidRPr="00386E4D" w:rsidRDefault="00AC6C84" w:rsidP="00B22B36">
            <w:pPr>
              <w:jc w:val="right"/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</w:rPr>
              <w:t>высокая</w:t>
            </w:r>
          </w:p>
        </w:tc>
        <w:tc>
          <w:tcPr>
            <w:tcW w:w="1275" w:type="dxa"/>
            <w:shd w:val="clear" w:color="auto" w:fill="auto"/>
          </w:tcPr>
          <w:p w:rsidR="00AC6C84" w:rsidRPr="00386E4D" w:rsidRDefault="00AC6C84" w:rsidP="00B22B36">
            <w:pPr>
              <w:jc w:val="right"/>
              <w:rPr>
                <w:sz w:val="16"/>
                <w:szCs w:val="16"/>
              </w:rPr>
            </w:pPr>
            <w:r w:rsidRPr="00386E4D">
              <w:rPr>
                <w:sz w:val="16"/>
                <w:szCs w:val="16"/>
              </w:rPr>
              <w:t>высокая</w:t>
            </w:r>
          </w:p>
        </w:tc>
        <w:tc>
          <w:tcPr>
            <w:tcW w:w="1701" w:type="dxa"/>
            <w:shd w:val="clear" w:color="auto" w:fill="auto"/>
          </w:tcPr>
          <w:p w:rsidR="00AC6C84" w:rsidRPr="00F51D92" w:rsidRDefault="00AC6C84" w:rsidP="00B22B36">
            <w:pPr>
              <w:jc w:val="right"/>
            </w:pPr>
            <w:r w:rsidRPr="00F51D92">
              <w:t>высокая</w:t>
            </w:r>
          </w:p>
        </w:tc>
      </w:tr>
    </w:tbl>
    <w:p w:rsidR="006B72FE" w:rsidRPr="00F51D92" w:rsidRDefault="006B72FE" w:rsidP="00B22B36">
      <w:pPr>
        <w:ind w:firstLine="680"/>
        <w:jc w:val="both"/>
      </w:pPr>
    </w:p>
    <w:p w:rsidR="00B22B36" w:rsidRPr="00386E4D" w:rsidRDefault="00B22B36" w:rsidP="00386E4D">
      <w:pPr>
        <w:ind w:firstLine="284"/>
        <w:jc w:val="both"/>
        <w:rPr>
          <w:b/>
          <w:i/>
        </w:rPr>
      </w:pPr>
      <w:r w:rsidRPr="00386E4D">
        <w:t>При оценке  чувствительности микроорганизмов, выделенных от птиц из птицеводческих хозяйств  Республики Беларусь,  установлено, что к препарату «</w:t>
      </w:r>
      <w:r w:rsidR="00A73997" w:rsidRPr="00386E4D">
        <w:t>Эверодокс-</w:t>
      </w:r>
      <w:r w:rsidR="00A73997" w:rsidRPr="00386E4D">
        <w:rPr>
          <w:lang w:val="en-US"/>
        </w:rPr>
        <w:t>LA</w:t>
      </w:r>
      <w:r w:rsidR="00D14CB7" w:rsidRPr="00386E4D">
        <w:rPr>
          <w:b/>
          <w:vertAlign w:val="superscript"/>
        </w:rPr>
        <w:t>®</w:t>
      </w:r>
      <w:r w:rsidRPr="00386E4D">
        <w:t>» и его аналогам были высокочувс</w:t>
      </w:r>
      <w:r w:rsidRPr="00386E4D">
        <w:t>т</w:t>
      </w:r>
      <w:r w:rsidRPr="00386E4D">
        <w:t xml:space="preserve">вительны следующие  микроорганизмы: </w:t>
      </w:r>
      <w:r w:rsidRPr="00386E4D">
        <w:rPr>
          <w:lang w:val="en-US"/>
        </w:rPr>
        <w:t>Escherichia</w:t>
      </w:r>
      <w:r w:rsidRPr="00386E4D">
        <w:t xml:space="preserve"> </w:t>
      </w:r>
      <w:r w:rsidRPr="00386E4D">
        <w:rPr>
          <w:lang w:val="en-US"/>
        </w:rPr>
        <w:t>coli</w:t>
      </w:r>
      <w:r w:rsidRPr="00386E4D">
        <w:t xml:space="preserve">, </w:t>
      </w:r>
      <w:r w:rsidRPr="00386E4D">
        <w:rPr>
          <w:lang w:val="en-US"/>
        </w:rPr>
        <w:t>Staphyloco</w:t>
      </w:r>
      <w:r w:rsidRPr="00386E4D">
        <w:rPr>
          <w:lang w:val="en-US"/>
        </w:rPr>
        <w:t>c</w:t>
      </w:r>
      <w:r w:rsidRPr="00386E4D">
        <w:rPr>
          <w:lang w:val="en-US"/>
        </w:rPr>
        <w:lastRenderedPageBreak/>
        <w:t>cus</w:t>
      </w:r>
      <w:r w:rsidRPr="00386E4D">
        <w:t xml:space="preserve"> </w:t>
      </w:r>
      <w:r w:rsidRPr="00386E4D">
        <w:rPr>
          <w:lang w:val="en-US"/>
        </w:rPr>
        <w:t>aureus</w:t>
      </w:r>
      <w:r w:rsidRPr="00386E4D">
        <w:t xml:space="preserve">, </w:t>
      </w:r>
      <w:r w:rsidRPr="00386E4D">
        <w:rPr>
          <w:lang w:val="en-US"/>
        </w:rPr>
        <w:t>Streptococcus</w:t>
      </w:r>
      <w:r w:rsidRPr="00386E4D">
        <w:t xml:space="preserve"> </w:t>
      </w:r>
      <w:r w:rsidRPr="00386E4D">
        <w:rPr>
          <w:lang w:val="en-US"/>
        </w:rPr>
        <w:t>zooepidemicus</w:t>
      </w:r>
      <w:r w:rsidRPr="00386E4D">
        <w:t xml:space="preserve">, </w:t>
      </w:r>
      <w:r w:rsidRPr="00386E4D">
        <w:rPr>
          <w:lang w:val="en-US"/>
        </w:rPr>
        <w:t>Streptococcus</w:t>
      </w:r>
      <w:r w:rsidRPr="00386E4D">
        <w:t xml:space="preserve"> </w:t>
      </w:r>
      <w:r w:rsidRPr="00386E4D">
        <w:rPr>
          <w:lang w:val="en-US"/>
        </w:rPr>
        <w:t>faecalis</w:t>
      </w:r>
      <w:r w:rsidRPr="00386E4D">
        <w:t xml:space="preserve">, </w:t>
      </w:r>
      <w:r w:rsidRPr="00386E4D">
        <w:rPr>
          <w:lang w:val="en-US"/>
        </w:rPr>
        <w:t>Salmone</w:t>
      </w:r>
      <w:r w:rsidRPr="00386E4D">
        <w:rPr>
          <w:lang w:val="en-US"/>
        </w:rPr>
        <w:t>l</w:t>
      </w:r>
      <w:r w:rsidRPr="00386E4D">
        <w:rPr>
          <w:lang w:val="en-US"/>
        </w:rPr>
        <w:t>la</w:t>
      </w:r>
      <w:r w:rsidRPr="00386E4D">
        <w:t xml:space="preserve"> </w:t>
      </w:r>
      <w:r w:rsidRPr="00386E4D">
        <w:rPr>
          <w:lang w:val="en-US"/>
        </w:rPr>
        <w:t>enteritidis</w:t>
      </w:r>
      <w:r w:rsidRPr="00386E4D">
        <w:t xml:space="preserve">, </w:t>
      </w:r>
      <w:r w:rsidRPr="00386E4D">
        <w:rPr>
          <w:lang w:val="en-US"/>
        </w:rPr>
        <w:t>Salmonella</w:t>
      </w:r>
      <w:r w:rsidRPr="00386E4D">
        <w:t xml:space="preserve"> </w:t>
      </w:r>
      <w:r w:rsidRPr="00386E4D">
        <w:rPr>
          <w:lang w:val="en-US"/>
        </w:rPr>
        <w:t>typhimurium</w:t>
      </w:r>
      <w:r w:rsidRPr="00386E4D">
        <w:t xml:space="preserve">, </w:t>
      </w:r>
      <w:r w:rsidRPr="00386E4D">
        <w:rPr>
          <w:lang w:val="en-US"/>
        </w:rPr>
        <w:t>Salmonella</w:t>
      </w:r>
      <w:r w:rsidRPr="00386E4D">
        <w:t xml:space="preserve"> </w:t>
      </w:r>
      <w:r w:rsidRPr="00386E4D">
        <w:rPr>
          <w:lang w:val="en-US"/>
        </w:rPr>
        <w:t>pullorum</w:t>
      </w:r>
      <w:r w:rsidRPr="00386E4D">
        <w:t>-</w:t>
      </w:r>
      <w:r w:rsidRPr="00386E4D">
        <w:rPr>
          <w:lang w:val="en-US"/>
        </w:rPr>
        <w:t>gallinarum</w:t>
      </w:r>
      <w:r w:rsidRPr="00386E4D">
        <w:t xml:space="preserve">, </w:t>
      </w:r>
      <w:r w:rsidRPr="00386E4D">
        <w:rPr>
          <w:lang w:val="en-US"/>
        </w:rPr>
        <w:t>Pasteurella</w:t>
      </w:r>
      <w:r w:rsidRPr="00386E4D">
        <w:t xml:space="preserve"> </w:t>
      </w:r>
      <w:r w:rsidRPr="00386E4D">
        <w:rPr>
          <w:lang w:val="en-US"/>
        </w:rPr>
        <w:t>multocida</w:t>
      </w:r>
      <w:r w:rsidRPr="00386E4D">
        <w:t xml:space="preserve">, </w:t>
      </w:r>
      <w:r w:rsidRPr="00386E4D">
        <w:rPr>
          <w:lang w:val="en-US"/>
        </w:rPr>
        <w:t>Chlamydia</w:t>
      </w:r>
      <w:r w:rsidRPr="00386E4D">
        <w:t xml:space="preserve"> </w:t>
      </w:r>
      <w:r w:rsidRPr="00386E4D">
        <w:rPr>
          <w:lang w:val="en-US"/>
        </w:rPr>
        <w:t>psittaci</w:t>
      </w:r>
      <w:r w:rsidRPr="00386E4D">
        <w:t xml:space="preserve">, </w:t>
      </w:r>
      <w:r w:rsidRPr="00386E4D">
        <w:rPr>
          <w:lang w:val="en-US"/>
        </w:rPr>
        <w:t>Klebsiella</w:t>
      </w:r>
      <w:r w:rsidRPr="00386E4D">
        <w:t xml:space="preserve"> </w:t>
      </w:r>
      <w:r w:rsidRPr="00386E4D">
        <w:rPr>
          <w:lang w:val="en-US"/>
        </w:rPr>
        <w:t>pneumonia</w:t>
      </w:r>
      <w:r w:rsidRPr="00386E4D">
        <w:t xml:space="preserve">, </w:t>
      </w:r>
      <w:r w:rsidRPr="00386E4D">
        <w:rPr>
          <w:lang w:val="en-US"/>
        </w:rPr>
        <w:t>Yersinia</w:t>
      </w:r>
      <w:r w:rsidRPr="00386E4D">
        <w:t xml:space="preserve"> </w:t>
      </w:r>
      <w:r w:rsidRPr="00386E4D">
        <w:rPr>
          <w:lang w:val="en-US"/>
        </w:rPr>
        <w:t>enterocolitica</w:t>
      </w:r>
      <w:r w:rsidRPr="00386E4D">
        <w:t xml:space="preserve">, </w:t>
      </w:r>
      <w:r w:rsidRPr="00386E4D">
        <w:rPr>
          <w:lang w:val="en-US"/>
        </w:rPr>
        <w:t>Bordetella</w:t>
      </w:r>
      <w:r w:rsidRPr="00386E4D">
        <w:t xml:space="preserve"> </w:t>
      </w:r>
      <w:r w:rsidRPr="00386E4D">
        <w:rPr>
          <w:lang w:val="en-US"/>
        </w:rPr>
        <w:t>avium</w:t>
      </w:r>
      <w:r w:rsidRPr="00386E4D">
        <w:t xml:space="preserve">, показали среднюю чувствительность – </w:t>
      </w:r>
      <w:r w:rsidRPr="00386E4D">
        <w:rPr>
          <w:lang w:val="en-US"/>
        </w:rPr>
        <w:t>Mycoplasma</w:t>
      </w:r>
      <w:r w:rsidRPr="00386E4D">
        <w:t xml:space="preserve"> </w:t>
      </w:r>
      <w:r w:rsidRPr="00386E4D">
        <w:rPr>
          <w:lang w:val="en-US"/>
        </w:rPr>
        <w:t>synovia</w:t>
      </w:r>
      <w:r w:rsidRPr="00386E4D">
        <w:t xml:space="preserve">е, </w:t>
      </w:r>
      <w:r w:rsidRPr="00386E4D">
        <w:rPr>
          <w:lang w:val="en-US"/>
        </w:rPr>
        <w:t>Mycoplasma</w:t>
      </w:r>
      <w:r w:rsidRPr="00386E4D">
        <w:t xml:space="preserve"> </w:t>
      </w:r>
      <w:r w:rsidRPr="00386E4D">
        <w:rPr>
          <w:lang w:val="en-US"/>
        </w:rPr>
        <w:t>gallisepticum</w:t>
      </w:r>
      <w:r w:rsidRPr="00386E4D">
        <w:t xml:space="preserve">, </w:t>
      </w:r>
      <w:r w:rsidRPr="00386E4D">
        <w:rPr>
          <w:lang w:val="en-US"/>
        </w:rPr>
        <w:t>Clostridium</w:t>
      </w:r>
      <w:r w:rsidRPr="00386E4D">
        <w:t xml:space="preserve"> </w:t>
      </w:r>
      <w:r w:rsidRPr="00386E4D">
        <w:rPr>
          <w:lang w:val="en-US"/>
        </w:rPr>
        <w:t>perfringens</w:t>
      </w:r>
      <w:r w:rsidRPr="00386E4D">
        <w:t xml:space="preserve">,   низкую чувствительность  - </w:t>
      </w:r>
      <w:r w:rsidRPr="00386E4D">
        <w:rPr>
          <w:lang w:val="en-US"/>
        </w:rPr>
        <w:t>Pseudomonas</w:t>
      </w:r>
      <w:r w:rsidRPr="00386E4D">
        <w:t xml:space="preserve"> </w:t>
      </w:r>
      <w:r w:rsidRPr="00386E4D">
        <w:rPr>
          <w:lang w:val="en-US"/>
        </w:rPr>
        <w:t>aeruginosa</w:t>
      </w:r>
      <w:r w:rsidRPr="00386E4D">
        <w:t xml:space="preserve">, </w:t>
      </w:r>
      <w:r w:rsidRPr="00386E4D">
        <w:rPr>
          <w:lang w:val="en-US"/>
        </w:rPr>
        <w:t>Proteus</w:t>
      </w:r>
      <w:r w:rsidRPr="00386E4D">
        <w:t xml:space="preserve"> </w:t>
      </w:r>
      <w:r w:rsidRPr="00386E4D">
        <w:rPr>
          <w:lang w:val="en-US"/>
        </w:rPr>
        <w:t>mirabilis</w:t>
      </w:r>
      <w:r w:rsidRPr="00386E4D">
        <w:t xml:space="preserve"> и </w:t>
      </w:r>
      <w:r w:rsidRPr="00386E4D">
        <w:rPr>
          <w:lang w:val="en-US"/>
        </w:rPr>
        <w:t>Proteus</w:t>
      </w:r>
      <w:r w:rsidRPr="00386E4D">
        <w:t xml:space="preserve"> </w:t>
      </w:r>
      <w:r w:rsidRPr="00386E4D">
        <w:rPr>
          <w:lang w:val="en-US"/>
        </w:rPr>
        <w:t>vulgaris</w:t>
      </w:r>
      <w:r w:rsidRPr="00386E4D">
        <w:t>.</w:t>
      </w:r>
    </w:p>
    <w:p w:rsidR="007E42F2" w:rsidRPr="00F51D92" w:rsidRDefault="007E42F2" w:rsidP="00AC6C84">
      <w:pPr>
        <w:ind w:firstLine="851"/>
        <w:jc w:val="both"/>
        <w:rPr>
          <w:b/>
        </w:rPr>
      </w:pPr>
    </w:p>
    <w:p w:rsidR="007E42F2" w:rsidRDefault="00B52DA8" w:rsidP="007E42F2">
      <w:pPr>
        <w:jc w:val="center"/>
        <w:rPr>
          <w:b/>
        </w:rPr>
      </w:pPr>
      <w:r w:rsidRPr="00F51D92">
        <w:rPr>
          <w:b/>
        </w:rPr>
        <w:t>3.</w:t>
      </w:r>
      <w:r w:rsidR="009632C5" w:rsidRPr="00F51D92">
        <w:rPr>
          <w:b/>
        </w:rPr>
        <w:t xml:space="preserve"> ПЕРЕВАРИМОСТЬ И ИСПОЛЬЗОВАНИЕ </w:t>
      </w:r>
    </w:p>
    <w:p w:rsidR="009632C5" w:rsidRPr="00F51D92" w:rsidRDefault="009632C5" w:rsidP="007E42F2">
      <w:pPr>
        <w:jc w:val="center"/>
        <w:rPr>
          <w:b/>
        </w:rPr>
      </w:pPr>
      <w:r w:rsidRPr="00F51D92">
        <w:rPr>
          <w:b/>
        </w:rPr>
        <w:t>ПИТАТЕЛЬНЫХ ВЕЩЕСТВ РАЦИОНОВ</w:t>
      </w:r>
    </w:p>
    <w:p w:rsidR="009632C5" w:rsidRPr="00F51D92" w:rsidRDefault="009632C5" w:rsidP="00AC6C84">
      <w:pPr>
        <w:ind w:firstLine="851"/>
        <w:jc w:val="center"/>
        <w:rPr>
          <w:b/>
        </w:rPr>
      </w:pPr>
    </w:p>
    <w:p w:rsidR="00EE1B66" w:rsidRPr="00F51D92" w:rsidRDefault="00EE1B66" w:rsidP="00386E4D">
      <w:pPr>
        <w:ind w:firstLine="284"/>
        <w:jc w:val="both"/>
      </w:pPr>
      <w:r w:rsidRPr="00F51D92">
        <w:t>Одним из важных условий обеспечения высокой продуктивности птицы и снижения затрат кормов на продукцию является научно обо</w:t>
      </w:r>
      <w:r w:rsidRPr="00F51D92">
        <w:t>с</w:t>
      </w:r>
      <w:r w:rsidRPr="00F51D92">
        <w:t>нованное нормированное кормление. Для этого в первую очередь н</w:t>
      </w:r>
      <w:r w:rsidRPr="00F51D92">
        <w:t>е</w:t>
      </w:r>
      <w:r w:rsidRPr="00F51D92">
        <w:t xml:space="preserve">обходимы полнорационные комбикорма, сбалансированные по всем питательным веществам. </w:t>
      </w:r>
    </w:p>
    <w:p w:rsidR="009632C5" w:rsidRPr="00F51D92" w:rsidRDefault="009632C5" w:rsidP="00386E4D">
      <w:pPr>
        <w:ind w:firstLine="284"/>
        <w:jc w:val="both"/>
      </w:pPr>
      <w:r w:rsidRPr="00F51D92">
        <w:t xml:space="preserve">Цыплят-бройлеров </w:t>
      </w:r>
      <w:r w:rsidR="00173F85" w:rsidRPr="00F51D92">
        <w:t xml:space="preserve">в условиях производственного участка «Хайсы»           ОАО «Птицефабрика «Городок» Витебской области </w:t>
      </w:r>
      <w:r w:rsidRPr="00F51D92">
        <w:t>кормили полн</w:t>
      </w:r>
      <w:r w:rsidRPr="00F51D92">
        <w:t>о</w:t>
      </w:r>
      <w:r w:rsidRPr="00F51D92">
        <w:t>рационными комбикормами, причем доступ к корму и воде был пост</w:t>
      </w:r>
      <w:r w:rsidRPr="00F51D92">
        <w:t>о</w:t>
      </w:r>
      <w:r w:rsidRPr="00F51D92">
        <w:t>янным в течение суток.</w:t>
      </w:r>
      <w:r w:rsidR="007E42F2" w:rsidRPr="007E42F2">
        <w:t xml:space="preserve"> </w:t>
      </w:r>
      <w:r w:rsidR="007E42F2" w:rsidRPr="00A221E3">
        <w:t xml:space="preserve">В течение научно-хозяйственных опытов кормление бройлеров осуществляли по </w:t>
      </w:r>
      <w:r w:rsidR="007E42F2">
        <w:t>4</w:t>
      </w:r>
      <w:r w:rsidR="007E42F2" w:rsidRPr="00A221E3">
        <w:t xml:space="preserve"> возрастным периодам: пе</w:t>
      </w:r>
      <w:r w:rsidR="007E42F2" w:rsidRPr="00A221E3">
        <w:t>р</w:t>
      </w:r>
      <w:r w:rsidR="007E42F2" w:rsidRPr="00A221E3">
        <w:t>вый – 1-</w:t>
      </w:r>
      <w:r w:rsidR="007E42F2">
        <w:t>10</w:t>
      </w:r>
      <w:r w:rsidR="007E42F2" w:rsidRPr="00A221E3">
        <w:t xml:space="preserve"> дней (П</w:t>
      </w:r>
      <w:r w:rsidR="007E42F2">
        <w:t>редстартер)</w:t>
      </w:r>
      <w:r w:rsidR="007E42F2" w:rsidRPr="00A221E3">
        <w:t xml:space="preserve">, второй – </w:t>
      </w:r>
      <w:r w:rsidR="007E42F2">
        <w:t>11</w:t>
      </w:r>
      <w:r w:rsidR="007E42F2" w:rsidRPr="00A221E3">
        <w:t>-</w:t>
      </w:r>
      <w:r w:rsidR="007E42F2">
        <w:t>24</w:t>
      </w:r>
      <w:r w:rsidR="007E42F2" w:rsidRPr="00A221E3">
        <w:t xml:space="preserve"> дней (</w:t>
      </w:r>
      <w:r w:rsidR="007E42F2">
        <w:t>Стартер</w:t>
      </w:r>
      <w:r w:rsidR="007E42F2" w:rsidRPr="00A221E3">
        <w:t xml:space="preserve">), </w:t>
      </w:r>
      <w:r w:rsidR="007E42F2">
        <w:t>третий – 25-37 дней (Гровер), четвертый – 38 и до убоя (Финишер)</w:t>
      </w:r>
      <w:r w:rsidR="00654CED" w:rsidRPr="00F51D92">
        <w:t>, таблица 2</w:t>
      </w:r>
      <w:r w:rsidRPr="00F51D92">
        <w:t xml:space="preserve">. </w:t>
      </w:r>
    </w:p>
    <w:p w:rsidR="00E25118" w:rsidRPr="00F51D92" w:rsidRDefault="00E25118" w:rsidP="00E25118">
      <w:pPr>
        <w:ind w:firstLine="284"/>
        <w:jc w:val="both"/>
      </w:pPr>
      <w:r w:rsidRPr="00F51D92">
        <w:t>В стартовый период, в полноценном комбикорме цыплят-бройлеров в 100 г кормосмеси содержание сырого протеина составило – 22,21 г, обменной энергии – 1,295 МДж, сырого жира – 6,20 г, сырой клетчатки – 3,39 г, кальция – 1,08 г, фосфора – 0,76 г, натрия – 0,17 г, лизина  -1,29 г, метионин+цистина – 1,10 г.</w:t>
      </w:r>
    </w:p>
    <w:p w:rsidR="00E25118" w:rsidRPr="00F51D92" w:rsidRDefault="00E25118" w:rsidP="00E25118">
      <w:pPr>
        <w:ind w:firstLine="284"/>
        <w:jc w:val="both"/>
      </w:pPr>
      <w:r w:rsidRPr="00F51D92">
        <w:t>В финишный период в полнорационном комбикорме цыплят-бройлеров количество сырого протеина составило – 20,82 г,  обменной энергии – 1,327 МДж, сырого жира – 9,60 г, сырой клетчатки – 3,85 г, кальция – 1,02 г, фосфора – 0,77 г, натрия – 0,18 г, лизина – 1,17 г, м</w:t>
      </w:r>
      <w:r w:rsidRPr="00F51D92">
        <w:t>е</w:t>
      </w:r>
      <w:r w:rsidRPr="00F51D92">
        <w:t>тионин+цистина – 0,94 г.</w:t>
      </w:r>
    </w:p>
    <w:p w:rsidR="00654CED" w:rsidRPr="00F51D92" w:rsidRDefault="00E25118" w:rsidP="009632C5">
      <w:pPr>
        <w:ind w:firstLine="851"/>
        <w:jc w:val="both"/>
      </w:pPr>
      <w:r w:rsidRPr="00F51D92">
        <w:t>Содержание питательных веществ в комбикормах отвечало нормам кормления для цыплят-бройлеров. В рецептах полнорацио</w:t>
      </w:r>
      <w:r w:rsidRPr="00F51D92">
        <w:t>н</w:t>
      </w:r>
      <w:r w:rsidRPr="00F51D92">
        <w:t>ных комбикормов зерновую основу составляли традиционные для Ре</w:t>
      </w:r>
      <w:r w:rsidRPr="00F51D92">
        <w:t>с</w:t>
      </w:r>
      <w:r w:rsidRPr="00F51D92">
        <w:t>публики Беларусь культуры – кукуруза, пшеница, тритикале; проте</w:t>
      </w:r>
      <w:r w:rsidRPr="00F51D92">
        <w:t>и</w:t>
      </w:r>
      <w:r w:rsidRPr="00F51D92">
        <w:t>новую основу шрот соевый и подсолнечниковый, рыбная и мясокос</w:t>
      </w:r>
      <w:r w:rsidRPr="00F51D92">
        <w:t>т</w:t>
      </w:r>
      <w:r w:rsidRPr="00F51D92">
        <w:t>ная мука, масло рапсовое. Потребности цыплят-бройлеров птиц в энергии и питательных веществах удовлетворялись.</w:t>
      </w:r>
    </w:p>
    <w:p w:rsidR="00E2135D" w:rsidRPr="00F51D92" w:rsidRDefault="00E2135D" w:rsidP="00184065">
      <w:pPr>
        <w:jc w:val="both"/>
      </w:pPr>
      <w:r w:rsidRPr="00F51D92">
        <w:t xml:space="preserve">Таблица </w:t>
      </w:r>
      <w:r w:rsidR="0049381E" w:rsidRPr="00F51D92">
        <w:t>2</w:t>
      </w:r>
      <w:r w:rsidRPr="00F51D92">
        <w:t xml:space="preserve"> – Рецепты комбикормов для цыплят-бройлеров при испыт</w:t>
      </w:r>
      <w:r w:rsidRPr="00F51D92">
        <w:t>а</w:t>
      </w:r>
      <w:r w:rsidRPr="00F51D92">
        <w:lastRenderedPageBreak/>
        <w:t xml:space="preserve">нии антибактериального препарата </w:t>
      </w:r>
      <w:r w:rsidR="00D14CB7" w:rsidRPr="00F51D92">
        <w:t>«Эверодокс-</w:t>
      </w:r>
      <w:r w:rsidR="00D14CB7" w:rsidRPr="00F51D92">
        <w:rPr>
          <w:lang w:val="en-US"/>
        </w:rPr>
        <w:t>LA</w:t>
      </w:r>
      <w:r w:rsidR="00D14CB7" w:rsidRPr="00F51D92">
        <w:rPr>
          <w:b/>
          <w:vertAlign w:val="superscript"/>
        </w:rPr>
        <w:t>®</w:t>
      </w:r>
      <w:r w:rsidR="00D14CB7" w:rsidRPr="00F51D92">
        <w:t>»</w:t>
      </w:r>
      <w:r w:rsidRPr="00F51D92">
        <w:t>, %</w:t>
      </w:r>
    </w:p>
    <w:p w:rsidR="00E2135D" w:rsidRPr="00F51D92" w:rsidRDefault="00E2135D" w:rsidP="00E2135D">
      <w:pPr>
        <w:rPr>
          <w:b/>
        </w:rPr>
      </w:pPr>
      <w:r w:rsidRPr="00F51D92">
        <w:rPr>
          <w:b/>
        </w:rPr>
        <w:t xml:space="preserve"> </w:t>
      </w:r>
    </w:p>
    <w:tbl>
      <w:tblPr>
        <w:tblW w:w="60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276"/>
        <w:gridCol w:w="992"/>
        <w:gridCol w:w="850"/>
        <w:gridCol w:w="993"/>
      </w:tblGrid>
      <w:tr w:rsidR="00E2135D" w:rsidRPr="00F51D92" w:rsidTr="007E42F2">
        <w:tc>
          <w:tcPr>
            <w:tcW w:w="1985" w:type="dxa"/>
            <w:vMerge w:val="restart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</w:p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Ингредиенты</w:t>
            </w:r>
          </w:p>
        </w:tc>
        <w:tc>
          <w:tcPr>
            <w:tcW w:w="4111" w:type="dxa"/>
            <w:gridSpan w:val="4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Возраст, дней</w:t>
            </w:r>
          </w:p>
        </w:tc>
      </w:tr>
      <w:tr w:rsidR="00E2135D" w:rsidRPr="00F51D92" w:rsidTr="007E42F2">
        <w:tc>
          <w:tcPr>
            <w:tcW w:w="1985" w:type="dxa"/>
            <w:vMerge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1–10</w:t>
            </w:r>
          </w:p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(Предстартер)</w:t>
            </w:r>
          </w:p>
        </w:tc>
        <w:tc>
          <w:tcPr>
            <w:tcW w:w="992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11–24</w:t>
            </w:r>
          </w:p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(Стартер)</w:t>
            </w:r>
          </w:p>
        </w:tc>
        <w:tc>
          <w:tcPr>
            <w:tcW w:w="850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25–37</w:t>
            </w:r>
          </w:p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(Гровер)</w:t>
            </w:r>
          </w:p>
        </w:tc>
        <w:tc>
          <w:tcPr>
            <w:tcW w:w="993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Старше 38</w:t>
            </w:r>
          </w:p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(Финишер)</w:t>
            </w:r>
          </w:p>
        </w:tc>
      </w:tr>
      <w:tr w:rsidR="00E2135D" w:rsidRPr="00F51D92" w:rsidTr="007E42F2">
        <w:tc>
          <w:tcPr>
            <w:tcW w:w="1985" w:type="dxa"/>
          </w:tcPr>
          <w:p w:rsidR="00E2135D" w:rsidRPr="007E42F2" w:rsidRDefault="00E2135D" w:rsidP="00070C25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 xml:space="preserve">Кукуруза </w:t>
            </w:r>
          </w:p>
        </w:tc>
        <w:tc>
          <w:tcPr>
            <w:tcW w:w="1276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50,5</w:t>
            </w:r>
          </w:p>
        </w:tc>
        <w:tc>
          <w:tcPr>
            <w:tcW w:w="992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49,35</w:t>
            </w:r>
          </w:p>
        </w:tc>
        <w:tc>
          <w:tcPr>
            <w:tcW w:w="850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46,45</w:t>
            </w:r>
          </w:p>
        </w:tc>
        <w:tc>
          <w:tcPr>
            <w:tcW w:w="993" w:type="dxa"/>
          </w:tcPr>
          <w:p w:rsidR="00E2135D" w:rsidRPr="007E42F2" w:rsidRDefault="00E2135D" w:rsidP="005C758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4</w:t>
            </w:r>
            <w:r w:rsidR="005C758C" w:rsidRPr="007E42F2">
              <w:rPr>
                <w:sz w:val="16"/>
                <w:szCs w:val="16"/>
              </w:rPr>
              <w:t>4</w:t>
            </w:r>
            <w:r w:rsidRPr="007E42F2">
              <w:rPr>
                <w:sz w:val="16"/>
                <w:szCs w:val="16"/>
              </w:rPr>
              <w:t>,</w:t>
            </w:r>
            <w:r w:rsidR="005C758C" w:rsidRPr="007E42F2">
              <w:rPr>
                <w:sz w:val="16"/>
                <w:szCs w:val="16"/>
              </w:rPr>
              <w:t>1</w:t>
            </w:r>
            <w:r w:rsidRPr="007E42F2">
              <w:rPr>
                <w:sz w:val="16"/>
                <w:szCs w:val="16"/>
              </w:rPr>
              <w:t>0</w:t>
            </w:r>
          </w:p>
        </w:tc>
      </w:tr>
      <w:tr w:rsidR="00E2135D" w:rsidRPr="00F51D92" w:rsidTr="007E42F2">
        <w:tc>
          <w:tcPr>
            <w:tcW w:w="1985" w:type="dxa"/>
          </w:tcPr>
          <w:p w:rsidR="00E2135D" w:rsidRPr="007E42F2" w:rsidRDefault="00E2135D" w:rsidP="00070C25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 xml:space="preserve">Пшеница </w:t>
            </w:r>
          </w:p>
        </w:tc>
        <w:tc>
          <w:tcPr>
            <w:tcW w:w="1276" w:type="dxa"/>
          </w:tcPr>
          <w:p w:rsidR="00E2135D" w:rsidRPr="007E42F2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5,80</w:t>
            </w:r>
          </w:p>
        </w:tc>
        <w:tc>
          <w:tcPr>
            <w:tcW w:w="992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–</w:t>
            </w:r>
          </w:p>
        </w:tc>
        <w:tc>
          <w:tcPr>
            <w:tcW w:w="850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–</w:t>
            </w:r>
          </w:p>
        </w:tc>
        <w:tc>
          <w:tcPr>
            <w:tcW w:w="993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–</w:t>
            </w:r>
          </w:p>
        </w:tc>
      </w:tr>
      <w:tr w:rsidR="00E2135D" w:rsidRPr="00F51D92" w:rsidTr="007E42F2">
        <w:tc>
          <w:tcPr>
            <w:tcW w:w="1985" w:type="dxa"/>
          </w:tcPr>
          <w:p w:rsidR="00E2135D" w:rsidRPr="007E42F2" w:rsidRDefault="00E2135D" w:rsidP="00070C25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 xml:space="preserve">Тритикале </w:t>
            </w:r>
          </w:p>
        </w:tc>
        <w:tc>
          <w:tcPr>
            <w:tcW w:w="1276" w:type="dxa"/>
          </w:tcPr>
          <w:p w:rsidR="00E2135D" w:rsidRPr="007E42F2" w:rsidRDefault="006935D5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6,00</w:t>
            </w:r>
          </w:p>
        </w:tc>
        <w:tc>
          <w:tcPr>
            <w:tcW w:w="850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9,00</w:t>
            </w:r>
          </w:p>
        </w:tc>
        <w:tc>
          <w:tcPr>
            <w:tcW w:w="993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15,40</w:t>
            </w:r>
          </w:p>
        </w:tc>
      </w:tr>
      <w:tr w:rsidR="00E2135D" w:rsidRPr="00F51D92" w:rsidTr="007E42F2">
        <w:tc>
          <w:tcPr>
            <w:tcW w:w="1985" w:type="dxa"/>
          </w:tcPr>
          <w:p w:rsidR="00E2135D" w:rsidRPr="007E42F2" w:rsidRDefault="00E2135D" w:rsidP="00070C25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Шрот соевый</w:t>
            </w:r>
          </w:p>
        </w:tc>
        <w:tc>
          <w:tcPr>
            <w:tcW w:w="1276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29,00</w:t>
            </w:r>
          </w:p>
        </w:tc>
        <w:tc>
          <w:tcPr>
            <w:tcW w:w="992" w:type="dxa"/>
          </w:tcPr>
          <w:p w:rsidR="00E2135D" w:rsidRPr="007E42F2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30,00</w:t>
            </w:r>
          </w:p>
        </w:tc>
        <w:tc>
          <w:tcPr>
            <w:tcW w:w="850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27,00</w:t>
            </w:r>
          </w:p>
        </w:tc>
        <w:tc>
          <w:tcPr>
            <w:tcW w:w="993" w:type="dxa"/>
          </w:tcPr>
          <w:p w:rsidR="00E2135D" w:rsidRPr="007E42F2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19,00</w:t>
            </w:r>
          </w:p>
        </w:tc>
      </w:tr>
      <w:tr w:rsidR="00E2135D" w:rsidRPr="00F51D92" w:rsidTr="007E42F2">
        <w:tc>
          <w:tcPr>
            <w:tcW w:w="1985" w:type="dxa"/>
          </w:tcPr>
          <w:p w:rsidR="00E2135D" w:rsidRPr="007E42F2" w:rsidRDefault="00E2135D" w:rsidP="00070C25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 xml:space="preserve">Шрот подсолнечниковый </w:t>
            </w:r>
          </w:p>
        </w:tc>
        <w:tc>
          <w:tcPr>
            <w:tcW w:w="1276" w:type="dxa"/>
          </w:tcPr>
          <w:p w:rsidR="00E2135D" w:rsidRPr="007E42F2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3,40</w:t>
            </w:r>
          </w:p>
        </w:tc>
        <w:tc>
          <w:tcPr>
            <w:tcW w:w="992" w:type="dxa"/>
          </w:tcPr>
          <w:p w:rsidR="00E2135D" w:rsidRPr="007E42F2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4,10</w:t>
            </w:r>
          </w:p>
        </w:tc>
        <w:tc>
          <w:tcPr>
            <w:tcW w:w="850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5,00</w:t>
            </w:r>
          </w:p>
        </w:tc>
        <w:tc>
          <w:tcPr>
            <w:tcW w:w="993" w:type="dxa"/>
          </w:tcPr>
          <w:p w:rsidR="00E2135D" w:rsidRPr="007E42F2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6,90</w:t>
            </w:r>
          </w:p>
        </w:tc>
      </w:tr>
      <w:tr w:rsidR="00E2135D" w:rsidRPr="00F51D92" w:rsidTr="007E42F2">
        <w:tc>
          <w:tcPr>
            <w:tcW w:w="1985" w:type="dxa"/>
          </w:tcPr>
          <w:p w:rsidR="00E2135D" w:rsidRPr="007E42F2" w:rsidRDefault="00E2135D" w:rsidP="00070C25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Рыбная мука</w:t>
            </w:r>
          </w:p>
        </w:tc>
        <w:tc>
          <w:tcPr>
            <w:tcW w:w="1276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4,00</w:t>
            </w:r>
          </w:p>
        </w:tc>
        <w:tc>
          <w:tcPr>
            <w:tcW w:w="992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2,00</w:t>
            </w:r>
          </w:p>
        </w:tc>
        <w:tc>
          <w:tcPr>
            <w:tcW w:w="850" w:type="dxa"/>
          </w:tcPr>
          <w:p w:rsidR="00E2135D" w:rsidRPr="007E42F2" w:rsidRDefault="006935D5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0,72</w:t>
            </w:r>
          </w:p>
        </w:tc>
        <w:tc>
          <w:tcPr>
            <w:tcW w:w="993" w:type="dxa"/>
          </w:tcPr>
          <w:p w:rsidR="00E2135D" w:rsidRPr="007E42F2" w:rsidRDefault="005C758C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–</w:t>
            </w:r>
          </w:p>
        </w:tc>
      </w:tr>
      <w:tr w:rsidR="00E2135D" w:rsidRPr="00F51D92" w:rsidTr="007E42F2">
        <w:tc>
          <w:tcPr>
            <w:tcW w:w="1985" w:type="dxa"/>
          </w:tcPr>
          <w:p w:rsidR="00E2135D" w:rsidRPr="007E42F2" w:rsidRDefault="00E2135D" w:rsidP="00070C25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Мясокостная мука</w:t>
            </w:r>
          </w:p>
        </w:tc>
        <w:tc>
          <w:tcPr>
            <w:tcW w:w="1276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–</w:t>
            </w:r>
          </w:p>
        </w:tc>
        <w:tc>
          <w:tcPr>
            <w:tcW w:w="992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–</w:t>
            </w:r>
          </w:p>
        </w:tc>
        <w:tc>
          <w:tcPr>
            <w:tcW w:w="850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4,00</w:t>
            </w:r>
          </w:p>
        </w:tc>
        <w:tc>
          <w:tcPr>
            <w:tcW w:w="993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5,00</w:t>
            </w:r>
          </w:p>
        </w:tc>
      </w:tr>
      <w:tr w:rsidR="00E2135D" w:rsidRPr="00F51D92" w:rsidTr="007E42F2">
        <w:tc>
          <w:tcPr>
            <w:tcW w:w="1985" w:type="dxa"/>
          </w:tcPr>
          <w:p w:rsidR="00E2135D" w:rsidRPr="007E42F2" w:rsidRDefault="00E2135D" w:rsidP="00070C25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Масло рапсовое</w:t>
            </w:r>
          </w:p>
        </w:tc>
        <w:tc>
          <w:tcPr>
            <w:tcW w:w="1276" w:type="dxa"/>
          </w:tcPr>
          <w:p w:rsidR="00E2135D" w:rsidRPr="007E42F2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1,80</w:t>
            </w:r>
          </w:p>
        </w:tc>
        <w:tc>
          <w:tcPr>
            <w:tcW w:w="992" w:type="dxa"/>
          </w:tcPr>
          <w:p w:rsidR="00E2135D" w:rsidRPr="007E42F2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3,40</w:t>
            </w:r>
          </w:p>
        </w:tc>
        <w:tc>
          <w:tcPr>
            <w:tcW w:w="850" w:type="dxa"/>
          </w:tcPr>
          <w:p w:rsidR="00E2135D" w:rsidRPr="007E42F2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4,20</w:t>
            </w:r>
          </w:p>
        </w:tc>
        <w:tc>
          <w:tcPr>
            <w:tcW w:w="993" w:type="dxa"/>
          </w:tcPr>
          <w:p w:rsidR="00E2135D" w:rsidRPr="007E42F2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5,70</w:t>
            </w:r>
          </w:p>
        </w:tc>
      </w:tr>
      <w:tr w:rsidR="00E2135D" w:rsidRPr="00F51D92" w:rsidTr="007E42F2">
        <w:tc>
          <w:tcPr>
            <w:tcW w:w="1985" w:type="dxa"/>
          </w:tcPr>
          <w:p w:rsidR="00E2135D" w:rsidRPr="007E42F2" w:rsidRDefault="00E2135D" w:rsidP="00070C25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Фосфат монокальций</w:t>
            </w:r>
          </w:p>
        </w:tc>
        <w:tc>
          <w:tcPr>
            <w:tcW w:w="1276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1,30</w:t>
            </w:r>
          </w:p>
        </w:tc>
        <w:tc>
          <w:tcPr>
            <w:tcW w:w="992" w:type="dxa"/>
          </w:tcPr>
          <w:p w:rsidR="00E2135D" w:rsidRPr="007E42F2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1,25</w:t>
            </w:r>
          </w:p>
        </w:tc>
        <w:tc>
          <w:tcPr>
            <w:tcW w:w="850" w:type="dxa"/>
          </w:tcPr>
          <w:p w:rsidR="00E2135D" w:rsidRPr="007E42F2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1,30</w:t>
            </w:r>
          </w:p>
        </w:tc>
        <w:tc>
          <w:tcPr>
            <w:tcW w:w="993" w:type="dxa"/>
          </w:tcPr>
          <w:p w:rsidR="00E2135D" w:rsidRPr="007E42F2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1,45</w:t>
            </w:r>
          </w:p>
        </w:tc>
      </w:tr>
      <w:tr w:rsidR="00E2135D" w:rsidRPr="00F51D92" w:rsidTr="007E42F2">
        <w:tc>
          <w:tcPr>
            <w:tcW w:w="1985" w:type="dxa"/>
          </w:tcPr>
          <w:p w:rsidR="00E2135D" w:rsidRPr="007E42F2" w:rsidRDefault="00E2135D" w:rsidP="00070C25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 xml:space="preserve">Мел </w:t>
            </w:r>
          </w:p>
        </w:tc>
        <w:tc>
          <w:tcPr>
            <w:tcW w:w="1276" w:type="dxa"/>
          </w:tcPr>
          <w:p w:rsidR="00E2135D" w:rsidRPr="007E42F2" w:rsidRDefault="00E2135D" w:rsidP="006935D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1,</w:t>
            </w:r>
            <w:r w:rsidR="006935D5" w:rsidRPr="007E42F2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E2135D" w:rsidRPr="007E42F2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1,18</w:t>
            </w:r>
          </w:p>
        </w:tc>
        <w:tc>
          <w:tcPr>
            <w:tcW w:w="850" w:type="dxa"/>
          </w:tcPr>
          <w:p w:rsidR="00E2135D" w:rsidRPr="007E42F2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1,10</w:t>
            </w:r>
          </w:p>
        </w:tc>
        <w:tc>
          <w:tcPr>
            <w:tcW w:w="993" w:type="dxa"/>
          </w:tcPr>
          <w:p w:rsidR="00E2135D" w:rsidRPr="007E42F2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0,45</w:t>
            </w:r>
          </w:p>
        </w:tc>
      </w:tr>
      <w:tr w:rsidR="00E2135D" w:rsidRPr="00F51D92" w:rsidTr="007E42F2">
        <w:tc>
          <w:tcPr>
            <w:tcW w:w="1985" w:type="dxa"/>
          </w:tcPr>
          <w:p w:rsidR="00E2135D" w:rsidRPr="007E42F2" w:rsidRDefault="00E2135D" w:rsidP="00070C25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 xml:space="preserve">Премикс </w:t>
            </w:r>
          </w:p>
        </w:tc>
        <w:tc>
          <w:tcPr>
            <w:tcW w:w="1276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2,00</w:t>
            </w:r>
          </w:p>
        </w:tc>
        <w:tc>
          <w:tcPr>
            <w:tcW w:w="992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2,00</w:t>
            </w:r>
          </w:p>
        </w:tc>
        <w:tc>
          <w:tcPr>
            <w:tcW w:w="850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2,00</w:t>
            </w:r>
          </w:p>
        </w:tc>
        <w:tc>
          <w:tcPr>
            <w:tcW w:w="993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2,00</w:t>
            </w:r>
          </w:p>
        </w:tc>
      </w:tr>
      <w:tr w:rsidR="00E2135D" w:rsidRPr="00F51D92" w:rsidTr="007E42F2">
        <w:tc>
          <w:tcPr>
            <w:tcW w:w="1985" w:type="dxa"/>
          </w:tcPr>
          <w:p w:rsidR="00E2135D" w:rsidRPr="007E42F2" w:rsidRDefault="00E2135D" w:rsidP="00070C25">
            <w:pPr>
              <w:spacing w:line="252" w:lineRule="auto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100,0</w:t>
            </w:r>
          </w:p>
        </w:tc>
        <w:tc>
          <w:tcPr>
            <w:tcW w:w="993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100,0</w:t>
            </w:r>
          </w:p>
        </w:tc>
      </w:tr>
      <w:tr w:rsidR="00E2135D" w:rsidRPr="00F51D92" w:rsidTr="007E42F2">
        <w:tc>
          <w:tcPr>
            <w:tcW w:w="6096" w:type="dxa"/>
            <w:gridSpan w:val="5"/>
          </w:tcPr>
          <w:p w:rsidR="00E2135D" w:rsidRPr="007E42F2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7E42F2">
                <w:rPr>
                  <w:sz w:val="16"/>
                  <w:szCs w:val="16"/>
                </w:rPr>
                <w:t>100 г</w:t>
              </w:r>
            </w:smartTag>
            <w:r w:rsidRPr="007E42F2">
              <w:rPr>
                <w:sz w:val="16"/>
                <w:szCs w:val="16"/>
              </w:rPr>
              <w:t xml:space="preserve"> комбикорма содержится</w:t>
            </w:r>
            <w:r w:rsidR="005C758C" w:rsidRPr="007E42F2">
              <w:rPr>
                <w:sz w:val="16"/>
                <w:szCs w:val="16"/>
              </w:rPr>
              <w:t>, г:</w:t>
            </w:r>
          </w:p>
        </w:tc>
      </w:tr>
      <w:tr w:rsidR="00E2135D" w:rsidRPr="00F51D92" w:rsidTr="007E42F2">
        <w:tc>
          <w:tcPr>
            <w:tcW w:w="1985" w:type="dxa"/>
          </w:tcPr>
          <w:p w:rsidR="00E2135D" w:rsidRPr="007E42F2" w:rsidRDefault="00E2135D" w:rsidP="005C758C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 xml:space="preserve">Обменной энергии, </w:t>
            </w:r>
            <w:r w:rsidR="005C758C" w:rsidRPr="007E42F2">
              <w:rPr>
                <w:sz w:val="16"/>
                <w:szCs w:val="16"/>
              </w:rPr>
              <w:t>МД</w:t>
            </w:r>
            <w:r w:rsidRPr="007E42F2">
              <w:rPr>
                <w:sz w:val="16"/>
                <w:szCs w:val="16"/>
              </w:rPr>
              <w:t>ж</w:t>
            </w:r>
          </w:p>
        </w:tc>
        <w:tc>
          <w:tcPr>
            <w:tcW w:w="1276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1</w:t>
            </w:r>
            <w:r w:rsidR="005C758C" w:rsidRPr="007E42F2">
              <w:rPr>
                <w:sz w:val="16"/>
                <w:szCs w:val="16"/>
              </w:rPr>
              <w:t>,</w:t>
            </w:r>
            <w:r w:rsidRPr="007E42F2">
              <w:rPr>
                <w:sz w:val="16"/>
                <w:szCs w:val="16"/>
              </w:rPr>
              <w:t>268</w:t>
            </w:r>
          </w:p>
        </w:tc>
        <w:tc>
          <w:tcPr>
            <w:tcW w:w="992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1</w:t>
            </w:r>
            <w:r w:rsidR="005C758C" w:rsidRPr="007E42F2">
              <w:rPr>
                <w:sz w:val="16"/>
                <w:szCs w:val="16"/>
              </w:rPr>
              <w:t>,</w:t>
            </w:r>
            <w:r w:rsidRPr="007E42F2">
              <w:rPr>
                <w:sz w:val="16"/>
                <w:szCs w:val="16"/>
              </w:rPr>
              <w:t>295</w:t>
            </w:r>
          </w:p>
        </w:tc>
        <w:tc>
          <w:tcPr>
            <w:tcW w:w="850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1</w:t>
            </w:r>
            <w:r w:rsidR="005C758C" w:rsidRPr="007E42F2">
              <w:rPr>
                <w:sz w:val="16"/>
                <w:szCs w:val="16"/>
              </w:rPr>
              <w:t>,</w:t>
            </w:r>
            <w:r w:rsidRPr="007E42F2">
              <w:rPr>
                <w:sz w:val="16"/>
                <w:szCs w:val="16"/>
              </w:rPr>
              <w:t>307</w:t>
            </w:r>
          </w:p>
        </w:tc>
        <w:tc>
          <w:tcPr>
            <w:tcW w:w="993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1</w:t>
            </w:r>
            <w:r w:rsidR="005C758C" w:rsidRPr="007E42F2">
              <w:rPr>
                <w:sz w:val="16"/>
                <w:szCs w:val="16"/>
              </w:rPr>
              <w:t>,</w:t>
            </w:r>
            <w:r w:rsidRPr="007E42F2">
              <w:rPr>
                <w:sz w:val="16"/>
                <w:szCs w:val="16"/>
              </w:rPr>
              <w:t>327</w:t>
            </w:r>
          </w:p>
        </w:tc>
      </w:tr>
      <w:tr w:rsidR="00E2135D" w:rsidRPr="00F51D92" w:rsidTr="007E42F2">
        <w:tc>
          <w:tcPr>
            <w:tcW w:w="1985" w:type="dxa"/>
          </w:tcPr>
          <w:p w:rsidR="00E2135D" w:rsidRPr="007E42F2" w:rsidRDefault="00E2135D" w:rsidP="005C758C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Сырого протеина</w:t>
            </w:r>
          </w:p>
        </w:tc>
        <w:tc>
          <w:tcPr>
            <w:tcW w:w="1276" w:type="dxa"/>
          </w:tcPr>
          <w:p w:rsidR="00E2135D" w:rsidRPr="007E42F2" w:rsidRDefault="00E2135D" w:rsidP="005C758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22,2</w:t>
            </w:r>
            <w:r w:rsidR="005C758C" w:rsidRPr="007E42F2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22,21</w:t>
            </w:r>
          </w:p>
        </w:tc>
        <w:tc>
          <w:tcPr>
            <w:tcW w:w="850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21,12</w:t>
            </w:r>
          </w:p>
        </w:tc>
        <w:tc>
          <w:tcPr>
            <w:tcW w:w="993" w:type="dxa"/>
          </w:tcPr>
          <w:p w:rsidR="00E2135D" w:rsidRPr="007E42F2" w:rsidRDefault="005C758C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20</w:t>
            </w:r>
            <w:r w:rsidR="00E2135D" w:rsidRPr="007E42F2">
              <w:rPr>
                <w:sz w:val="16"/>
                <w:szCs w:val="16"/>
              </w:rPr>
              <w:t>,82</w:t>
            </w:r>
          </w:p>
        </w:tc>
      </w:tr>
      <w:tr w:rsidR="00E2135D" w:rsidRPr="00F51D92" w:rsidTr="007E42F2">
        <w:tc>
          <w:tcPr>
            <w:tcW w:w="1985" w:type="dxa"/>
          </w:tcPr>
          <w:p w:rsidR="00E2135D" w:rsidRPr="007E42F2" w:rsidRDefault="00E2135D" w:rsidP="005C758C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Сырой клетчатки</w:t>
            </w:r>
          </w:p>
        </w:tc>
        <w:tc>
          <w:tcPr>
            <w:tcW w:w="1276" w:type="dxa"/>
          </w:tcPr>
          <w:p w:rsidR="00E2135D" w:rsidRPr="007E42F2" w:rsidRDefault="00E2135D" w:rsidP="005C758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3,</w:t>
            </w:r>
            <w:r w:rsidR="005C758C" w:rsidRPr="007E42F2">
              <w:rPr>
                <w:sz w:val="16"/>
                <w:szCs w:val="16"/>
              </w:rPr>
              <w:t>4</w:t>
            </w:r>
            <w:r w:rsidRPr="007E42F2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E2135D" w:rsidRPr="007E42F2" w:rsidRDefault="00E2135D" w:rsidP="005C758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3,</w:t>
            </w:r>
            <w:r w:rsidR="005C758C" w:rsidRPr="007E42F2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</w:tcPr>
          <w:p w:rsidR="00E2135D" w:rsidRPr="007E42F2" w:rsidRDefault="00E2135D" w:rsidP="005C758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3,</w:t>
            </w:r>
            <w:r w:rsidR="005C758C" w:rsidRPr="007E42F2">
              <w:rPr>
                <w:sz w:val="16"/>
                <w:szCs w:val="16"/>
              </w:rPr>
              <w:t>78</w:t>
            </w:r>
          </w:p>
        </w:tc>
        <w:tc>
          <w:tcPr>
            <w:tcW w:w="993" w:type="dxa"/>
          </w:tcPr>
          <w:p w:rsidR="00E2135D" w:rsidRPr="007E42F2" w:rsidRDefault="00E2135D" w:rsidP="005C758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3,</w:t>
            </w:r>
            <w:r w:rsidR="005C758C" w:rsidRPr="007E42F2">
              <w:rPr>
                <w:sz w:val="16"/>
                <w:szCs w:val="16"/>
              </w:rPr>
              <w:t>85</w:t>
            </w:r>
          </w:p>
        </w:tc>
      </w:tr>
      <w:tr w:rsidR="00E2135D" w:rsidRPr="00F51D92" w:rsidTr="007E42F2">
        <w:tc>
          <w:tcPr>
            <w:tcW w:w="1985" w:type="dxa"/>
          </w:tcPr>
          <w:p w:rsidR="00E2135D" w:rsidRPr="007E42F2" w:rsidRDefault="00E2135D" w:rsidP="005C758C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Сырого жира</w:t>
            </w:r>
          </w:p>
        </w:tc>
        <w:tc>
          <w:tcPr>
            <w:tcW w:w="1276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6,20</w:t>
            </w:r>
          </w:p>
        </w:tc>
        <w:tc>
          <w:tcPr>
            <w:tcW w:w="992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6,20</w:t>
            </w:r>
          </w:p>
        </w:tc>
        <w:tc>
          <w:tcPr>
            <w:tcW w:w="850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7,98</w:t>
            </w:r>
          </w:p>
        </w:tc>
        <w:tc>
          <w:tcPr>
            <w:tcW w:w="993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9,60</w:t>
            </w:r>
          </w:p>
        </w:tc>
      </w:tr>
      <w:tr w:rsidR="00E2135D" w:rsidRPr="00F51D92" w:rsidTr="007E42F2">
        <w:tc>
          <w:tcPr>
            <w:tcW w:w="1985" w:type="dxa"/>
          </w:tcPr>
          <w:p w:rsidR="00E2135D" w:rsidRPr="007E42F2" w:rsidRDefault="00E2135D" w:rsidP="005C758C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Кальция</w:t>
            </w:r>
          </w:p>
        </w:tc>
        <w:tc>
          <w:tcPr>
            <w:tcW w:w="1276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1,08</w:t>
            </w:r>
          </w:p>
        </w:tc>
        <w:tc>
          <w:tcPr>
            <w:tcW w:w="992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1,08</w:t>
            </w:r>
          </w:p>
        </w:tc>
        <w:tc>
          <w:tcPr>
            <w:tcW w:w="850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1,04</w:t>
            </w:r>
          </w:p>
        </w:tc>
        <w:tc>
          <w:tcPr>
            <w:tcW w:w="993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1,02</w:t>
            </w:r>
          </w:p>
        </w:tc>
      </w:tr>
      <w:tr w:rsidR="00E2135D" w:rsidRPr="00F51D92" w:rsidTr="007E42F2">
        <w:tc>
          <w:tcPr>
            <w:tcW w:w="1985" w:type="dxa"/>
          </w:tcPr>
          <w:p w:rsidR="00E2135D" w:rsidRPr="007E42F2" w:rsidRDefault="00E2135D" w:rsidP="005C758C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Фосфора</w:t>
            </w:r>
          </w:p>
        </w:tc>
        <w:tc>
          <w:tcPr>
            <w:tcW w:w="1276" w:type="dxa"/>
          </w:tcPr>
          <w:p w:rsidR="00E2135D" w:rsidRPr="007E42F2" w:rsidRDefault="00E2135D" w:rsidP="005C758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0,7</w:t>
            </w:r>
            <w:r w:rsidR="005C758C" w:rsidRPr="007E42F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E2135D" w:rsidRPr="007E42F2" w:rsidRDefault="00E2135D" w:rsidP="005C758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0,7</w:t>
            </w:r>
            <w:r w:rsidR="005C758C" w:rsidRPr="007E42F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0,78</w:t>
            </w:r>
          </w:p>
        </w:tc>
        <w:tc>
          <w:tcPr>
            <w:tcW w:w="993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0,77</w:t>
            </w:r>
          </w:p>
        </w:tc>
      </w:tr>
      <w:tr w:rsidR="00E2135D" w:rsidRPr="00F51D92" w:rsidTr="007E42F2">
        <w:tc>
          <w:tcPr>
            <w:tcW w:w="1985" w:type="dxa"/>
          </w:tcPr>
          <w:p w:rsidR="00E2135D" w:rsidRPr="007E42F2" w:rsidRDefault="00E2135D" w:rsidP="005C758C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Натрия</w:t>
            </w:r>
          </w:p>
        </w:tc>
        <w:tc>
          <w:tcPr>
            <w:tcW w:w="1276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0,17</w:t>
            </w:r>
          </w:p>
        </w:tc>
        <w:tc>
          <w:tcPr>
            <w:tcW w:w="992" w:type="dxa"/>
          </w:tcPr>
          <w:p w:rsidR="00E2135D" w:rsidRPr="007E42F2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0,17</w:t>
            </w:r>
          </w:p>
        </w:tc>
        <w:tc>
          <w:tcPr>
            <w:tcW w:w="850" w:type="dxa"/>
          </w:tcPr>
          <w:p w:rsidR="00E2135D" w:rsidRPr="007E42F2" w:rsidRDefault="00E2135D" w:rsidP="005C758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0,1</w:t>
            </w:r>
            <w:r w:rsidR="005C758C" w:rsidRPr="007E42F2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E2135D" w:rsidRPr="007E42F2" w:rsidRDefault="00E2135D" w:rsidP="005C758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0,1</w:t>
            </w:r>
            <w:r w:rsidR="005C758C" w:rsidRPr="007E42F2">
              <w:rPr>
                <w:sz w:val="16"/>
                <w:szCs w:val="16"/>
              </w:rPr>
              <w:t>8</w:t>
            </w:r>
          </w:p>
        </w:tc>
      </w:tr>
      <w:tr w:rsidR="00E2135D" w:rsidRPr="00F51D92" w:rsidTr="007E42F2">
        <w:tc>
          <w:tcPr>
            <w:tcW w:w="1985" w:type="dxa"/>
          </w:tcPr>
          <w:p w:rsidR="00E2135D" w:rsidRPr="007E42F2" w:rsidRDefault="00E2135D" w:rsidP="005C758C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Лизина</w:t>
            </w:r>
          </w:p>
        </w:tc>
        <w:tc>
          <w:tcPr>
            <w:tcW w:w="1276" w:type="dxa"/>
          </w:tcPr>
          <w:p w:rsidR="00E2135D" w:rsidRPr="007E42F2" w:rsidRDefault="00E2135D" w:rsidP="005C758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1,</w:t>
            </w:r>
            <w:r w:rsidR="005C758C" w:rsidRPr="007E42F2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E2135D" w:rsidRPr="007E42F2" w:rsidRDefault="00E2135D" w:rsidP="005C758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1,</w:t>
            </w:r>
            <w:r w:rsidR="005C758C" w:rsidRPr="007E42F2">
              <w:rPr>
                <w:sz w:val="16"/>
                <w:szCs w:val="16"/>
              </w:rPr>
              <w:t>2</w:t>
            </w:r>
            <w:r w:rsidRPr="007E42F2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E2135D" w:rsidRPr="007E42F2" w:rsidRDefault="00E2135D" w:rsidP="005C758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1,2</w:t>
            </w:r>
            <w:r w:rsidR="005C758C" w:rsidRPr="007E42F2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E2135D" w:rsidRPr="007E42F2" w:rsidRDefault="00E2135D" w:rsidP="005C758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1,1</w:t>
            </w:r>
            <w:r w:rsidR="005C758C" w:rsidRPr="007E42F2">
              <w:rPr>
                <w:sz w:val="16"/>
                <w:szCs w:val="16"/>
              </w:rPr>
              <w:t>7</w:t>
            </w:r>
          </w:p>
        </w:tc>
      </w:tr>
      <w:tr w:rsidR="00E2135D" w:rsidRPr="00F51D92" w:rsidTr="007E42F2">
        <w:tc>
          <w:tcPr>
            <w:tcW w:w="1985" w:type="dxa"/>
          </w:tcPr>
          <w:p w:rsidR="00E2135D" w:rsidRPr="007E42F2" w:rsidRDefault="00E2135D" w:rsidP="0041509A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Метионин + цистин</w:t>
            </w:r>
            <w:r w:rsidR="0041509A" w:rsidRPr="007E42F2">
              <w:rPr>
                <w:sz w:val="16"/>
                <w:szCs w:val="16"/>
              </w:rPr>
              <w:t>а</w:t>
            </w:r>
          </w:p>
        </w:tc>
        <w:tc>
          <w:tcPr>
            <w:tcW w:w="1276" w:type="dxa"/>
          </w:tcPr>
          <w:p w:rsidR="00E2135D" w:rsidRPr="007E42F2" w:rsidRDefault="005C758C" w:rsidP="005C758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0</w:t>
            </w:r>
            <w:r w:rsidR="00E2135D" w:rsidRPr="007E42F2">
              <w:rPr>
                <w:sz w:val="16"/>
                <w:szCs w:val="16"/>
              </w:rPr>
              <w:t>,</w:t>
            </w:r>
            <w:r w:rsidRPr="007E42F2">
              <w:rPr>
                <w:sz w:val="16"/>
                <w:szCs w:val="16"/>
              </w:rPr>
              <w:t>9</w:t>
            </w:r>
            <w:r w:rsidR="00E2135D" w:rsidRPr="007E42F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E2135D" w:rsidRPr="007E42F2" w:rsidRDefault="00E2135D" w:rsidP="0041509A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1,</w:t>
            </w:r>
            <w:r w:rsidR="0041509A" w:rsidRPr="007E42F2">
              <w:rPr>
                <w:sz w:val="16"/>
                <w:szCs w:val="16"/>
              </w:rPr>
              <w:t>1</w:t>
            </w:r>
            <w:r w:rsidRPr="007E42F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2135D" w:rsidRPr="007E42F2" w:rsidRDefault="00E2135D" w:rsidP="0041509A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0,9</w:t>
            </w:r>
            <w:r w:rsidR="0041509A" w:rsidRPr="007E42F2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E2135D" w:rsidRPr="007E42F2" w:rsidRDefault="00E2135D" w:rsidP="0041509A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7E42F2">
              <w:rPr>
                <w:sz w:val="16"/>
                <w:szCs w:val="16"/>
              </w:rPr>
              <w:t>0,94</w:t>
            </w:r>
          </w:p>
        </w:tc>
      </w:tr>
    </w:tbl>
    <w:p w:rsidR="00654CED" w:rsidRPr="00F51D92" w:rsidRDefault="00654CED" w:rsidP="009632C5">
      <w:pPr>
        <w:ind w:firstLine="851"/>
        <w:jc w:val="both"/>
      </w:pPr>
    </w:p>
    <w:p w:rsidR="0049381E" w:rsidRPr="00F51D92" w:rsidRDefault="0049381E" w:rsidP="00231ADC">
      <w:pPr>
        <w:ind w:firstLine="284"/>
        <w:jc w:val="both"/>
      </w:pPr>
      <w:r w:rsidRPr="00F51D92">
        <w:t>Переваримость питательных веществ рациона представлен</w:t>
      </w:r>
      <w:r w:rsidR="00FD2C79" w:rsidRPr="00F51D92">
        <w:t>а</w:t>
      </w:r>
      <w:r w:rsidRPr="00F51D92">
        <w:t xml:space="preserve"> в та</w:t>
      </w:r>
      <w:r w:rsidRPr="00F51D92">
        <w:t>б</w:t>
      </w:r>
      <w:r w:rsidRPr="00F51D92">
        <w:t>лице 3.</w:t>
      </w:r>
    </w:p>
    <w:p w:rsidR="0049381E" w:rsidRPr="00F51D92" w:rsidRDefault="0049381E" w:rsidP="0041509A">
      <w:pPr>
        <w:ind w:firstLine="851"/>
        <w:jc w:val="both"/>
      </w:pPr>
    </w:p>
    <w:p w:rsidR="0049381E" w:rsidRPr="00F51D92" w:rsidRDefault="0049381E" w:rsidP="00184065">
      <w:pPr>
        <w:jc w:val="both"/>
      </w:pPr>
      <w:r w:rsidRPr="00F51D92">
        <w:t>Таблица 3 – Коэффициенты переваримости питательных веществ</w:t>
      </w:r>
      <w:r w:rsidR="00184065" w:rsidRPr="00F51D92">
        <w:t xml:space="preserve"> </w:t>
      </w:r>
      <w:r w:rsidRPr="00F51D92">
        <w:t>р</w:t>
      </w:r>
      <w:r w:rsidRPr="00F51D92">
        <w:t>а</w:t>
      </w:r>
      <w:r w:rsidRPr="00F51D92">
        <w:t>ционов подопытной птицы</w:t>
      </w:r>
    </w:p>
    <w:p w:rsidR="0049381E" w:rsidRPr="00F51D92" w:rsidRDefault="0049381E" w:rsidP="0041509A">
      <w:pPr>
        <w:ind w:firstLine="851"/>
        <w:jc w:val="both"/>
      </w:pPr>
    </w:p>
    <w:tbl>
      <w:tblPr>
        <w:tblStyle w:val="a4"/>
        <w:tblW w:w="0" w:type="auto"/>
        <w:tblInd w:w="108" w:type="dxa"/>
        <w:tblLook w:val="04A0"/>
      </w:tblPr>
      <w:tblGrid>
        <w:gridCol w:w="1916"/>
        <w:gridCol w:w="1770"/>
        <w:gridCol w:w="2410"/>
      </w:tblGrid>
      <w:tr w:rsidR="0049381E" w:rsidRPr="00F51D92" w:rsidTr="00231ADC">
        <w:tc>
          <w:tcPr>
            <w:tcW w:w="1916" w:type="dxa"/>
          </w:tcPr>
          <w:p w:rsidR="0049381E" w:rsidRPr="00231ADC" w:rsidRDefault="009F67F8" w:rsidP="009F67F8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Показатель</w:t>
            </w:r>
          </w:p>
        </w:tc>
        <w:tc>
          <w:tcPr>
            <w:tcW w:w="1770" w:type="dxa"/>
          </w:tcPr>
          <w:p w:rsidR="0049381E" w:rsidRPr="00231ADC" w:rsidRDefault="0049381E" w:rsidP="009F67F8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Птичник №</w:t>
            </w:r>
            <w:r w:rsidR="009F67F8" w:rsidRPr="00231ADC">
              <w:rPr>
                <w:sz w:val="16"/>
                <w:szCs w:val="16"/>
              </w:rPr>
              <w:t xml:space="preserve"> </w:t>
            </w:r>
            <w:r w:rsidRPr="00231ADC">
              <w:rPr>
                <w:sz w:val="16"/>
                <w:szCs w:val="16"/>
              </w:rPr>
              <w:t>5</w:t>
            </w:r>
          </w:p>
          <w:p w:rsidR="0049381E" w:rsidRPr="00231ADC" w:rsidRDefault="0049381E" w:rsidP="00184065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(контрольн</w:t>
            </w:r>
            <w:r w:rsidR="00184065" w:rsidRPr="00231ADC">
              <w:rPr>
                <w:sz w:val="16"/>
                <w:szCs w:val="16"/>
              </w:rPr>
              <w:t>ый</w:t>
            </w:r>
            <w:r w:rsidRPr="00231ADC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49381E" w:rsidRPr="00231ADC" w:rsidRDefault="0049381E" w:rsidP="009F67F8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Птичник №</w:t>
            </w:r>
            <w:r w:rsidR="003E6BAE" w:rsidRPr="00231ADC">
              <w:rPr>
                <w:sz w:val="16"/>
                <w:szCs w:val="16"/>
              </w:rPr>
              <w:t xml:space="preserve"> </w:t>
            </w:r>
            <w:r w:rsidR="006B72FE" w:rsidRPr="00231ADC">
              <w:rPr>
                <w:sz w:val="16"/>
                <w:szCs w:val="16"/>
              </w:rPr>
              <w:t>4</w:t>
            </w:r>
            <w:r w:rsidR="009F67F8" w:rsidRPr="00231ADC">
              <w:rPr>
                <w:sz w:val="16"/>
                <w:szCs w:val="16"/>
              </w:rPr>
              <w:t xml:space="preserve"> </w:t>
            </w:r>
            <w:r w:rsidRPr="00231ADC">
              <w:rPr>
                <w:sz w:val="16"/>
                <w:szCs w:val="16"/>
              </w:rPr>
              <w:t>(опытн</w:t>
            </w:r>
            <w:r w:rsidR="00184065" w:rsidRPr="00231ADC">
              <w:rPr>
                <w:sz w:val="16"/>
                <w:szCs w:val="16"/>
              </w:rPr>
              <w:t>ый)</w:t>
            </w:r>
          </w:p>
          <w:p w:rsidR="0049381E" w:rsidRPr="00231ADC" w:rsidRDefault="0049381E" w:rsidP="006B72FE">
            <w:pPr>
              <w:jc w:val="center"/>
              <w:rPr>
                <w:b/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«</w:t>
            </w:r>
            <w:r w:rsidR="006B72FE" w:rsidRPr="00231ADC">
              <w:rPr>
                <w:sz w:val="16"/>
                <w:szCs w:val="16"/>
              </w:rPr>
              <w:t>Эверодокс-</w:t>
            </w:r>
            <w:r w:rsidR="006B72FE" w:rsidRPr="00231ADC">
              <w:rPr>
                <w:sz w:val="16"/>
                <w:szCs w:val="16"/>
                <w:lang w:val="en-US"/>
              </w:rPr>
              <w:t>LA</w:t>
            </w:r>
            <w:r w:rsidR="00D14CB7" w:rsidRPr="00231ADC">
              <w:rPr>
                <w:b/>
                <w:sz w:val="16"/>
                <w:szCs w:val="16"/>
                <w:vertAlign w:val="superscript"/>
              </w:rPr>
              <w:t>®</w:t>
            </w:r>
            <w:r w:rsidRPr="00231ADC">
              <w:rPr>
                <w:sz w:val="16"/>
                <w:szCs w:val="16"/>
              </w:rPr>
              <w:t>»</w:t>
            </w:r>
          </w:p>
        </w:tc>
      </w:tr>
      <w:tr w:rsidR="0049381E" w:rsidRPr="00F51D92" w:rsidTr="00231ADC">
        <w:tc>
          <w:tcPr>
            <w:tcW w:w="1916" w:type="dxa"/>
          </w:tcPr>
          <w:p w:rsidR="0049381E" w:rsidRPr="00231ADC" w:rsidRDefault="009F67F8" w:rsidP="00231ADC">
            <w:pPr>
              <w:jc w:val="both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Органическое вещество</w:t>
            </w:r>
          </w:p>
        </w:tc>
        <w:tc>
          <w:tcPr>
            <w:tcW w:w="1770" w:type="dxa"/>
          </w:tcPr>
          <w:p w:rsidR="00A73997" w:rsidRPr="00231ADC" w:rsidRDefault="00A73997" w:rsidP="00A73997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81,34±0,18</w:t>
            </w:r>
          </w:p>
        </w:tc>
        <w:tc>
          <w:tcPr>
            <w:tcW w:w="2410" w:type="dxa"/>
          </w:tcPr>
          <w:p w:rsidR="00A73997" w:rsidRPr="00231ADC" w:rsidRDefault="00A73997" w:rsidP="00A73997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82,15±0,22</w:t>
            </w:r>
          </w:p>
        </w:tc>
      </w:tr>
      <w:tr w:rsidR="0049381E" w:rsidRPr="00F51D92" w:rsidTr="00231ADC">
        <w:tc>
          <w:tcPr>
            <w:tcW w:w="1916" w:type="dxa"/>
          </w:tcPr>
          <w:p w:rsidR="0049381E" w:rsidRPr="00231ADC" w:rsidRDefault="009F67F8" w:rsidP="0041509A">
            <w:pPr>
              <w:jc w:val="both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Сырой протеин</w:t>
            </w:r>
          </w:p>
        </w:tc>
        <w:tc>
          <w:tcPr>
            <w:tcW w:w="1770" w:type="dxa"/>
          </w:tcPr>
          <w:p w:rsidR="00A73997" w:rsidRPr="00231ADC" w:rsidRDefault="00A73997" w:rsidP="00A73997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83,25±0,22</w:t>
            </w:r>
          </w:p>
        </w:tc>
        <w:tc>
          <w:tcPr>
            <w:tcW w:w="2410" w:type="dxa"/>
          </w:tcPr>
          <w:p w:rsidR="00A73997" w:rsidRPr="00231ADC" w:rsidRDefault="00A73997" w:rsidP="00A73997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84,29±0,41</w:t>
            </w:r>
          </w:p>
        </w:tc>
      </w:tr>
      <w:tr w:rsidR="0049381E" w:rsidRPr="00F51D92" w:rsidTr="00231ADC">
        <w:tc>
          <w:tcPr>
            <w:tcW w:w="1916" w:type="dxa"/>
          </w:tcPr>
          <w:p w:rsidR="0049381E" w:rsidRPr="00231ADC" w:rsidRDefault="009F67F8" w:rsidP="0041509A">
            <w:pPr>
              <w:jc w:val="both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Сырой жир</w:t>
            </w:r>
          </w:p>
        </w:tc>
        <w:tc>
          <w:tcPr>
            <w:tcW w:w="1770" w:type="dxa"/>
          </w:tcPr>
          <w:p w:rsidR="00A73997" w:rsidRPr="00231ADC" w:rsidRDefault="00A73997" w:rsidP="00A73997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83,16±0,19</w:t>
            </w:r>
          </w:p>
        </w:tc>
        <w:tc>
          <w:tcPr>
            <w:tcW w:w="2410" w:type="dxa"/>
          </w:tcPr>
          <w:p w:rsidR="00A73997" w:rsidRPr="00231ADC" w:rsidRDefault="00A73997" w:rsidP="00A73997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84,62±0,21</w:t>
            </w:r>
          </w:p>
        </w:tc>
      </w:tr>
      <w:tr w:rsidR="0049381E" w:rsidRPr="00F51D92" w:rsidTr="00231ADC">
        <w:tc>
          <w:tcPr>
            <w:tcW w:w="1916" w:type="dxa"/>
          </w:tcPr>
          <w:p w:rsidR="0049381E" w:rsidRPr="00231ADC" w:rsidRDefault="009F67F8" w:rsidP="0041509A">
            <w:pPr>
              <w:jc w:val="both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Сырая клетчатка</w:t>
            </w:r>
          </w:p>
        </w:tc>
        <w:tc>
          <w:tcPr>
            <w:tcW w:w="1770" w:type="dxa"/>
          </w:tcPr>
          <w:p w:rsidR="00A73997" w:rsidRPr="00231ADC" w:rsidRDefault="00A73997" w:rsidP="00A73997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15,21±0,16</w:t>
            </w:r>
          </w:p>
        </w:tc>
        <w:tc>
          <w:tcPr>
            <w:tcW w:w="2410" w:type="dxa"/>
          </w:tcPr>
          <w:p w:rsidR="00A73997" w:rsidRPr="00231ADC" w:rsidRDefault="00A73997" w:rsidP="00A73997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16,08±0,18</w:t>
            </w:r>
          </w:p>
        </w:tc>
      </w:tr>
      <w:tr w:rsidR="0049381E" w:rsidRPr="00F51D92" w:rsidTr="00231ADC">
        <w:tc>
          <w:tcPr>
            <w:tcW w:w="1916" w:type="dxa"/>
          </w:tcPr>
          <w:p w:rsidR="0049381E" w:rsidRPr="00231ADC" w:rsidRDefault="009F67F8" w:rsidP="0041509A">
            <w:pPr>
              <w:jc w:val="both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БЭВ</w:t>
            </w:r>
          </w:p>
        </w:tc>
        <w:tc>
          <w:tcPr>
            <w:tcW w:w="1770" w:type="dxa"/>
          </w:tcPr>
          <w:p w:rsidR="00A73997" w:rsidRPr="00231ADC" w:rsidRDefault="00A73997" w:rsidP="00A73997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86,74±0,12</w:t>
            </w:r>
          </w:p>
        </w:tc>
        <w:tc>
          <w:tcPr>
            <w:tcW w:w="2410" w:type="dxa"/>
          </w:tcPr>
          <w:p w:rsidR="00A73997" w:rsidRPr="00231ADC" w:rsidRDefault="00A73997" w:rsidP="00A73997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87,91±0,21</w:t>
            </w:r>
          </w:p>
        </w:tc>
      </w:tr>
    </w:tbl>
    <w:p w:rsidR="0049381E" w:rsidRPr="00F51D92" w:rsidRDefault="0049381E" w:rsidP="0041509A">
      <w:pPr>
        <w:ind w:firstLine="851"/>
        <w:jc w:val="both"/>
      </w:pPr>
    </w:p>
    <w:p w:rsidR="009F67F8" w:rsidRPr="00F51D92" w:rsidRDefault="009F67F8" w:rsidP="00231ADC">
      <w:pPr>
        <w:ind w:firstLine="284"/>
        <w:jc w:val="both"/>
      </w:pPr>
      <w:r w:rsidRPr="00F51D92">
        <w:t xml:space="preserve">Коэффициенты переваримости органического вещества сырого протеина, клетчатки и БЭВ у опытной группы соответственно были выше на </w:t>
      </w:r>
      <w:r w:rsidR="00D45678" w:rsidRPr="00F51D92">
        <w:t>0</w:t>
      </w:r>
      <w:r w:rsidR="00B30ADB" w:rsidRPr="00F51D92">
        <w:t>,</w:t>
      </w:r>
      <w:r w:rsidR="00D45678" w:rsidRPr="00F51D92">
        <w:t>8</w:t>
      </w:r>
      <w:r w:rsidR="00B30ADB" w:rsidRPr="00F51D92">
        <w:t>1;</w:t>
      </w:r>
      <w:r w:rsidR="00D45678" w:rsidRPr="00F51D92">
        <w:t>1</w:t>
      </w:r>
      <w:r w:rsidR="00B30ADB" w:rsidRPr="00F51D92">
        <w:t>,</w:t>
      </w:r>
      <w:r w:rsidR="00D45678" w:rsidRPr="00F51D92">
        <w:t>04</w:t>
      </w:r>
      <w:r w:rsidR="00B30ADB" w:rsidRPr="00F51D92">
        <w:t>; 1,</w:t>
      </w:r>
      <w:r w:rsidR="00D45678" w:rsidRPr="00F51D92">
        <w:t>46</w:t>
      </w:r>
      <w:r w:rsidR="00B30ADB" w:rsidRPr="00F51D92">
        <w:t xml:space="preserve">; </w:t>
      </w:r>
      <w:r w:rsidR="00D45678" w:rsidRPr="00F51D92">
        <w:t xml:space="preserve">0,87; </w:t>
      </w:r>
      <w:r w:rsidR="00B30ADB" w:rsidRPr="00F51D92">
        <w:t xml:space="preserve">1,17, чем у аналогов контрольной группы </w:t>
      </w:r>
      <w:r w:rsidR="00B30ADB" w:rsidRPr="00F51D92">
        <w:lastRenderedPageBreak/>
        <w:t>(птичник № 5). Следовательно, за счет использования изуч</w:t>
      </w:r>
      <w:r w:rsidR="00FD2C79" w:rsidRPr="00F51D92">
        <w:t>а</w:t>
      </w:r>
      <w:r w:rsidR="00B30ADB" w:rsidRPr="00F51D92">
        <w:t>емого пр</w:t>
      </w:r>
      <w:r w:rsidR="00B30ADB" w:rsidRPr="00F51D92">
        <w:t>е</w:t>
      </w:r>
      <w:r w:rsidR="00B30ADB" w:rsidRPr="00F51D92">
        <w:t>парата цыплятами опытной группы происходило улучшение пищев</w:t>
      </w:r>
      <w:r w:rsidR="00B30ADB" w:rsidRPr="00F51D92">
        <w:t>а</w:t>
      </w:r>
      <w:r w:rsidR="00B30ADB" w:rsidRPr="00F51D92">
        <w:t>рительного метаболизма, что способствовало увеличению их живой массы.</w:t>
      </w:r>
    </w:p>
    <w:p w:rsidR="009632C5" w:rsidRDefault="009632C5" w:rsidP="00AC6C84">
      <w:pPr>
        <w:ind w:firstLine="851"/>
        <w:jc w:val="center"/>
        <w:rPr>
          <w:b/>
        </w:rPr>
      </w:pPr>
    </w:p>
    <w:p w:rsidR="00BC2281" w:rsidRPr="00F51D92" w:rsidRDefault="00BC2281" w:rsidP="00AC6C84">
      <w:pPr>
        <w:ind w:firstLine="851"/>
        <w:jc w:val="center"/>
        <w:rPr>
          <w:b/>
        </w:rPr>
      </w:pPr>
    </w:p>
    <w:p w:rsidR="00231ADC" w:rsidRDefault="00911083" w:rsidP="00231ADC">
      <w:pPr>
        <w:ind w:firstLine="284"/>
        <w:jc w:val="center"/>
        <w:rPr>
          <w:b/>
        </w:rPr>
      </w:pPr>
      <w:r w:rsidRPr="00F51D92">
        <w:rPr>
          <w:b/>
        </w:rPr>
        <w:t>4.</w:t>
      </w:r>
      <w:r w:rsidR="00B52DA8" w:rsidRPr="00F51D92">
        <w:rPr>
          <w:b/>
        </w:rPr>
        <w:t xml:space="preserve"> </w:t>
      </w:r>
      <w:r w:rsidR="00F41E5A" w:rsidRPr="00F51D92">
        <w:rPr>
          <w:b/>
        </w:rPr>
        <w:t xml:space="preserve">РЕЗУЛЬТАТЫ ИССЛЕДОВАНИЯ </w:t>
      </w:r>
    </w:p>
    <w:p w:rsidR="00B52DA8" w:rsidRPr="00F51D92" w:rsidRDefault="00F41E5A" w:rsidP="00231ADC">
      <w:pPr>
        <w:jc w:val="center"/>
        <w:rPr>
          <w:b/>
        </w:rPr>
      </w:pPr>
      <w:r w:rsidRPr="00F51D92">
        <w:rPr>
          <w:b/>
        </w:rPr>
        <w:t>БИОЛОГИЧЕСКОЙ ЦЕННОСТИ И БЕЗВРЕДНОСТИ МЯСА ЦЫПЛЯТ-БРОЙЛЕРОВ</w:t>
      </w:r>
    </w:p>
    <w:p w:rsidR="00B52DA8" w:rsidRPr="00F51D92" w:rsidRDefault="00B52DA8" w:rsidP="00AC6C84">
      <w:pPr>
        <w:ind w:firstLine="851"/>
        <w:jc w:val="center"/>
        <w:rPr>
          <w:b/>
        </w:rPr>
      </w:pPr>
    </w:p>
    <w:p w:rsidR="00184065" w:rsidRPr="00F51D92" w:rsidRDefault="00184065" w:rsidP="00231ADC">
      <w:pPr>
        <w:ind w:firstLine="284"/>
        <w:jc w:val="both"/>
        <w:rPr>
          <w:rFonts w:eastAsia="MS Mincho"/>
          <w:color w:val="000000"/>
        </w:rPr>
      </w:pPr>
      <w:r w:rsidRPr="00F51D92">
        <w:rPr>
          <w:rFonts w:eastAsia="MS Mincho"/>
          <w:color w:val="000000"/>
        </w:rPr>
        <w:t>Мясная продуктивность цыплят-бройлеров зависит от скорости роста, мясной скороспелости, живой массы, оплаты корма приростом, качества мяса. Под мясной продуктивностью цыплят-бройлеров след</w:t>
      </w:r>
      <w:r w:rsidRPr="00F51D92">
        <w:rPr>
          <w:rFonts w:eastAsia="MS Mincho"/>
          <w:color w:val="000000"/>
        </w:rPr>
        <w:t>у</w:t>
      </w:r>
      <w:r w:rsidRPr="00F51D92">
        <w:rPr>
          <w:rFonts w:eastAsia="MS Mincho"/>
          <w:color w:val="000000"/>
        </w:rPr>
        <w:t xml:space="preserve">ет понимать способность их в короткий срок производить то или иное количество мяса высокого качества при определенных затратах кормов на единицу прироста. </w:t>
      </w:r>
    </w:p>
    <w:p w:rsidR="00184065" w:rsidRPr="00F51D92" w:rsidRDefault="00184065" w:rsidP="00231ADC">
      <w:pPr>
        <w:ind w:firstLine="284"/>
        <w:jc w:val="both"/>
      </w:pPr>
      <w:r w:rsidRPr="00F51D92">
        <w:t>Мясная продуктивность представляет собой важнейшее хозяйс</w:t>
      </w:r>
      <w:r w:rsidRPr="00F51D92">
        <w:t>т</w:t>
      </w:r>
      <w:r w:rsidRPr="00F51D92">
        <w:t>венно полезное свойство птицы. Она характеризуется массой и мя</w:t>
      </w:r>
      <w:r w:rsidRPr="00F51D92">
        <w:t>с</w:t>
      </w:r>
      <w:r w:rsidRPr="00F51D92">
        <w:t>ными качествами птицы в убойном возрасте, а также пищевыми до</w:t>
      </w:r>
      <w:r w:rsidRPr="00F51D92">
        <w:t>с</w:t>
      </w:r>
      <w:r w:rsidRPr="00F51D92">
        <w:t>тоинствами мяса Достижения современной генетики и селекции, с</w:t>
      </w:r>
      <w:r w:rsidRPr="00F51D92">
        <w:t>о</w:t>
      </w:r>
      <w:r w:rsidRPr="00F51D92">
        <w:t>вершенствование нормирования кормления, технологий выращивания и содержания птицы позволяют неуклонно повышать мясную скор</w:t>
      </w:r>
      <w:r w:rsidRPr="00F51D92">
        <w:t>о</w:t>
      </w:r>
      <w:r w:rsidRPr="00F51D92">
        <w:t>спелость бройлеров и снижать их возраст убоя.</w:t>
      </w:r>
    </w:p>
    <w:p w:rsidR="00184065" w:rsidRPr="00F51D92" w:rsidRDefault="00184065" w:rsidP="00231ADC">
      <w:pPr>
        <w:ind w:firstLine="284"/>
        <w:jc w:val="both"/>
        <w:rPr>
          <w:color w:val="000000"/>
        </w:rPr>
      </w:pPr>
      <w:r w:rsidRPr="00F51D92">
        <w:t>Еще недавно белорусские и российские птицефабрики в основном производили один вид продукта – мясного цыпленка живой массой 1,8–2,0 кг. В настоящее время во всем мире наблюдается тенденция к снижению спроса на целые тушки птицы одинаковой массы и рост потребности иметь на рынке разнообразную продукцию: не только мелкие и средние по массе тушки, но и крупные – для глубокой пер</w:t>
      </w:r>
      <w:r w:rsidRPr="00F51D92">
        <w:t>е</w:t>
      </w:r>
      <w:r w:rsidRPr="00F51D92">
        <w:t>работки мяса.</w:t>
      </w:r>
    </w:p>
    <w:p w:rsidR="00184065" w:rsidRPr="00F51D92" w:rsidRDefault="00184065" w:rsidP="00231ADC">
      <w:pPr>
        <w:ind w:firstLine="284"/>
        <w:jc w:val="both"/>
      </w:pPr>
      <w:r w:rsidRPr="00F51D92">
        <w:t xml:space="preserve">В технологическом цикле выращивания цыплят-бройлеров </w:t>
      </w:r>
      <w:r w:rsidR="00173F85" w:rsidRPr="00F51D92">
        <w:t>в усл</w:t>
      </w:r>
      <w:r w:rsidR="00173F85" w:rsidRPr="00F51D92">
        <w:t>о</w:t>
      </w:r>
      <w:r w:rsidR="00173F85" w:rsidRPr="00F51D92">
        <w:t>виях производственного участка «Хайсы» ОАО «Птицефабрика «Г</w:t>
      </w:r>
      <w:r w:rsidR="00173F85" w:rsidRPr="00F51D92">
        <w:t>о</w:t>
      </w:r>
      <w:r w:rsidR="00173F85" w:rsidRPr="00F51D92">
        <w:t>родок» Витебской области</w:t>
      </w:r>
      <w:r w:rsidRPr="00F51D92">
        <w:t xml:space="preserve"> принята схема лечебно-профилактических мероприятий, согласно которой применяют два курса антибиотикот</w:t>
      </w:r>
      <w:r w:rsidRPr="00F51D92">
        <w:t>е</w:t>
      </w:r>
      <w:r w:rsidRPr="00F51D92">
        <w:t>рапии – в 4-7-й и 21-23-й дни выращивания. Обычно мясо цыплят-бройлеров, прошедших курс лечения антибиотиками, можно испол</w:t>
      </w:r>
      <w:r w:rsidRPr="00F51D92">
        <w:t>ь</w:t>
      </w:r>
      <w:r w:rsidRPr="00F51D92">
        <w:t>зовать только через определенное время. В зависимости от типа пр</w:t>
      </w:r>
      <w:r w:rsidRPr="00F51D92">
        <w:t>и</w:t>
      </w:r>
      <w:r w:rsidRPr="00F51D92">
        <w:t>меняемого антибиотика и его дозировки рекомендуемый карантин с</w:t>
      </w:r>
      <w:r w:rsidRPr="00F51D92">
        <w:t>о</w:t>
      </w:r>
      <w:r w:rsidRPr="00F51D92">
        <w:t xml:space="preserve">ставляет в среднем 4-5 дней. </w:t>
      </w:r>
    </w:p>
    <w:p w:rsidR="00184065" w:rsidRPr="00F51D92" w:rsidRDefault="00184065" w:rsidP="00231ADC">
      <w:pPr>
        <w:ind w:firstLine="284"/>
        <w:jc w:val="both"/>
      </w:pPr>
      <w:r w:rsidRPr="00F51D92">
        <w:t xml:space="preserve">Министерство сельского хозяйства и продовольствия Республики Беларусь устанавливает самые жесткие требования к содержанию в </w:t>
      </w:r>
      <w:r w:rsidRPr="00F51D92">
        <w:lastRenderedPageBreak/>
        <w:t>мясе и продуктах его переработки антибиотиков, не допуская их нал</w:t>
      </w:r>
      <w:r w:rsidRPr="00F51D92">
        <w:t>и</w:t>
      </w:r>
      <w:r w:rsidRPr="00F51D92">
        <w:t>чия. С учетом того, что технологический  цикл  выращивания цыплят-бройлеров составляет в среднем 40-47 дней, наличие антибиотиков в мясе птиц не возможно нами было определить из-за их отсутствия.</w:t>
      </w:r>
    </w:p>
    <w:p w:rsidR="00184065" w:rsidRPr="00F51D92" w:rsidRDefault="00184065" w:rsidP="00231ADC">
      <w:pPr>
        <w:ind w:firstLine="284"/>
        <w:jc w:val="both"/>
      </w:pPr>
      <w:r w:rsidRPr="00F51D92">
        <w:t>Для выяснения биологической ценности мяса птиц нами был пр</w:t>
      </w:r>
      <w:r w:rsidRPr="00F51D92">
        <w:t>о</w:t>
      </w:r>
      <w:r w:rsidRPr="00F51D92">
        <w:t>веден комплекс органолептических, физико-химических, бактериол</w:t>
      </w:r>
      <w:r w:rsidRPr="00F51D92">
        <w:t>о</w:t>
      </w:r>
      <w:r w:rsidRPr="00F51D92">
        <w:t xml:space="preserve">гических и токсико-биологических исследований. </w:t>
      </w:r>
    </w:p>
    <w:p w:rsidR="00184065" w:rsidRPr="00F51D92" w:rsidRDefault="00184065" w:rsidP="00231ADC">
      <w:pPr>
        <w:ind w:firstLine="284"/>
        <w:jc w:val="both"/>
      </w:pPr>
      <w:r w:rsidRPr="00F51D92">
        <w:rPr>
          <w:rFonts w:eastAsia="MS Mincho"/>
          <w:b/>
          <w:color w:val="000000"/>
        </w:rPr>
        <w:t xml:space="preserve">Органолептические показатели мяса подопытной птицы. </w:t>
      </w:r>
      <w:r w:rsidRPr="00F51D92">
        <w:t>С ц</w:t>
      </w:r>
      <w:r w:rsidRPr="00F51D92">
        <w:t>е</w:t>
      </w:r>
      <w:r w:rsidRPr="00F51D92">
        <w:t>лью изучения влияния антибиотика «Эверодокс-</w:t>
      </w:r>
      <w:r w:rsidRPr="00F51D92">
        <w:rPr>
          <w:lang w:val="en-US"/>
        </w:rPr>
        <w:t>L</w:t>
      </w:r>
      <w:r w:rsidRPr="00F51D92">
        <w:t>А</w:t>
      </w:r>
      <w:r w:rsidRPr="00F51D92">
        <w:rPr>
          <w:vertAlign w:val="superscript"/>
        </w:rPr>
        <w:t>®</w:t>
      </w:r>
      <w:r w:rsidRPr="00F51D92">
        <w:t>»</w:t>
      </w:r>
      <w:r w:rsidRPr="00F51D92">
        <w:rPr>
          <w:b/>
        </w:rPr>
        <w:t xml:space="preserve"> </w:t>
      </w:r>
      <w:r w:rsidRPr="00F51D92">
        <w:t>на биологич</w:t>
      </w:r>
      <w:r w:rsidRPr="00F51D92">
        <w:t>е</w:t>
      </w:r>
      <w:r w:rsidRPr="00F51D92">
        <w:t>скую ценность мяса был проведен комплекс органолептических и л</w:t>
      </w:r>
      <w:r w:rsidRPr="00F51D92">
        <w:t>а</w:t>
      </w:r>
      <w:r w:rsidRPr="00F51D92">
        <w:t>бораторных исследований 6 тушек цыплят-бройлеров (3 контрольных и 3 опытных), убитых в возрасте 45 дней. Перед убоем птицу выде</w:t>
      </w:r>
      <w:r w:rsidRPr="00F51D92">
        <w:t>р</w:t>
      </w:r>
      <w:r w:rsidRPr="00F51D92">
        <w:t>живали на голодной диете в течение 12 часов, поение прекращали за 2 часа, после чего взвешивали и определяли предубойную массу, о</w:t>
      </w:r>
      <w:r w:rsidRPr="00F51D92">
        <w:t>с</w:t>
      </w:r>
      <w:r w:rsidRPr="00F51D92">
        <w:t>матривали кожный покров, слизистые оболочки глаз, ротовой полости, суставы.</w:t>
      </w:r>
    </w:p>
    <w:p w:rsidR="00184065" w:rsidRPr="00F51D92" w:rsidRDefault="00184065" w:rsidP="00231ADC">
      <w:pPr>
        <w:ind w:firstLine="284"/>
        <w:jc w:val="both"/>
      </w:pPr>
      <w:r w:rsidRPr="00F51D92">
        <w:rPr>
          <w:b/>
        </w:rPr>
        <w:t>Органолептическое исследование</w:t>
      </w:r>
      <w:r w:rsidRPr="00F51D92">
        <w:t xml:space="preserve"> проводили согласно ГОСТу 7702.0-74 «Мясо птицы. Методы отбора образцов. Органолептические методы оценки качества». При этом определяли: внешний вид и цвет клюва, слизистой оболочки ротовой полости, глазного яблока, повер</w:t>
      </w:r>
      <w:r w:rsidRPr="00F51D92">
        <w:t>х</w:t>
      </w:r>
      <w:r w:rsidRPr="00F51D92">
        <w:t>ности тушки, подкожной и внутренней жировой ткани, серозной об</w:t>
      </w:r>
      <w:r w:rsidRPr="00F51D92">
        <w:t>о</w:t>
      </w:r>
      <w:r w:rsidRPr="00F51D92">
        <w:t>лочки грудобрюшной полости, определяли состояние мышц на разр</w:t>
      </w:r>
      <w:r w:rsidRPr="00F51D92">
        <w:t>е</w:t>
      </w:r>
      <w:r w:rsidRPr="00F51D92">
        <w:t>зе, их консистенцию, запах, а также прозрачность и аромат бульона пробой варки.</w:t>
      </w:r>
    </w:p>
    <w:p w:rsidR="00184065" w:rsidRPr="00F51D92" w:rsidRDefault="00184065" w:rsidP="00231ADC">
      <w:pPr>
        <w:pStyle w:val="af2"/>
        <w:ind w:left="0" w:right="0" w:firstLine="284"/>
        <w:rPr>
          <w:sz w:val="20"/>
        </w:rPr>
      </w:pPr>
      <w:r w:rsidRPr="00F51D92">
        <w:rPr>
          <w:color w:val="000000"/>
          <w:sz w:val="20"/>
        </w:rPr>
        <w:t>В таблице 4 представлены органолептические показатели мяса пт</w:t>
      </w:r>
      <w:r w:rsidRPr="00F51D92">
        <w:rPr>
          <w:color w:val="000000"/>
          <w:sz w:val="20"/>
        </w:rPr>
        <w:t>и</w:t>
      </w:r>
      <w:r w:rsidRPr="00F51D92">
        <w:rPr>
          <w:color w:val="000000"/>
          <w:sz w:val="20"/>
        </w:rPr>
        <w:t xml:space="preserve">цы после убоя. </w:t>
      </w:r>
    </w:p>
    <w:p w:rsidR="00184065" w:rsidRPr="00F51D92" w:rsidRDefault="00184065" w:rsidP="00184065">
      <w:pPr>
        <w:pStyle w:val="a5"/>
        <w:spacing w:after="0"/>
        <w:ind w:firstLine="680"/>
        <w:jc w:val="both"/>
        <w:rPr>
          <w:color w:val="000000"/>
          <w:sz w:val="20"/>
          <w:szCs w:val="20"/>
        </w:rPr>
      </w:pPr>
    </w:p>
    <w:p w:rsidR="00184065" w:rsidRPr="00F51D92" w:rsidRDefault="00184065" w:rsidP="00184065">
      <w:pPr>
        <w:jc w:val="both"/>
        <w:rPr>
          <w:color w:val="000000"/>
        </w:rPr>
      </w:pPr>
      <w:r w:rsidRPr="00F51D92">
        <w:t xml:space="preserve">Таблица 4 – </w:t>
      </w:r>
      <w:r w:rsidRPr="00F51D92">
        <w:rPr>
          <w:color w:val="000000"/>
        </w:rPr>
        <w:t xml:space="preserve">Органолептические показатели мяса птицы </w:t>
      </w:r>
      <w:r w:rsidRPr="00F51D92">
        <w:t>(</w:t>
      </w:r>
      <w:r w:rsidRPr="00F51D92">
        <w:rPr>
          <w:lang w:val="en-US"/>
        </w:rPr>
        <w:t>M</w:t>
      </w:r>
      <w:r w:rsidRPr="00F51D92">
        <w:t>±</w:t>
      </w:r>
      <w:r w:rsidRPr="00F51D92">
        <w:rPr>
          <w:lang w:val="en-US"/>
        </w:rPr>
        <w:t>m</w:t>
      </w:r>
      <w:r w:rsidRPr="00F51D92">
        <w:t xml:space="preserve">, </w:t>
      </w:r>
      <w:r w:rsidRPr="00F51D92">
        <w:rPr>
          <w:lang w:val="en-US"/>
        </w:rPr>
        <w:t>n</w:t>
      </w:r>
      <w:r w:rsidRPr="00F51D92">
        <w:t>=6)</w:t>
      </w:r>
    </w:p>
    <w:p w:rsidR="00184065" w:rsidRPr="00F51D92" w:rsidRDefault="00184065" w:rsidP="00184065">
      <w:pPr>
        <w:ind w:firstLine="680"/>
        <w:jc w:val="both"/>
        <w:rPr>
          <w:color w:val="000000"/>
        </w:rPr>
      </w:pPr>
    </w:p>
    <w:tbl>
      <w:tblPr>
        <w:tblW w:w="6162" w:type="dxa"/>
        <w:jc w:val="center"/>
        <w:tblInd w:w="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C0"/>
      </w:tblPr>
      <w:tblGrid>
        <w:gridCol w:w="2004"/>
        <w:gridCol w:w="1984"/>
        <w:gridCol w:w="2174"/>
      </w:tblGrid>
      <w:tr w:rsidR="00184065" w:rsidRPr="00231ADC" w:rsidTr="00231ADC">
        <w:trPr>
          <w:trHeight w:val="284"/>
          <w:jc w:val="center"/>
        </w:trPr>
        <w:tc>
          <w:tcPr>
            <w:tcW w:w="1626" w:type="pct"/>
            <w:vMerge w:val="restart"/>
            <w:vAlign w:val="center"/>
          </w:tcPr>
          <w:p w:rsidR="00184065" w:rsidRPr="00231ADC" w:rsidRDefault="00184065" w:rsidP="00231ADC">
            <w:pPr>
              <w:pStyle w:val="a5"/>
              <w:spacing w:after="0"/>
              <w:ind w:left="344"/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Показатели</w:t>
            </w:r>
          </w:p>
        </w:tc>
        <w:tc>
          <w:tcPr>
            <w:tcW w:w="3374" w:type="pct"/>
            <w:gridSpan w:val="2"/>
            <w:tcBorders>
              <w:bottom w:val="single" w:sz="4" w:space="0" w:color="auto"/>
            </w:tcBorders>
            <w:vAlign w:val="center"/>
          </w:tcPr>
          <w:p w:rsidR="00184065" w:rsidRPr="00231ADC" w:rsidRDefault="00184065" w:rsidP="00184065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Группы</w:t>
            </w:r>
          </w:p>
        </w:tc>
      </w:tr>
      <w:tr w:rsidR="00184065" w:rsidRPr="00231ADC" w:rsidTr="00231ADC">
        <w:trPr>
          <w:trHeight w:val="230"/>
          <w:jc w:val="center"/>
        </w:trPr>
        <w:tc>
          <w:tcPr>
            <w:tcW w:w="1626" w:type="pct"/>
            <w:vMerge/>
            <w:tcBorders>
              <w:bottom w:val="single" w:sz="4" w:space="0" w:color="auto"/>
            </w:tcBorders>
            <w:vAlign w:val="center"/>
          </w:tcPr>
          <w:p w:rsidR="00184065" w:rsidRPr="00231ADC" w:rsidRDefault="00184065" w:rsidP="00184065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pct"/>
            <w:tcBorders>
              <w:top w:val="single" w:sz="4" w:space="0" w:color="auto"/>
              <w:bottom w:val="single" w:sz="4" w:space="0" w:color="auto"/>
            </w:tcBorders>
          </w:tcPr>
          <w:p w:rsidR="00184065" w:rsidRPr="00231ADC" w:rsidRDefault="00184065" w:rsidP="00184065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Птичник № 5</w:t>
            </w:r>
          </w:p>
          <w:p w:rsidR="00184065" w:rsidRPr="00231ADC" w:rsidRDefault="00184065" w:rsidP="00184065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(контрольный)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</w:tcBorders>
          </w:tcPr>
          <w:p w:rsidR="00184065" w:rsidRPr="00231ADC" w:rsidRDefault="00184065" w:rsidP="00184065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Птичник № 4</w:t>
            </w:r>
            <w:r w:rsidR="00231ADC">
              <w:rPr>
                <w:sz w:val="16"/>
                <w:szCs w:val="16"/>
              </w:rPr>
              <w:t xml:space="preserve"> </w:t>
            </w:r>
            <w:r w:rsidRPr="00231ADC">
              <w:rPr>
                <w:sz w:val="16"/>
                <w:szCs w:val="16"/>
              </w:rPr>
              <w:t>(опытный)</w:t>
            </w:r>
          </w:p>
          <w:p w:rsidR="00184065" w:rsidRPr="00231ADC" w:rsidRDefault="00184065" w:rsidP="00184065">
            <w:pPr>
              <w:jc w:val="center"/>
              <w:rPr>
                <w:b/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«Эверодокс-</w:t>
            </w:r>
            <w:r w:rsidRPr="00231ADC">
              <w:rPr>
                <w:sz w:val="16"/>
                <w:szCs w:val="16"/>
                <w:lang w:val="en-US"/>
              </w:rPr>
              <w:t>LA</w:t>
            </w:r>
            <w:r w:rsidRPr="00231ADC">
              <w:rPr>
                <w:b/>
                <w:sz w:val="16"/>
                <w:szCs w:val="16"/>
                <w:vertAlign w:val="superscript"/>
              </w:rPr>
              <w:t>®</w:t>
            </w:r>
            <w:r w:rsidRPr="00231ADC">
              <w:rPr>
                <w:sz w:val="16"/>
                <w:szCs w:val="16"/>
              </w:rPr>
              <w:t>»</w:t>
            </w:r>
          </w:p>
        </w:tc>
      </w:tr>
      <w:tr w:rsidR="00184065" w:rsidRPr="00231ADC" w:rsidTr="00231ADC">
        <w:trPr>
          <w:trHeight w:val="467"/>
          <w:jc w:val="center"/>
        </w:trPr>
        <w:tc>
          <w:tcPr>
            <w:tcW w:w="1626" w:type="pct"/>
            <w:tcBorders>
              <w:top w:val="single" w:sz="4" w:space="0" w:color="auto"/>
            </w:tcBorders>
          </w:tcPr>
          <w:p w:rsidR="00184065" w:rsidRPr="00231ADC" w:rsidRDefault="00184065" w:rsidP="00184065">
            <w:pPr>
              <w:jc w:val="both"/>
              <w:rPr>
                <w:color w:val="000000"/>
                <w:sz w:val="16"/>
                <w:szCs w:val="16"/>
              </w:rPr>
            </w:pPr>
            <w:r w:rsidRPr="00231ADC">
              <w:rPr>
                <w:color w:val="000000"/>
                <w:sz w:val="16"/>
                <w:szCs w:val="16"/>
              </w:rPr>
              <w:t>Внешний вид и цвет поверхности тушки</w:t>
            </w:r>
          </w:p>
        </w:tc>
        <w:tc>
          <w:tcPr>
            <w:tcW w:w="1610" w:type="pct"/>
          </w:tcPr>
          <w:p w:rsidR="00184065" w:rsidRPr="00231ADC" w:rsidRDefault="00184065" w:rsidP="00184065">
            <w:pPr>
              <w:jc w:val="both"/>
              <w:rPr>
                <w:color w:val="000000"/>
                <w:sz w:val="16"/>
                <w:szCs w:val="16"/>
              </w:rPr>
            </w:pPr>
            <w:r w:rsidRPr="00231ADC">
              <w:rPr>
                <w:color w:val="000000"/>
                <w:sz w:val="16"/>
                <w:szCs w:val="16"/>
              </w:rPr>
              <w:t xml:space="preserve">Сухая, </w:t>
            </w:r>
          </w:p>
          <w:p w:rsidR="00184065" w:rsidRPr="00231ADC" w:rsidRDefault="00184065" w:rsidP="00184065">
            <w:pPr>
              <w:jc w:val="both"/>
              <w:rPr>
                <w:color w:val="000000"/>
                <w:sz w:val="16"/>
                <w:szCs w:val="16"/>
              </w:rPr>
            </w:pPr>
            <w:r w:rsidRPr="00231ADC">
              <w:rPr>
                <w:color w:val="000000"/>
                <w:sz w:val="16"/>
                <w:szCs w:val="16"/>
              </w:rPr>
              <w:t>желтовато-серая</w:t>
            </w:r>
          </w:p>
        </w:tc>
        <w:tc>
          <w:tcPr>
            <w:tcW w:w="1764" w:type="pct"/>
          </w:tcPr>
          <w:p w:rsidR="00184065" w:rsidRPr="00231ADC" w:rsidRDefault="00184065" w:rsidP="00184065">
            <w:pPr>
              <w:jc w:val="both"/>
              <w:rPr>
                <w:color w:val="000000"/>
                <w:sz w:val="16"/>
                <w:szCs w:val="16"/>
              </w:rPr>
            </w:pPr>
            <w:r w:rsidRPr="00231ADC">
              <w:rPr>
                <w:color w:val="000000"/>
                <w:sz w:val="16"/>
                <w:szCs w:val="16"/>
              </w:rPr>
              <w:t xml:space="preserve">Сухая, </w:t>
            </w:r>
          </w:p>
          <w:p w:rsidR="00184065" w:rsidRPr="00231ADC" w:rsidRDefault="00184065" w:rsidP="00184065">
            <w:pPr>
              <w:jc w:val="both"/>
              <w:rPr>
                <w:color w:val="000000"/>
                <w:sz w:val="16"/>
                <w:szCs w:val="16"/>
              </w:rPr>
            </w:pPr>
            <w:r w:rsidRPr="00231ADC">
              <w:rPr>
                <w:color w:val="000000"/>
                <w:sz w:val="16"/>
                <w:szCs w:val="16"/>
              </w:rPr>
              <w:t>желтовато-серая</w:t>
            </w:r>
          </w:p>
        </w:tc>
      </w:tr>
      <w:tr w:rsidR="00184065" w:rsidRPr="00231ADC" w:rsidTr="00231ADC">
        <w:trPr>
          <w:trHeight w:val="57"/>
          <w:jc w:val="center"/>
        </w:trPr>
        <w:tc>
          <w:tcPr>
            <w:tcW w:w="1626" w:type="pct"/>
          </w:tcPr>
          <w:p w:rsidR="00184065" w:rsidRPr="00231ADC" w:rsidRDefault="00184065" w:rsidP="00184065">
            <w:pPr>
              <w:jc w:val="both"/>
              <w:rPr>
                <w:color w:val="000000"/>
                <w:sz w:val="16"/>
                <w:szCs w:val="16"/>
              </w:rPr>
            </w:pPr>
            <w:r w:rsidRPr="00231ADC">
              <w:rPr>
                <w:color w:val="000000"/>
                <w:sz w:val="16"/>
                <w:szCs w:val="16"/>
              </w:rPr>
              <w:t>Подкожный и внутре</w:t>
            </w:r>
            <w:r w:rsidRPr="00231ADC">
              <w:rPr>
                <w:color w:val="000000"/>
                <w:sz w:val="16"/>
                <w:szCs w:val="16"/>
              </w:rPr>
              <w:t>н</w:t>
            </w:r>
            <w:r w:rsidRPr="00231ADC">
              <w:rPr>
                <w:color w:val="000000"/>
                <w:sz w:val="16"/>
                <w:szCs w:val="16"/>
              </w:rPr>
              <w:t>ний жир</w:t>
            </w:r>
          </w:p>
        </w:tc>
        <w:tc>
          <w:tcPr>
            <w:tcW w:w="1610" w:type="pct"/>
          </w:tcPr>
          <w:p w:rsidR="00184065" w:rsidRPr="00231ADC" w:rsidRDefault="00184065" w:rsidP="00184065">
            <w:pPr>
              <w:jc w:val="both"/>
              <w:rPr>
                <w:color w:val="000000"/>
                <w:sz w:val="16"/>
                <w:szCs w:val="16"/>
              </w:rPr>
            </w:pPr>
            <w:r w:rsidRPr="00231ADC">
              <w:rPr>
                <w:color w:val="000000"/>
                <w:sz w:val="16"/>
                <w:szCs w:val="16"/>
              </w:rPr>
              <w:t>Бледно-желтый</w:t>
            </w:r>
          </w:p>
          <w:p w:rsidR="00184065" w:rsidRPr="00231ADC" w:rsidRDefault="00184065" w:rsidP="0018406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64" w:type="pct"/>
          </w:tcPr>
          <w:p w:rsidR="00184065" w:rsidRPr="00231ADC" w:rsidRDefault="00184065" w:rsidP="00184065">
            <w:pPr>
              <w:jc w:val="both"/>
              <w:rPr>
                <w:color w:val="000000"/>
                <w:sz w:val="16"/>
                <w:szCs w:val="16"/>
              </w:rPr>
            </w:pPr>
            <w:r w:rsidRPr="00231ADC">
              <w:rPr>
                <w:color w:val="000000"/>
                <w:sz w:val="16"/>
                <w:szCs w:val="16"/>
              </w:rPr>
              <w:t>Бледно-желтый</w:t>
            </w:r>
          </w:p>
        </w:tc>
      </w:tr>
      <w:tr w:rsidR="00184065" w:rsidRPr="00231ADC" w:rsidTr="00231ADC">
        <w:trPr>
          <w:trHeight w:val="57"/>
          <w:jc w:val="center"/>
        </w:trPr>
        <w:tc>
          <w:tcPr>
            <w:tcW w:w="1626" w:type="pct"/>
          </w:tcPr>
          <w:p w:rsidR="00184065" w:rsidRPr="00231ADC" w:rsidRDefault="00184065" w:rsidP="00184065">
            <w:pPr>
              <w:jc w:val="both"/>
              <w:rPr>
                <w:color w:val="000000"/>
                <w:sz w:val="16"/>
                <w:szCs w:val="16"/>
              </w:rPr>
            </w:pPr>
            <w:r w:rsidRPr="00231ADC">
              <w:rPr>
                <w:color w:val="000000"/>
                <w:sz w:val="16"/>
                <w:szCs w:val="16"/>
              </w:rPr>
              <w:t>Серозная оболочка</w:t>
            </w:r>
          </w:p>
        </w:tc>
        <w:tc>
          <w:tcPr>
            <w:tcW w:w="1610" w:type="pct"/>
          </w:tcPr>
          <w:p w:rsidR="00184065" w:rsidRPr="00231ADC" w:rsidRDefault="00184065" w:rsidP="00184065">
            <w:pPr>
              <w:jc w:val="both"/>
              <w:rPr>
                <w:color w:val="000000"/>
                <w:sz w:val="16"/>
                <w:szCs w:val="16"/>
              </w:rPr>
            </w:pPr>
            <w:r w:rsidRPr="00231ADC">
              <w:rPr>
                <w:color w:val="000000"/>
                <w:sz w:val="16"/>
                <w:szCs w:val="16"/>
              </w:rPr>
              <w:t>Влажная, блестящая, без слизи</w:t>
            </w:r>
          </w:p>
        </w:tc>
        <w:tc>
          <w:tcPr>
            <w:tcW w:w="1764" w:type="pct"/>
          </w:tcPr>
          <w:p w:rsidR="00184065" w:rsidRPr="00231ADC" w:rsidRDefault="00184065" w:rsidP="00184065">
            <w:pPr>
              <w:jc w:val="both"/>
              <w:rPr>
                <w:color w:val="000000"/>
                <w:sz w:val="16"/>
                <w:szCs w:val="16"/>
              </w:rPr>
            </w:pPr>
            <w:r w:rsidRPr="00231ADC">
              <w:rPr>
                <w:color w:val="000000"/>
                <w:sz w:val="16"/>
                <w:szCs w:val="16"/>
              </w:rPr>
              <w:t>Влажная, блестящая,</w:t>
            </w:r>
          </w:p>
          <w:p w:rsidR="00184065" w:rsidRPr="00231ADC" w:rsidRDefault="00184065" w:rsidP="00184065">
            <w:pPr>
              <w:jc w:val="both"/>
              <w:rPr>
                <w:color w:val="000000"/>
                <w:sz w:val="16"/>
                <w:szCs w:val="16"/>
              </w:rPr>
            </w:pPr>
            <w:r w:rsidRPr="00231ADC">
              <w:rPr>
                <w:color w:val="000000"/>
                <w:sz w:val="16"/>
                <w:szCs w:val="16"/>
              </w:rPr>
              <w:t>без слизи</w:t>
            </w:r>
          </w:p>
        </w:tc>
      </w:tr>
      <w:tr w:rsidR="00184065" w:rsidRPr="00231ADC" w:rsidTr="00231ADC">
        <w:trPr>
          <w:trHeight w:val="57"/>
          <w:jc w:val="center"/>
        </w:trPr>
        <w:tc>
          <w:tcPr>
            <w:tcW w:w="1626" w:type="pct"/>
          </w:tcPr>
          <w:p w:rsidR="00184065" w:rsidRPr="00231ADC" w:rsidRDefault="00184065" w:rsidP="00184065">
            <w:pPr>
              <w:jc w:val="both"/>
              <w:rPr>
                <w:color w:val="000000"/>
                <w:sz w:val="16"/>
                <w:szCs w:val="16"/>
              </w:rPr>
            </w:pPr>
            <w:r w:rsidRPr="00231ADC">
              <w:rPr>
                <w:color w:val="000000"/>
                <w:sz w:val="16"/>
                <w:szCs w:val="16"/>
              </w:rPr>
              <w:t>Мышцы на разрезе</w:t>
            </w:r>
          </w:p>
        </w:tc>
        <w:tc>
          <w:tcPr>
            <w:tcW w:w="1610" w:type="pct"/>
          </w:tcPr>
          <w:p w:rsidR="00184065" w:rsidRPr="00231ADC" w:rsidRDefault="00184065" w:rsidP="00184065">
            <w:pPr>
              <w:jc w:val="both"/>
              <w:rPr>
                <w:color w:val="000000"/>
                <w:sz w:val="16"/>
                <w:szCs w:val="16"/>
              </w:rPr>
            </w:pPr>
            <w:r w:rsidRPr="00231ADC">
              <w:rPr>
                <w:color w:val="000000"/>
                <w:sz w:val="16"/>
                <w:szCs w:val="16"/>
              </w:rPr>
              <w:t>Слегка влажные, бледно-розовые</w:t>
            </w:r>
          </w:p>
        </w:tc>
        <w:tc>
          <w:tcPr>
            <w:tcW w:w="1764" w:type="pct"/>
          </w:tcPr>
          <w:p w:rsidR="00184065" w:rsidRPr="00231ADC" w:rsidRDefault="00184065" w:rsidP="00184065">
            <w:pPr>
              <w:jc w:val="both"/>
              <w:rPr>
                <w:color w:val="000000"/>
                <w:sz w:val="16"/>
                <w:szCs w:val="16"/>
              </w:rPr>
            </w:pPr>
            <w:r w:rsidRPr="00231ADC">
              <w:rPr>
                <w:color w:val="000000"/>
                <w:sz w:val="16"/>
                <w:szCs w:val="16"/>
              </w:rPr>
              <w:t>Слегка влажные, бледно-розовые</w:t>
            </w:r>
          </w:p>
        </w:tc>
      </w:tr>
      <w:tr w:rsidR="00184065" w:rsidRPr="00231ADC" w:rsidTr="00231ADC">
        <w:trPr>
          <w:trHeight w:val="57"/>
          <w:jc w:val="center"/>
        </w:trPr>
        <w:tc>
          <w:tcPr>
            <w:tcW w:w="1626" w:type="pct"/>
          </w:tcPr>
          <w:p w:rsidR="00184065" w:rsidRPr="00231ADC" w:rsidRDefault="00184065" w:rsidP="00184065">
            <w:pPr>
              <w:jc w:val="both"/>
              <w:rPr>
                <w:color w:val="000000"/>
                <w:sz w:val="16"/>
                <w:szCs w:val="16"/>
              </w:rPr>
            </w:pPr>
            <w:r w:rsidRPr="00231ADC">
              <w:rPr>
                <w:color w:val="000000"/>
                <w:sz w:val="16"/>
                <w:szCs w:val="16"/>
              </w:rPr>
              <w:t>Консистенция</w:t>
            </w:r>
          </w:p>
        </w:tc>
        <w:tc>
          <w:tcPr>
            <w:tcW w:w="1610" w:type="pct"/>
          </w:tcPr>
          <w:p w:rsidR="00184065" w:rsidRPr="00231ADC" w:rsidRDefault="00184065" w:rsidP="00184065">
            <w:pPr>
              <w:jc w:val="both"/>
              <w:rPr>
                <w:color w:val="000000"/>
                <w:sz w:val="16"/>
                <w:szCs w:val="16"/>
              </w:rPr>
            </w:pPr>
            <w:r w:rsidRPr="00231ADC">
              <w:rPr>
                <w:color w:val="000000"/>
                <w:sz w:val="16"/>
                <w:szCs w:val="16"/>
              </w:rPr>
              <w:t>Плотная, упругая</w:t>
            </w:r>
          </w:p>
        </w:tc>
        <w:tc>
          <w:tcPr>
            <w:tcW w:w="1764" w:type="pct"/>
          </w:tcPr>
          <w:p w:rsidR="00184065" w:rsidRPr="00231ADC" w:rsidRDefault="00184065" w:rsidP="00184065">
            <w:pPr>
              <w:jc w:val="both"/>
              <w:rPr>
                <w:color w:val="000000"/>
                <w:sz w:val="16"/>
                <w:szCs w:val="16"/>
              </w:rPr>
            </w:pPr>
            <w:r w:rsidRPr="00231ADC">
              <w:rPr>
                <w:color w:val="000000"/>
                <w:sz w:val="16"/>
                <w:szCs w:val="16"/>
              </w:rPr>
              <w:t>Плотная, упругая</w:t>
            </w:r>
          </w:p>
        </w:tc>
      </w:tr>
      <w:tr w:rsidR="00184065" w:rsidRPr="00231ADC" w:rsidTr="00231ADC">
        <w:trPr>
          <w:trHeight w:val="57"/>
          <w:jc w:val="center"/>
        </w:trPr>
        <w:tc>
          <w:tcPr>
            <w:tcW w:w="1626" w:type="pct"/>
          </w:tcPr>
          <w:p w:rsidR="00184065" w:rsidRPr="00231ADC" w:rsidRDefault="00184065" w:rsidP="00184065">
            <w:pPr>
              <w:jc w:val="both"/>
              <w:rPr>
                <w:color w:val="000000"/>
                <w:sz w:val="16"/>
                <w:szCs w:val="16"/>
              </w:rPr>
            </w:pPr>
            <w:r w:rsidRPr="00231ADC">
              <w:rPr>
                <w:color w:val="000000"/>
                <w:sz w:val="16"/>
                <w:szCs w:val="16"/>
              </w:rPr>
              <w:t>Запах</w:t>
            </w:r>
          </w:p>
        </w:tc>
        <w:tc>
          <w:tcPr>
            <w:tcW w:w="1610" w:type="pct"/>
          </w:tcPr>
          <w:p w:rsidR="00184065" w:rsidRPr="00231ADC" w:rsidRDefault="00184065" w:rsidP="00184065">
            <w:pPr>
              <w:jc w:val="both"/>
              <w:rPr>
                <w:color w:val="000000"/>
                <w:sz w:val="16"/>
                <w:szCs w:val="16"/>
              </w:rPr>
            </w:pPr>
            <w:r w:rsidRPr="00231ADC">
              <w:rPr>
                <w:color w:val="000000"/>
                <w:sz w:val="16"/>
                <w:szCs w:val="16"/>
              </w:rPr>
              <w:t>Специфический, свойс</w:t>
            </w:r>
            <w:r w:rsidRPr="00231ADC">
              <w:rPr>
                <w:color w:val="000000"/>
                <w:sz w:val="16"/>
                <w:szCs w:val="16"/>
              </w:rPr>
              <w:t>т</w:t>
            </w:r>
            <w:r w:rsidRPr="00231ADC">
              <w:rPr>
                <w:color w:val="000000"/>
                <w:sz w:val="16"/>
                <w:szCs w:val="16"/>
              </w:rPr>
              <w:t>венный свежему мясу</w:t>
            </w:r>
          </w:p>
        </w:tc>
        <w:tc>
          <w:tcPr>
            <w:tcW w:w="1764" w:type="pct"/>
          </w:tcPr>
          <w:p w:rsidR="00184065" w:rsidRPr="00231ADC" w:rsidRDefault="00184065" w:rsidP="00184065">
            <w:pPr>
              <w:jc w:val="both"/>
              <w:rPr>
                <w:color w:val="000000"/>
                <w:sz w:val="16"/>
                <w:szCs w:val="16"/>
              </w:rPr>
            </w:pPr>
            <w:r w:rsidRPr="00231ADC">
              <w:rPr>
                <w:color w:val="000000"/>
                <w:sz w:val="16"/>
                <w:szCs w:val="16"/>
              </w:rPr>
              <w:t>Специфический, свойстве</w:t>
            </w:r>
            <w:r w:rsidRPr="00231ADC">
              <w:rPr>
                <w:color w:val="000000"/>
                <w:sz w:val="16"/>
                <w:szCs w:val="16"/>
              </w:rPr>
              <w:t>н</w:t>
            </w:r>
            <w:r w:rsidRPr="00231ADC">
              <w:rPr>
                <w:color w:val="000000"/>
                <w:sz w:val="16"/>
                <w:szCs w:val="16"/>
              </w:rPr>
              <w:t>ный свежему мясу</w:t>
            </w:r>
          </w:p>
        </w:tc>
      </w:tr>
    </w:tbl>
    <w:p w:rsidR="00BC2281" w:rsidRPr="00F51D92" w:rsidRDefault="00BC2281" w:rsidP="00BC2281">
      <w:pPr>
        <w:pStyle w:val="af2"/>
        <w:ind w:left="0" w:right="0" w:firstLine="284"/>
        <w:rPr>
          <w:sz w:val="20"/>
        </w:rPr>
      </w:pPr>
      <w:r w:rsidRPr="00F51D92">
        <w:rPr>
          <w:sz w:val="20"/>
        </w:rPr>
        <w:lastRenderedPageBreak/>
        <w:t>При проведении органолептических исследований установлено, что у всех, как опытных, так и контрольных, убитых цыплят поверхность тушек сухая, беловато-желтого цвета с розовым оттенком; слизистая оболочка ротовой полости блестящая, бледно-розового цвета, незнач</w:t>
      </w:r>
      <w:r w:rsidRPr="00F51D92">
        <w:rPr>
          <w:sz w:val="20"/>
        </w:rPr>
        <w:t>и</w:t>
      </w:r>
      <w:r w:rsidRPr="00F51D92">
        <w:rPr>
          <w:sz w:val="20"/>
        </w:rPr>
        <w:t>тельно увлажнена; клюв глянцевый; глазное яблоко выпуклое, рогов</w:t>
      </w:r>
      <w:r w:rsidRPr="00F51D92">
        <w:rPr>
          <w:sz w:val="20"/>
        </w:rPr>
        <w:t>и</w:t>
      </w:r>
      <w:r w:rsidRPr="00F51D92">
        <w:rPr>
          <w:sz w:val="20"/>
        </w:rPr>
        <w:t>ца блестящая; подкожный и внутренний жир бледно-желтого цвета; серозная оболочка грудобрюшной полости влажная, блестящая; мы</w:t>
      </w:r>
      <w:r w:rsidRPr="00F51D92">
        <w:rPr>
          <w:sz w:val="20"/>
        </w:rPr>
        <w:t>ш</w:t>
      </w:r>
      <w:r w:rsidRPr="00F51D92">
        <w:rPr>
          <w:sz w:val="20"/>
        </w:rPr>
        <w:t>цы на разрезе слегка влажные, бледно-розового цвета, упругой конс</w:t>
      </w:r>
      <w:r w:rsidRPr="00F51D92">
        <w:rPr>
          <w:sz w:val="20"/>
        </w:rPr>
        <w:t>и</w:t>
      </w:r>
      <w:r w:rsidRPr="00F51D92">
        <w:rPr>
          <w:sz w:val="20"/>
        </w:rPr>
        <w:t>стенции; запах специфический, свойственный свежему мясу птицы. При проведении пробы варкой  бульон от  всех подопытных и ко</w:t>
      </w:r>
      <w:r w:rsidRPr="00F51D92">
        <w:rPr>
          <w:sz w:val="20"/>
        </w:rPr>
        <w:t>н</w:t>
      </w:r>
      <w:r w:rsidRPr="00F51D92">
        <w:rPr>
          <w:sz w:val="20"/>
        </w:rPr>
        <w:t xml:space="preserve">трольных цыплят  был прозрачный, ароматный. Постороннего запаха не выявлено. </w:t>
      </w:r>
    </w:p>
    <w:p w:rsidR="00184065" w:rsidRPr="00F51D92" w:rsidRDefault="00184065" w:rsidP="00231ADC">
      <w:pPr>
        <w:ind w:firstLine="284"/>
        <w:jc w:val="both"/>
      </w:pPr>
      <w:r w:rsidRPr="00F51D92">
        <w:rPr>
          <w:color w:val="000000"/>
        </w:rPr>
        <w:t>Как видно из приведенных данных, цвет мяса желтовато-серый, что соответствует доброкачественности продукта; на разрезе мясо пло</w:t>
      </w:r>
      <w:r w:rsidRPr="00F51D92">
        <w:rPr>
          <w:color w:val="000000"/>
        </w:rPr>
        <w:t>т</w:t>
      </w:r>
      <w:r w:rsidRPr="00F51D92">
        <w:rPr>
          <w:color w:val="000000"/>
        </w:rPr>
        <w:t xml:space="preserve">ное, упругое, так как образовавшаяся при надавливании пальцем ямка быстро выравнивалась; мышцы на разрезе слегка влажные и имеют характерный вид для данного мяса. </w:t>
      </w:r>
      <w:r w:rsidRPr="00F51D92">
        <w:t>Из приведенных данных орган</w:t>
      </w:r>
      <w:r w:rsidRPr="00F51D92">
        <w:t>о</w:t>
      </w:r>
      <w:r w:rsidRPr="00F51D92">
        <w:t>лептической оценки видно, что по всем показателям тушки контрол</w:t>
      </w:r>
      <w:r w:rsidRPr="00F51D92">
        <w:t>ь</w:t>
      </w:r>
      <w:r w:rsidRPr="00F51D92">
        <w:t>ной и опытной птицы существенных различий не имеют.</w:t>
      </w:r>
    </w:p>
    <w:p w:rsidR="00184065" w:rsidRPr="00F51D92" w:rsidRDefault="00184065" w:rsidP="00231ADC">
      <w:pPr>
        <w:ind w:firstLine="284"/>
        <w:jc w:val="both"/>
      </w:pPr>
      <w:r w:rsidRPr="00F51D92">
        <w:rPr>
          <w:b/>
        </w:rPr>
        <w:t>Бактериологическое исследование</w:t>
      </w:r>
      <w:r w:rsidRPr="00F51D92">
        <w:t xml:space="preserve"> мышечной ткани и паренх</w:t>
      </w:r>
      <w:r w:rsidRPr="00F51D92">
        <w:t>и</w:t>
      </w:r>
      <w:r w:rsidRPr="00F51D92">
        <w:t>матозных органов проводили по ГОСТу 7702.2-74 «Мясо птицы. М</w:t>
      </w:r>
      <w:r w:rsidRPr="00F51D92">
        <w:t>е</w:t>
      </w:r>
      <w:r w:rsidRPr="00F51D92">
        <w:t>тоды бактериологического анализа». Наряду с бактериоскопией ма</w:t>
      </w:r>
      <w:r w:rsidRPr="00F51D92">
        <w:t>з</w:t>
      </w:r>
      <w:r w:rsidRPr="00F51D92">
        <w:t>ков-отпечатков проводили посевы на жидкие и плотные питательные среды.</w:t>
      </w:r>
    </w:p>
    <w:p w:rsidR="00184065" w:rsidRPr="00F51D92" w:rsidRDefault="00184065" w:rsidP="00231ADC">
      <w:pPr>
        <w:ind w:firstLine="284"/>
        <w:jc w:val="both"/>
      </w:pPr>
      <w:r w:rsidRPr="00F51D92">
        <w:t>В результате проведенных бактериологических исследований из подопытных образцов мяса и внутренних органов микроорганизмов не выделено.</w:t>
      </w:r>
    </w:p>
    <w:p w:rsidR="00184065" w:rsidRPr="00F51D92" w:rsidRDefault="00184065" w:rsidP="00231ADC">
      <w:pPr>
        <w:ind w:firstLine="284"/>
        <w:jc w:val="both"/>
      </w:pPr>
      <w:r w:rsidRPr="00F51D92">
        <w:rPr>
          <w:b/>
        </w:rPr>
        <w:t>Физико-химические исследования</w:t>
      </w:r>
      <w:r w:rsidRPr="00F51D92">
        <w:t xml:space="preserve"> проводили согласно ГОСТу 7702.1-74 «Мясо птицы. Методы химического и микроскопического анализа свежести мяса» по следующим показателям: </w:t>
      </w:r>
    </w:p>
    <w:p w:rsidR="00184065" w:rsidRPr="00F51D92" w:rsidRDefault="00184065" w:rsidP="00231ADC">
      <w:pPr>
        <w:pStyle w:val="af"/>
        <w:widowControl/>
        <w:numPr>
          <w:ilvl w:val="0"/>
          <w:numId w:val="6"/>
        </w:numPr>
        <w:autoSpaceDE/>
        <w:autoSpaceDN/>
        <w:adjustRightInd/>
        <w:jc w:val="both"/>
      </w:pPr>
      <w:r w:rsidRPr="00F51D92">
        <w:t xml:space="preserve">реакция на аммиак и соли аммония;  </w:t>
      </w:r>
    </w:p>
    <w:p w:rsidR="00184065" w:rsidRPr="00F51D92" w:rsidRDefault="00184065" w:rsidP="00231ADC">
      <w:pPr>
        <w:pStyle w:val="af"/>
        <w:widowControl/>
        <w:numPr>
          <w:ilvl w:val="0"/>
          <w:numId w:val="6"/>
        </w:numPr>
        <w:autoSpaceDE/>
        <w:autoSpaceDN/>
        <w:adjustRightInd/>
        <w:jc w:val="both"/>
      </w:pPr>
      <w:r w:rsidRPr="00F51D92">
        <w:t xml:space="preserve">реакция на пероксидазу;  </w:t>
      </w:r>
    </w:p>
    <w:p w:rsidR="00184065" w:rsidRPr="00F51D92" w:rsidRDefault="00184065" w:rsidP="00231ADC">
      <w:pPr>
        <w:pStyle w:val="af"/>
        <w:widowControl/>
        <w:numPr>
          <w:ilvl w:val="0"/>
          <w:numId w:val="6"/>
        </w:numPr>
        <w:autoSpaceDE/>
        <w:autoSpaceDN/>
        <w:adjustRightInd/>
        <w:jc w:val="both"/>
      </w:pPr>
      <w:r w:rsidRPr="00F51D92">
        <w:t xml:space="preserve">кислотное число жира; </w:t>
      </w:r>
    </w:p>
    <w:p w:rsidR="00184065" w:rsidRPr="00F51D92" w:rsidRDefault="00184065" w:rsidP="00231ADC">
      <w:pPr>
        <w:pStyle w:val="af"/>
        <w:widowControl/>
        <w:numPr>
          <w:ilvl w:val="0"/>
          <w:numId w:val="6"/>
        </w:numPr>
        <w:autoSpaceDE/>
        <w:autoSpaceDN/>
        <w:adjustRightInd/>
        <w:jc w:val="both"/>
      </w:pPr>
      <w:r w:rsidRPr="00F51D92">
        <w:t xml:space="preserve">перекисное число жира;  </w:t>
      </w:r>
    </w:p>
    <w:p w:rsidR="00184065" w:rsidRPr="00231ADC" w:rsidRDefault="00184065" w:rsidP="00231ADC">
      <w:pPr>
        <w:pStyle w:val="af"/>
        <w:widowControl/>
        <w:numPr>
          <w:ilvl w:val="0"/>
          <w:numId w:val="6"/>
        </w:numPr>
        <w:autoSpaceDE/>
        <w:autoSpaceDN/>
        <w:adjustRightInd/>
        <w:jc w:val="both"/>
        <w:rPr>
          <w:color w:val="000000"/>
        </w:rPr>
      </w:pPr>
      <w:r w:rsidRPr="00F51D92">
        <w:t xml:space="preserve">рН </w:t>
      </w:r>
    </w:p>
    <w:p w:rsidR="00184065" w:rsidRPr="00F51D92" w:rsidRDefault="00184065" w:rsidP="00231ADC">
      <w:pPr>
        <w:ind w:firstLine="284"/>
        <w:jc w:val="both"/>
        <w:rPr>
          <w:color w:val="000000"/>
        </w:rPr>
      </w:pPr>
      <w:r w:rsidRPr="00F51D92">
        <w:t xml:space="preserve">Результаты физико-химических исследований приведены  таблице 5. </w:t>
      </w:r>
    </w:p>
    <w:p w:rsidR="00184065" w:rsidRDefault="00BC2281" w:rsidP="00BC2281">
      <w:pPr>
        <w:ind w:firstLine="284"/>
        <w:jc w:val="both"/>
      </w:pPr>
      <w:r w:rsidRPr="00F51D92">
        <w:t>Из приведенных  данных  видно, что физико-химические показат</w:t>
      </w:r>
      <w:r w:rsidRPr="00F51D92">
        <w:t>е</w:t>
      </w:r>
      <w:r w:rsidRPr="00F51D92">
        <w:t>ли мяса и жира цыплят-бройлеров опытных и контрольных тушек пт</w:t>
      </w:r>
      <w:r w:rsidRPr="00F51D92">
        <w:t>и</w:t>
      </w:r>
      <w:r w:rsidRPr="00F51D92">
        <w:t>цы находились в пределах нормы.</w:t>
      </w:r>
      <w:r w:rsidRPr="00F51D92">
        <w:rPr>
          <w:color w:val="000000"/>
        </w:rPr>
        <w:t xml:space="preserve"> </w:t>
      </w:r>
      <w:r w:rsidRPr="00F51D92">
        <w:t xml:space="preserve">Перекисное число жира также не превышало допустимых уровней и находилось на одинаковом уровне в </w:t>
      </w:r>
      <w:r w:rsidRPr="00F51D92">
        <w:lastRenderedPageBreak/>
        <w:t>пределах 0,009-0,006 % йода (при норме до 0,01). Следовательно, пр</w:t>
      </w:r>
      <w:r w:rsidRPr="00F51D92">
        <w:t>и</w:t>
      </w:r>
      <w:r w:rsidRPr="00F51D92">
        <w:t>менение антибактериального препарата «Эверодокс-</w:t>
      </w:r>
      <w:r w:rsidRPr="00F51D92">
        <w:rPr>
          <w:lang w:val="en-US"/>
        </w:rPr>
        <w:t>LA</w:t>
      </w:r>
      <w:r w:rsidRPr="00F51D92">
        <w:rPr>
          <w:b/>
          <w:vertAlign w:val="superscript"/>
        </w:rPr>
        <w:t>®</w:t>
      </w:r>
      <w:r w:rsidRPr="00F51D92">
        <w:t>» не оказыв</w:t>
      </w:r>
      <w:r w:rsidRPr="00F51D92">
        <w:t>а</w:t>
      </w:r>
      <w:r w:rsidRPr="00F51D92">
        <w:t>ет отрицательного влияния на процессы жирового обмена, и, судя по этим показателям, мясо является доброкачественным.</w:t>
      </w:r>
    </w:p>
    <w:p w:rsidR="00BC2281" w:rsidRPr="00F51D92" w:rsidRDefault="00BC2281" w:rsidP="00184065">
      <w:pPr>
        <w:ind w:firstLine="680"/>
        <w:jc w:val="both"/>
      </w:pPr>
    </w:p>
    <w:p w:rsidR="00184065" w:rsidRPr="00F51D92" w:rsidRDefault="00184065" w:rsidP="00184065">
      <w:pPr>
        <w:pStyle w:val="a5"/>
        <w:spacing w:after="0"/>
        <w:jc w:val="both"/>
        <w:rPr>
          <w:sz w:val="20"/>
          <w:szCs w:val="20"/>
        </w:rPr>
      </w:pPr>
      <w:r w:rsidRPr="00F51D92">
        <w:rPr>
          <w:sz w:val="20"/>
          <w:szCs w:val="20"/>
        </w:rPr>
        <w:t>Таблица 5 – Физико-химические показатели мяса и жира птицы, (М</w:t>
      </w:r>
      <w:r w:rsidRPr="00F51D92">
        <w:rPr>
          <w:sz w:val="20"/>
          <w:szCs w:val="20"/>
          <w:u w:val="single"/>
        </w:rPr>
        <w:t>+</w:t>
      </w:r>
      <w:r w:rsidRPr="00F51D92">
        <w:rPr>
          <w:sz w:val="20"/>
          <w:szCs w:val="20"/>
          <w:lang w:val="en-US"/>
        </w:rPr>
        <w:t>m</w:t>
      </w:r>
      <w:r w:rsidRPr="00F51D92">
        <w:rPr>
          <w:sz w:val="20"/>
          <w:szCs w:val="20"/>
        </w:rPr>
        <w:t xml:space="preserve">, </w:t>
      </w:r>
      <w:r w:rsidRPr="00F51D92">
        <w:rPr>
          <w:sz w:val="20"/>
          <w:szCs w:val="20"/>
          <w:lang w:val="en-US"/>
        </w:rPr>
        <w:t>n</w:t>
      </w:r>
      <w:r w:rsidRPr="00F51D92">
        <w:rPr>
          <w:sz w:val="20"/>
          <w:szCs w:val="20"/>
        </w:rPr>
        <w:t>=6)</w:t>
      </w:r>
    </w:p>
    <w:p w:rsidR="00184065" w:rsidRPr="00F51D92" w:rsidRDefault="00184065" w:rsidP="00184065">
      <w:pPr>
        <w:pStyle w:val="a5"/>
        <w:spacing w:after="0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1559"/>
        <w:gridCol w:w="1985"/>
      </w:tblGrid>
      <w:tr w:rsidR="00184065" w:rsidRPr="00F51D92" w:rsidTr="00231ADC">
        <w:trPr>
          <w:trHeight w:val="4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65" w:rsidRPr="00231ADC" w:rsidRDefault="00184065" w:rsidP="00184065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5" w:rsidRPr="00231ADC" w:rsidRDefault="00184065" w:rsidP="00184065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Птичник № 5</w:t>
            </w:r>
          </w:p>
          <w:p w:rsidR="00184065" w:rsidRPr="00231ADC" w:rsidRDefault="00184065" w:rsidP="00184065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(контрольный)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5" w:rsidRPr="00231ADC" w:rsidRDefault="00184065" w:rsidP="00231ADC">
            <w:pPr>
              <w:jc w:val="center"/>
              <w:rPr>
                <w:b/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Птичник № 4</w:t>
            </w:r>
            <w:r w:rsidR="00231ADC">
              <w:rPr>
                <w:sz w:val="16"/>
                <w:szCs w:val="16"/>
              </w:rPr>
              <w:t xml:space="preserve"> </w:t>
            </w:r>
            <w:r w:rsidRPr="00231ADC">
              <w:rPr>
                <w:sz w:val="16"/>
                <w:szCs w:val="16"/>
              </w:rPr>
              <w:t>(опытный)</w:t>
            </w:r>
            <w:r w:rsidR="00231ADC">
              <w:rPr>
                <w:sz w:val="16"/>
                <w:szCs w:val="16"/>
              </w:rPr>
              <w:t xml:space="preserve"> </w:t>
            </w:r>
            <w:r w:rsidRPr="00231ADC">
              <w:rPr>
                <w:sz w:val="16"/>
                <w:szCs w:val="16"/>
              </w:rPr>
              <w:t>«Эверодокс-</w:t>
            </w:r>
            <w:r w:rsidRPr="00231ADC">
              <w:rPr>
                <w:sz w:val="16"/>
                <w:szCs w:val="16"/>
                <w:lang w:val="en-US"/>
              </w:rPr>
              <w:t>LA</w:t>
            </w:r>
            <w:r w:rsidRPr="00231ADC">
              <w:rPr>
                <w:b/>
                <w:sz w:val="16"/>
                <w:szCs w:val="16"/>
                <w:vertAlign w:val="superscript"/>
              </w:rPr>
              <w:t>®</w:t>
            </w:r>
            <w:r w:rsidRPr="00231ADC">
              <w:rPr>
                <w:sz w:val="16"/>
                <w:szCs w:val="16"/>
              </w:rPr>
              <w:t>»</w:t>
            </w:r>
          </w:p>
        </w:tc>
      </w:tr>
      <w:tr w:rsidR="00184065" w:rsidRPr="00F51D92" w:rsidTr="00231ADC">
        <w:trPr>
          <w:trHeight w:val="4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5" w:rsidRPr="00231ADC" w:rsidRDefault="00184065" w:rsidP="00184065">
            <w:pPr>
              <w:pStyle w:val="a5"/>
              <w:spacing w:after="0"/>
              <w:jc w:val="both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Реакция на аммиак и соли амм</w:t>
            </w:r>
            <w:r w:rsidRPr="00231ADC">
              <w:rPr>
                <w:sz w:val="16"/>
                <w:szCs w:val="16"/>
              </w:rPr>
              <w:t>о</w:t>
            </w:r>
            <w:r w:rsidRPr="00231ADC">
              <w:rPr>
                <w:sz w:val="16"/>
                <w:szCs w:val="16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5" w:rsidRPr="00231ADC" w:rsidRDefault="00184065" w:rsidP="00184065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Отрицательная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5" w:rsidRPr="00231ADC" w:rsidRDefault="00184065" w:rsidP="00184065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Отрицательная</w:t>
            </w:r>
          </w:p>
        </w:tc>
      </w:tr>
      <w:tr w:rsidR="00184065" w:rsidRPr="00F51D92" w:rsidTr="00231ADC">
        <w:trPr>
          <w:trHeight w:val="2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5" w:rsidRPr="00231ADC" w:rsidRDefault="00184065" w:rsidP="00184065">
            <w:pPr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Реакция на пероксидазу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5" w:rsidRPr="00231ADC" w:rsidRDefault="00184065" w:rsidP="00184065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Положительная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5" w:rsidRPr="00231ADC" w:rsidRDefault="00184065" w:rsidP="00184065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Положительная</w:t>
            </w:r>
          </w:p>
        </w:tc>
      </w:tr>
      <w:tr w:rsidR="00184065" w:rsidRPr="00F51D92" w:rsidTr="00231ADC">
        <w:trPr>
          <w:trHeight w:val="2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5" w:rsidRPr="00231ADC" w:rsidRDefault="00184065" w:rsidP="00184065">
            <w:pPr>
              <w:pStyle w:val="a5"/>
              <w:spacing w:after="0"/>
              <w:jc w:val="both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Кислотное число жира, мг 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5" w:rsidRPr="00231ADC" w:rsidRDefault="00184065" w:rsidP="00184065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0,82</w:t>
            </w:r>
            <w:r w:rsidRPr="00231ADC">
              <w:rPr>
                <w:sz w:val="16"/>
                <w:szCs w:val="16"/>
                <w:u w:val="single"/>
              </w:rPr>
              <w:t>+</w:t>
            </w:r>
            <w:r w:rsidRPr="00231ADC">
              <w:rPr>
                <w:sz w:val="16"/>
                <w:szCs w:val="16"/>
              </w:rPr>
              <w:t>0,02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5" w:rsidRPr="00231ADC" w:rsidRDefault="00184065" w:rsidP="00184065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0,81</w:t>
            </w:r>
            <w:r w:rsidRPr="00231ADC">
              <w:rPr>
                <w:sz w:val="16"/>
                <w:szCs w:val="16"/>
                <w:u w:val="single"/>
              </w:rPr>
              <w:t>+</w:t>
            </w:r>
            <w:r w:rsidRPr="00231ADC">
              <w:rPr>
                <w:sz w:val="16"/>
                <w:szCs w:val="16"/>
              </w:rPr>
              <w:t>0,07</w:t>
            </w:r>
          </w:p>
        </w:tc>
      </w:tr>
      <w:tr w:rsidR="00184065" w:rsidRPr="00F51D92" w:rsidTr="00231ADC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5" w:rsidRPr="00231ADC" w:rsidRDefault="00184065" w:rsidP="00184065">
            <w:pPr>
              <w:pStyle w:val="a5"/>
              <w:spacing w:after="0"/>
              <w:jc w:val="both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Перекисное число жира, % йода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65" w:rsidRPr="00231ADC" w:rsidRDefault="00184065" w:rsidP="00184065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0,009</w:t>
            </w:r>
            <w:r w:rsidRPr="00231ADC">
              <w:rPr>
                <w:sz w:val="16"/>
                <w:szCs w:val="16"/>
                <w:u w:val="single"/>
              </w:rPr>
              <w:t>+</w:t>
            </w:r>
            <w:r w:rsidRPr="00231ADC">
              <w:rPr>
                <w:sz w:val="16"/>
                <w:szCs w:val="16"/>
              </w:rPr>
              <w:t>0,004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5" w:rsidRPr="00231ADC" w:rsidRDefault="00184065" w:rsidP="00184065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0,006</w:t>
            </w:r>
            <w:r w:rsidRPr="00231ADC">
              <w:rPr>
                <w:sz w:val="16"/>
                <w:szCs w:val="16"/>
                <w:u w:val="single"/>
              </w:rPr>
              <w:t>+</w:t>
            </w:r>
            <w:r w:rsidRPr="00231ADC">
              <w:rPr>
                <w:sz w:val="16"/>
                <w:szCs w:val="16"/>
              </w:rPr>
              <w:t>0,002</w:t>
            </w:r>
          </w:p>
        </w:tc>
      </w:tr>
      <w:tr w:rsidR="00184065" w:rsidRPr="00F51D92" w:rsidTr="00231ADC">
        <w:trPr>
          <w:trHeight w:val="2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5" w:rsidRPr="00231ADC" w:rsidRDefault="00184065" w:rsidP="00184065">
            <w:pPr>
              <w:pStyle w:val="a5"/>
              <w:spacing w:after="0"/>
              <w:jc w:val="both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5" w:rsidRPr="00231ADC" w:rsidRDefault="00184065" w:rsidP="00184065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5,76</w:t>
            </w:r>
            <w:r w:rsidRPr="00231ADC">
              <w:rPr>
                <w:sz w:val="16"/>
                <w:szCs w:val="16"/>
                <w:u w:val="single"/>
              </w:rPr>
              <w:t>+</w:t>
            </w:r>
            <w:r w:rsidRPr="00231ADC">
              <w:rPr>
                <w:sz w:val="16"/>
                <w:szCs w:val="16"/>
              </w:rPr>
              <w:t>0,04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5" w:rsidRPr="00231ADC" w:rsidRDefault="00184065" w:rsidP="00184065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5,87</w:t>
            </w:r>
            <w:r w:rsidRPr="00231ADC">
              <w:rPr>
                <w:sz w:val="16"/>
                <w:szCs w:val="16"/>
                <w:u w:val="single"/>
              </w:rPr>
              <w:t>+</w:t>
            </w:r>
            <w:r w:rsidRPr="00231ADC">
              <w:rPr>
                <w:sz w:val="16"/>
                <w:szCs w:val="16"/>
              </w:rPr>
              <w:t>0,06</w:t>
            </w:r>
          </w:p>
        </w:tc>
      </w:tr>
    </w:tbl>
    <w:p w:rsidR="00184065" w:rsidRPr="00F51D92" w:rsidRDefault="00184065" w:rsidP="00184065">
      <w:pPr>
        <w:ind w:firstLine="680"/>
        <w:jc w:val="both"/>
      </w:pPr>
    </w:p>
    <w:p w:rsidR="00184065" w:rsidRPr="00F51D92" w:rsidRDefault="00184065" w:rsidP="00231ADC">
      <w:pPr>
        <w:ind w:firstLine="284"/>
        <w:jc w:val="both"/>
      </w:pPr>
      <w:r w:rsidRPr="00F51D92">
        <w:t xml:space="preserve">В созревшем свежем мясе, полученном от убоя здоровой птицы, величина рН колеблется в допустимых пределах от 5,76 до 5,84. </w:t>
      </w:r>
    </w:p>
    <w:p w:rsidR="00184065" w:rsidRPr="00F51D92" w:rsidRDefault="00184065" w:rsidP="00231ADC">
      <w:pPr>
        <w:ind w:firstLine="284"/>
        <w:jc w:val="both"/>
      </w:pPr>
      <w:r w:rsidRPr="00F51D92">
        <w:t xml:space="preserve">Для определения </w:t>
      </w:r>
      <w:r w:rsidRPr="00F51D92">
        <w:rPr>
          <w:b/>
        </w:rPr>
        <w:t>биологической ценности и безвредности</w:t>
      </w:r>
      <w:r w:rsidRPr="00F51D92">
        <w:t xml:space="preserve"> мяса использовали тест-объект реснитчатых инфузорий Тетрахимена пир</w:t>
      </w:r>
      <w:r w:rsidRPr="00F51D92">
        <w:t>и</w:t>
      </w:r>
      <w:r w:rsidRPr="00F51D92">
        <w:t>формис согласно «Методическим указаниям по токсико-биологической оценке мяса, мясных продуктов и молока с использов</w:t>
      </w:r>
      <w:r w:rsidRPr="00F51D92">
        <w:t>а</w:t>
      </w:r>
      <w:r w:rsidRPr="00F51D92">
        <w:t>нием инфузорий Тетрахимена пириформис», 1997. Безвредность мяса можно охарактеризовать как отсутствие у продукта вредных свойств, способных вызывать различные заболевания с нарушением обмена веществ, интоксикацией, токсикоинфекцией, аллергией, гормональной дисфункцией, ослаблением иммунобиологического состояния орг</w:t>
      </w:r>
      <w:r w:rsidRPr="00F51D92">
        <w:t>а</w:t>
      </w:r>
      <w:r w:rsidRPr="00F51D92">
        <w:t>низма, проявлением уродств, злокачественных новообразований и т. п. (таблица 6).</w:t>
      </w:r>
    </w:p>
    <w:p w:rsidR="00184065" w:rsidRPr="00F51D92" w:rsidRDefault="00184065" w:rsidP="00231ADC">
      <w:pPr>
        <w:ind w:firstLine="284"/>
        <w:jc w:val="both"/>
      </w:pPr>
    </w:p>
    <w:p w:rsidR="00184065" w:rsidRPr="00F51D92" w:rsidRDefault="00184065" w:rsidP="00184065">
      <w:pPr>
        <w:jc w:val="both"/>
      </w:pPr>
      <w:r w:rsidRPr="00F51D92">
        <w:t>Таблица 6–Токсико-биологическая оценка мяса, (М</w:t>
      </w:r>
      <w:r w:rsidRPr="00F51D92">
        <w:rPr>
          <w:u w:val="single"/>
        </w:rPr>
        <w:t>+</w:t>
      </w:r>
      <w:r w:rsidRPr="00F51D92">
        <w:rPr>
          <w:lang w:val="en-US"/>
        </w:rPr>
        <w:t>m</w:t>
      </w:r>
      <w:r w:rsidRPr="00F51D92">
        <w:t xml:space="preserve">, </w:t>
      </w:r>
      <w:r w:rsidRPr="00F51D92">
        <w:rPr>
          <w:lang w:val="en-US"/>
        </w:rPr>
        <w:t>n</w:t>
      </w:r>
      <w:r w:rsidRPr="00F51D92">
        <w:t>=6)</w:t>
      </w:r>
    </w:p>
    <w:p w:rsidR="00184065" w:rsidRPr="00F51D92" w:rsidRDefault="00184065" w:rsidP="00184065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701"/>
        <w:gridCol w:w="2552"/>
      </w:tblGrid>
      <w:tr w:rsidR="00184065" w:rsidRPr="00F51D92" w:rsidTr="00231ADC">
        <w:trPr>
          <w:trHeight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5" w:rsidRPr="00231ADC" w:rsidRDefault="00184065" w:rsidP="00184065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5" w:rsidRPr="00231ADC" w:rsidRDefault="00184065" w:rsidP="00184065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Контрольная группа (птичник № 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5" w:rsidRPr="00231ADC" w:rsidRDefault="00184065" w:rsidP="00184065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Опытная группа</w:t>
            </w:r>
          </w:p>
          <w:p w:rsidR="00184065" w:rsidRPr="00231ADC" w:rsidRDefault="00184065" w:rsidP="00184065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(птичник № 4, «Эверодокс-</w:t>
            </w:r>
            <w:r w:rsidRPr="00231ADC">
              <w:rPr>
                <w:sz w:val="16"/>
                <w:szCs w:val="16"/>
                <w:lang w:val="en-US"/>
              </w:rPr>
              <w:t>LA</w:t>
            </w:r>
            <w:r w:rsidRPr="00231ADC">
              <w:rPr>
                <w:b/>
                <w:sz w:val="16"/>
                <w:szCs w:val="16"/>
                <w:vertAlign w:val="superscript"/>
              </w:rPr>
              <w:t>®</w:t>
            </w:r>
            <w:r w:rsidRPr="00231ADC">
              <w:rPr>
                <w:sz w:val="16"/>
                <w:szCs w:val="16"/>
              </w:rPr>
              <w:t>»)</w:t>
            </w:r>
          </w:p>
        </w:tc>
      </w:tr>
      <w:tr w:rsidR="00184065" w:rsidRPr="00F51D92" w:rsidTr="00231ADC">
        <w:trPr>
          <w:trHeight w:val="4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5" w:rsidRPr="00231ADC" w:rsidRDefault="00184065" w:rsidP="00184065">
            <w:pPr>
              <w:rPr>
                <w:b/>
                <w:i/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Относительная биол</w:t>
            </w:r>
            <w:r w:rsidRPr="00231ADC">
              <w:rPr>
                <w:sz w:val="16"/>
                <w:szCs w:val="16"/>
              </w:rPr>
              <w:t>о</w:t>
            </w:r>
            <w:r w:rsidRPr="00231ADC">
              <w:rPr>
                <w:sz w:val="16"/>
                <w:szCs w:val="16"/>
              </w:rPr>
              <w:t>гическая ценность,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5" w:rsidRPr="00231ADC" w:rsidRDefault="00184065" w:rsidP="00184065">
            <w:pPr>
              <w:jc w:val="center"/>
              <w:rPr>
                <w:b/>
                <w:i/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5" w:rsidRPr="00231ADC" w:rsidRDefault="00184065" w:rsidP="00184065">
            <w:pPr>
              <w:jc w:val="center"/>
              <w:rPr>
                <w:i/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100,8</w:t>
            </w:r>
            <w:r w:rsidRPr="00231ADC">
              <w:rPr>
                <w:sz w:val="16"/>
                <w:szCs w:val="16"/>
                <w:u w:val="single"/>
              </w:rPr>
              <w:t>+</w:t>
            </w:r>
            <w:r w:rsidRPr="00231ADC">
              <w:rPr>
                <w:sz w:val="16"/>
                <w:szCs w:val="16"/>
              </w:rPr>
              <w:t>0,4</w:t>
            </w:r>
          </w:p>
        </w:tc>
      </w:tr>
      <w:tr w:rsidR="00184065" w:rsidRPr="00F51D92" w:rsidTr="00231ADC">
        <w:trPr>
          <w:trHeight w:val="5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5" w:rsidRPr="00231ADC" w:rsidRDefault="00184065" w:rsidP="00184065">
            <w:pPr>
              <w:rPr>
                <w:b/>
                <w:i/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Токсичность, % пат</w:t>
            </w:r>
            <w:r w:rsidRPr="00231ADC">
              <w:rPr>
                <w:sz w:val="16"/>
                <w:szCs w:val="16"/>
              </w:rPr>
              <w:t>о</w:t>
            </w:r>
            <w:r w:rsidRPr="00231ADC">
              <w:rPr>
                <w:sz w:val="16"/>
                <w:szCs w:val="16"/>
              </w:rPr>
              <w:t>логических форм кл</w:t>
            </w:r>
            <w:r w:rsidRPr="00231ADC">
              <w:rPr>
                <w:sz w:val="16"/>
                <w:szCs w:val="16"/>
              </w:rPr>
              <w:t>е</w:t>
            </w:r>
            <w:r w:rsidRPr="00231ADC">
              <w:rPr>
                <w:sz w:val="16"/>
                <w:szCs w:val="16"/>
              </w:rPr>
              <w:t>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5" w:rsidRPr="00231ADC" w:rsidRDefault="00184065" w:rsidP="00184065">
            <w:pPr>
              <w:jc w:val="center"/>
              <w:rPr>
                <w:b/>
                <w:i/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0,17</w:t>
            </w:r>
            <w:r w:rsidRPr="00231ADC">
              <w:rPr>
                <w:sz w:val="16"/>
                <w:szCs w:val="16"/>
                <w:u w:val="single"/>
              </w:rPr>
              <w:t>+</w:t>
            </w:r>
            <w:r w:rsidRPr="00231ADC">
              <w:rPr>
                <w:sz w:val="16"/>
                <w:szCs w:val="16"/>
              </w:rPr>
              <w:t>0,06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5" w:rsidRPr="00231ADC" w:rsidRDefault="00184065" w:rsidP="00184065">
            <w:pPr>
              <w:jc w:val="center"/>
              <w:rPr>
                <w:i/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0,08</w:t>
            </w:r>
            <w:r w:rsidRPr="00231ADC">
              <w:rPr>
                <w:sz w:val="16"/>
                <w:szCs w:val="16"/>
                <w:u w:val="single"/>
              </w:rPr>
              <w:t>+</w:t>
            </w:r>
            <w:r w:rsidRPr="00231ADC">
              <w:rPr>
                <w:sz w:val="16"/>
                <w:szCs w:val="16"/>
              </w:rPr>
              <w:t>0,009</w:t>
            </w:r>
          </w:p>
        </w:tc>
      </w:tr>
    </w:tbl>
    <w:p w:rsidR="00184065" w:rsidRPr="00F51D92" w:rsidRDefault="00184065" w:rsidP="00184065">
      <w:pPr>
        <w:ind w:firstLine="680"/>
        <w:jc w:val="both"/>
      </w:pPr>
    </w:p>
    <w:p w:rsidR="00184065" w:rsidRPr="00F51D92" w:rsidRDefault="00184065" w:rsidP="00231ADC">
      <w:pPr>
        <w:pStyle w:val="af3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F51D92">
        <w:rPr>
          <w:rFonts w:ascii="Times New Roman" w:hAnsi="Times New Roman"/>
          <w:sz w:val="20"/>
          <w:szCs w:val="20"/>
        </w:rPr>
        <w:lastRenderedPageBreak/>
        <w:t>Проявлений токсичности для тест-объектов инфузорий не устано</w:t>
      </w:r>
      <w:r w:rsidRPr="00F51D92">
        <w:rPr>
          <w:rFonts w:ascii="Times New Roman" w:hAnsi="Times New Roman"/>
          <w:sz w:val="20"/>
          <w:szCs w:val="20"/>
        </w:rPr>
        <w:t>в</w:t>
      </w:r>
      <w:r w:rsidRPr="00F51D92">
        <w:rPr>
          <w:rFonts w:ascii="Times New Roman" w:hAnsi="Times New Roman"/>
          <w:sz w:val="20"/>
          <w:szCs w:val="20"/>
        </w:rPr>
        <w:t>лено (в норме количество измененных форм клеток инфузорий соста</w:t>
      </w:r>
      <w:r w:rsidRPr="00F51D92">
        <w:rPr>
          <w:rFonts w:ascii="Times New Roman" w:hAnsi="Times New Roman"/>
          <w:sz w:val="20"/>
          <w:szCs w:val="20"/>
        </w:rPr>
        <w:t>в</w:t>
      </w:r>
      <w:r w:rsidRPr="00F51D92">
        <w:rPr>
          <w:rFonts w:ascii="Times New Roman" w:hAnsi="Times New Roman"/>
          <w:sz w:val="20"/>
          <w:szCs w:val="20"/>
        </w:rPr>
        <w:t>ляет от 0,1 до 1%). Следовательно, применение антибактериального  препарата «Эверодокс-</w:t>
      </w:r>
      <w:r w:rsidRPr="00F51D92">
        <w:rPr>
          <w:rFonts w:ascii="Times New Roman" w:hAnsi="Times New Roman"/>
          <w:sz w:val="20"/>
          <w:szCs w:val="20"/>
          <w:lang w:val="en-US"/>
        </w:rPr>
        <w:t>LA</w:t>
      </w:r>
      <w:r w:rsidRPr="00F51D92">
        <w:rPr>
          <w:rFonts w:ascii="Times New Roman" w:hAnsi="Times New Roman"/>
          <w:sz w:val="20"/>
          <w:szCs w:val="20"/>
          <w:vertAlign w:val="superscript"/>
        </w:rPr>
        <w:t>®</w:t>
      </w:r>
      <w:r w:rsidRPr="00F51D92">
        <w:rPr>
          <w:rFonts w:ascii="Times New Roman" w:hAnsi="Times New Roman"/>
          <w:sz w:val="20"/>
          <w:szCs w:val="20"/>
        </w:rPr>
        <w:t>» на биологическую ценность и безвре</w:t>
      </w:r>
      <w:r w:rsidRPr="00F51D92">
        <w:rPr>
          <w:rFonts w:ascii="Times New Roman" w:hAnsi="Times New Roman"/>
          <w:sz w:val="20"/>
          <w:szCs w:val="20"/>
        </w:rPr>
        <w:t>д</w:t>
      </w:r>
      <w:r w:rsidRPr="00F51D92">
        <w:rPr>
          <w:rFonts w:ascii="Times New Roman" w:hAnsi="Times New Roman"/>
          <w:sz w:val="20"/>
          <w:szCs w:val="20"/>
        </w:rPr>
        <w:t>ность продукта не влияет (таблица 6).</w:t>
      </w:r>
    </w:p>
    <w:p w:rsidR="00184065" w:rsidRPr="00F51D92" w:rsidRDefault="00184065" w:rsidP="00231ADC">
      <w:pPr>
        <w:pStyle w:val="af3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F51D92">
        <w:rPr>
          <w:rFonts w:ascii="Times New Roman" w:hAnsi="Times New Roman"/>
          <w:sz w:val="20"/>
          <w:szCs w:val="20"/>
        </w:rPr>
        <w:t>Наряду с бактериоскопией мазков-отпечатков проводили посевы на жидкие и плотные питательные среды. В результате проведенных ба</w:t>
      </w:r>
      <w:r w:rsidRPr="00F51D92">
        <w:rPr>
          <w:rFonts w:ascii="Times New Roman" w:hAnsi="Times New Roman"/>
          <w:sz w:val="20"/>
          <w:szCs w:val="20"/>
        </w:rPr>
        <w:t>к</w:t>
      </w:r>
      <w:r w:rsidRPr="00F51D92">
        <w:rPr>
          <w:rFonts w:ascii="Times New Roman" w:hAnsi="Times New Roman"/>
          <w:sz w:val="20"/>
          <w:szCs w:val="20"/>
        </w:rPr>
        <w:t>териологических исследований микроорганизмы E. coli, S. aureus, ба</w:t>
      </w:r>
      <w:r w:rsidRPr="00F51D92">
        <w:rPr>
          <w:rFonts w:ascii="Times New Roman" w:hAnsi="Times New Roman"/>
          <w:sz w:val="20"/>
          <w:szCs w:val="20"/>
        </w:rPr>
        <w:t>к</w:t>
      </w:r>
      <w:r w:rsidRPr="00F51D92">
        <w:rPr>
          <w:rFonts w:ascii="Times New Roman" w:hAnsi="Times New Roman"/>
          <w:sz w:val="20"/>
          <w:szCs w:val="20"/>
        </w:rPr>
        <w:t>терии рода Proteus, B. Сereus, сульфитредуцирующие клостридии, сальмонеллы из всех подопытных образцов мяса и внутренних органов птицы не выделены.</w:t>
      </w:r>
    </w:p>
    <w:p w:rsidR="00184065" w:rsidRPr="00F51D92" w:rsidRDefault="00184065" w:rsidP="00231ADC">
      <w:pPr>
        <w:ind w:firstLine="284"/>
        <w:jc w:val="both"/>
      </w:pPr>
      <w:r w:rsidRPr="00F51D92">
        <w:t>Мясо бройлеров, которым для изучения  эффективности при заб</w:t>
      </w:r>
      <w:r w:rsidRPr="00F51D92">
        <w:t>о</w:t>
      </w:r>
      <w:r w:rsidRPr="00F51D92">
        <w:t>леваниях вызванных бактериальной микрофлорой, применяли  преп</w:t>
      </w:r>
      <w:r w:rsidRPr="00F51D92">
        <w:t>а</w:t>
      </w:r>
      <w:r w:rsidRPr="00F51D92">
        <w:t>рат «Эверодокс-</w:t>
      </w:r>
      <w:r w:rsidRPr="00F51D92">
        <w:rPr>
          <w:lang w:val="en-US"/>
        </w:rPr>
        <w:t>LA</w:t>
      </w:r>
      <w:r w:rsidRPr="00F51D92">
        <w:rPr>
          <w:b/>
          <w:vertAlign w:val="superscript"/>
        </w:rPr>
        <w:t>®</w:t>
      </w:r>
      <w:r w:rsidRPr="00F51D92">
        <w:t>»</w:t>
      </w:r>
      <w:r w:rsidRPr="00F51D92">
        <w:rPr>
          <w:color w:val="000000"/>
        </w:rPr>
        <w:t>, по органолептическим, бактериологическим, физико-химическим показателям, а также по биологической ценности и безвредности не уступает мясу цыплят контрольной группы и явл</w:t>
      </w:r>
      <w:r w:rsidRPr="00F51D92">
        <w:rPr>
          <w:color w:val="000000"/>
        </w:rPr>
        <w:t>я</w:t>
      </w:r>
      <w:r w:rsidRPr="00F51D92">
        <w:rPr>
          <w:color w:val="000000"/>
        </w:rPr>
        <w:t>ется доброкачественным.</w:t>
      </w:r>
      <w:r w:rsidRPr="00F51D92">
        <w:rPr>
          <w:b/>
          <w:color w:val="000000"/>
        </w:rPr>
        <w:t xml:space="preserve"> </w:t>
      </w:r>
      <w:r w:rsidRPr="00F51D92">
        <w:t>Комплексная ветеринарно-санитарная оце</w:t>
      </w:r>
      <w:r w:rsidRPr="00F51D92">
        <w:t>н</w:t>
      </w:r>
      <w:r w:rsidRPr="00F51D92">
        <w:t>ка тушек птицы не выявила каких-либо отклонений от существующих стандартов, что позволяет выпускать продукцию в реализацию без ограничения. Применение антибактериального  препарата «Эверодокс-</w:t>
      </w:r>
      <w:r w:rsidRPr="00F51D92">
        <w:rPr>
          <w:lang w:val="en-US"/>
        </w:rPr>
        <w:t>LA</w:t>
      </w:r>
      <w:r w:rsidRPr="00F51D92">
        <w:rPr>
          <w:b/>
          <w:vertAlign w:val="superscript"/>
        </w:rPr>
        <w:t>®</w:t>
      </w:r>
      <w:r w:rsidRPr="00F51D92">
        <w:t>» не влияет на качество птицеводческой продукции.</w:t>
      </w:r>
    </w:p>
    <w:p w:rsidR="00FD2C79" w:rsidRPr="00F51D92" w:rsidRDefault="00FD2C79" w:rsidP="00AC6C84">
      <w:pPr>
        <w:ind w:firstLine="680"/>
        <w:jc w:val="both"/>
        <w:rPr>
          <w:b/>
        </w:rPr>
      </w:pPr>
    </w:p>
    <w:p w:rsidR="00C62AC2" w:rsidRDefault="00C62AC2" w:rsidP="00231ADC">
      <w:pPr>
        <w:jc w:val="center"/>
        <w:rPr>
          <w:b/>
        </w:rPr>
      </w:pPr>
    </w:p>
    <w:p w:rsidR="004D702A" w:rsidRDefault="00FD2C79" w:rsidP="00231ADC">
      <w:pPr>
        <w:jc w:val="center"/>
        <w:rPr>
          <w:b/>
        </w:rPr>
      </w:pPr>
      <w:r w:rsidRPr="00F51D92">
        <w:rPr>
          <w:b/>
        </w:rPr>
        <w:t xml:space="preserve">5. РЕЗУЛЬТАТЫ ПРОВЕДЕНИЯ  </w:t>
      </w:r>
    </w:p>
    <w:p w:rsidR="009632C5" w:rsidRPr="00F51D92" w:rsidRDefault="00FD2C79" w:rsidP="004D702A">
      <w:pPr>
        <w:jc w:val="center"/>
        <w:rPr>
          <w:b/>
        </w:rPr>
      </w:pPr>
      <w:r w:rsidRPr="00F51D92">
        <w:rPr>
          <w:b/>
        </w:rPr>
        <w:t>ПРОИЗВОДСТВЕННЫХ</w:t>
      </w:r>
      <w:r w:rsidR="00184065" w:rsidRPr="00F51D92">
        <w:rPr>
          <w:b/>
        </w:rPr>
        <w:t xml:space="preserve"> </w:t>
      </w:r>
      <w:r w:rsidRPr="00F51D92">
        <w:rPr>
          <w:b/>
        </w:rPr>
        <w:t>ИСПЫТАНИЙ</w:t>
      </w:r>
    </w:p>
    <w:p w:rsidR="00184065" w:rsidRPr="00F51D92" w:rsidRDefault="00184065" w:rsidP="00184065">
      <w:pPr>
        <w:ind w:firstLine="680"/>
        <w:jc w:val="both"/>
      </w:pPr>
    </w:p>
    <w:p w:rsidR="00184065" w:rsidRPr="00F51D92" w:rsidRDefault="00184065" w:rsidP="00231ADC">
      <w:pPr>
        <w:ind w:firstLine="284"/>
        <w:jc w:val="both"/>
      </w:pPr>
      <w:r w:rsidRPr="00F51D92">
        <w:t>Для изучения  эффективности применения  препарата «Эверодокс-</w:t>
      </w:r>
      <w:r w:rsidRPr="00F51D92">
        <w:rPr>
          <w:lang w:val="en-US"/>
        </w:rPr>
        <w:t>LA</w:t>
      </w:r>
      <w:r w:rsidRPr="00F51D92">
        <w:rPr>
          <w:b/>
          <w:vertAlign w:val="superscript"/>
        </w:rPr>
        <w:t>®</w:t>
      </w:r>
      <w:r w:rsidRPr="00F51D92">
        <w:t>» при заболеваниях  птицы, вызванных бактериальной микрофл</w:t>
      </w:r>
      <w:r w:rsidRPr="00F51D92">
        <w:t>о</w:t>
      </w:r>
      <w:r w:rsidRPr="00F51D92">
        <w:t>рой, в условиях производственного участка «Хайсы» ОАО «Птиц</w:t>
      </w:r>
      <w:r w:rsidRPr="00F51D92">
        <w:t>е</w:t>
      </w:r>
      <w:r w:rsidRPr="00F51D92">
        <w:t>фабрика «Городок» Витебской области на цыплятах-бройлерах пти</w:t>
      </w:r>
      <w:r w:rsidRPr="00F51D92">
        <w:t>ч</w:t>
      </w:r>
      <w:r w:rsidRPr="00F51D92">
        <w:t>ника № 4 в период с  20 марта  по 3 мая 2013 г (45 дней) были пров</w:t>
      </w:r>
      <w:r w:rsidRPr="00F51D92">
        <w:t>е</w:t>
      </w:r>
      <w:r w:rsidRPr="00F51D92">
        <w:t>дены производственные испытания  препарата «Эверодокс-</w:t>
      </w:r>
      <w:r w:rsidRPr="00F51D92">
        <w:rPr>
          <w:lang w:val="en-US"/>
        </w:rPr>
        <w:t>LA</w:t>
      </w:r>
      <w:r w:rsidRPr="00F51D92">
        <w:rPr>
          <w:b/>
          <w:vertAlign w:val="superscript"/>
        </w:rPr>
        <w:t>®</w:t>
      </w:r>
      <w:r w:rsidRPr="00F51D92">
        <w:t>». Ц</w:t>
      </w:r>
      <w:r w:rsidRPr="00F51D92">
        <w:t>ы</w:t>
      </w:r>
      <w:r w:rsidRPr="00F51D92">
        <w:t>плята-бройлеры контрольного птичника № 5</w:t>
      </w:r>
      <w:r w:rsidRPr="00F51D92">
        <w:rPr>
          <w:b/>
        </w:rPr>
        <w:t xml:space="preserve"> </w:t>
      </w:r>
      <w:r w:rsidRPr="00F51D92">
        <w:t>(с 23 марта по 7 мая 2013 г., 46 дней) были подвергнуты лечению по схеме, принятой на птиц</w:t>
      </w:r>
      <w:r w:rsidRPr="00F51D92">
        <w:t>е</w:t>
      </w:r>
      <w:r w:rsidRPr="00F51D92">
        <w:t xml:space="preserve">фабрике. </w:t>
      </w:r>
    </w:p>
    <w:p w:rsidR="00184065" w:rsidRPr="00F51D92" w:rsidRDefault="00184065" w:rsidP="00231ADC">
      <w:pPr>
        <w:ind w:firstLine="284"/>
        <w:jc w:val="both"/>
      </w:pPr>
      <w:r w:rsidRPr="00F51D92">
        <w:t>В птичнике № 4 цыплятам выпаивали антибиотик «Эверодокс-</w:t>
      </w:r>
      <w:r w:rsidRPr="00F51D92">
        <w:rPr>
          <w:lang w:val="en-US"/>
        </w:rPr>
        <w:t>LA</w:t>
      </w:r>
      <w:r w:rsidRPr="00F51D92">
        <w:rPr>
          <w:b/>
          <w:vertAlign w:val="superscript"/>
        </w:rPr>
        <w:t>®</w:t>
      </w:r>
      <w:r w:rsidRPr="00F51D92">
        <w:t>» однократно в дозе 0,25 мл на 1 л питьевой воды. Терапию пр</w:t>
      </w:r>
      <w:r w:rsidRPr="00F51D92">
        <w:t>о</w:t>
      </w:r>
      <w:r w:rsidRPr="00F51D92">
        <w:t xml:space="preserve">должали в течение 5 дней. Раствор готовили  из расчета потребности птицы в воде на 6-8 часов, в последующем птицу обеспечивали чистой водой (без препарата). Птицам не давали пить за 2-3 часа до того,  как они получали воду с содержанием препарата. </w:t>
      </w:r>
      <w:r w:rsidR="004902C7" w:rsidRPr="00F51D92">
        <w:t xml:space="preserve">Учет эффективности </w:t>
      </w:r>
      <w:r w:rsidR="004902C7" w:rsidRPr="00F51D92">
        <w:lastRenderedPageBreak/>
        <w:t>применяемого препарата «Эверодокс-</w:t>
      </w:r>
      <w:r w:rsidR="004902C7" w:rsidRPr="00F51D92">
        <w:rPr>
          <w:lang w:val="en-US"/>
        </w:rPr>
        <w:t>LA</w:t>
      </w:r>
      <w:r w:rsidR="004902C7" w:rsidRPr="00F51D92">
        <w:rPr>
          <w:b/>
          <w:vertAlign w:val="superscript"/>
        </w:rPr>
        <w:t>®</w:t>
      </w:r>
      <w:r w:rsidR="004902C7" w:rsidRPr="00F51D92">
        <w:t>» осуществляли по колич</w:t>
      </w:r>
      <w:r w:rsidR="004902C7" w:rsidRPr="00F51D92">
        <w:t>е</w:t>
      </w:r>
      <w:r w:rsidR="004902C7" w:rsidRPr="00F51D92">
        <w:t xml:space="preserve">ству выздоровевших цыплят-бройлеров, приросту живой массы у опытных и контрольных птиц.  </w:t>
      </w:r>
      <w:r w:rsidRPr="00F51D92">
        <w:t>Результаты производственных испыт</w:t>
      </w:r>
      <w:r w:rsidRPr="00F51D92">
        <w:t>а</w:t>
      </w:r>
      <w:r w:rsidRPr="00F51D92">
        <w:t>ний представлены в таблице 1.</w:t>
      </w:r>
    </w:p>
    <w:p w:rsidR="007E143B" w:rsidRPr="00F51D92" w:rsidRDefault="007E143B" w:rsidP="007E143B">
      <w:pPr>
        <w:ind w:firstLine="680"/>
        <w:jc w:val="both"/>
      </w:pPr>
    </w:p>
    <w:p w:rsidR="009632C5" w:rsidRPr="00F51D92" w:rsidRDefault="009632C5" w:rsidP="00184065">
      <w:pPr>
        <w:jc w:val="both"/>
      </w:pPr>
      <w:r w:rsidRPr="00F51D92">
        <w:t xml:space="preserve">Таблица </w:t>
      </w:r>
      <w:r w:rsidR="003E6BAE" w:rsidRPr="00F51D92">
        <w:t>6</w:t>
      </w:r>
      <w:r w:rsidRPr="00F51D92">
        <w:t xml:space="preserve"> – Результаты изучения эффективности антибактериального препарата </w:t>
      </w:r>
      <w:r w:rsidR="00D14CB7" w:rsidRPr="00F51D92">
        <w:t>«Эверодокс-</w:t>
      </w:r>
      <w:r w:rsidR="00D14CB7" w:rsidRPr="00F51D92">
        <w:rPr>
          <w:lang w:val="en-US"/>
        </w:rPr>
        <w:t>LA</w:t>
      </w:r>
      <w:r w:rsidR="00D14CB7" w:rsidRPr="00F51D92">
        <w:rPr>
          <w:b/>
        </w:rPr>
        <w:t>®</w:t>
      </w:r>
      <w:r w:rsidR="00D14CB7" w:rsidRPr="00F51D92">
        <w:t>»</w:t>
      </w:r>
      <w:r w:rsidRPr="00F51D92">
        <w:t xml:space="preserve"> в условиях производственного участка «Хайсы» ОАО «Птицефабрика «Городок» Витебской области</w:t>
      </w:r>
    </w:p>
    <w:p w:rsidR="009632C5" w:rsidRDefault="009632C5" w:rsidP="00184065">
      <w:pPr>
        <w:ind w:firstLine="851"/>
        <w:jc w:val="both"/>
      </w:pPr>
    </w:p>
    <w:p w:rsidR="00C62AC2" w:rsidRPr="00F51D92" w:rsidRDefault="00C62AC2" w:rsidP="00184065">
      <w:pPr>
        <w:ind w:firstLine="851"/>
        <w:jc w:val="both"/>
      </w:pPr>
    </w:p>
    <w:tbl>
      <w:tblPr>
        <w:tblStyle w:val="a4"/>
        <w:tblW w:w="6096" w:type="dxa"/>
        <w:tblInd w:w="108" w:type="dxa"/>
        <w:tblLayout w:type="fixed"/>
        <w:tblLook w:val="04A0"/>
      </w:tblPr>
      <w:tblGrid>
        <w:gridCol w:w="567"/>
        <w:gridCol w:w="1985"/>
        <w:gridCol w:w="567"/>
        <w:gridCol w:w="1276"/>
        <w:gridCol w:w="1701"/>
      </w:tblGrid>
      <w:tr w:rsidR="009632C5" w:rsidRPr="00F51D92" w:rsidTr="00231ADC">
        <w:trPr>
          <w:trHeight w:val="667"/>
        </w:trPr>
        <w:tc>
          <w:tcPr>
            <w:tcW w:w="567" w:type="dxa"/>
          </w:tcPr>
          <w:p w:rsidR="003E6BAE" w:rsidRPr="00231ADC" w:rsidRDefault="009632C5" w:rsidP="003E6BAE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№</w:t>
            </w:r>
          </w:p>
          <w:p w:rsidR="009632C5" w:rsidRPr="00231ADC" w:rsidRDefault="009632C5" w:rsidP="003E6BAE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п</w:t>
            </w:r>
            <w:r w:rsidRPr="00231ADC">
              <w:rPr>
                <w:sz w:val="16"/>
                <w:szCs w:val="16"/>
                <w:lang w:val="en-US"/>
              </w:rPr>
              <w:t>/</w:t>
            </w:r>
            <w:r w:rsidRPr="00231ADC">
              <w:rPr>
                <w:sz w:val="16"/>
                <w:szCs w:val="16"/>
              </w:rPr>
              <w:t>п</w:t>
            </w:r>
          </w:p>
        </w:tc>
        <w:tc>
          <w:tcPr>
            <w:tcW w:w="1985" w:type="dxa"/>
          </w:tcPr>
          <w:p w:rsidR="003E6BAE" w:rsidRPr="00231ADC" w:rsidRDefault="009632C5" w:rsidP="003E6BAE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Наименование</w:t>
            </w:r>
          </w:p>
          <w:p w:rsidR="009632C5" w:rsidRPr="00231ADC" w:rsidRDefault="009632C5" w:rsidP="003E6BAE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показателей</w:t>
            </w:r>
          </w:p>
        </w:tc>
        <w:tc>
          <w:tcPr>
            <w:tcW w:w="567" w:type="dxa"/>
          </w:tcPr>
          <w:p w:rsidR="009632C5" w:rsidRPr="00231ADC" w:rsidRDefault="009632C5" w:rsidP="00231ADC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Ед</w:t>
            </w:r>
            <w:r w:rsidR="00231ADC">
              <w:rPr>
                <w:sz w:val="16"/>
                <w:szCs w:val="16"/>
              </w:rPr>
              <w:t>.</w:t>
            </w:r>
            <w:r w:rsidRPr="00231ADC">
              <w:rPr>
                <w:sz w:val="16"/>
                <w:szCs w:val="16"/>
              </w:rPr>
              <w:t xml:space="preserve"> изм</w:t>
            </w:r>
            <w:r w:rsidR="00231ADC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9632C5" w:rsidRPr="00231ADC" w:rsidRDefault="009632C5" w:rsidP="003E6BAE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Птичник №</w:t>
            </w:r>
            <w:r w:rsidR="003E6BAE" w:rsidRPr="00231ADC">
              <w:rPr>
                <w:sz w:val="16"/>
                <w:szCs w:val="16"/>
              </w:rPr>
              <w:t xml:space="preserve"> </w:t>
            </w:r>
            <w:r w:rsidRPr="00231ADC">
              <w:rPr>
                <w:sz w:val="16"/>
                <w:szCs w:val="16"/>
              </w:rPr>
              <w:t>5</w:t>
            </w:r>
          </w:p>
          <w:p w:rsidR="009632C5" w:rsidRPr="00231ADC" w:rsidRDefault="009632C5" w:rsidP="00184065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(контрольн</w:t>
            </w:r>
            <w:r w:rsidR="00184065" w:rsidRPr="00231ADC">
              <w:rPr>
                <w:sz w:val="16"/>
                <w:szCs w:val="16"/>
              </w:rPr>
              <w:t>ый</w:t>
            </w:r>
            <w:r w:rsidRPr="00231ADC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9632C5" w:rsidRPr="00231ADC" w:rsidRDefault="009632C5" w:rsidP="003E6BAE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Птичник №</w:t>
            </w:r>
            <w:r w:rsidR="007E143B" w:rsidRPr="00231ADC">
              <w:rPr>
                <w:sz w:val="16"/>
                <w:szCs w:val="16"/>
              </w:rPr>
              <w:t xml:space="preserve"> 4</w:t>
            </w:r>
          </w:p>
          <w:p w:rsidR="00184065" w:rsidRPr="00231ADC" w:rsidRDefault="009632C5" w:rsidP="00184065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(опытн</w:t>
            </w:r>
            <w:r w:rsidR="00184065" w:rsidRPr="00231ADC">
              <w:rPr>
                <w:sz w:val="16"/>
                <w:szCs w:val="16"/>
              </w:rPr>
              <w:t>ый)</w:t>
            </w:r>
          </w:p>
          <w:p w:rsidR="009632C5" w:rsidRPr="00231ADC" w:rsidRDefault="00D14CB7" w:rsidP="00184065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«Эверодокс-</w:t>
            </w:r>
            <w:r w:rsidRPr="00231ADC">
              <w:rPr>
                <w:sz w:val="16"/>
                <w:szCs w:val="16"/>
                <w:lang w:val="en-US"/>
              </w:rPr>
              <w:t>LA</w:t>
            </w:r>
            <w:r w:rsidRPr="00231ADC">
              <w:rPr>
                <w:b/>
                <w:sz w:val="16"/>
                <w:szCs w:val="16"/>
                <w:vertAlign w:val="superscript"/>
              </w:rPr>
              <w:t>®</w:t>
            </w:r>
            <w:r w:rsidRPr="00231ADC">
              <w:rPr>
                <w:sz w:val="16"/>
                <w:szCs w:val="16"/>
              </w:rPr>
              <w:t>»</w:t>
            </w:r>
          </w:p>
        </w:tc>
      </w:tr>
      <w:tr w:rsidR="007E143B" w:rsidRPr="00F51D92" w:rsidTr="00231ADC">
        <w:trPr>
          <w:trHeight w:val="484"/>
        </w:trPr>
        <w:tc>
          <w:tcPr>
            <w:tcW w:w="567" w:type="dxa"/>
          </w:tcPr>
          <w:p w:rsidR="007E143B" w:rsidRPr="00231ADC" w:rsidRDefault="007E143B" w:rsidP="003E6BAE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1.</w:t>
            </w:r>
          </w:p>
        </w:tc>
        <w:tc>
          <w:tcPr>
            <w:tcW w:w="1985" w:type="dxa"/>
          </w:tcPr>
          <w:p w:rsidR="007E143B" w:rsidRPr="00231ADC" w:rsidRDefault="007E143B" w:rsidP="003E6BAE">
            <w:pPr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Количество</w:t>
            </w:r>
          </w:p>
          <w:p w:rsidR="007E143B" w:rsidRPr="00231ADC" w:rsidRDefault="007E143B" w:rsidP="003E6BAE">
            <w:pPr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в начале опыта</w:t>
            </w:r>
          </w:p>
        </w:tc>
        <w:tc>
          <w:tcPr>
            <w:tcW w:w="567" w:type="dxa"/>
          </w:tcPr>
          <w:p w:rsidR="007E143B" w:rsidRPr="00231ADC" w:rsidRDefault="007E143B" w:rsidP="003E6BAE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гол.</w:t>
            </w:r>
          </w:p>
        </w:tc>
        <w:tc>
          <w:tcPr>
            <w:tcW w:w="1276" w:type="dxa"/>
          </w:tcPr>
          <w:p w:rsidR="007E143B" w:rsidRPr="00231ADC" w:rsidRDefault="007E143B" w:rsidP="00680FF1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19 160</w:t>
            </w:r>
          </w:p>
        </w:tc>
        <w:tc>
          <w:tcPr>
            <w:tcW w:w="1701" w:type="dxa"/>
          </w:tcPr>
          <w:p w:rsidR="007E143B" w:rsidRPr="00231ADC" w:rsidRDefault="007E143B" w:rsidP="00680FF1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22 000</w:t>
            </w:r>
          </w:p>
        </w:tc>
      </w:tr>
      <w:tr w:rsidR="007E143B" w:rsidRPr="00F51D92" w:rsidTr="00231ADC">
        <w:trPr>
          <w:trHeight w:val="406"/>
        </w:trPr>
        <w:tc>
          <w:tcPr>
            <w:tcW w:w="567" w:type="dxa"/>
          </w:tcPr>
          <w:p w:rsidR="007E143B" w:rsidRPr="00231ADC" w:rsidRDefault="007E143B" w:rsidP="003E6BAE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2.</w:t>
            </w:r>
          </w:p>
        </w:tc>
        <w:tc>
          <w:tcPr>
            <w:tcW w:w="1985" w:type="dxa"/>
          </w:tcPr>
          <w:p w:rsidR="007E143B" w:rsidRPr="00231ADC" w:rsidRDefault="007E143B" w:rsidP="003E6BAE">
            <w:pPr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Количество</w:t>
            </w:r>
          </w:p>
          <w:p w:rsidR="007E143B" w:rsidRPr="00231ADC" w:rsidRDefault="007E143B" w:rsidP="003E6BAE">
            <w:pPr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в конце опыта</w:t>
            </w:r>
          </w:p>
        </w:tc>
        <w:tc>
          <w:tcPr>
            <w:tcW w:w="567" w:type="dxa"/>
          </w:tcPr>
          <w:p w:rsidR="007E143B" w:rsidRPr="00231ADC" w:rsidRDefault="007E143B" w:rsidP="003E6BAE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гол.</w:t>
            </w:r>
          </w:p>
        </w:tc>
        <w:tc>
          <w:tcPr>
            <w:tcW w:w="1276" w:type="dxa"/>
          </w:tcPr>
          <w:p w:rsidR="007E143B" w:rsidRPr="00231ADC" w:rsidRDefault="007E143B" w:rsidP="00680FF1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16 706</w:t>
            </w:r>
          </w:p>
        </w:tc>
        <w:tc>
          <w:tcPr>
            <w:tcW w:w="1701" w:type="dxa"/>
          </w:tcPr>
          <w:p w:rsidR="007E143B" w:rsidRPr="00231ADC" w:rsidRDefault="007E143B" w:rsidP="00680FF1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17 168</w:t>
            </w:r>
          </w:p>
        </w:tc>
      </w:tr>
      <w:tr w:rsidR="007E143B" w:rsidRPr="00F51D92" w:rsidTr="00231ADC">
        <w:trPr>
          <w:trHeight w:val="337"/>
        </w:trPr>
        <w:tc>
          <w:tcPr>
            <w:tcW w:w="567" w:type="dxa"/>
          </w:tcPr>
          <w:p w:rsidR="007E143B" w:rsidRPr="00231ADC" w:rsidRDefault="007E143B" w:rsidP="003E6BAE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3.</w:t>
            </w:r>
          </w:p>
        </w:tc>
        <w:tc>
          <w:tcPr>
            <w:tcW w:w="1985" w:type="dxa"/>
          </w:tcPr>
          <w:p w:rsidR="007E143B" w:rsidRPr="00231ADC" w:rsidRDefault="007E143B" w:rsidP="003E6BAE">
            <w:pPr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Пало</w:t>
            </w:r>
          </w:p>
        </w:tc>
        <w:tc>
          <w:tcPr>
            <w:tcW w:w="567" w:type="dxa"/>
          </w:tcPr>
          <w:p w:rsidR="007E143B" w:rsidRPr="00231ADC" w:rsidRDefault="007E143B" w:rsidP="003E6BAE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гол.</w:t>
            </w:r>
          </w:p>
        </w:tc>
        <w:tc>
          <w:tcPr>
            <w:tcW w:w="1276" w:type="dxa"/>
          </w:tcPr>
          <w:p w:rsidR="007E143B" w:rsidRPr="00231ADC" w:rsidRDefault="007E143B" w:rsidP="00680FF1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929</w:t>
            </w:r>
          </w:p>
        </w:tc>
        <w:tc>
          <w:tcPr>
            <w:tcW w:w="1701" w:type="dxa"/>
          </w:tcPr>
          <w:p w:rsidR="007E143B" w:rsidRPr="00231ADC" w:rsidRDefault="007E143B" w:rsidP="00680FF1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777</w:t>
            </w:r>
          </w:p>
        </w:tc>
      </w:tr>
      <w:tr w:rsidR="007E143B" w:rsidRPr="00F51D92" w:rsidTr="00231ADC">
        <w:trPr>
          <w:trHeight w:val="487"/>
        </w:trPr>
        <w:tc>
          <w:tcPr>
            <w:tcW w:w="567" w:type="dxa"/>
          </w:tcPr>
          <w:p w:rsidR="007E143B" w:rsidRPr="00231ADC" w:rsidRDefault="007E143B" w:rsidP="003E6BAE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4.</w:t>
            </w:r>
          </w:p>
        </w:tc>
        <w:tc>
          <w:tcPr>
            <w:tcW w:w="1985" w:type="dxa"/>
          </w:tcPr>
          <w:p w:rsidR="007E143B" w:rsidRPr="00231ADC" w:rsidRDefault="007E143B" w:rsidP="003E6BAE">
            <w:pPr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 xml:space="preserve">Вынужденно убиты  (санубой) </w:t>
            </w:r>
          </w:p>
        </w:tc>
        <w:tc>
          <w:tcPr>
            <w:tcW w:w="567" w:type="dxa"/>
          </w:tcPr>
          <w:p w:rsidR="007E143B" w:rsidRPr="00231ADC" w:rsidRDefault="007E143B" w:rsidP="003E6BAE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гол.</w:t>
            </w:r>
          </w:p>
        </w:tc>
        <w:tc>
          <w:tcPr>
            <w:tcW w:w="1276" w:type="dxa"/>
          </w:tcPr>
          <w:p w:rsidR="007E143B" w:rsidRPr="00231ADC" w:rsidRDefault="007E143B" w:rsidP="00680FF1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1 525</w:t>
            </w:r>
          </w:p>
        </w:tc>
        <w:tc>
          <w:tcPr>
            <w:tcW w:w="1701" w:type="dxa"/>
          </w:tcPr>
          <w:p w:rsidR="007E143B" w:rsidRPr="00231ADC" w:rsidRDefault="007E143B" w:rsidP="00680FF1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1 095</w:t>
            </w:r>
          </w:p>
        </w:tc>
      </w:tr>
      <w:tr w:rsidR="007E143B" w:rsidRPr="00F51D92" w:rsidTr="00231ADC">
        <w:trPr>
          <w:trHeight w:val="667"/>
        </w:trPr>
        <w:tc>
          <w:tcPr>
            <w:tcW w:w="567" w:type="dxa"/>
          </w:tcPr>
          <w:p w:rsidR="007E143B" w:rsidRPr="00231ADC" w:rsidRDefault="007E143B" w:rsidP="003E6BAE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5.</w:t>
            </w:r>
          </w:p>
        </w:tc>
        <w:tc>
          <w:tcPr>
            <w:tcW w:w="1985" w:type="dxa"/>
          </w:tcPr>
          <w:p w:rsidR="007E143B" w:rsidRPr="00231ADC" w:rsidRDefault="007E143B" w:rsidP="003E6BAE">
            <w:pPr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Средняя живая масса одной головы</w:t>
            </w:r>
          </w:p>
          <w:p w:rsidR="007E143B" w:rsidRPr="00231ADC" w:rsidRDefault="007E143B" w:rsidP="003E6BAE">
            <w:pPr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- в конце опыта</w:t>
            </w:r>
          </w:p>
        </w:tc>
        <w:tc>
          <w:tcPr>
            <w:tcW w:w="567" w:type="dxa"/>
          </w:tcPr>
          <w:p w:rsidR="00680FF1" w:rsidRPr="00231ADC" w:rsidRDefault="00680FF1" w:rsidP="003E6BAE">
            <w:pPr>
              <w:jc w:val="center"/>
              <w:rPr>
                <w:sz w:val="16"/>
                <w:szCs w:val="16"/>
              </w:rPr>
            </w:pPr>
          </w:p>
          <w:p w:rsidR="007E143B" w:rsidRPr="00231ADC" w:rsidRDefault="007E143B" w:rsidP="003E6BAE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г</w:t>
            </w:r>
          </w:p>
        </w:tc>
        <w:tc>
          <w:tcPr>
            <w:tcW w:w="1276" w:type="dxa"/>
          </w:tcPr>
          <w:p w:rsidR="00680FF1" w:rsidRPr="00231ADC" w:rsidRDefault="00680FF1" w:rsidP="00680FF1">
            <w:pPr>
              <w:jc w:val="center"/>
              <w:rPr>
                <w:sz w:val="16"/>
                <w:szCs w:val="16"/>
              </w:rPr>
            </w:pPr>
          </w:p>
          <w:p w:rsidR="007E143B" w:rsidRPr="00231ADC" w:rsidRDefault="007E143B" w:rsidP="00680FF1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2</w:t>
            </w:r>
            <w:r w:rsidR="00680FF1" w:rsidRPr="00231ADC">
              <w:rPr>
                <w:sz w:val="16"/>
                <w:szCs w:val="16"/>
              </w:rPr>
              <w:t> </w:t>
            </w:r>
            <w:r w:rsidRPr="00231ADC">
              <w:rPr>
                <w:sz w:val="16"/>
                <w:szCs w:val="16"/>
              </w:rPr>
              <w:t>283</w:t>
            </w:r>
          </w:p>
        </w:tc>
        <w:tc>
          <w:tcPr>
            <w:tcW w:w="1701" w:type="dxa"/>
          </w:tcPr>
          <w:p w:rsidR="00680FF1" w:rsidRPr="00231ADC" w:rsidRDefault="00680FF1" w:rsidP="00680FF1">
            <w:pPr>
              <w:jc w:val="center"/>
              <w:rPr>
                <w:sz w:val="16"/>
                <w:szCs w:val="16"/>
              </w:rPr>
            </w:pPr>
          </w:p>
          <w:p w:rsidR="007E143B" w:rsidRPr="00231ADC" w:rsidRDefault="007E143B" w:rsidP="00680FF1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2 239*</w:t>
            </w:r>
          </w:p>
        </w:tc>
      </w:tr>
      <w:tr w:rsidR="00184065" w:rsidRPr="00F51D92" w:rsidTr="004D702A">
        <w:trPr>
          <w:trHeight w:val="415"/>
        </w:trPr>
        <w:tc>
          <w:tcPr>
            <w:tcW w:w="567" w:type="dxa"/>
          </w:tcPr>
          <w:p w:rsidR="00184065" w:rsidRPr="00231ADC" w:rsidRDefault="00184065" w:rsidP="003E6BAE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6.</w:t>
            </w:r>
          </w:p>
        </w:tc>
        <w:tc>
          <w:tcPr>
            <w:tcW w:w="1985" w:type="dxa"/>
          </w:tcPr>
          <w:p w:rsidR="00184065" w:rsidRPr="00231ADC" w:rsidRDefault="00184065" w:rsidP="00184065">
            <w:pPr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Общий убойный вес цыплят-бройлеров</w:t>
            </w:r>
          </w:p>
        </w:tc>
        <w:tc>
          <w:tcPr>
            <w:tcW w:w="567" w:type="dxa"/>
          </w:tcPr>
          <w:p w:rsidR="00184065" w:rsidRPr="00231ADC" w:rsidRDefault="00184065" w:rsidP="00184065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кг</w:t>
            </w:r>
          </w:p>
        </w:tc>
        <w:tc>
          <w:tcPr>
            <w:tcW w:w="1276" w:type="dxa"/>
          </w:tcPr>
          <w:p w:rsidR="00184065" w:rsidRPr="00231ADC" w:rsidRDefault="00184065" w:rsidP="00184065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38139,8</w:t>
            </w:r>
          </w:p>
        </w:tc>
        <w:tc>
          <w:tcPr>
            <w:tcW w:w="1701" w:type="dxa"/>
          </w:tcPr>
          <w:p w:rsidR="00184065" w:rsidRPr="00231ADC" w:rsidRDefault="00184065" w:rsidP="00184065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38439,15</w:t>
            </w:r>
          </w:p>
        </w:tc>
      </w:tr>
      <w:tr w:rsidR="00184065" w:rsidRPr="00F51D92" w:rsidTr="00231ADC">
        <w:trPr>
          <w:trHeight w:val="280"/>
        </w:trPr>
        <w:tc>
          <w:tcPr>
            <w:tcW w:w="567" w:type="dxa"/>
          </w:tcPr>
          <w:p w:rsidR="00184065" w:rsidRPr="00231ADC" w:rsidRDefault="00184065" w:rsidP="003E6BAE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7.</w:t>
            </w:r>
          </w:p>
        </w:tc>
        <w:tc>
          <w:tcPr>
            <w:tcW w:w="1985" w:type="dxa"/>
          </w:tcPr>
          <w:p w:rsidR="00184065" w:rsidRPr="00231ADC" w:rsidRDefault="00184065" w:rsidP="003E6BAE">
            <w:pPr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Среднесуточный прирост</w:t>
            </w:r>
          </w:p>
        </w:tc>
        <w:tc>
          <w:tcPr>
            <w:tcW w:w="567" w:type="dxa"/>
          </w:tcPr>
          <w:p w:rsidR="00184065" w:rsidRPr="00231ADC" w:rsidRDefault="00184065" w:rsidP="003E6BAE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г</w:t>
            </w:r>
          </w:p>
        </w:tc>
        <w:tc>
          <w:tcPr>
            <w:tcW w:w="1276" w:type="dxa"/>
          </w:tcPr>
          <w:p w:rsidR="00184065" w:rsidRPr="00231ADC" w:rsidRDefault="00184065" w:rsidP="00680FF1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51,0</w:t>
            </w:r>
          </w:p>
        </w:tc>
        <w:tc>
          <w:tcPr>
            <w:tcW w:w="1701" w:type="dxa"/>
          </w:tcPr>
          <w:p w:rsidR="00184065" w:rsidRPr="00231ADC" w:rsidRDefault="00184065" w:rsidP="00680FF1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50,5</w:t>
            </w:r>
          </w:p>
        </w:tc>
      </w:tr>
      <w:tr w:rsidR="00184065" w:rsidRPr="00F51D92" w:rsidTr="00231ADC">
        <w:trPr>
          <w:trHeight w:val="309"/>
        </w:trPr>
        <w:tc>
          <w:tcPr>
            <w:tcW w:w="567" w:type="dxa"/>
          </w:tcPr>
          <w:p w:rsidR="00184065" w:rsidRPr="00231ADC" w:rsidRDefault="00184065" w:rsidP="003E6BAE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8.</w:t>
            </w:r>
          </w:p>
        </w:tc>
        <w:tc>
          <w:tcPr>
            <w:tcW w:w="1985" w:type="dxa"/>
          </w:tcPr>
          <w:p w:rsidR="00184065" w:rsidRPr="00231ADC" w:rsidRDefault="00184065" w:rsidP="003E6BAE">
            <w:pPr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Сохранность</w:t>
            </w:r>
          </w:p>
        </w:tc>
        <w:tc>
          <w:tcPr>
            <w:tcW w:w="567" w:type="dxa"/>
          </w:tcPr>
          <w:p w:rsidR="00184065" w:rsidRPr="00231ADC" w:rsidRDefault="00184065" w:rsidP="003E6BAE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%</w:t>
            </w:r>
          </w:p>
        </w:tc>
        <w:tc>
          <w:tcPr>
            <w:tcW w:w="1276" w:type="dxa"/>
          </w:tcPr>
          <w:p w:rsidR="00184065" w:rsidRPr="00231ADC" w:rsidRDefault="00184065" w:rsidP="00680FF1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95,2</w:t>
            </w:r>
          </w:p>
        </w:tc>
        <w:tc>
          <w:tcPr>
            <w:tcW w:w="1701" w:type="dxa"/>
          </w:tcPr>
          <w:p w:rsidR="00184065" w:rsidRPr="00231ADC" w:rsidRDefault="00184065" w:rsidP="00680FF1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96,0</w:t>
            </w:r>
          </w:p>
        </w:tc>
      </w:tr>
      <w:tr w:rsidR="00184065" w:rsidRPr="00F51D92" w:rsidTr="00231ADC">
        <w:trPr>
          <w:trHeight w:val="374"/>
        </w:trPr>
        <w:tc>
          <w:tcPr>
            <w:tcW w:w="567" w:type="dxa"/>
          </w:tcPr>
          <w:p w:rsidR="00184065" w:rsidRPr="00231ADC" w:rsidRDefault="00184065" w:rsidP="003E6BAE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9.</w:t>
            </w:r>
          </w:p>
        </w:tc>
        <w:tc>
          <w:tcPr>
            <w:tcW w:w="1985" w:type="dxa"/>
          </w:tcPr>
          <w:p w:rsidR="00184065" w:rsidRPr="00231ADC" w:rsidRDefault="00184065" w:rsidP="003E6BAE">
            <w:pPr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Срок выращивания</w:t>
            </w:r>
          </w:p>
        </w:tc>
        <w:tc>
          <w:tcPr>
            <w:tcW w:w="567" w:type="dxa"/>
          </w:tcPr>
          <w:p w:rsidR="00184065" w:rsidRPr="00231ADC" w:rsidRDefault="00184065" w:rsidP="003E6BAE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дни</w:t>
            </w:r>
          </w:p>
        </w:tc>
        <w:tc>
          <w:tcPr>
            <w:tcW w:w="1276" w:type="dxa"/>
          </w:tcPr>
          <w:p w:rsidR="00184065" w:rsidRPr="00231ADC" w:rsidRDefault="00184065" w:rsidP="00680FF1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46</w:t>
            </w:r>
          </w:p>
        </w:tc>
        <w:tc>
          <w:tcPr>
            <w:tcW w:w="1701" w:type="dxa"/>
          </w:tcPr>
          <w:p w:rsidR="00184065" w:rsidRPr="00231ADC" w:rsidRDefault="00184065" w:rsidP="00680FF1">
            <w:pPr>
              <w:jc w:val="center"/>
              <w:rPr>
                <w:sz w:val="16"/>
                <w:szCs w:val="16"/>
              </w:rPr>
            </w:pPr>
            <w:r w:rsidRPr="00231ADC">
              <w:rPr>
                <w:sz w:val="16"/>
                <w:szCs w:val="16"/>
              </w:rPr>
              <w:t>45</w:t>
            </w:r>
          </w:p>
        </w:tc>
      </w:tr>
    </w:tbl>
    <w:p w:rsidR="009632C5" w:rsidRPr="00F51D92" w:rsidRDefault="009632C5" w:rsidP="009632C5">
      <w:pPr>
        <w:jc w:val="both"/>
      </w:pPr>
    </w:p>
    <w:p w:rsidR="007E143B" w:rsidRPr="00231ADC" w:rsidRDefault="007E143B" w:rsidP="007E143B">
      <w:pPr>
        <w:jc w:val="both"/>
        <w:rPr>
          <w:sz w:val="16"/>
          <w:szCs w:val="16"/>
        </w:rPr>
      </w:pPr>
      <w:r w:rsidRPr="00231ADC">
        <w:rPr>
          <w:sz w:val="16"/>
          <w:szCs w:val="16"/>
        </w:rPr>
        <w:t>Примечание: *-</w:t>
      </w:r>
      <w:r w:rsidR="00231ADC">
        <w:rPr>
          <w:sz w:val="16"/>
          <w:szCs w:val="16"/>
        </w:rPr>
        <w:t xml:space="preserve"> </w:t>
      </w:r>
      <w:r w:rsidRPr="00231ADC">
        <w:rPr>
          <w:sz w:val="16"/>
          <w:szCs w:val="16"/>
        </w:rPr>
        <w:t>срок выращивания на 1 сутки меньше, чем в контрольном птичнике.</w:t>
      </w:r>
    </w:p>
    <w:p w:rsidR="00184065" w:rsidRPr="00F51D92" w:rsidRDefault="00184065" w:rsidP="00680FF1">
      <w:pPr>
        <w:ind w:firstLine="680"/>
        <w:jc w:val="both"/>
      </w:pPr>
    </w:p>
    <w:p w:rsidR="009632C5" w:rsidRPr="00F51D92" w:rsidRDefault="009632C5" w:rsidP="00231ADC">
      <w:pPr>
        <w:ind w:firstLine="284"/>
        <w:jc w:val="both"/>
      </w:pPr>
      <w:r w:rsidRPr="00F51D92">
        <w:t>Результаты исследований показывают</w:t>
      </w:r>
      <w:r w:rsidR="00E718D8" w:rsidRPr="00F51D92">
        <w:t xml:space="preserve"> </w:t>
      </w:r>
      <w:r w:rsidRPr="00F51D92">
        <w:t>эффективность и</w:t>
      </w:r>
      <w:r w:rsidR="00E718D8" w:rsidRPr="00F51D92">
        <w:t xml:space="preserve"> </w:t>
      </w:r>
      <w:r w:rsidRPr="00F51D92">
        <w:t>целесоо</w:t>
      </w:r>
      <w:r w:rsidRPr="00F51D92">
        <w:t>б</w:t>
      </w:r>
      <w:r w:rsidRPr="00F51D92">
        <w:t xml:space="preserve">разность применения антибактериального препарата </w:t>
      </w:r>
      <w:r w:rsidR="00D14CB7" w:rsidRPr="00F51D92">
        <w:t>«Эверодокс-</w:t>
      </w:r>
      <w:r w:rsidR="00D14CB7" w:rsidRPr="00F51D92">
        <w:rPr>
          <w:lang w:val="en-US"/>
        </w:rPr>
        <w:t>LA</w:t>
      </w:r>
      <w:r w:rsidR="00D14CB7" w:rsidRPr="00F51D92">
        <w:rPr>
          <w:b/>
          <w:vertAlign w:val="superscript"/>
        </w:rPr>
        <w:t>®</w:t>
      </w:r>
      <w:r w:rsidR="00D14CB7" w:rsidRPr="00F51D92">
        <w:t>»</w:t>
      </w:r>
      <w:r w:rsidR="00680FF1" w:rsidRPr="00F51D92">
        <w:t xml:space="preserve"> </w:t>
      </w:r>
      <w:r w:rsidRPr="00F51D92">
        <w:t>в производственных  условиях  на протяжении технологического п</w:t>
      </w:r>
      <w:r w:rsidRPr="00F51D92">
        <w:t>е</w:t>
      </w:r>
      <w:r w:rsidRPr="00F51D92">
        <w:t>риода</w:t>
      </w:r>
      <w:r w:rsidR="00E718D8" w:rsidRPr="00F51D92">
        <w:t xml:space="preserve"> </w:t>
      </w:r>
      <w:r w:rsidRPr="00F51D92">
        <w:t>выращивания в целях лечения и профилактики бактериальных инфекций,</w:t>
      </w:r>
      <w:r w:rsidR="00E718D8" w:rsidRPr="00F51D92">
        <w:t xml:space="preserve"> </w:t>
      </w:r>
      <w:r w:rsidRPr="00F51D92">
        <w:t>повышения</w:t>
      </w:r>
      <w:r w:rsidR="00E718D8" w:rsidRPr="00F51D92">
        <w:t xml:space="preserve"> </w:t>
      </w:r>
      <w:r w:rsidRPr="00F51D92">
        <w:t>сохранности</w:t>
      </w:r>
      <w:r w:rsidR="00E718D8" w:rsidRPr="00F51D92">
        <w:t xml:space="preserve"> </w:t>
      </w:r>
      <w:r w:rsidRPr="00F51D92">
        <w:t>и интенсивности роста птиц.</w:t>
      </w:r>
      <w:r w:rsidR="00E718D8" w:rsidRPr="00F51D92">
        <w:t xml:space="preserve"> </w:t>
      </w:r>
      <w:r w:rsidRPr="00F51D92">
        <w:t>С</w:t>
      </w:r>
      <w:r w:rsidRPr="00F51D92">
        <w:t>о</w:t>
      </w:r>
      <w:r w:rsidRPr="00F51D92">
        <w:t>хранность</w:t>
      </w:r>
      <w:r w:rsidR="00E718D8" w:rsidRPr="00F51D92">
        <w:t xml:space="preserve"> </w:t>
      </w:r>
      <w:r w:rsidRPr="00F51D92">
        <w:t>птиц</w:t>
      </w:r>
      <w:r w:rsidR="00D47ADB" w:rsidRPr="00F51D92">
        <w:t xml:space="preserve"> </w:t>
      </w:r>
      <w:r w:rsidRPr="00F51D92">
        <w:t xml:space="preserve">при использовании </w:t>
      </w:r>
      <w:r w:rsidR="00D14CB7" w:rsidRPr="00F51D92">
        <w:t>«Эверодокс-</w:t>
      </w:r>
      <w:r w:rsidR="00D14CB7" w:rsidRPr="00F51D92">
        <w:rPr>
          <w:lang w:val="en-US"/>
        </w:rPr>
        <w:t>LA</w:t>
      </w:r>
      <w:r w:rsidR="00D14CB7" w:rsidRPr="00F51D92">
        <w:rPr>
          <w:b/>
          <w:vertAlign w:val="superscript"/>
        </w:rPr>
        <w:t>®</w:t>
      </w:r>
      <w:r w:rsidR="00D14CB7" w:rsidRPr="00F51D92">
        <w:t>»</w:t>
      </w:r>
      <w:r w:rsidR="00680FF1" w:rsidRPr="00F51D92">
        <w:t xml:space="preserve"> </w:t>
      </w:r>
      <w:r w:rsidR="00E718D8" w:rsidRPr="00F51D92">
        <w:t xml:space="preserve"> </w:t>
      </w:r>
      <w:r w:rsidRPr="00F51D92">
        <w:t>составила 96,</w:t>
      </w:r>
      <w:r w:rsidR="00680FF1" w:rsidRPr="00F51D92">
        <w:t>0</w:t>
      </w:r>
      <w:r w:rsidRPr="00F51D92">
        <w:t>%  в сравнении с контролем -  95,2%.</w:t>
      </w:r>
    </w:p>
    <w:p w:rsidR="00E718D8" w:rsidRPr="00F51D92" w:rsidRDefault="00E718D8" w:rsidP="003E6BAE">
      <w:pPr>
        <w:ind w:firstLine="680"/>
        <w:jc w:val="both"/>
        <w:rPr>
          <w:b/>
        </w:rPr>
      </w:pPr>
    </w:p>
    <w:p w:rsidR="00D579E5" w:rsidRDefault="00D579E5" w:rsidP="00231ADC">
      <w:pPr>
        <w:jc w:val="center"/>
        <w:rPr>
          <w:b/>
        </w:rPr>
      </w:pPr>
    </w:p>
    <w:p w:rsidR="00E718D8" w:rsidRPr="00F51D92" w:rsidRDefault="00E718D8" w:rsidP="00231ADC">
      <w:pPr>
        <w:jc w:val="center"/>
        <w:rPr>
          <w:b/>
        </w:rPr>
      </w:pPr>
      <w:r w:rsidRPr="00F51D92">
        <w:rPr>
          <w:b/>
        </w:rPr>
        <w:lastRenderedPageBreak/>
        <w:t xml:space="preserve">6. ЭКОНОМИЧЕСКАЯ ЭФФЕКТИВНОСТЬ РЕЗУЛЬТАТОВ </w:t>
      </w:r>
    </w:p>
    <w:p w:rsidR="00B52DA8" w:rsidRPr="00F51D92" w:rsidRDefault="00E718D8" w:rsidP="004D702A">
      <w:pPr>
        <w:jc w:val="center"/>
      </w:pPr>
      <w:r w:rsidRPr="00F51D92">
        <w:rPr>
          <w:b/>
        </w:rPr>
        <w:t>СОБСТВЕННЫХ ИССЛЕДОВАНИЙ</w:t>
      </w:r>
    </w:p>
    <w:p w:rsidR="00E718D8" w:rsidRPr="00F51D92" w:rsidRDefault="00E718D8" w:rsidP="003E6BAE">
      <w:pPr>
        <w:ind w:firstLine="680"/>
        <w:jc w:val="both"/>
        <w:rPr>
          <w:b/>
        </w:rPr>
      </w:pPr>
    </w:p>
    <w:p w:rsidR="00111C34" w:rsidRPr="00F51D92" w:rsidRDefault="00111C34" w:rsidP="004D702A">
      <w:pPr>
        <w:shd w:val="clear" w:color="auto" w:fill="FFFFFF"/>
        <w:ind w:firstLine="284"/>
        <w:jc w:val="both"/>
        <w:outlineLvl w:val="0"/>
        <w:rPr>
          <w:bCs/>
          <w:color w:val="000000"/>
          <w:kern w:val="36"/>
        </w:rPr>
      </w:pPr>
      <w:r w:rsidRPr="00F51D92">
        <w:rPr>
          <w:bCs/>
          <w:color w:val="000000"/>
          <w:kern w:val="36"/>
        </w:rPr>
        <w:t>Птицеводство характеризуется быстрыми темпами воспроизводства поголовья, наименьшими затратами материальных средств и живого труда на единицу произведенной продукции по сравнению с другими отраслями животноводства. Птица отличается высокой продуктивн</w:t>
      </w:r>
      <w:r w:rsidRPr="00F51D92">
        <w:rPr>
          <w:bCs/>
          <w:color w:val="000000"/>
          <w:kern w:val="36"/>
        </w:rPr>
        <w:t>о</w:t>
      </w:r>
      <w:r w:rsidRPr="00F51D92">
        <w:rPr>
          <w:bCs/>
          <w:color w:val="000000"/>
          <w:kern w:val="36"/>
        </w:rPr>
        <w:t>стью, интенсивным ростом, способностью к наивысшей конверсии корма при хорошей приспособленности к промышленным условиям содержания.</w:t>
      </w:r>
    </w:p>
    <w:p w:rsidR="00111C34" w:rsidRPr="00F51D92" w:rsidRDefault="00111C34" w:rsidP="004D702A">
      <w:pPr>
        <w:ind w:firstLine="284"/>
        <w:jc w:val="both"/>
        <w:rPr>
          <w:color w:val="000000"/>
          <w:shd w:val="clear" w:color="auto" w:fill="FFFFFF"/>
        </w:rPr>
      </w:pPr>
      <w:r w:rsidRPr="00F51D92">
        <w:rPr>
          <w:color w:val="000000"/>
          <w:shd w:val="clear" w:color="auto" w:fill="FFFFFF"/>
        </w:rPr>
        <w:t>Птицеводческие организации оказались в крайне невыгодном п</w:t>
      </w:r>
      <w:r w:rsidRPr="00F51D92">
        <w:rPr>
          <w:color w:val="000000"/>
          <w:shd w:val="clear" w:color="auto" w:fill="FFFFFF"/>
        </w:rPr>
        <w:t>о</w:t>
      </w:r>
      <w:r w:rsidRPr="00F51D92">
        <w:rPr>
          <w:color w:val="000000"/>
          <w:shd w:val="clear" w:color="auto" w:fill="FFFFFF"/>
        </w:rPr>
        <w:t>ложении по сравнению с другими отраслями народного хозяйства, п</w:t>
      </w:r>
      <w:r w:rsidRPr="00F51D92">
        <w:rPr>
          <w:color w:val="000000"/>
          <w:shd w:val="clear" w:color="auto" w:fill="FFFFFF"/>
        </w:rPr>
        <w:t>о</w:t>
      </w:r>
      <w:r w:rsidRPr="00F51D92">
        <w:rPr>
          <w:color w:val="000000"/>
          <w:shd w:val="clear" w:color="auto" w:fill="FFFFFF"/>
        </w:rPr>
        <w:t>тому, что их экономика в основном зависит от подорожавших матер</w:t>
      </w:r>
      <w:r w:rsidRPr="00F51D92">
        <w:rPr>
          <w:color w:val="000000"/>
          <w:shd w:val="clear" w:color="auto" w:fill="FFFFFF"/>
        </w:rPr>
        <w:t>и</w:t>
      </w:r>
      <w:r w:rsidRPr="00F51D92">
        <w:rPr>
          <w:color w:val="000000"/>
          <w:shd w:val="clear" w:color="auto" w:fill="FFFFFF"/>
        </w:rPr>
        <w:t>альных и энергетических ресурсов, особенно покупных лекарственных препаратов и комбикормов. В связи с этим особую актуальность и зн</w:t>
      </w:r>
      <w:r w:rsidRPr="00F51D92">
        <w:rPr>
          <w:color w:val="000000"/>
          <w:shd w:val="clear" w:color="auto" w:fill="FFFFFF"/>
        </w:rPr>
        <w:t>а</w:t>
      </w:r>
      <w:r w:rsidRPr="00F51D92">
        <w:rPr>
          <w:color w:val="000000"/>
          <w:shd w:val="clear" w:color="auto" w:fill="FFFFFF"/>
        </w:rPr>
        <w:t>чимость приобретает проблема повышения экономической эффекти</w:t>
      </w:r>
      <w:r w:rsidRPr="00F51D92">
        <w:rPr>
          <w:color w:val="000000"/>
          <w:shd w:val="clear" w:color="auto" w:fill="FFFFFF"/>
        </w:rPr>
        <w:t>в</w:t>
      </w:r>
      <w:r w:rsidRPr="00F51D92">
        <w:rPr>
          <w:color w:val="000000"/>
          <w:shd w:val="clear" w:color="auto" w:fill="FFFFFF"/>
        </w:rPr>
        <w:t>ности производства и реализации продукции птицеводства. Решение этой проблемы является одной из важных предпосылок для развития и становления сельского хозяйства в условиях рыночной экономики. Аграрный сектор, являющийся одним из главных основополагающих в экономике страны может существенно измениться в лучшую сторону при повышении экономической эффективности производства и реал</w:t>
      </w:r>
      <w:r w:rsidRPr="00F51D92">
        <w:rPr>
          <w:color w:val="000000"/>
          <w:shd w:val="clear" w:color="auto" w:fill="FFFFFF"/>
        </w:rPr>
        <w:t>и</w:t>
      </w:r>
      <w:r w:rsidRPr="00F51D92">
        <w:rPr>
          <w:color w:val="000000"/>
          <w:shd w:val="clear" w:color="auto" w:fill="FFFFFF"/>
        </w:rPr>
        <w:t>зации продукции.</w:t>
      </w:r>
    </w:p>
    <w:p w:rsidR="004902C7" w:rsidRPr="00F51D92" w:rsidRDefault="004902C7" w:rsidP="004D702A">
      <w:pPr>
        <w:ind w:firstLine="284"/>
        <w:jc w:val="both"/>
      </w:pPr>
      <w:r w:rsidRPr="00F51D92">
        <w:t>Расчёт экономической эффективности</w:t>
      </w:r>
      <w:r w:rsidRPr="00F51D92">
        <w:rPr>
          <w:b/>
        </w:rPr>
        <w:t xml:space="preserve">  </w:t>
      </w:r>
      <w:r w:rsidRPr="00F51D92">
        <w:t>проводился с учетом сп</w:t>
      </w:r>
      <w:r w:rsidRPr="00F51D92">
        <w:t>е</w:t>
      </w:r>
      <w:r w:rsidRPr="00F51D92">
        <w:t xml:space="preserve">цифики  опытов согласно методикам «Определение экономической эффективности мероприятий в ветеринарной медицине» </w:t>
      </w:r>
      <w:r w:rsidRPr="00F51D92">
        <w:rPr>
          <w:bCs/>
          <w:color w:val="000000"/>
          <w:kern w:val="36"/>
        </w:rPr>
        <w:t>[</w:t>
      </w:r>
      <w:r w:rsidRPr="00F51D92">
        <w:t>Определение экономической эффективности мероприятий в ветеринарной медиц</w:t>
      </w:r>
      <w:r w:rsidRPr="00F51D92">
        <w:t>и</w:t>
      </w:r>
      <w:r w:rsidRPr="00F51D92">
        <w:t>не: учеб.-метод. пособие / Н.С. Безбородкин, В.А. Машеро. – Витебск: ВГАВМ, 2009. – 40 с.</w:t>
      </w:r>
      <w:r w:rsidRPr="00F51D92">
        <w:rPr>
          <w:bCs/>
          <w:color w:val="000000"/>
          <w:kern w:val="36"/>
        </w:rPr>
        <w:t>]</w:t>
      </w:r>
      <w:r w:rsidRPr="00F51D92">
        <w:t xml:space="preserve"> и «</w:t>
      </w:r>
      <w:r w:rsidRPr="00F51D92">
        <w:rPr>
          <w:bCs/>
        </w:rPr>
        <w:t>Использование компьютерной программы «ВЕТЭКОНОМ 2010» для определения экономической эффективности лечебных и профилактических мероприятий в ветеринарной медиц</w:t>
      </w:r>
      <w:r w:rsidRPr="00F51D92">
        <w:rPr>
          <w:bCs/>
        </w:rPr>
        <w:t>и</w:t>
      </w:r>
      <w:r w:rsidRPr="00F51D92">
        <w:rPr>
          <w:bCs/>
        </w:rPr>
        <w:t>не»</w:t>
      </w:r>
      <w:r w:rsidRPr="00F51D92">
        <w:rPr>
          <w:bCs/>
          <w:color w:val="000000"/>
          <w:kern w:val="36"/>
        </w:rPr>
        <w:t xml:space="preserve"> [</w:t>
      </w:r>
      <w:r w:rsidRPr="00F51D92">
        <w:rPr>
          <w:bCs/>
        </w:rPr>
        <w:t>Использование компьютерной программы ВЕТЭКОНОМ 2010» для определения экономической эффективности лечебных и проф</w:t>
      </w:r>
      <w:r w:rsidRPr="00F51D92">
        <w:rPr>
          <w:bCs/>
        </w:rPr>
        <w:t>и</w:t>
      </w:r>
      <w:r w:rsidRPr="00F51D92">
        <w:rPr>
          <w:bCs/>
        </w:rPr>
        <w:t>лактических мероприятий в ветеринарной медицине / А.В. Прудников, В.В. Максимович, В.С. Прудников – Витебск: ВГАВМ, 2012. – 20 с.</w:t>
      </w:r>
      <w:r w:rsidRPr="00F51D92">
        <w:rPr>
          <w:bCs/>
          <w:color w:val="000000"/>
          <w:kern w:val="36"/>
        </w:rPr>
        <w:t>]</w:t>
      </w:r>
      <w:r w:rsidRPr="00F51D92">
        <w:rPr>
          <w:bCs/>
        </w:rPr>
        <w:t>.</w:t>
      </w:r>
    </w:p>
    <w:p w:rsidR="004902C7" w:rsidRPr="00F51D92" w:rsidRDefault="004902C7" w:rsidP="004D702A">
      <w:pPr>
        <w:ind w:firstLine="284"/>
        <w:jc w:val="both"/>
      </w:pPr>
      <w:r w:rsidRPr="00F51D92">
        <w:t>При этом использовали значения таких экономических показат</w:t>
      </w:r>
      <w:r w:rsidRPr="00F51D92">
        <w:t>е</w:t>
      </w:r>
      <w:r w:rsidRPr="00F51D92">
        <w:t>лей, как экономический ущерб и суммарный ущерб, величину прои</w:t>
      </w:r>
      <w:r w:rsidRPr="00F51D92">
        <w:t>з</w:t>
      </w:r>
      <w:r w:rsidRPr="00F51D92">
        <w:t>водимых трудовых и материальных затрат, предотвращенный ущерб экономический эффект и экономическую эффективность проводимых мероприятий на рубль затрат в каждой из опытных групп.</w:t>
      </w:r>
    </w:p>
    <w:p w:rsidR="00E718D8" w:rsidRPr="00F51D92" w:rsidRDefault="00E718D8" w:rsidP="004D702A">
      <w:pPr>
        <w:pStyle w:val="31"/>
        <w:spacing w:after="0"/>
        <w:ind w:left="0" w:firstLine="284"/>
        <w:jc w:val="both"/>
        <w:rPr>
          <w:sz w:val="20"/>
          <w:szCs w:val="20"/>
        </w:rPr>
      </w:pPr>
      <w:r w:rsidRPr="00F51D92">
        <w:rPr>
          <w:sz w:val="20"/>
          <w:szCs w:val="20"/>
        </w:rPr>
        <w:lastRenderedPageBreak/>
        <w:t xml:space="preserve">Экономические расчеты касаются используемого в экспериментах ветеринарного препарата </w:t>
      </w:r>
      <w:r w:rsidR="00D14CB7" w:rsidRPr="00F51D92">
        <w:rPr>
          <w:sz w:val="20"/>
          <w:szCs w:val="20"/>
        </w:rPr>
        <w:t>«Эверодокс-</w:t>
      </w:r>
      <w:r w:rsidR="00D14CB7" w:rsidRPr="00F51D92">
        <w:rPr>
          <w:sz w:val="20"/>
          <w:szCs w:val="20"/>
          <w:lang w:val="en-US"/>
        </w:rPr>
        <w:t>LA</w:t>
      </w:r>
      <w:r w:rsidR="00D14CB7" w:rsidRPr="00F51D92">
        <w:rPr>
          <w:b/>
          <w:sz w:val="20"/>
          <w:szCs w:val="20"/>
          <w:vertAlign w:val="superscript"/>
        </w:rPr>
        <w:t>®</w:t>
      </w:r>
      <w:r w:rsidR="00D14CB7" w:rsidRPr="00F51D92">
        <w:rPr>
          <w:sz w:val="20"/>
          <w:szCs w:val="20"/>
        </w:rPr>
        <w:t>»</w:t>
      </w:r>
      <w:r w:rsidRPr="00F51D92">
        <w:rPr>
          <w:sz w:val="20"/>
          <w:szCs w:val="20"/>
        </w:rPr>
        <w:t>, которые оформлены к</w:t>
      </w:r>
      <w:r w:rsidRPr="00F51D92">
        <w:rPr>
          <w:sz w:val="20"/>
          <w:szCs w:val="20"/>
        </w:rPr>
        <w:t>о</w:t>
      </w:r>
      <w:r w:rsidRPr="00F51D92">
        <w:rPr>
          <w:sz w:val="20"/>
          <w:szCs w:val="20"/>
        </w:rPr>
        <w:t xml:space="preserve">миссионными актами, в сравнении с препаратами, применяемыми на птицефабрике в производственном цикле. При этом они служили в качестве относительного контроля. </w:t>
      </w:r>
    </w:p>
    <w:p w:rsidR="00680FF1" w:rsidRPr="00F51D92" w:rsidRDefault="001B20DF" w:rsidP="004D702A">
      <w:pPr>
        <w:pStyle w:val="31"/>
        <w:spacing w:after="0"/>
        <w:ind w:left="0" w:firstLine="284"/>
        <w:jc w:val="both"/>
        <w:rPr>
          <w:sz w:val="20"/>
          <w:szCs w:val="20"/>
        </w:rPr>
      </w:pPr>
      <w:r w:rsidRPr="00F51D92">
        <w:rPr>
          <w:sz w:val="20"/>
          <w:szCs w:val="20"/>
        </w:rPr>
        <w:t xml:space="preserve">Основные показатели производственных испытаний, на основании которых была рассчитана экономическая эффективность применения антибактериального ветеринарного препарата </w:t>
      </w:r>
      <w:r w:rsidR="00D14CB7" w:rsidRPr="00F51D92">
        <w:rPr>
          <w:sz w:val="20"/>
          <w:szCs w:val="20"/>
        </w:rPr>
        <w:t>«Эверодокс-</w:t>
      </w:r>
      <w:r w:rsidR="00D14CB7" w:rsidRPr="00F51D92">
        <w:rPr>
          <w:sz w:val="20"/>
          <w:szCs w:val="20"/>
          <w:lang w:val="en-US"/>
        </w:rPr>
        <w:t>LA</w:t>
      </w:r>
      <w:r w:rsidR="00D14CB7" w:rsidRPr="00F51D92">
        <w:rPr>
          <w:b/>
          <w:sz w:val="20"/>
          <w:szCs w:val="20"/>
          <w:vertAlign w:val="superscript"/>
        </w:rPr>
        <w:t>®</w:t>
      </w:r>
      <w:r w:rsidR="00D14CB7" w:rsidRPr="00F51D92">
        <w:rPr>
          <w:sz w:val="20"/>
          <w:szCs w:val="20"/>
        </w:rPr>
        <w:t>»</w:t>
      </w:r>
      <w:r w:rsidRPr="00F51D92">
        <w:rPr>
          <w:sz w:val="20"/>
          <w:szCs w:val="20"/>
        </w:rPr>
        <w:t>, пре</w:t>
      </w:r>
      <w:r w:rsidRPr="00F51D92">
        <w:rPr>
          <w:sz w:val="20"/>
          <w:szCs w:val="20"/>
        </w:rPr>
        <w:t>д</w:t>
      </w:r>
      <w:r w:rsidRPr="00F51D92">
        <w:rPr>
          <w:sz w:val="20"/>
          <w:szCs w:val="20"/>
        </w:rPr>
        <w:t xml:space="preserve">ставлены в таблице </w:t>
      </w:r>
      <w:r w:rsidR="00C5451E" w:rsidRPr="00F51D92">
        <w:rPr>
          <w:sz w:val="20"/>
          <w:szCs w:val="20"/>
        </w:rPr>
        <w:t>7</w:t>
      </w:r>
      <w:r w:rsidRPr="00F51D92">
        <w:rPr>
          <w:sz w:val="20"/>
          <w:szCs w:val="20"/>
        </w:rPr>
        <w:t xml:space="preserve">. </w:t>
      </w:r>
    </w:p>
    <w:p w:rsidR="00680FF1" w:rsidRPr="00F51D92" w:rsidRDefault="00680FF1" w:rsidP="001B20DF">
      <w:pPr>
        <w:pStyle w:val="31"/>
        <w:spacing w:after="0"/>
        <w:ind w:left="0"/>
        <w:rPr>
          <w:sz w:val="20"/>
          <w:szCs w:val="20"/>
        </w:rPr>
      </w:pPr>
    </w:p>
    <w:p w:rsidR="000106B7" w:rsidRPr="00F51D92" w:rsidRDefault="001B20DF" w:rsidP="000106B7">
      <w:pPr>
        <w:pStyle w:val="31"/>
        <w:spacing w:after="0"/>
        <w:ind w:left="0"/>
        <w:jc w:val="center"/>
        <w:rPr>
          <w:sz w:val="20"/>
          <w:szCs w:val="20"/>
        </w:rPr>
      </w:pPr>
      <w:r w:rsidRPr="00F51D92">
        <w:rPr>
          <w:sz w:val="20"/>
          <w:szCs w:val="20"/>
        </w:rPr>
        <w:t xml:space="preserve">Таблица </w:t>
      </w:r>
      <w:r w:rsidR="00C5451E" w:rsidRPr="00F51D92">
        <w:rPr>
          <w:sz w:val="20"/>
          <w:szCs w:val="20"/>
        </w:rPr>
        <w:t>7</w:t>
      </w:r>
      <w:r w:rsidRPr="00F51D92">
        <w:rPr>
          <w:sz w:val="20"/>
          <w:szCs w:val="20"/>
        </w:rPr>
        <w:t xml:space="preserve"> – Показатели для расчета экономической эффективности </w:t>
      </w:r>
    </w:p>
    <w:p w:rsidR="00AD6EBD" w:rsidRDefault="000106B7" w:rsidP="000106B7">
      <w:pPr>
        <w:pStyle w:val="31"/>
        <w:spacing w:after="0"/>
        <w:ind w:left="0"/>
        <w:jc w:val="center"/>
        <w:rPr>
          <w:sz w:val="20"/>
          <w:szCs w:val="20"/>
        </w:rPr>
      </w:pPr>
      <w:r w:rsidRPr="00F51D92">
        <w:rPr>
          <w:sz w:val="20"/>
          <w:szCs w:val="20"/>
        </w:rPr>
        <w:t xml:space="preserve">применения антибактериального ветеринарного препарата </w:t>
      </w:r>
    </w:p>
    <w:p w:rsidR="001B20DF" w:rsidRPr="00F51D92" w:rsidRDefault="00D14CB7" w:rsidP="000106B7">
      <w:pPr>
        <w:pStyle w:val="31"/>
        <w:spacing w:after="0"/>
        <w:ind w:left="0"/>
        <w:jc w:val="center"/>
        <w:rPr>
          <w:sz w:val="20"/>
          <w:szCs w:val="20"/>
        </w:rPr>
      </w:pPr>
      <w:r w:rsidRPr="00F51D92">
        <w:rPr>
          <w:sz w:val="20"/>
          <w:szCs w:val="20"/>
        </w:rPr>
        <w:t>«Эверодокс-</w:t>
      </w:r>
      <w:r w:rsidRPr="00F51D92">
        <w:rPr>
          <w:sz w:val="20"/>
          <w:szCs w:val="20"/>
          <w:lang w:val="en-US"/>
        </w:rPr>
        <w:t>LA</w:t>
      </w:r>
      <w:r w:rsidRPr="00F51D92">
        <w:rPr>
          <w:b/>
          <w:sz w:val="20"/>
          <w:szCs w:val="20"/>
        </w:rPr>
        <w:t>®</w:t>
      </w:r>
      <w:r w:rsidRPr="00F51D92">
        <w:rPr>
          <w:sz w:val="20"/>
          <w:szCs w:val="20"/>
        </w:rPr>
        <w:t>»</w:t>
      </w:r>
    </w:p>
    <w:p w:rsidR="000106B7" w:rsidRPr="00F51D92" w:rsidRDefault="000106B7" w:rsidP="001B20DF">
      <w:pPr>
        <w:pStyle w:val="31"/>
        <w:spacing w:after="0"/>
        <w:ind w:left="0"/>
        <w:rPr>
          <w:sz w:val="20"/>
          <w:szCs w:val="20"/>
        </w:rPr>
      </w:pPr>
    </w:p>
    <w:tbl>
      <w:tblPr>
        <w:tblW w:w="6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1276"/>
        <w:gridCol w:w="1843"/>
      </w:tblGrid>
      <w:tr w:rsidR="00C5451E" w:rsidRPr="00F51D92" w:rsidTr="00AD6EBD">
        <w:tc>
          <w:tcPr>
            <w:tcW w:w="2977" w:type="dxa"/>
          </w:tcPr>
          <w:p w:rsidR="00C5451E" w:rsidRPr="004D702A" w:rsidRDefault="00C5451E" w:rsidP="003F79AF">
            <w:pPr>
              <w:jc w:val="center"/>
              <w:rPr>
                <w:sz w:val="16"/>
                <w:szCs w:val="16"/>
              </w:rPr>
            </w:pPr>
          </w:p>
          <w:p w:rsidR="00C5451E" w:rsidRPr="004D702A" w:rsidRDefault="00C5451E" w:rsidP="003F79AF">
            <w:pPr>
              <w:jc w:val="center"/>
              <w:rPr>
                <w:sz w:val="16"/>
                <w:szCs w:val="16"/>
              </w:rPr>
            </w:pPr>
            <w:r w:rsidRPr="004D702A">
              <w:rPr>
                <w:sz w:val="16"/>
                <w:szCs w:val="16"/>
              </w:rPr>
              <w:t>Показатели</w:t>
            </w:r>
          </w:p>
        </w:tc>
        <w:tc>
          <w:tcPr>
            <w:tcW w:w="1276" w:type="dxa"/>
          </w:tcPr>
          <w:p w:rsidR="00C5451E" w:rsidRPr="004D702A" w:rsidRDefault="00C5451E" w:rsidP="003F79AF">
            <w:pPr>
              <w:jc w:val="center"/>
              <w:rPr>
                <w:sz w:val="16"/>
                <w:szCs w:val="16"/>
              </w:rPr>
            </w:pPr>
            <w:r w:rsidRPr="004D702A">
              <w:rPr>
                <w:sz w:val="16"/>
                <w:szCs w:val="16"/>
              </w:rPr>
              <w:t>Птичник № 5</w:t>
            </w:r>
          </w:p>
          <w:p w:rsidR="00C5451E" w:rsidRPr="004D702A" w:rsidRDefault="00C5451E" w:rsidP="003F79AF">
            <w:pPr>
              <w:jc w:val="center"/>
              <w:rPr>
                <w:sz w:val="16"/>
                <w:szCs w:val="16"/>
              </w:rPr>
            </w:pPr>
            <w:r w:rsidRPr="004D702A">
              <w:rPr>
                <w:sz w:val="16"/>
                <w:szCs w:val="16"/>
              </w:rPr>
              <w:t>(контрольная группа)</w:t>
            </w:r>
          </w:p>
        </w:tc>
        <w:tc>
          <w:tcPr>
            <w:tcW w:w="1843" w:type="dxa"/>
          </w:tcPr>
          <w:p w:rsidR="004D702A" w:rsidRDefault="00C5451E" w:rsidP="004D702A">
            <w:pPr>
              <w:jc w:val="center"/>
              <w:rPr>
                <w:sz w:val="16"/>
                <w:szCs w:val="16"/>
              </w:rPr>
            </w:pPr>
            <w:r w:rsidRPr="004D702A">
              <w:rPr>
                <w:sz w:val="16"/>
                <w:szCs w:val="16"/>
              </w:rPr>
              <w:t>Птичник №</w:t>
            </w:r>
            <w:r w:rsidR="00D14CB7" w:rsidRPr="004D702A">
              <w:rPr>
                <w:sz w:val="16"/>
                <w:szCs w:val="16"/>
              </w:rPr>
              <w:t xml:space="preserve"> 4</w:t>
            </w:r>
            <w:r w:rsidR="004D702A">
              <w:rPr>
                <w:sz w:val="16"/>
                <w:szCs w:val="16"/>
              </w:rPr>
              <w:t xml:space="preserve"> </w:t>
            </w:r>
          </w:p>
          <w:p w:rsidR="004D702A" w:rsidRDefault="00C5451E" w:rsidP="004D702A">
            <w:pPr>
              <w:jc w:val="center"/>
              <w:rPr>
                <w:sz w:val="16"/>
                <w:szCs w:val="16"/>
              </w:rPr>
            </w:pPr>
            <w:r w:rsidRPr="004D702A">
              <w:rPr>
                <w:sz w:val="16"/>
                <w:szCs w:val="16"/>
              </w:rPr>
              <w:t xml:space="preserve">(опытная группа) </w:t>
            </w:r>
          </w:p>
          <w:p w:rsidR="00C5451E" w:rsidRPr="004D702A" w:rsidRDefault="00D14CB7" w:rsidP="004D702A">
            <w:pPr>
              <w:jc w:val="center"/>
              <w:rPr>
                <w:sz w:val="16"/>
                <w:szCs w:val="16"/>
              </w:rPr>
            </w:pPr>
            <w:r w:rsidRPr="004D702A">
              <w:rPr>
                <w:sz w:val="16"/>
                <w:szCs w:val="16"/>
              </w:rPr>
              <w:t>«Эверодокс-</w:t>
            </w:r>
            <w:r w:rsidRPr="004D702A">
              <w:rPr>
                <w:sz w:val="16"/>
                <w:szCs w:val="16"/>
                <w:lang w:val="en-US"/>
              </w:rPr>
              <w:t>LA</w:t>
            </w:r>
            <w:r w:rsidRPr="004D702A">
              <w:rPr>
                <w:b/>
                <w:sz w:val="16"/>
                <w:szCs w:val="16"/>
                <w:vertAlign w:val="superscript"/>
              </w:rPr>
              <w:t>®</w:t>
            </w:r>
            <w:r w:rsidRPr="004D702A">
              <w:rPr>
                <w:sz w:val="16"/>
                <w:szCs w:val="16"/>
              </w:rPr>
              <w:t>»</w:t>
            </w:r>
          </w:p>
        </w:tc>
      </w:tr>
      <w:tr w:rsidR="004902C7" w:rsidRPr="00F51D92" w:rsidTr="00AD6EBD">
        <w:tc>
          <w:tcPr>
            <w:tcW w:w="2977" w:type="dxa"/>
          </w:tcPr>
          <w:p w:rsidR="004902C7" w:rsidRPr="004D702A" w:rsidRDefault="004902C7" w:rsidP="003F79AF">
            <w:pPr>
              <w:rPr>
                <w:sz w:val="16"/>
                <w:szCs w:val="16"/>
              </w:rPr>
            </w:pPr>
            <w:r w:rsidRPr="004D702A">
              <w:rPr>
                <w:sz w:val="16"/>
                <w:szCs w:val="16"/>
              </w:rPr>
              <w:t>Поголовье в начале опыта</w:t>
            </w:r>
          </w:p>
        </w:tc>
        <w:tc>
          <w:tcPr>
            <w:tcW w:w="1276" w:type="dxa"/>
          </w:tcPr>
          <w:p w:rsidR="004902C7" w:rsidRPr="004D702A" w:rsidRDefault="004902C7" w:rsidP="00F51D92">
            <w:pPr>
              <w:jc w:val="center"/>
              <w:rPr>
                <w:sz w:val="16"/>
                <w:szCs w:val="16"/>
              </w:rPr>
            </w:pPr>
            <w:r w:rsidRPr="004D702A">
              <w:rPr>
                <w:sz w:val="16"/>
                <w:szCs w:val="16"/>
              </w:rPr>
              <w:t>19 160</w:t>
            </w:r>
          </w:p>
        </w:tc>
        <w:tc>
          <w:tcPr>
            <w:tcW w:w="1843" w:type="dxa"/>
          </w:tcPr>
          <w:p w:rsidR="004902C7" w:rsidRPr="004D702A" w:rsidRDefault="004902C7" w:rsidP="00F51D92">
            <w:pPr>
              <w:jc w:val="center"/>
              <w:rPr>
                <w:sz w:val="16"/>
                <w:szCs w:val="16"/>
              </w:rPr>
            </w:pPr>
            <w:r w:rsidRPr="004D702A">
              <w:rPr>
                <w:sz w:val="16"/>
                <w:szCs w:val="16"/>
              </w:rPr>
              <w:t>22 000</w:t>
            </w:r>
          </w:p>
        </w:tc>
      </w:tr>
      <w:tr w:rsidR="004902C7" w:rsidRPr="00F51D92" w:rsidTr="00AD6EBD">
        <w:tc>
          <w:tcPr>
            <w:tcW w:w="2977" w:type="dxa"/>
          </w:tcPr>
          <w:p w:rsidR="004902C7" w:rsidRPr="004D702A" w:rsidRDefault="004902C7" w:rsidP="003F79AF">
            <w:pPr>
              <w:rPr>
                <w:sz w:val="16"/>
                <w:szCs w:val="16"/>
              </w:rPr>
            </w:pPr>
            <w:r w:rsidRPr="004D702A">
              <w:rPr>
                <w:sz w:val="16"/>
                <w:szCs w:val="16"/>
              </w:rPr>
              <w:t>Поголовье в конце опыта</w:t>
            </w:r>
          </w:p>
        </w:tc>
        <w:tc>
          <w:tcPr>
            <w:tcW w:w="1276" w:type="dxa"/>
          </w:tcPr>
          <w:p w:rsidR="004902C7" w:rsidRPr="004D702A" w:rsidRDefault="004902C7" w:rsidP="00F51D92">
            <w:pPr>
              <w:jc w:val="center"/>
              <w:rPr>
                <w:sz w:val="16"/>
                <w:szCs w:val="16"/>
              </w:rPr>
            </w:pPr>
            <w:r w:rsidRPr="004D702A">
              <w:rPr>
                <w:sz w:val="16"/>
                <w:szCs w:val="16"/>
              </w:rPr>
              <w:t>16 706</w:t>
            </w:r>
          </w:p>
        </w:tc>
        <w:tc>
          <w:tcPr>
            <w:tcW w:w="1843" w:type="dxa"/>
          </w:tcPr>
          <w:p w:rsidR="004902C7" w:rsidRPr="004D702A" w:rsidRDefault="004902C7" w:rsidP="00F51D92">
            <w:pPr>
              <w:jc w:val="center"/>
              <w:rPr>
                <w:sz w:val="16"/>
                <w:szCs w:val="16"/>
              </w:rPr>
            </w:pPr>
            <w:r w:rsidRPr="004D702A">
              <w:rPr>
                <w:sz w:val="16"/>
                <w:szCs w:val="16"/>
              </w:rPr>
              <w:t>17 168</w:t>
            </w:r>
          </w:p>
        </w:tc>
      </w:tr>
      <w:tr w:rsidR="004902C7" w:rsidRPr="00F51D92" w:rsidTr="00AD6EBD">
        <w:tc>
          <w:tcPr>
            <w:tcW w:w="2977" w:type="dxa"/>
          </w:tcPr>
          <w:p w:rsidR="004902C7" w:rsidRPr="004D702A" w:rsidRDefault="004902C7" w:rsidP="003F79AF">
            <w:pPr>
              <w:rPr>
                <w:sz w:val="16"/>
                <w:szCs w:val="16"/>
              </w:rPr>
            </w:pPr>
            <w:r w:rsidRPr="004D702A">
              <w:rPr>
                <w:sz w:val="16"/>
                <w:szCs w:val="16"/>
              </w:rPr>
              <w:t>Падеж</w:t>
            </w:r>
          </w:p>
        </w:tc>
        <w:tc>
          <w:tcPr>
            <w:tcW w:w="1276" w:type="dxa"/>
          </w:tcPr>
          <w:p w:rsidR="004902C7" w:rsidRPr="004D702A" w:rsidRDefault="004902C7" w:rsidP="00F51D92">
            <w:pPr>
              <w:jc w:val="center"/>
              <w:rPr>
                <w:sz w:val="16"/>
                <w:szCs w:val="16"/>
              </w:rPr>
            </w:pPr>
            <w:r w:rsidRPr="004D702A">
              <w:rPr>
                <w:sz w:val="16"/>
                <w:szCs w:val="16"/>
              </w:rPr>
              <w:t>929</w:t>
            </w:r>
          </w:p>
        </w:tc>
        <w:tc>
          <w:tcPr>
            <w:tcW w:w="1843" w:type="dxa"/>
          </w:tcPr>
          <w:p w:rsidR="004902C7" w:rsidRPr="004D702A" w:rsidRDefault="004902C7" w:rsidP="00F51D92">
            <w:pPr>
              <w:jc w:val="center"/>
              <w:rPr>
                <w:sz w:val="16"/>
                <w:szCs w:val="16"/>
              </w:rPr>
            </w:pPr>
            <w:r w:rsidRPr="004D702A">
              <w:rPr>
                <w:sz w:val="16"/>
                <w:szCs w:val="16"/>
              </w:rPr>
              <w:t>777</w:t>
            </w:r>
          </w:p>
        </w:tc>
      </w:tr>
      <w:tr w:rsidR="004902C7" w:rsidRPr="00F51D92" w:rsidTr="00AD6EBD">
        <w:tc>
          <w:tcPr>
            <w:tcW w:w="2977" w:type="dxa"/>
          </w:tcPr>
          <w:p w:rsidR="004902C7" w:rsidRPr="004D702A" w:rsidRDefault="004902C7" w:rsidP="001F266F">
            <w:pPr>
              <w:rPr>
                <w:sz w:val="16"/>
                <w:szCs w:val="16"/>
              </w:rPr>
            </w:pPr>
            <w:r w:rsidRPr="004D702A">
              <w:rPr>
                <w:sz w:val="16"/>
                <w:szCs w:val="16"/>
              </w:rPr>
              <w:t>Средняя живая масса павшей птицы</w:t>
            </w:r>
          </w:p>
        </w:tc>
        <w:tc>
          <w:tcPr>
            <w:tcW w:w="1276" w:type="dxa"/>
          </w:tcPr>
          <w:p w:rsidR="004902C7" w:rsidRPr="004D702A" w:rsidRDefault="004902C7" w:rsidP="00F51D92">
            <w:pPr>
              <w:jc w:val="center"/>
              <w:rPr>
                <w:sz w:val="16"/>
                <w:szCs w:val="16"/>
              </w:rPr>
            </w:pPr>
            <w:r w:rsidRPr="004D702A">
              <w:rPr>
                <w:sz w:val="16"/>
                <w:szCs w:val="16"/>
              </w:rPr>
              <w:t>0,94</w:t>
            </w:r>
          </w:p>
        </w:tc>
        <w:tc>
          <w:tcPr>
            <w:tcW w:w="1843" w:type="dxa"/>
          </w:tcPr>
          <w:p w:rsidR="004902C7" w:rsidRPr="004D702A" w:rsidRDefault="004902C7" w:rsidP="00F51D92">
            <w:pPr>
              <w:jc w:val="center"/>
              <w:rPr>
                <w:sz w:val="16"/>
                <w:szCs w:val="16"/>
              </w:rPr>
            </w:pPr>
            <w:r w:rsidRPr="004D702A">
              <w:rPr>
                <w:sz w:val="16"/>
                <w:szCs w:val="16"/>
              </w:rPr>
              <w:t>0,82</w:t>
            </w:r>
          </w:p>
        </w:tc>
      </w:tr>
      <w:tr w:rsidR="004902C7" w:rsidRPr="00F51D92" w:rsidTr="00AD6EBD">
        <w:tc>
          <w:tcPr>
            <w:tcW w:w="2977" w:type="dxa"/>
          </w:tcPr>
          <w:p w:rsidR="004902C7" w:rsidRPr="004D702A" w:rsidRDefault="004902C7" w:rsidP="003F79AF">
            <w:pPr>
              <w:rPr>
                <w:sz w:val="16"/>
                <w:szCs w:val="16"/>
              </w:rPr>
            </w:pPr>
            <w:r w:rsidRPr="004D702A">
              <w:rPr>
                <w:sz w:val="16"/>
                <w:szCs w:val="16"/>
              </w:rPr>
              <w:t xml:space="preserve">Закупочная цена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4D702A">
                <w:rPr>
                  <w:sz w:val="16"/>
                  <w:szCs w:val="16"/>
                </w:rPr>
                <w:t>1 кг</w:t>
              </w:r>
            </w:smartTag>
            <w:r w:rsidRPr="004D702A">
              <w:rPr>
                <w:sz w:val="16"/>
                <w:szCs w:val="16"/>
              </w:rPr>
              <w:t xml:space="preserve"> мяса птицы</w:t>
            </w:r>
          </w:p>
        </w:tc>
        <w:tc>
          <w:tcPr>
            <w:tcW w:w="1276" w:type="dxa"/>
          </w:tcPr>
          <w:p w:rsidR="004902C7" w:rsidRPr="004D702A" w:rsidRDefault="004902C7" w:rsidP="00F51D92">
            <w:pPr>
              <w:jc w:val="center"/>
              <w:rPr>
                <w:sz w:val="16"/>
                <w:szCs w:val="16"/>
              </w:rPr>
            </w:pPr>
            <w:r w:rsidRPr="004D702A">
              <w:rPr>
                <w:sz w:val="16"/>
                <w:szCs w:val="16"/>
              </w:rPr>
              <w:t>17 000</w:t>
            </w:r>
          </w:p>
        </w:tc>
        <w:tc>
          <w:tcPr>
            <w:tcW w:w="1843" w:type="dxa"/>
          </w:tcPr>
          <w:p w:rsidR="004902C7" w:rsidRPr="004D702A" w:rsidRDefault="004902C7" w:rsidP="00F51D92">
            <w:pPr>
              <w:jc w:val="center"/>
              <w:rPr>
                <w:sz w:val="16"/>
                <w:szCs w:val="16"/>
              </w:rPr>
            </w:pPr>
            <w:r w:rsidRPr="004D702A">
              <w:rPr>
                <w:sz w:val="16"/>
                <w:szCs w:val="16"/>
              </w:rPr>
              <w:t>17 000</w:t>
            </w:r>
          </w:p>
        </w:tc>
      </w:tr>
      <w:tr w:rsidR="004902C7" w:rsidRPr="00F51D92" w:rsidTr="00AD6EBD">
        <w:tc>
          <w:tcPr>
            <w:tcW w:w="2977" w:type="dxa"/>
          </w:tcPr>
          <w:p w:rsidR="004902C7" w:rsidRPr="004D702A" w:rsidRDefault="004902C7" w:rsidP="003F79AF">
            <w:pPr>
              <w:rPr>
                <w:sz w:val="16"/>
                <w:szCs w:val="16"/>
              </w:rPr>
            </w:pPr>
            <w:r w:rsidRPr="004D702A">
              <w:rPr>
                <w:sz w:val="16"/>
                <w:szCs w:val="16"/>
              </w:rPr>
              <w:t>Величина экономического ущерба, (У)</w:t>
            </w:r>
          </w:p>
        </w:tc>
        <w:tc>
          <w:tcPr>
            <w:tcW w:w="1276" w:type="dxa"/>
          </w:tcPr>
          <w:p w:rsidR="004902C7" w:rsidRPr="004D702A" w:rsidRDefault="004902C7" w:rsidP="00F51D92">
            <w:pPr>
              <w:jc w:val="center"/>
              <w:rPr>
                <w:sz w:val="16"/>
                <w:szCs w:val="16"/>
              </w:rPr>
            </w:pPr>
            <w:r w:rsidRPr="004D702A">
              <w:rPr>
                <w:sz w:val="16"/>
                <w:szCs w:val="16"/>
              </w:rPr>
              <w:t>14 845 420</w:t>
            </w:r>
          </w:p>
        </w:tc>
        <w:tc>
          <w:tcPr>
            <w:tcW w:w="1843" w:type="dxa"/>
          </w:tcPr>
          <w:p w:rsidR="004902C7" w:rsidRPr="004D702A" w:rsidRDefault="004902C7" w:rsidP="00F51D92">
            <w:pPr>
              <w:jc w:val="center"/>
              <w:rPr>
                <w:sz w:val="16"/>
                <w:szCs w:val="16"/>
              </w:rPr>
            </w:pPr>
            <w:r w:rsidRPr="004D702A">
              <w:rPr>
                <w:sz w:val="16"/>
                <w:szCs w:val="16"/>
              </w:rPr>
              <w:t>10 831 380</w:t>
            </w:r>
          </w:p>
        </w:tc>
      </w:tr>
      <w:tr w:rsidR="004902C7" w:rsidRPr="00F51D92" w:rsidTr="00AD6EBD">
        <w:tc>
          <w:tcPr>
            <w:tcW w:w="2977" w:type="dxa"/>
          </w:tcPr>
          <w:p w:rsidR="004902C7" w:rsidRPr="004D702A" w:rsidRDefault="004902C7" w:rsidP="003F79AF">
            <w:pPr>
              <w:rPr>
                <w:sz w:val="16"/>
                <w:szCs w:val="16"/>
              </w:rPr>
            </w:pPr>
            <w:r w:rsidRPr="004D702A">
              <w:rPr>
                <w:sz w:val="16"/>
                <w:szCs w:val="16"/>
              </w:rPr>
              <w:t>Предотвращенный экономический ущерб, (Пу)</w:t>
            </w:r>
          </w:p>
        </w:tc>
        <w:tc>
          <w:tcPr>
            <w:tcW w:w="1276" w:type="dxa"/>
          </w:tcPr>
          <w:p w:rsidR="004902C7" w:rsidRPr="004D702A" w:rsidRDefault="004902C7" w:rsidP="00F51D92">
            <w:pPr>
              <w:jc w:val="center"/>
              <w:rPr>
                <w:sz w:val="16"/>
                <w:szCs w:val="16"/>
              </w:rPr>
            </w:pPr>
            <w:r w:rsidRPr="004D702A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4902C7" w:rsidRPr="004D702A" w:rsidRDefault="004902C7" w:rsidP="00F51D92">
            <w:pPr>
              <w:jc w:val="center"/>
              <w:rPr>
                <w:sz w:val="16"/>
                <w:szCs w:val="16"/>
              </w:rPr>
            </w:pPr>
            <w:r w:rsidRPr="004D702A">
              <w:rPr>
                <w:sz w:val="16"/>
                <w:szCs w:val="16"/>
              </w:rPr>
              <w:t>4 014 040</w:t>
            </w:r>
          </w:p>
        </w:tc>
      </w:tr>
      <w:tr w:rsidR="004902C7" w:rsidRPr="00F51D92" w:rsidTr="00AD6EBD">
        <w:tc>
          <w:tcPr>
            <w:tcW w:w="2977" w:type="dxa"/>
          </w:tcPr>
          <w:p w:rsidR="004902C7" w:rsidRPr="004D702A" w:rsidRDefault="004902C7" w:rsidP="003F79AF">
            <w:pPr>
              <w:rPr>
                <w:sz w:val="16"/>
                <w:szCs w:val="16"/>
              </w:rPr>
            </w:pPr>
            <w:r w:rsidRPr="004D702A">
              <w:rPr>
                <w:sz w:val="16"/>
                <w:szCs w:val="16"/>
              </w:rPr>
              <w:t xml:space="preserve">Величина затрат на применение </w:t>
            </w:r>
          </w:p>
          <w:p w:rsidR="004902C7" w:rsidRPr="004D702A" w:rsidRDefault="004902C7" w:rsidP="003F79AF">
            <w:pPr>
              <w:rPr>
                <w:sz w:val="16"/>
                <w:szCs w:val="16"/>
              </w:rPr>
            </w:pPr>
            <w:r w:rsidRPr="004D702A">
              <w:rPr>
                <w:sz w:val="16"/>
                <w:szCs w:val="16"/>
              </w:rPr>
              <w:t>Антибактериального препарата</w:t>
            </w:r>
          </w:p>
          <w:p w:rsidR="004902C7" w:rsidRPr="004D702A" w:rsidRDefault="004902C7" w:rsidP="00C5451E">
            <w:pPr>
              <w:rPr>
                <w:sz w:val="16"/>
                <w:szCs w:val="16"/>
              </w:rPr>
            </w:pPr>
            <w:r w:rsidRPr="004D702A">
              <w:rPr>
                <w:sz w:val="16"/>
                <w:szCs w:val="16"/>
              </w:rPr>
              <w:t>«Эверодокс-</w:t>
            </w:r>
            <w:r w:rsidRPr="004D702A">
              <w:rPr>
                <w:sz w:val="16"/>
                <w:szCs w:val="16"/>
                <w:lang w:val="en-US"/>
              </w:rPr>
              <w:t>LA</w:t>
            </w:r>
            <w:r w:rsidR="00101A43" w:rsidRPr="004D702A">
              <w:rPr>
                <w:b/>
                <w:sz w:val="16"/>
                <w:szCs w:val="16"/>
                <w:vertAlign w:val="superscript"/>
              </w:rPr>
              <w:t>®</w:t>
            </w:r>
            <w:r w:rsidRPr="004D702A">
              <w:rPr>
                <w:sz w:val="16"/>
                <w:szCs w:val="16"/>
              </w:rPr>
              <w:t>», (Зв)</w:t>
            </w:r>
          </w:p>
        </w:tc>
        <w:tc>
          <w:tcPr>
            <w:tcW w:w="1276" w:type="dxa"/>
          </w:tcPr>
          <w:p w:rsidR="004902C7" w:rsidRPr="004D702A" w:rsidRDefault="004902C7" w:rsidP="00F51D92">
            <w:pPr>
              <w:jc w:val="center"/>
              <w:rPr>
                <w:sz w:val="16"/>
                <w:szCs w:val="16"/>
              </w:rPr>
            </w:pPr>
            <w:r w:rsidRPr="004D702A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4902C7" w:rsidRPr="004D702A" w:rsidRDefault="004902C7" w:rsidP="00F51D92">
            <w:pPr>
              <w:jc w:val="center"/>
              <w:rPr>
                <w:sz w:val="16"/>
                <w:szCs w:val="16"/>
              </w:rPr>
            </w:pPr>
            <w:r w:rsidRPr="004D702A">
              <w:rPr>
                <w:sz w:val="16"/>
                <w:szCs w:val="16"/>
              </w:rPr>
              <w:t>1 170 000</w:t>
            </w:r>
          </w:p>
        </w:tc>
      </w:tr>
      <w:tr w:rsidR="004902C7" w:rsidRPr="00F51D92" w:rsidTr="00AD6EBD">
        <w:tc>
          <w:tcPr>
            <w:tcW w:w="2977" w:type="dxa"/>
          </w:tcPr>
          <w:p w:rsidR="004902C7" w:rsidRPr="004D702A" w:rsidRDefault="004902C7" w:rsidP="003F79AF">
            <w:pPr>
              <w:rPr>
                <w:sz w:val="16"/>
                <w:szCs w:val="16"/>
              </w:rPr>
            </w:pPr>
            <w:r w:rsidRPr="004D702A">
              <w:rPr>
                <w:sz w:val="16"/>
                <w:szCs w:val="16"/>
              </w:rPr>
              <w:t>Экономический эффект, (Эв)</w:t>
            </w:r>
          </w:p>
        </w:tc>
        <w:tc>
          <w:tcPr>
            <w:tcW w:w="1276" w:type="dxa"/>
          </w:tcPr>
          <w:p w:rsidR="004902C7" w:rsidRPr="004D702A" w:rsidRDefault="004902C7" w:rsidP="00F51D92">
            <w:pPr>
              <w:jc w:val="center"/>
              <w:rPr>
                <w:sz w:val="16"/>
                <w:szCs w:val="16"/>
              </w:rPr>
            </w:pPr>
            <w:r w:rsidRPr="004D702A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4902C7" w:rsidRPr="004D702A" w:rsidRDefault="004902C7" w:rsidP="00F51D92">
            <w:pPr>
              <w:jc w:val="center"/>
              <w:rPr>
                <w:sz w:val="16"/>
                <w:szCs w:val="16"/>
              </w:rPr>
            </w:pPr>
            <w:r w:rsidRPr="004D702A">
              <w:rPr>
                <w:sz w:val="16"/>
                <w:szCs w:val="16"/>
              </w:rPr>
              <w:t>2 844 040</w:t>
            </w:r>
          </w:p>
        </w:tc>
      </w:tr>
      <w:tr w:rsidR="004902C7" w:rsidRPr="00F51D92" w:rsidTr="00AD6EBD">
        <w:tc>
          <w:tcPr>
            <w:tcW w:w="2977" w:type="dxa"/>
          </w:tcPr>
          <w:p w:rsidR="004902C7" w:rsidRPr="004D702A" w:rsidRDefault="004902C7" w:rsidP="003F79AF">
            <w:pPr>
              <w:rPr>
                <w:sz w:val="16"/>
                <w:szCs w:val="16"/>
              </w:rPr>
            </w:pPr>
            <w:r w:rsidRPr="004D702A">
              <w:rPr>
                <w:sz w:val="16"/>
                <w:szCs w:val="16"/>
              </w:rPr>
              <w:t>Экономическая эффективность, (Эр)</w:t>
            </w:r>
          </w:p>
        </w:tc>
        <w:tc>
          <w:tcPr>
            <w:tcW w:w="1276" w:type="dxa"/>
          </w:tcPr>
          <w:p w:rsidR="004902C7" w:rsidRPr="004D702A" w:rsidRDefault="004902C7" w:rsidP="00F51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902C7" w:rsidRPr="004D702A" w:rsidRDefault="004902C7" w:rsidP="00F51D92">
            <w:pPr>
              <w:jc w:val="center"/>
              <w:rPr>
                <w:sz w:val="16"/>
                <w:szCs w:val="16"/>
              </w:rPr>
            </w:pPr>
            <w:r w:rsidRPr="004D702A">
              <w:rPr>
                <w:sz w:val="16"/>
                <w:szCs w:val="16"/>
              </w:rPr>
              <w:t>2,5</w:t>
            </w:r>
          </w:p>
        </w:tc>
      </w:tr>
    </w:tbl>
    <w:p w:rsidR="00E718D8" w:rsidRPr="00F51D92" w:rsidRDefault="00E718D8" w:rsidP="003E6BAE">
      <w:pPr>
        <w:ind w:firstLine="680"/>
        <w:jc w:val="both"/>
        <w:rPr>
          <w:b/>
        </w:rPr>
      </w:pPr>
    </w:p>
    <w:p w:rsidR="004D702A" w:rsidRPr="00F51D92" w:rsidRDefault="004D702A" w:rsidP="004D702A">
      <w:pPr>
        <w:pStyle w:val="31"/>
        <w:spacing w:after="0"/>
        <w:ind w:left="0" w:firstLine="284"/>
        <w:jc w:val="both"/>
        <w:rPr>
          <w:sz w:val="20"/>
          <w:szCs w:val="20"/>
        </w:rPr>
      </w:pPr>
      <w:r w:rsidRPr="00F51D92">
        <w:rPr>
          <w:sz w:val="20"/>
          <w:szCs w:val="20"/>
        </w:rPr>
        <w:t>Результаты производственных испытаний показывают эффекти</w:t>
      </w:r>
      <w:r w:rsidRPr="00F51D92">
        <w:rPr>
          <w:sz w:val="20"/>
          <w:szCs w:val="20"/>
        </w:rPr>
        <w:t>в</w:t>
      </w:r>
      <w:r w:rsidRPr="00F51D92">
        <w:rPr>
          <w:sz w:val="20"/>
          <w:szCs w:val="20"/>
        </w:rPr>
        <w:t>ность и целесообразность применения антибактериального препарата «Эверодокс-</w:t>
      </w:r>
      <w:r w:rsidRPr="00F51D92">
        <w:rPr>
          <w:sz w:val="20"/>
          <w:szCs w:val="20"/>
          <w:lang w:val="en-US"/>
        </w:rPr>
        <w:t>LA</w:t>
      </w:r>
      <w:r w:rsidRPr="00F51D92">
        <w:rPr>
          <w:b/>
          <w:sz w:val="20"/>
          <w:szCs w:val="20"/>
          <w:vertAlign w:val="superscript"/>
        </w:rPr>
        <w:t>®</w:t>
      </w:r>
      <w:r w:rsidRPr="00F51D92">
        <w:rPr>
          <w:sz w:val="20"/>
          <w:szCs w:val="20"/>
        </w:rPr>
        <w:t>»  для профилактики и лечения болезней птиц бакт</w:t>
      </w:r>
      <w:r w:rsidRPr="00F51D92">
        <w:rPr>
          <w:sz w:val="20"/>
          <w:szCs w:val="20"/>
        </w:rPr>
        <w:t>е</w:t>
      </w:r>
      <w:r w:rsidRPr="00F51D92">
        <w:rPr>
          <w:sz w:val="20"/>
          <w:szCs w:val="20"/>
        </w:rPr>
        <w:t>риальной этиологии, в том числе колибактериоза и сальмонеллеза, на протяжении всего  цикла выращивания.</w:t>
      </w:r>
    </w:p>
    <w:p w:rsidR="00D47ADB" w:rsidRPr="00F51D92" w:rsidRDefault="00D47ADB" w:rsidP="004D702A">
      <w:pPr>
        <w:ind w:firstLine="284"/>
        <w:jc w:val="both"/>
      </w:pPr>
      <w:r w:rsidRPr="00F51D92">
        <w:t xml:space="preserve">Антибактериальный препарат </w:t>
      </w:r>
      <w:r w:rsidR="00D14CB7" w:rsidRPr="00F51D92">
        <w:t>«Эверодокс-</w:t>
      </w:r>
      <w:r w:rsidR="00D14CB7" w:rsidRPr="00F51D92">
        <w:rPr>
          <w:lang w:val="en-US"/>
        </w:rPr>
        <w:t>LA</w:t>
      </w:r>
      <w:r w:rsidR="00D14CB7" w:rsidRPr="00F51D92">
        <w:rPr>
          <w:b/>
          <w:vertAlign w:val="superscript"/>
        </w:rPr>
        <w:t>®</w:t>
      </w:r>
      <w:r w:rsidR="00D14CB7" w:rsidRPr="00F51D92">
        <w:t>»</w:t>
      </w:r>
      <w:r w:rsidR="00680FF1" w:rsidRPr="00F51D92">
        <w:t xml:space="preserve"> </w:t>
      </w:r>
      <w:r w:rsidRPr="00F51D92">
        <w:t xml:space="preserve"> способствует снижению заболеваемости и повышению средней живой массы, сре</w:t>
      </w:r>
      <w:r w:rsidRPr="00F51D92">
        <w:t>д</w:t>
      </w:r>
      <w:r w:rsidRPr="00F51D92">
        <w:t>несуточных приростов, сохранности птиц до 96,</w:t>
      </w:r>
      <w:r w:rsidR="00680FF1" w:rsidRPr="00F51D92">
        <w:t xml:space="preserve">0 </w:t>
      </w:r>
      <w:r w:rsidRPr="00F51D92">
        <w:t xml:space="preserve">%.  Экономическая эффективность антибактериального препарата </w:t>
      </w:r>
      <w:r w:rsidR="00D14CB7" w:rsidRPr="00F51D92">
        <w:t>«Эверодокс-</w:t>
      </w:r>
      <w:r w:rsidR="00D14CB7" w:rsidRPr="00F51D92">
        <w:rPr>
          <w:lang w:val="en-US"/>
        </w:rPr>
        <w:t>LA</w:t>
      </w:r>
      <w:r w:rsidR="00D14CB7" w:rsidRPr="00F51D92">
        <w:rPr>
          <w:b/>
          <w:vertAlign w:val="superscript"/>
        </w:rPr>
        <w:t>®</w:t>
      </w:r>
      <w:r w:rsidR="00D14CB7" w:rsidRPr="00F51D92">
        <w:t>»</w:t>
      </w:r>
      <w:r w:rsidR="00680FF1" w:rsidRPr="00F51D92">
        <w:t xml:space="preserve"> </w:t>
      </w:r>
      <w:r w:rsidRPr="00F51D92">
        <w:t xml:space="preserve"> с</w:t>
      </w:r>
      <w:r w:rsidRPr="00F51D92">
        <w:t>о</w:t>
      </w:r>
      <w:r w:rsidRPr="00F51D92">
        <w:t>став</w:t>
      </w:r>
      <w:r w:rsidR="00722744" w:rsidRPr="00F51D92">
        <w:t>л</w:t>
      </w:r>
      <w:r w:rsidR="004902C7" w:rsidRPr="00F51D92">
        <w:t>яет</w:t>
      </w:r>
      <w:r w:rsidRPr="00F51D92">
        <w:t xml:space="preserve"> 2,</w:t>
      </w:r>
      <w:r w:rsidR="004902C7" w:rsidRPr="00F51D92">
        <w:t>5</w:t>
      </w:r>
      <w:r w:rsidRPr="00F51D92">
        <w:rPr>
          <w:b/>
          <w:i/>
        </w:rPr>
        <w:t xml:space="preserve"> </w:t>
      </w:r>
      <w:r w:rsidRPr="00F51D92">
        <w:rPr>
          <w:b/>
        </w:rPr>
        <w:t xml:space="preserve"> </w:t>
      </w:r>
      <w:r w:rsidRPr="00F51D92">
        <w:t>рубль на рубль затрат.</w:t>
      </w:r>
    </w:p>
    <w:p w:rsidR="00E718D8" w:rsidRPr="00F51D92" w:rsidRDefault="00E718D8" w:rsidP="003E6BAE">
      <w:pPr>
        <w:ind w:firstLine="680"/>
        <w:jc w:val="both"/>
        <w:rPr>
          <w:b/>
        </w:rPr>
      </w:pPr>
    </w:p>
    <w:p w:rsidR="00AD6EBD" w:rsidRDefault="00AD6EBD" w:rsidP="004D702A">
      <w:pPr>
        <w:jc w:val="center"/>
        <w:rPr>
          <w:b/>
        </w:rPr>
      </w:pPr>
    </w:p>
    <w:p w:rsidR="00AD6EBD" w:rsidRDefault="00AD6EBD" w:rsidP="004D702A">
      <w:pPr>
        <w:jc w:val="center"/>
        <w:rPr>
          <w:b/>
        </w:rPr>
      </w:pPr>
    </w:p>
    <w:p w:rsidR="00E718D8" w:rsidRPr="00F51D92" w:rsidRDefault="00D47ADB" w:rsidP="004D702A">
      <w:pPr>
        <w:jc w:val="center"/>
        <w:rPr>
          <w:b/>
        </w:rPr>
      </w:pPr>
      <w:r w:rsidRPr="00F51D92">
        <w:rPr>
          <w:b/>
        </w:rPr>
        <w:lastRenderedPageBreak/>
        <w:t>7. ЗАКЛЮЧЕНИЕ</w:t>
      </w:r>
    </w:p>
    <w:p w:rsidR="00E718D8" w:rsidRPr="00F51D92" w:rsidRDefault="00E718D8" w:rsidP="00D47ADB">
      <w:pPr>
        <w:ind w:firstLine="680"/>
        <w:jc w:val="both"/>
        <w:rPr>
          <w:b/>
        </w:rPr>
      </w:pPr>
    </w:p>
    <w:p w:rsidR="00FD2C79" w:rsidRPr="00F51D92" w:rsidRDefault="00FD2C79" w:rsidP="004D702A">
      <w:pPr>
        <w:ind w:firstLine="284"/>
        <w:jc w:val="both"/>
      </w:pPr>
      <w:r w:rsidRPr="00F51D92">
        <w:t>Антибактериальные препараты широкого спектра  действия, к к</w:t>
      </w:r>
      <w:r w:rsidRPr="00F51D92">
        <w:t>о</w:t>
      </w:r>
      <w:r w:rsidRPr="00F51D92">
        <w:t xml:space="preserve">торым относится препарат из группы </w:t>
      </w:r>
      <w:r w:rsidR="00D47ADB" w:rsidRPr="00F51D92">
        <w:t>тетрацикли</w:t>
      </w:r>
      <w:r w:rsidRPr="00F51D92">
        <w:t xml:space="preserve">нов - </w:t>
      </w:r>
      <w:r w:rsidR="00D14CB7" w:rsidRPr="00F51D92">
        <w:t>«Эверодокс-</w:t>
      </w:r>
      <w:r w:rsidR="00D14CB7" w:rsidRPr="00F51D92">
        <w:rPr>
          <w:lang w:val="en-US"/>
        </w:rPr>
        <w:t>LA</w:t>
      </w:r>
      <w:r w:rsidR="00D14CB7" w:rsidRPr="00F51D92">
        <w:rPr>
          <w:b/>
          <w:vertAlign w:val="superscript"/>
        </w:rPr>
        <w:t>®</w:t>
      </w:r>
      <w:r w:rsidR="00D14CB7" w:rsidRPr="00F51D92">
        <w:t>»</w:t>
      </w:r>
      <w:r w:rsidRPr="00F51D92">
        <w:t>,   необходимы, поскольку часто встречаются заболевания асс</w:t>
      </w:r>
      <w:r w:rsidRPr="00F51D92">
        <w:t>о</w:t>
      </w:r>
      <w:r w:rsidRPr="00F51D92">
        <w:t>циированной этиологии. Четкое выполнение лечебно-профилактических  мероприятий  по всем направлениям способствует стабильной интенсивности роста цыплят-бройлеров, правильному ра</w:t>
      </w:r>
      <w:r w:rsidRPr="00F51D92">
        <w:t>з</w:t>
      </w:r>
      <w:r w:rsidRPr="00F51D92">
        <w:t>витию молодняка птиц, получению высокой продуктивности и экон</w:t>
      </w:r>
      <w:r w:rsidRPr="00F51D92">
        <w:t>о</w:t>
      </w:r>
      <w:r w:rsidRPr="00F51D92">
        <w:t xml:space="preserve">мической эффективности производства продукции птицеводства. На основании вышеизложенного антибактериальный препарат </w:t>
      </w:r>
      <w:r w:rsidR="00D14CB7" w:rsidRPr="00F51D92">
        <w:t>«Эвер</w:t>
      </w:r>
      <w:r w:rsidR="00D14CB7" w:rsidRPr="00F51D92">
        <w:t>о</w:t>
      </w:r>
      <w:r w:rsidR="00D14CB7" w:rsidRPr="00F51D92">
        <w:t>докс-</w:t>
      </w:r>
      <w:r w:rsidR="00D14CB7" w:rsidRPr="00F51D92">
        <w:rPr>
          <w:lang w:val="en-US"/>
        </w:rPr>
        <w:t>LA</w:t>
      </w:r>
      <w:r w:rsidR="00D14CB7" w:rsidRPr="00F51D92">
        <w:rPr>
          <w:b/>
          <w:vertAlign w:val="superscript"/>
        </w:rPr>
        <w:t>®</w:t>
      </w:r>
      <w:r w:rsidR="00D14CB7" w:rsidRPr="00F51D92">
        <w:t>»</w:t>
      </w:r>
      <w:r w:rsidR="00680FF1" w:rsidRPr="00F51D92">
        <w:t xml:space="preserve"> </w:t>
      </w:r>
      <w:r w:rsidRPr="00F51D92">
        <w:t>рекомендуется для внедрения на птицефабриках Республ</w:t>
      </w:r>
      <w:r w:rsidRPr="00F51D92">
        <w:t>и</w:t>
      </w:r>
      <w:r w:rsidRPr="00F51D92">
        <w:t>ки Беларусь.</w:t>
      </w:r>
      <w:r w:rsidR="004902C7" w:rsidRPr="00F51D92">
        <w:t xml:space="preserve"> Экономическая эффективность антибактериального пр</w:t>
      </w:r>
      <w:r w:rsidR="004902C7" w:rsidRPr="00F51D92">
        <w:t>е</w:t>
      </w:r>
      <w:r w:rsidR="004902C7" w:rsidRPr="00F51D92">
        <w:t>парата «Эверодокс-</w:t>
      </w:r>
      <w:r w:rsidR="004902C7" w:rsidRPr="00F51D92">
        <w:rPr>
          <w:lang w:val="en-US"/>
        </w:rPr>
        <w:t>LA</w:t>
      </w:r>
      <w:r w:rsidR="004902C7" w:rsidRPr="00F51D92">
        <w:rPr>
          <w:b/>
          <w:vertAlign w:val="superscript"/>
        </w:rPr>
        <w:t>®</w:t>
      </w:r>
      <w:r w:rsidR="004902C7" w:rsidRPr="00F51D92">
        <w:t>»  состав</w:t>
      </w:r>
      <w:r w:rsidR="00101A43" w:rsidRPr="00F51D92">
        <w:t>л</w:t>
      </w:r>
      <w:r w:rsidR="004902C7" w:rsidRPr="00F51D92">
        <w:t>яет 2,5</w:t>
      </w:r>
      <w:r w:rsidR="004902C7" w:rsidRPr="00F51D92">
        <w:rPr>
          <w:b/>
          <w:i/>
        </w:rPr>
        <w:t xml:space="preserve"> </w:t>
      </w:r>
      <w:r w:rsidR="004902C7" w:rsidRPr="00F51D92">
        <w:rPr>
          <w:b/>
        </w:rPr>
        <w:t xml:space="preserve"> </w:t>
      </w:r>
      <w:r w:rsidR="004902C7" w:rsidRPr="00F51D92">
        <w:t>рубль на рубль затрат.</w:t>
      </w:r>
    </w:p>
    <w:p w:rsidR="004D702A" w:rsidRDefault="004D702A" w:rsidP="00D47ADB">
      <w:pPr>
        <w:ind w:firstLine="680"/>
        <w:jc w:val="center"/>
        <w:rPr>
          <w:b/>
        </w:rPr>
      </w:pPr>
    </w:p>
    <w:p w:rsidR="004D702A" w:rsidRDefault="004D702A" w:rsidP="00D47ADB">
      <w:pPr>
        <w:ind w:firstLine="680"/>
        <w:jc w:val="center"/>
        <w:rPr>
          <w:b/>
        </w:rPr>
      </w:pPr>
    </w:p>
    <w:p w:rsidR="00B52DA8" w:rsidRPr="00F51D92" w:rsidRDefault="00D47ADB" w:rsidP="004D702A">
      <w:pPr>
        <w:jc w:val="center"/>
        <w:rPr>
          <w:b/>
        </w:rPr>
      </w:pPr>
      <w:r w:rsidRPr="00F51D92">
        <w:rPr>
          <w:b/>
        </w:rPr>
        <w:t xml:space="preserve">8. </w:t>
      </w:r>
      <w:r w:rsidR="00B52DA8" w:rsidRPr="00F51D92">
        <w:rPr>
          <w:b/>
        </w:rPr>
        <w:t>РЕКОМЕНДАЦИИ ПРОИЗВОДСТВУ</w:t>
      </w:r>
    </w:p>
    <w:p w:rsidR="00B52DA8" w:rsidRPr="00F51D92" w:rsidRDefault="00B52DA8" w:rsidP="00AC6C84">
      <w:pPr>
        <w:jc w:val="both"/>
      </w:pPr>
    </w:p>
    <w:p w:rsidR="005D15D5" w:rsidRPr="00F51D92" w:rsidRDefault="00D47ADB" w:rsidP="004D702A">
      <w:pPr>
        <w:ind w:firstLine="284"/>
        <w:jc w:val="both"/>
      </w:pPr>
      <w:r w:rsidRPr="00F51D92">
        <w:t>В целях лечения и профилактики бактериальных инфекций, пов</w:t>
      </w:r>
      <w:r w:rsidRPr="00F51D92">
        <w:t>ы</w:t>
      </w:r>
      <w:r w:rsidRPr="00F51D92">
        <w:t xml:space="preserve">шения сохранности и интенсивности роста </w:t>
      </w:r>
      <w:r w:rsidR="00B52DA8" w:rsidRPr="00F51D92">
        <w:t xml:space="preserve">цыплятам мясных и яичных кроссов </w:t>
      </w:r>
      <w:r w:rsidR="005D15D5" w:rsidRPr="00F51D92">
        <w:t xml:space="preserve">антибактериальный препарат </w:t>
      </w:r>
      <w:r w:rsidR="00D14CB7" w:rsidRPr="00F51D92">
        <w:t>«Эверодокс-</w:t>
      </w:r>
      <w:r w:rsidR="00D14CB7" w:rsidRPr="00F51D92">
        <w:rPr>
          <w:lang w:val="en-US"/>
        </w:rPr>
        <w:t>LA</w:t>
      </w:r>
      <w:r w:rsidR="00D14CB7" w:rsidRPr="00F51D92">
        <w:rPr>
          <w:b/>
          <w:vertAlign w:val="superscript"/>
        </w:rPr>
        <w:t>®</w:t>
      </w:r>
      <w:r w:rsidR="00D14CB7" w:rsidRPr="00F51D92">
        <w:t>»</w:t>
      </w:r>
      <w:r w:rsidR="00680FF1" w:rsidRPr="00F51D92">
        <w:t xml:space="preserve"> </w:t>
      </w:r>
      <w:r w:rsidR="005D15D5" w:rsidRPr="00F51D92">
        <w:t xml:space="preserve"> применяют орально с питьевой водой из расчета 0,2</w:t>
      </w:r>
      <w:r w:rsidR="004902C7" w:rsidRPr="00F51D92">
        <w:t>5</w:t>
      </w:r>
      <w:r w:rsidR="005D15D5" w:rsidRPr="00F51D92">
        <w:t xml:space="preserve"> </w:t>
      </w:r>
      <w:r w:rsidR="00680FF1" w:rsidRPr="00F51D92">
        <w:t>мл</w:t>
      </w:r>
      <w:r w:rsidR="005D15D5" w:rsidRPr="00F51D92">
        <w:t xml:space="preserve">  препарата на 1 л воды в течение 5 дней. Раствор готовят из расчета потребности птицы в воде на 6-8 часов, в последующем птица должна быть обеспечена чистой водой (без препарата).</w:t>
      </w:r>
    </w:p>
    <w:p w:rsidR="005D15D5" w:rsidRPr="00F51D92" w:rsidRDefault="005D15D5" w:rsidP="004D702A">
      <w:pPr>
        <w:ind w:firstLine="284"/>
        <w:jc w:val="both"/>
      </w:pPr>
      <w:r w:rsidRPr="00F51D92">
        <w:t>Препарат в рекомендуемых дозах не вызывает осложнений и не оказывает побочных действий. Противопоказаний к применению пр</w:t>
      </w:r>
      <w:r w:rsidRPr="00F51D92">
        <w:t>е</w:t>
      </w:r>
      <w:r w:rsidRPr="00F51D92">
        <w:t>парата не имеется.</w:t>
      </w:r>
    </w:p>
    <w:p w:rsidR="00B52DA8" w:rsidRPr="00F51D92" w:rsidRDefault="00B52DA8" w:rsidP="00AC6C84">
      <w:pPr>
        <w:ind w:firstLine="567"/>
        <w:jc w:val="both"/>
      </w:pPr>
    </w:p>
    <w:p w:rsidR="004D702A" w:rsidRDefault="004D702A" w:rsidP="00C5451E">
      <w:pPr>
        <w:jc w:val="right"/>
        <w:rPr>
          <w:b/>
        </w:rPr>
      </w:pPr>
    </w:p>
    <w:p w:rsidR="00C62AC2" w:rsidRDefault="00C62AC2" w:rsidP="00C5451E">
      <w:pPr>
        <w:jc w:val="right"/>
        <w:rPr>
          <w:b/>
        </w:rPr>
      </w:pPr>
    </w:p>
    <w:p w:rsidR="00D579E5" w:rsidRDefault="00D579E5" w:rsidP="00C5451E">
      <w:pPr>
        <w:jc w:val="right"/>
        <w:rPr>
          <w:b/>
        </w:rPr>
      </w:pPr>
    </w:p>
    <w:p w:rsidR="00D579E5" w:rsidRDefault="00D579E5" w:rsidP="00C5451E">
      <w:pPr>
        <w:jc w:val="right"/>
        <w:rPr>
          <w:b/>
        </w:rPr>
      </w:pPr>
    </w:p>
    <w:p w:rsidR="00AD6EBD" w:rsidRDefault="00AD6EBD" w:rsidP="00C5451E">
      <w:pPr>
        <w:jc w:val="right"/>
        <w:rPr>
          <w:b/>
        </w:rPr>
      </w:pPr>
    </w:p>
    <w:p w:rsidR="00AD6EBD" w:rsidRDefault="00AD6EBD" w:rsidP="00C5451E">
      <w:pPr>
        <w:jc w:val="right"/>
        <w:rPr>
          <w:b/>
        </w:rPr>
      </w:pPr>
    </w:p>
    <w:p w:rsidR="00AD6EBD" w:rsidRDefault="00AD6EBD" w:rsidP="00C5451E">
      <w:pPr>
        <w:jc w:val="right"/>
        <w:rPr>
          <w:b/>
        </w:rPr>
      </w:pPr>
    </w:p>
    <w:p w:rsidR="00AD6EBD" w:rsidRDefault="00AD6EBD" w:rsidP="00C5451E">
      <w:pPr>
        <w:jc w:val="right"/>
        <w:rPr>
          <w:b/>
        </w:rPr>
      </w:pPr>
    </w:p>
    <w:p w:rsidR="00AD6EBD" w:rsidRDefault="00AD6EBD" w:rsidP="00C5451E">
      <w:pPr>
        <w:jc w:val="right"/>
        <w:rPr>
          <w:b/>
        </w:rPr>
      </w:pPr>
    </w:p>
    <w:p w:rsidR="00AD6EBD" w:rsidRDefault="00AD6EBD" w:rsidP="00C5451E">
      <w:pPr>
        <w:jc w:val="right"/>
        <w:rPr>
          <w:b/>
        </w:rPr>
      </w:pPr>
    </w:p>
    <w:p w:rsidR="00D579E5" w:rsidRDefault="00D579E5" w:rsidP="00C5451E">
      <w:pPr>
        <w:jc w:val="right"/>
        <w:rPr>
          <w:b/>
        </w:rPr>
      </w:pPr>
    </w:p>
    <w:p w:rsidR="00D579E5" w:rsidRDefault="00D579E5" w:rsidP="00C5451E">
      <w:pPr>
        <w:jc w:val="right"/>
        <w:rPr>
          <w:b/>
        </w:rPr>
      </w:pPr>
    </w:p>
    <w:p w:rsidR="004D702A" w:rsidRDefault="004D702A" w:rsidP="004D702A">
      <w:pPr>
        <w:jc w:val="center"/>
      </w:pPr>
      <w:r w:rsidRPr="00D011B1">
        <w:lastRenderedPageBreak/>
        <w:t>СОДЕРЖАНИЕ</w:t>
      </w:r>
    </w:p>
    <w:p w:rsidR="004D702A" w:rsidRDefault="004D702A" w:rsidP="004D702A">
      <w:pPr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562"/>
      </w:tblGrid>
      <w:tr w:rsidR="004D702A" w:rsidTr="004D702A">
        <w:tc>
          <w:tcPr>
            <w:tcW w:w="5778" w:type="dxa"/>
          </w:tcPr>
          <w:p w:rsidR="004D702A" w:rsidRPr="004D702A" w:rsidRDefault="004D702A" w:rsidP="004D702A">
            <w:pPr>
              <w:rPr>
                <w:sz w:val="16"/>
                <w:szCs w:val="16"/>
              </w:rPr>
            </w:pPr>
            <w:r w:rsidRPr="004D702A">
              <w:rPr>
                <w:sz w:val="16"/>
                <w:szCs w:val="16"/>
              </w:rPr>
              <w:t>Введение</w:t>
            </w:r>
          </w:p>
          <w:p w:rsidR="004D702A" w:rsidRPr="004D702A" w:rsidRDefault="004D702A" w:rsidP="004D702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4D702A" w:rsidRPr="00856053" w:rsidRDefault="004D702A" w:rsidP="004D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4D702A" w:rsidTr="004D702A">
        <w:tc>
          <w:tcPr>
            <w:tcW w:w="5778" w:type="dxa"/>
          </w:tcPr>
          <w:p w:rsidR="004D702A" w:rsidRPr="004D702A" w:rsidRDefault="004D702A" w:rsidP="004D702A">
            <w:pPr>
              <w:jc w:val="both"/>
              <w:rPr>
                <w:sz w:val="16"/>
                <w:szCs w:val="16"/>
              </w:rPr>
            </w:pPr>
            <w:r w:rsidRPr="004D702A">
              <w:rPr>
                <w:sz w:val="16"/>
                <w:szCs w:val="16"/>
              </w:rPr>
              <w:t>1. Краткая характеристика антибактериального препарата «Эверодокс-</w:t>
            </w:r>
            <w:r w:rsidRPr="004D702A">
              <w:rPr>
                <w:sz w:val="16"/>
                <w:szCs w:val="16"/>
                <w:lang w:val="en-US"/>
              </w:rPr>
              <w:t>LA</w:t>
            </w:r>
            <w:r w:rsidRPr="004D702A">
              <w:rPr>
                <w:b/>
                <w:sz w:val="16"/>
                <w:szCs w:val="16"/>
                <w:vertAlign w:val="superscript"/>
              </w:rPr>
              <w:t>®</w:t>
            </w:r>
            <w:r w:rsidRPr="004D702A">
              <w:rPr>
                <w:sz w:val="16"/>
                <w:szCs w:val="16"/>
              </w:rPr>
              <w:t>»,</w:t>
            </w:r>
          </w:p>
          <w:p w:rsidR="004D702A" w:rsidRPr="004D702A" w:rsidRDefault="004D702A" w:rsidP="004D702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4D702A" w:rsidRPr="00856053" w:rsidRDefault="004D702A" w:rsidP="004D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4D702A" w:rsidTr="004D702A">
        <w:tc>
          <w:tcPr>
            <w:tcW w:w="5778" w:type="dxa"/>
          </w:tcPr>
          <w:p w:rsidR="004D702A" w:rsidRPr="004D702A" w:rsidRDefault="004D702A" w:rsidP="004D702A">
            <w:pPr>
              <w:rPr>
                <w:sz w:val="16"/>
                <w:szCs w:val="16"/>
              </w:rPr>
            </w:pPr>
            <w:r w:rsidRPr="004D702A">
              <w:rPr>
                <w:sz w:val="16"/>
                <w:szCs w:val="16"/>
              </w:rPr>
              <w:t>2. Определение чувствительности микроорганизмов</w:t>
            </w:r>
          </w:p>
          <w:p w:rsidR="004D702A" w:rsidRPr="004D702A" w:rsidRDefault="004D702A" w:rsidP="004D702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4D702A" w:rsidRPr="00856053" w:rsidRDefault="004D702A" w:rsidP="004D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C62AC2" w:rsidTr="004D702A">
        <w:tc>
          <w:tcPr>
            <w:tcW w:w="5778" w:type="dxa"/>
          </w:tcPr>
          <w:p w:rsidR="00C62AC2" w:rsidRPr="00856053" w:rsidRDefault="00C62AC2" w:rsidP="00C62AC2">
            <w:pPr>
              <w:rPr>
                <w:sz w:val="16"/>
                <w:szCs w:val="16"/>
              </w:rPr>
            </w:pPr>
            <w:r w:rsidRPr="00856053">
              <w:rPr>
                <w:sz w:val="16"/>
                <w:szCs w:val="16"/>
              </w:rPr>
              <w:t>3. Переваримость и использование питательных веществ рационов</w:t>
            </w:r>
          </w:p>
        </w:tc>
        <w:tc>
          <w:tcPr>
            <w:tcW w:w="562" w:type="dxa"/>
          </w:tcPr>
          <w:p w:rsidR="00C62AC2" w:rsidRDefault="00C62AC2" w:rsidP="004D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C62AC2" w:rsidTr="004D702A">
        <w:tc>
          <w:tcPr>
            <w:tcW w:w="5778" w:type="dxa"/>
          </w:tcPr>
          <w:p w:rsidR="00C62AC2" w:rsidRPr="004D702A" w:rsidRDefault="00C62AC2" w:rsidP="004D702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C62AC2" w:rsidRDefault="00C62AC2" w:rsidP="004D702A">
            <w:pPr>
              <w:jc w:val="center"/>
              <w:rPr>
                <w:sz w:val="16"/>
                <w:szCs w:val="16"/>
              </w:rPr>
            </w:pPr>
          </w:p>
        </w:tc>
      </w:tr>
      <w:tr w:rsidR="00C62AC2" w:rsidTr="004D702A">
        <w:tc>
          <w:tcPr>
            <w:tcW w:w="5778" w:type="dxa"/>
          </w:tcPr>
          <w:p w:rsidR="00C62AC2" w:rsidRPr="004D702A" w:rsidRDefault="00C62AC2" w:rsidP="004D7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4D702A">
              <w:rPr>
                <w:sz w:val="16"/>
                <w:szCs w:val="16"/>
              </w:rPr>
              <w:t>. Результаты исследования биологической ценности и безвредности мяса цы</w:t>
            </w:r>
            <w:r w:rsidRPr="004D702A">
              <w:rPr>
                <w:sz w:val="16"/>
                <w:szCs w:val="16"/>
              </w:rPr>
              <w:t>п</w:t>
            </w:r>
            <w:r w:rsidRPr="004D702A">
              <w:rPr>
                <w:sz w:val="16"/>
                <w:szCs w:val="16"/>
              </w:rPr>
              <w:t>лят-бройлеров</w:t>
            </w:r>
          </w:p>
          <w:p w:rsidR="00C62AC2" w:rsidRPr="004D702A" w:rsidRDefault="00C62AC2" w:rsidP="004D702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C62AC2" w:rsidRDefault="00C62AC2" w:rsidP="004D702A">
            <w:pPr>
              <w:jc w:val="center"/>
              <w:rPr>
                <w:sz w:val="16"/>
                <w:szCs w:val="16"/>
              </w:rPr>
            </w:pPr>
          </w:p>
          <w:p w:rsidR="00C62AC2" w:rsidRPr="00856053" w:rsidRDefault="00C62AC2" w:rsidP="004D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C62AC2" w:rsidTr="004D702A">
        <w:tc>
          <w:tcPr>
            <w:tcW w:w="5778" w:type="dxa"/>
          </w:tcPr>
          <w:p w:rsidR="00C62AC2" w:rsidRPr="00856053" w:rsidRDefault="00C62AC2" w:rsidP="004D7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856053">
              <w:rPr>
                <w:sz w:val="16"/>
                <w:szCs w:val="16"/>
              </w:rPr>
              <w:t>. Результаты проведения  производственных испытаний</w:t>
            </w:r>
          </w:p>
          <w:p w:rsidR="00C62AC2" w:rsidRPr="00856053" w:rsidRDefault="00C62AC2" w:rsidP="004D702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C62AC2" w:rsidRPr="00856053" w:rsidRDefault="00C62AC2" w:rsidP="004D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C62AC2" w:rsidTr="004D702A">
        <w:tc>
          <w:tcPr>
            <w:tcW w:w="5778" w:type="dxa"/>
          </w:tcPr>
          <w:p w:rsidR="00C62AC2" w:rsidRPr="00856053" w:rsidRDefault="00C62AC2" w:rsidP="004D7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856053">
              <w:rPr>
                <w:sz w:val="16"/>
                <w:szCs w:val="16"/>
              </w:rPr>
              <w:t>. Экономическая эффективность результатов собственных исследований</w:t>
            </w:r>
          </w:p>
          <w:p w:rsidR="00C62AC2" w:rsidRPr="00856053" w:rsidRDefault="00C62AC2" w:rsidP="004D702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C62AC2" w:rsidRPr="00856053" w:rsidRDefault="00C62AC2" w:rsidP="004D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C62AC2" w:rsidTr="004D702A">
        <w:tc>
          <w:tcPr>
            <w:tcW w:w="5778" w:type="dxa"/>
          </w:tcPr>
          <w:p w:rsidR="00C62AC2" w:rsidRPr="00856053" w:rsidRDefault="00C62AC2" w:rsidP="004D7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856053">
              <w:rPr>
                <w:sz w:val="16"/>
                <w:szCs w:val="16"/>
              </w:rPr>
              <w:t>. Заключение</w:t>
            </w:r>
          </w:p>
          <w:p w:rsidR="00C62AC2" w:rsidRPr="00856053" w:rsidRDefault="00C62AC2" w:rsidP="004D702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C62AC2" w:rsidRPr="00856053" w:rsidRDefault="00C62AC2" w:rsidP="004D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C62AC2" w:rsidTr="004D702A">
        <w:tc>
          <w:tcPr>
            <w:tcW w:w="5778" w:type="dxa"/>
          </w:tcPr>
          <w:p w:rsidR="00C62AC2" w:rsidRPr="00856053" w:rsidRDefault="00C62AC2" w:rsidP="004D7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856053">
              <w:rPr>
                <w:sz w:val="16"/>
                <w:szCs w:val="16"/>
              </w:rPr>
              <w:t xml:space="preserve">. Рекомендации </w:t>
            </w:r>
            <w:r>
              <w:rPr>
                <w:sz w:val="16"/>
                <w:szCs w:val="16"/>
              </w:rPr>
              <w:t>по практическому использованию препарата</w:t>
            </w:r>
          </w:p>
          <w:p w:rsidR="00C62AC2" w:rsidRPr="00856053" w:rsidRDefault="00C62AC2" w:rsidP="004D702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C62AC2" w:rsidRPr="00856053" w:rsidRDefault="00C62AC2" w:rsidP="004D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</w:tbl>
    <w:p w:rsidR="004D702A" w:rsidRDefault="004D702A" w:rsidP="004D702A">
      <w:pPr>
        <w:jc w:val="center"/>
      </w:pPr>
    </w:p>
    <w:p w:rsidR="004D702A" w:rsidRPr="001A7D02" w:rsidRDefault="004D702A" w:rsidP="004D702A">
      <w:pPr>
        <w:jc w:val="center"/>
        <w:rPr>
          <w:spacing w:val="20"/>
        </w:rPr>
      </w:pPr>
    </w:p>
    <w:p w:rsidR="004D702A" w:rsidRPr="001A7D02" w:rsidRDefault="004D702A" w:rsidP="004D702A">
      <w:pPr>
        <w:jc w:val="center"/>
        <w:rPr>
          <w:spacing w:val="20"/>
        </w:rPr>
      </w:pPr>
    </w:p>
    <w:p w:rsidR="004D702A" w:rsidRPr="001A7D02" w:rsidRDefault="004D702A" w:rsidP="004D702A">
      <w:pPr>
        <w:jc w:val="center"/>
        <w:rPr>
          <w:spacing w:val="20"/>
        </w:rPr>
      </w:pPr>
    </w:p>
    <w:p w:rsidR="004D702A" w:rsidRPr="001A7D02" w:rsidRDefault="004D702A" w:rsidP="004D702A">
      <w:pPr>
        <w:jc w:val="center"/>
        <w:rPr>
          <w:spacing w:val="20"/>
        </w:rPr>
      </w:pPr>
    </w:p>
    <w:p w:rsidR="004D702A" w:rsidRDefault="004D702A" w:rsidP="004D702A">
      <w:pPr>
        <w:jc w:val="center"/>
        <w:rPr>
          <w:spacing w:val="20"/>
        </w:rPr>
      </w:pPr>
    </w:p>
    <w:p w:rsidR="004D702A" w:rsidRDefault="004D702A" w:rsidP="004D702A">
      <w:pPr>
        <w:jc w:val="center"/>
        <w:rPr>
          <w:spacing w:val="20"/>
        </w:rPr>
      </w:pPr>
    </w:p>
    <w:p w:rsidR="004D702A" w:rsidRDefault="004D702A" w:rsidP="004D702A">
      <w:pPr>
        <w:jc w:val="center"/>
        <w:rPr>
          <w:spacing w:val="20"/>
        </w:rPr>
      </w:pPr>
    </w:p>
    <w:p w:rsidR="004D702A" w:rsidRDefault="004D702A" w:rsidP="004D702A">
      <w:pPr>
        <w:jc w:val="center"/>
        <w:rPr>
          <w:spacing w:val="20"/>
        </w:rPr>
      </w:pPr>
    </w:p>
    <w:p w:rsidR="004D702A" w:rsidRDefault="004D702A" w:rsidP="004D702A">
      <w:pPr>
        <w:jc w:val="center"/>
        <w:rPr>
          <w:spacing w:val="20"/>
        </w:rPr>
      </w:pPr>
    </w:p>
    <w:p w:rsidR="004D702A" w:rsidRDefault="004D702A" w:rsidP="004D702A">
      <w:pPr>
        <w:jc w:val="center"/>
        <w:rPr>
          <w:spacing w:val="20"/>
        </w:rPr>
      </w:pPr>
    </w:p>
    <w:p w:rsidR="004D702A" w:rsidRDefault="004D702A" w:rsidP="004D702A">
      <w:pPr>
        <w:jc w:val="center"/>
        <w:rPr>
          <w:spacing w:val="20"/>
        </w:rPr>
      </w:pPr>
    </w:p>
    <w:p w:rsidR="00D579E5" w:rsidRDefault="00D579E5" w:rsidP="004D702A">
      <w:pPr>
        <w:jc w:val="center"/>
        <w:rPr>
          <w:spacing w:val="20"/>
        </w:rPr>
      </w:pPr>
    </w:p>
    <w:p w:rsidR="00D579E5" w:rsidRDefault="00D579E5" w:rsidP="004D702A">
      <w:pPr>
        <w:jc w:val="center"/>
        <w:rPr>
          <w:spacing w:val="20"/>
        </w:rPr>
      </w:pPr>
    </w:p>
    <w:p w:rsidR="00D579E5" w:rsidRDefault="00D579E5" w:rsidP="004D702A">
      <w:pPr>
        <w:jc w:val="center"/>
        <w:rPr>
          <w:spacing w:val="20"/>
        </w:rPr>
      </w:pPr>
    </w:p>
    <w:p w:rsidR="00D579E5" w:rsidRDefault="00D579E5" w:rsidP="004D702A">
      <w:pPr>
        <w:jc w:val="center"/>
        <w:rPr>
          <w:spacing w:val="20"/>
        </w:rPr>
      </w:pPr>
    </w:p>
    <w:p w:rsidR="00D579E5" w:rsidRDefault="00D579E5" w:rsidP="004D702A">
      <w:pPr>
        <w:jc w:val="center"/>
        <w:rPr>
          <w:spacing w:val="20"/>
        </w:rPr>
      </w:pPr>
    </w:p>
    <w:p w:rsidR="00D579E5" w:rsidRDefault="00D579E5" w:rsidP="004D702A">
      <w:pPr>
        <w:jc w:val="center"/>
        <w:rPr>
          <w:spacing w:val="20"/>
        </w:rPr>
      </w:pPr>
    </w:p>
    <w:p w:rsidR="00D579E5" w:rsidRDefault="00D579E5" w:rsidP="004D702A">
      <w:pPr>
        <w:jc w:val="center"/>
        <w:rPr>
          <w:spacing w:val="20"/>
        </w:rPr>
      </w:pPr>
    </w:p>
    <w:p w:rsidR="00D579E5" w:rsidRDefault="00D579E5" w:rsidP="004D702A">
      <w:pPr>
        <w:jc w:val="center"/>
        <w:rPr>
          <w:spacing w:val="20"/>
        </w:rPr>
      </w:pPr>
    </w:p>
    <w:p w:rsidR="00D579E5" w:rsidRDefault="00D579E5" w:rsidP="004D702A">
      <w:pPr>
        <w:jc w:val="center"/>
        <w:rPr>
          <w:spacing w:val="20"/>
        </w:rPr>
      </w:pPr>
    </w:p>
    <w:p w:rsidR="00D579E5" w:rsidRDefault="00D579E5" w:rsidP="004D702A">
      <w:pPr>
        <w:jc w:val="center"/>
        <w:rPr>
          <w:spacing w:val="20"/>
        </w:rPr>
      </w:pPr>
    </w:p>
    <w:p w:rsidR="00D579E5" w:rsidRDefault="00D579E5" w:rsidP="004D702A">
      <w:pPr>
        <w:jc w:val="center"/>
        <w:rPr>
          <w:spacing w:val="20"/>
        </w:rPr>
      </w:pPr>
    </w:p>
    <w:p w:rsidR="00D579E5" w:rsidRDefault="00D579E5" w:rsidP="004D702A">
      <w:pPr>
        <w:jc w:val="center"/>
        <w:rPr>
          <w:spacing w:val="20"/>
        </w:rPr>
      </w:pPr>
    </w:p>
    <w:p w:rsidR="00D579E5" w:rsidRDefault="00D579E5" w:rsidP="004D702A">
      <w:pPr>
        <w:jc w:val="center"/>
        <w:rPr>
          <w:spacing w:val="20"/>
        </w:rPr>
      </w:pPr>
    </w:p>
    <w:p w:rsidR="00D579E5" w:rsidRDefault="00D579E5" w:rsidP="004D702A">
      <w:pPr>
        <w:jc w:val="center"/>
        <w:rPr>
          <w:spacing w:val="20"/>
        </w:rPr>
      </w:pPr>
    </w:p>
    <w:p w:rsidR="00D579E5" w:rsidRDefault="00D579E5" w:rsidP="004D702A">
      <w:pPr>
        <w:jc w:val="center"/>
        <w:rPr>
          <w:spacing w:val="20"/>
        </w:rPr>
      </w:pPr>
    </w:p>
    <w:p w:rsidR="00865CCF" w:rsidRDefault="00865CCF" w:rsidP="004D702A">
      <w:pPr>
        <w:jc w:val="center"/>
        <w:rPr>
          <w:spacing w:val="20"/>
        </w:rPr>
      </w:pPr>
    </w:p>
    <w:p w:rsidR="004D702A" w:rsidRDefault="004D702A" w:rsidP="004D702A">
      <w:pPr>
        <w:jc w:val="center"/>
        <w:rPr>
          <w:spacing w:val="20"/>
        </w:rPr>
      </w:pPr>
    </w:p>
    <w:p w:rsidR="004D702A" w:rsidRPr="001A7D02" w:rsidRDefault="004D702A" w:rsidP="004D702A">
      <w:pPr>
        <w:jc w:val="center"/>
        <w:rPr>
          <w:spacing w:val="20"/>
        </w:rPr>
      </w:pPr>
      <w:r>
        <w:rPr>
          <w:spacing w:val="20"/>
        </w:rPr>
        <w:t>Рекомендации</w:t>
      </w:r>
      <w:r w:rsidR="002652A2">
        <w:rPr>
          <w:spacing w:val="20"/>
        </w:rPr>
        <w:t xml:space="preserve"> производству</w:t>
      </w:r>
      <w:bookmarkStart w:id="0" w:name="_GoBack"/>
      <w:bookmarkEnd w:id="0"/>
    </w:p>
    <w:p w:rsidR="004D702A" w:rsidRPr="001A7D02" w:rsidRDefault="004D702A" w:rsidP="004D702A">
      <w:pPr>
        <w:ind w:firstLine="227"/>
        <w:jc w:val="center"/>
      </w:pPr>
    </w:p>
    <w:p w:rsidR="004D702A" w:rsidRPr="001A7D02" w:rsidRDefault="004D702A" w:rsidP="004D702A">
      <w:pPr>
        <w:jc w:val="center"/>
      </w:pPr>
      <w:r w:rsidRPr="001A7D02">
        <w:rPr>
          <w:b/>
        </w:rPr>
        <w:t>Гласкович</w:t>
      </w:r>
      <w:r w:rsidRPr="001A7D02">
        <w:t xml:space="preserve"> Мария Алевтиновна</w:t>
      </w:r>
    </w:p>
    <w:p w:rsidR="004D702A" w:rsidRPr="001A7D02" w:rsidRDefault="004D702A" w:rsidP="004D702A">
      <w:pPr>
        <w:jc w:val="center"/>
      </w:pPr>
      <w:r w:rsidRPr="001A7D02">
        <w:rPr>
          <w:b/>
        </w:rPr>
        <w:t>Гласкович</w:t>
      </w:r>
      <w:r w:rsidRPr="001A7D02">
        <w:t xml:space="preserve"> Алефтина Абликасовна</w:t>
      </w:r>
    </w:p>
    <w:p w:rsidR="004D702A" w:rsidRDefault="004D702A" w:rsidP="004D702A">
      <w:pPr>
        <w:ind w:firstLine="227"/>
        <w:jc w:val="center"/>
        <w:rPr>
          <w:b/>
        </w:rPr>
      </w:pPr>
      <w:r>
        <w:rPr>
          <w:b/>
        </w:rPr>
        <w:t xml:space="preserve">Карпенко </w:t>
      </w:r>
      <w:r w:rsidRPr="004D702A">
        <w:t>Лариса Юрьевна</w:t>
      </w:r>
    </w:p>
    <w:p w:rsidR="004D702A" w:rsidRPr="00C1792D" w:rsidRDefault="004D702A" w:rsidP="004D702A">
      <w:pPr>
        <w:ind w:firstLine="227"/>
        <w:jc w:val="center"/>
      </w:pPr>
      <w:r w:rsidRPr="00C1792D">
        <w:rPr>
          <w:b/>
        </w:rPr>
        <w:t>Гласкович</w:t>
      </w:r>
      <w:r w:rsidRPr="00C1792D">
        <w:t xml:space="preserve"> Сергей Андреевич</w:t>
      </w:r>
    </w:p>
    <w:p w:rsidR="004D702A" w:rsidRPr="00C1792D" w:rsidRDefault="004D702A" w:rsidP="004D702A">
      <w:pPr>
        <w:ind w:firstLine="227"/>
        <w:jc w:val="center"/>
      </w:pPr>
      <w:r w:rsidRPr="00C1792D">
        <w:rPr>
          <w:b/>
        </w:rPr>
        <w:t>Балашкова</w:t>
      </w:r>
      <w:r w:rsidRPr="00C1792D">
        <w:t xml:space="preserve"> Наталья </w:t>
      </w:r>
      <w:r>
        <w:t>В</w:t>
      </w:r>
      <w:r w:rsidRPr="00C1792D">
        <w:t>ячеславовна</w:t>
      </w:r>
    </w:p>
    <w:p w:rsidR="004D702A" w:rsidRDefault="004D702A" w:rsidP="004D702A">
      <w:pPr>
        <w:jc w:val="center"/>
        <w:outlineLvl w:val="0"/>
        <w:rPr>
          <w:b/>
        </w:rPr>
      </w:pPr>
    </w:p>
    <w:p w:rsidR="004D702A" w:rsidRDefault="004D702A" w:rsidP="004D702A">
      <w:pPr>
        <w:jc w:val="center"/>
        <w:outlineLvl w:val="0"/>
        <w:rPr>
          <w:b/>
        </w:rPr>
      </w:pPr>
    </w:p>
    <w:p w:rsidR="004D702A" w:rsidRDefault="004D702A" w:rsidP="004D702A">
      <w:pPr>
        <w:jc w:val="center"/>
        <w:outlineLvl w:val="0"/>
        <w:rPr>
          <w:b/>
        </w:rPr>
      </w:pPr>
    </w:p>
    <w:p w:rsidR="004D702A" w:rsidRPr="00F54D53" w:rsidRDefault="004D702A" w:rsidP="004D702A">
      <w:pPr>
        <w:jc w:val="center"/>
        <w:outlineLvl w:val="0"/>
        <w:rPr>
          <w:b/>
        </w:rPr>
      </w:pPr>
    </w:p>
    <w:p w:rsidR="004D702A" w:rsidRPr="00F51D92" w:rsidRDefault="004D702A" w:rsidP="004D702A">
      <w:pPr>
        <w:jc w:val="center"/>
        <w:outlineLvl w:val="0"/>
        <w:rPr>
          <w:b/>
        </w:rPr>
      </w:pPr>
      <w:r w:rsidRPr="00F51D92">
        <w:rPr>
          <w:b/>
        </w:rPr>
        <w:t xml:space="preserve">ПРАКТИЧЕСКОЕ ПРИМЕНЕНИЕ </w:t>
      </w:r>
    </w:p>
    <w:p w:rsidR="004D702A" w:rsidRPr="00F51D92" w:rsidRDefault="004D702A" w:rsidP="004D702A">
      <w:pPr>
        <w:jc w:val="center"/>
        <w:outlineLvl w:val="0"/>
        <w:rPr>
          <w:b/>
        </w:rPr>
      </w:pPr>
      <w:r w:rsidRPr="00F51D92">
        <w:rPr>
          <w:b/>
        </w:rPr>
        <w:t>АНТИБАКТЕРИАЛЬНОГО ПРЕПАРАТА</w:t>
      </w:r>
    </w:p>
    <w:p w:rsidR="004D702A" w:rsidRPr="00F51D92" w:rsidRDefault="004D702A" w:rsidP="004D702A">
      <w:pPr>
        <w:jc w:val="center"/>
        <w:outlineLvl w:val="0"/>
        <w:rPr>
          <w:b/>
        </w:rPr>
      </w:pPr>
      <w:r w:rsidRPr="00F51D92">
        <w:rPr>
          <w:b/>
        </w:rPr>
        <w:t>«ЭВЕРОДОКС-</w:t>
      </w:r>
      <w:r w:rsidRPr="00F51D92">
        <w:rPr>
          <w:b/>
          <w:lang w:val="en-US"/>
        </w:rPr>
        <w:t>LA</w:t>
      </w:r>
      <w:r w:rsidRPr="00F51D92">
        <w:rPr>
          <w:b/>
          <w:vertAlign w:val="superscript"/>
        </w:rPr>
        <w:t>®</w:t>
      </w:r>
      <w:r w:rsidRPr="00F51D92">
        <w:rPr>
          <w:b/>
        </w:rPr>
        <w:t>» В БРОЙЛЕРНОМ ПТИЦЕВОДСТВЕ</w:t>
      </w:r>
    </w:p>
    <w:p w:rsidR="004D702A" w:rsidRPr="00F51D92" w:rsidRDefault="004D702A" w:rsidP="004D702A">
      <w:pPr>
        <w:jc w:val="center"/>
        <w:outlineLvl w:val="0"/>
        <w:rPr>
          <w:b/>
        </w:rPr>
      </w:pPr>
    </w:p>
    <w:p w:rsidR="004D702A" w:rsidRDefault="004D702A" w:rsidP="004D702A">
      <w:pPr>
        <w:jc w:val="center"/>
        <w:rPr>
          <w:color w:val="000000"/>
          <w:sz w:val="16"/>
          <w:szCs w:val="16"/>
        </w:rPr>
      </w:pPr>
    </w:p>
    <w:p w:rsidR="004D702A" w:rsidRDefault="004D702A" w:rsidP="004D702A">
      <w:pPr>
        <w:jc w:val="center"/>
        <w:rPr>
          <w:color w:val="000000"/>
          <w:sz w:val="16"/>
          <w:szCs w:val="16"/>
        </w:rPr>
      </w:pPr>
    </w:p>
    <w:p w:rsidR="004D702A" w:rsidRDefault="004D702A" w:rsidP="004D702A">
      <w:pPr>
        <w:jc w:val="center"/>
        <w:rPr>
          <w:color w:val="000000"/>
          <w:sz w:val="16"/>
          <w:szCs w:val="16"/>
        </w:rPr>
      </w:pPr>
    </w:p>
    <w:p w:rsidR="004D702A" w:rsidRPr="003B469D" w:rsidRDefault="004D702A" w:rsidP="004D702A">
      <w:pPr>
        <w:jc w:val="center"/>
        <w:rPr>
          <w:color w:val="000000"/>
          <w:sz w:val="16"/>
          <w:szCs w:val="16"/>
        </w:rPr>
      </w:pPr>
      <w:r w:rsidRPr="003B469D">
        <w:rPr>
          <w:color w:val="000000"/>
          <w:sz w:val="16"/>
          <w:szCs w:val="16"/>
        </w:rPr>
        <w:t xml:space="preserve">Редактор </w:t>
      </w:r>
      <w:r w:rsidRPr="003B469D">
        <w:rPr>
          <w:i/>
          <w:color w:val="000000"/>
          <w:sz w:val="16"/>
          <w:szCs w:val="16"/>
        </w:rPr>
        <w:t>Н. А. Матасёва</w:t>
      </w:r>
    </w:p>
    <w:p w:rsidR="004D702A" w:rsidRPr="003B469D" w:rsidRDefault="004D702A" w:rsidP="004D702A">
      <w:pPr>
        <w:jc w:val="center"/>
        <w:rPr>
          <w:color w:val="000000"/>
          <w:sz w:val="16"/>
          <w:szCs w:val="16"/>
        </w:rPr>
      </w:pPr>
      <w:r w:rsidRPr="003B469D">
        <w:rPr>
          <w:color w:val="000000"/>
          <w:sz w:val="16"/>
          <w:szCs w:val="16"/>
        </w:rPr>
        <w:t xml:space="preserve">Технический редактор </w:t>
      </w:r>
      <w:r w:rsidRPr="003B469D">
        <w:rPr>
          <w:i/>
          <w:color w:val="000000"/>
          <w:sz w:val="16"/>
          <w:szCs w:val="16"/>
        </w:rPr>
        <w:t>Н. Л. Якубовская</w:t>
      </w:r>
    </w:p>
    <w:p w:rsidR="004D702A" w:rsidRPr="00FF3B10" w:rsidRDefault="004D702A" w:rsidP="004D702A">
      <w:pPr>
        <w:ind w:firstLine="284"/>
        <w:jc w:val="center"/>
      </w:pPr>
    </w:p>
    <w:p w:rsidR="004D702A" w:rsidRPr="00FF3B10" w:rsidRDefault="004D702A" w:rsidP="004D702A">
      <w:pPr>
        <w:jc w:val="center"/>
        <w:rPr>
          <w:sz w:val="16"/>
          <w:szCs w:val="16"/>
        </w:rPr>
      </w:pPr>
      <w:r w:rsidRPr="00FF3B10">
        <w:rPr>
          <w:sz w:val="16"/>
          <w:szCs w:val="16"/>
        </w:rPr>
        <w:t xml:space="preserve">Подписано в печать </w:t>
      </w:r>
      <w:r>
        <w:rPr>
          <w:sz w:val="16"/>
          <w:szCs w:val="16"/>
        </w:rPr>
        <w:t>29</w:t>
      </w:r>
      <w:r w:rsidRPr="00FF3B10">
        <w:rPr>
          <w:sz w:val="16"/>
          <w:szCs w:val="16"/>
        </w:rPr>
        <w:t xml:space="preserve">.12.2014. Формат 60×84 </w:t>
      </w:r>
      <w:r w:rsidRPr="00FF3B10">
        <w:rPr>
          <w:sz w:val="16"/>
          <w:szCs w:val="16"/>
          <w:vertAlign w:val="superscript"/>
        </w:rPr>
        <w:t>1/</w:t>
      </w:r>
      <w:r w:rsidRPr="00FF3B10">
        <w:rPr>
          <w:sz w:val="16"/>
          <w:szCs w:val="16"/>
          <w:vertAlign w:val="subscript"/>
        </w:rPr>
        <w:t>16</w:t>
      </w:r>
      <w:r w:rsidRPr="00FF3B10">
        <w:rPr>
          <w:sz w:val="16"/>
          <w:szCs w:val="16"/>
        </w:rPr>
        <w:t>. Бумага офсетная.</w:t>
      </w:r>
    </w:p>
    <w:p w:rsidR="004D702A" w:rsidRPr="00FF3B10" w:rsidRDefault="004D702A" w:rsidP="004D702A">
      <w:pPr>
        <w:jc w:val="center"/>
        <w:rPr>
          <w:sz w:val="16"/>
          <w:szCs w:val="16"/>
        </w:rPr>
      </w:pPr>
      <w:r w:rsidRPr="00FF3B10">
        <w:rPr>
          <w:sz w:val="16"/>
          <w:szCs w:val="16"/>
        </w:rPr>
        <w:t xml:space="preserve">Ризография. Гарнитура «Таймс». Усл. печ. л. </w:t>
      </w:r>
      <w:r>
        <w:rPr>
          <w:sz w:val="16"/>
          <w:szCs w:val="16"/>
        </w:rPr>
        <w:t>5,11</w:t>
      </w:r>
      <w:r w:rsidRPr="00FF3B10">
        <w:rPr>
          <w:sz w:val="16"/>
          <w:szCs w:val="16"/>
        </w:rPr>
        <w:t xml:space="preserve">. Уч.-изд. л. </w:t>
      </w:r>
      <w:r>
        <w:rPr>
          <w:sz w:val="16"/>
          <w:szCs w:val="16"/>
        </w:rPr>
        <w:t>4,79</w:t>
      </w:r>
      <w:r w:rsidRPr="00FF3B10">
        <w:rPr>
          <w:sz w:val="16"/>
          <w:szCs w:val="16"/>
        </w:rPr>
        <w:t>.</w:t>
      </w:r>
    </w:p>
    <w:p w:rsidR="004D702A" w:rsidRPr="00FF3B10" w:rsidRDefault="004D702A" w:rsidP="004D702A">
      <w:pPr>
        <w:jc w:val="center"/>
        <w:rPr>
          <w:sz w:val="16"/>
          <w:szCs w:val="16"/>
        </w:rPr>
      </w:pPr>
      <w:r>
        <w:rPr>
          <w:sz w:val="16"/>
          <w:szCs w:val="16"/>
        </w:rPr>
        <w:t>Тираж 75</w:t>
      </w:r>
      <w:r w:rsidRPr="00FF3B10">
        <w:rPr>
          <w:sz w:val="16"/>
          <w:szCs w:val="16"/>
        </w:rPr>
        <w:t xml:space="preserve"> экз. Заказ          .</w:t>
      </w:r>
    </w:p>
    <w:p w:rsidR="004D702A" w:rsidRPr="00FF3B10" w:rsidRDefault="004D702A" w:rsidP="004D702A">
      <w:pPr>
        <w:ind w:firstLine="284"/>
        <w:jc w:val="center"/>
        <w:rPr>
          <w:sz w:val="18"/>
          <w:szCs w:val="18"/>
        </w:rPr>
      </w:pPr>
    </w:p>
    <w:p w:rsidR="004D702A" w:rsidRPr="003B469D" w:rsidRDefault="004D702A" w:rsidP="004D702A">
      <w:pPr>
        <w:ind w:firstLine="284"/>
        <w:jc w:val="center"/>
        <w:rPr>
          <w:color w:val="000000"/>
          <w:sz w:val="18"/>
          <w:szCs w:val="18"/>
        </w:rPr>
      </w:pPr>
    </w:p>
    <w:p w:rsidR="004D702A" w:rsidRPr="003B469D" w:rsidRDefault="004D702A" w:rsidP="004D702A">
      <w:pPr>
        <w:jc w:val="center"/>
        <w:rPr>
          <w:color w:val="000000"/>
          <w:sz w:val="16"/>
          <w:szCs w:val="16"/>
        </w:rPr>
      </w:pPr>
      <w:r w:rsidRPr="003B469D">
        <w:rPr>
          <w:color w:val="000000"/>
          <w:sz w:val="16"/>
          <w:szCs w:val="16"/>
        </w:rPr>
        <w:t>УО «Белорусская государственная сельскохозяйственная академия».</w:t>
      </w:r>
    </w:p>
    <w:p w:rsidR="004D702A" w:rsidRPr="003B469D" w:rsidRDefault="004D702A" w:rsidP="004D702A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Свидетельство о ГРИИРПИ № 1/52</w:t>
      </w:r>
      <w:r w:rsidRPr="003B469D">
        <w:rPr>
          <w:color w:val="000000"/>
          <w:sz w:val="16"/>
          <w:szCs w:val="16"/>
        </w:rPr>
        <w:t xml:space="preserve"> от </w:t>
      </w:r>
      <w:r>
        <w:rPr>
          <w:color w:val="000000"/>
          <w:sz w:val="16"/>
          <w:szCs w:val="16"/>
        </w:rPr>
        <w:t>09</w:t>
      </w:r>
      <w:r w:rsidRPr="003B469D">
        <w:rPr>
          <w:color w:val="000000"/>
          <w:sz w:val="16"/>
          <w:szCs w:val="16"/>
        </w:rPr>
        <w:t>.</w:t>
      </w:r>
      <w:r>
        <w:rPr>
          <w:color w:val="000000"/>
          <w:sz w:val="16"/>
          <w:szCs w:val="16"/>
        </w:rPr>
        <w:t>10.2013</w:t>
      </w:r>
      <w:r w:rsidRPr="003B469D">
        <w:rPr>
          <w:color w:val="000000"/>
          <w:sz w:val="16"/>
          <w:szCs w:val="16"/>
        </w:rPr>
        <w:t>.</w:t>
      </w:r>
    </w:p>
    <w:p w:rsidR="004D702A" w:rsidRPr="003B469D" w:rsidRDefault="004D702A" w:rsidP="004D702A">
      <w:pPr>
        <w:jc w:val="center"/>
        <w:rPr>
          <w:color w:val="000000"/>
          <w:sz w:val="16"/>
          <w:szCs w:val="16"/>
        </w:rPr>
      </w:pPr>
      <w:r w:rsidRPr="003B469D">
        <w:rPr>
          <w:color w:val="000000"/>
          <w:sz w:val="16"/>
          <w:szCs w:val="16"/>
        </w:rPr>
        <w:t xml:space="preserve">Ул. Мичурина, 13, </w:t>
      </w:r>
      <w:smartTag w:uri="urn:schemas-microsoft-com:office:smarttags" w:element="metricconverter">
        <w:smartTagPr>
          <w:attr w:name="ProductID" w:val="213407, г"/>
        </w:smartTagPr>
        <w:r w:rsidRPr="003B469D">
          <w:rPr>
            <w:color w:val="000000"/>
            <w:sz w:val="16"/>
            <w:szCs w:val="16"/>
          </w:rPr>
          <w:t>213407, г</w:t>
        </w:r>
      </w:smartTag>
      <w:r w:rsidRPr="003B469D">
        <w:rPr>
          <w:color w:val="000000"/>
          <w:sz w:val="16"/>
          <w:szCs w:val="16"/>
        </w:rPr>
        <w:t>. Горки.</w:t>
      </w:r>
    </w:p>
    <w:p w:rsidR="004D702A" w:rsidRPr="003B469D" w:rsidRDefault="004D702A" w:rsidP="004D702A">
      <w:pPr>
        <w:jc w:val="center"/>
        <w:rPr>
          <w:color w:val="000000"/>
          <w:sz w:val="18"/>
          <w:szCs w:val="18"/>
        </w:rPr>
      </w:pPr>
    </w:p>
    <w:p w:rsidR="004D702A" w:rsidRPr="003B469D" w:rsidRDefault="004D702A" w:rsidP="004D702A">
      <w:pPr>
        <w:jc w:val="center"/>
        <w:rPr>
          <w:color w:val="000000"/>
          <w:sz w:val="16"/>
          <w:szCs w:val="16"/>
        </w:rPr>
      </w:pPr>
      <w:r w:rsidRPr="003B469D">
        <w:rPr>
          <w:color w:val="000000"/>
          <w:sz w:val="16"/>
          <w:szCs w:val="16"/>
        </w:rPr>
        <w:t>Отпечатано в УО «Белорусская государственная сельскохозяйственная академия».</w:t>
      </w:r>
    </w:p>
    <w:p w:rsidR="004D702A" w:rsidRPr="00BF243D" w:rsidRDefault="004D702A" w:rsidP="004D702A">
      <w:pPr>
        <w:jc w:val="center"/>
        <w:rPr>
          <w:color w:val="000000"/>
          <w:sz w:val="16"/>
          <w:szCs w:val="16"/>
        </w:rPr>
      </w:pPr>
      <w:r w:rsidRPr="00BF243D">
        <w:rPr>
          <w:sz w:val="16"/>
          <w:szCs w:val="16"/>
        </w:rPr>
        <w:t xml:space="preserve">Ул. Мичурина, 5, </w:t>
      </w:r>
      <w:smartTag w:uri="urn:schemas-microsoft-com:office:smarttags" w:element="metricconverter">
        <w:smartTagPr>
          <w:attr w:name="ProductID" w:val="213407, г"/>
        </w:smartTagPr>
        <w:r w:rsidRPr="00BF243D">
          <w:rPr>
            <w:sz w:val="16"/>
            <w:szCs w:val="16"/>
          </w:rPr>
          <w:t>213407, г</w:t>
        </w:r>
      </w:smartTag>
      <w:r w:rsidRPr="00BF243D">
        <w:rPr>
          <w:sz w:val="16"/>
          <w:szCs w:val="16"/>
        </w:rPr>
        <w:t>. Горки.</w:t>
      </w:r>
    </w:p>
    <w:p w:rsidR="00C90799" w:rsidRPr="00F51D92" w:rsidRDefault="00C90799" w:rsidP="00AC6C84">
      <w:pPr>
        <w:jc w:val="center"/>
        <w:rPr>
          <w:b/>
        </w:rPr>
      </w:pPr>
    </w:p>
    <w:sectPr w:rsidR="00C90799" w:rsidRPr="00F51D92" w:rsidSect="00386E4D">
      <w:footerReference w:type="default" r:id="rId9"/>
      <w:pgSz w:w="8392" w:h="11907" w:code="11"/>
      <w:pgMar w:top="1134" w:right="1134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281" w:rsidRDefault="00BC2281">
      <w:r>
        <w:separator/>
      </w:r>
    </w:p>
  </w:endnote>
  <w:endnote w:type="continuationSeparator" w:id="0">
    <w:p w:rsidR="00BC2281" w:rsidRDefault="00BC2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602301"/>
      <w:docPartObj>
        <w:docPartGallery w:val="Page Numbers (Bottom of Page)"/>
        <w:docPartUnique/>
      </w:docPartObj>
    </w:sdtPr>
    <w:sdtContent>
      <w:p w:rsidR="00BC2281" w:rsidRDefault="003D7C0F">
        <w:pPr>
          <w:pStyle w:val="ad"/>
          <w:jc w:val="right"/>
        </w:pPr>
        <w:r>
          <w:fldChar w:fldCharType="begin"/>
        </w:r>
        <w:r w:rsidR="00BC2281">
          <w:instrText xml:space="preserve"> PAGE   \* MERGEFORMAT </w:instrText>
        </w:r>
        <w:r>
          <w:fldChar w:fldCharType="separate"/>
        </w:r>
        <w:r w:rsidR="00A543C4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BC2281" w:rsidRDefault="00BC228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281" w:rsidRDefault="00BC2281">
      <w:r>
        <w:separator/>
      </w:r>
    </w:p>
  </w:footnote>
  <w:footnote w:type="continuationSeparator" w:id="0">
    <w:p w:rsidR="00BC2281" w:rsidRDefault="00BC22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67D4"/>
    <w:multiLevelType w:val="hybridMultilevel"/>
    <w:tmpl w:val="FFA2A1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A8F3182"/>
    <w:multiLevelType w:val="hybridMultilevel"/>
    <w:tmpl w:val="0DC6B40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AD4673"/>
    <w:multiLevelType w:val="hybridMultilevel"/>
    <w:tmpl w:val="8E0289C4"/>
    <w:lvl w:ilvl="0" w:tplc="A61C2326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lang w:val="ru-RU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56C629B8"/>
    <w:multiLevelType w:val="multilevel"/>
    <w:tmpl w:val="E17840EE"/>
    <w:lvl w:ilvl="0">
      <w:start w:val="1"/>
      <w:numFmt w:val="decimal"/>
      <w:lvlText w:val="%1.0."/>
      <w:lvlJc w:val="left"/>
      <w:pPr>
        <w:ind w:left="1855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0" w:hanging="2160"/>
      </w:pPr>
      <w:rPr>
        <w:rFonts w:hint="default"/>
      </w:rPr>
    </w:lvl>
  </w:abstractNum>
  <w:abstractNum w:abstractNumId="4">
    <w:nsid w:val="624826E2"/>
    <w:multiLevelType w:val="hybridMultilevel"/>
    <w:tmpl w:val="BC7C9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D5FA9"/>
    <w:multiLevelType w:val="hybridMultilevel"/>
    <w:tmpl w:val="6F92AD28"/>
    <w:lvl w:ilvl="0" w:tplc="31F852F2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3FF"/>
    <w:rsid w:val="000106B7"/>
    <w:rsid w:val="00035737"/>
    <w:rsid w:val="00070592"/>
    <w:rsid w:val="00070C25"/>
    <w:rsid w:val="000A25BF"/>
    <w:rsid w:val="000C71F0"/>
    <w:rsid w:val="000D4249"/>
    <w:rsid w:val="00101A43"/>
    <w:rsid w:val="00111C34"/>
    <w:rsid w:val="00123A7B"/>
    <w:rsid w:val="00155006"/>
    <w:rsid w:val="00164E8E"/>
    <w:rsid w:val="00173F85"/>
    <w:rsid w:val="001827B9"/>
    <w:rsid w:val="00184065"/>
    <w:rsid w:val="001961E4"/>
    <w:rsid w:val="001B20DF"/>
    <w:rsid w:val="001F266F"/>
    <w:rsid w:val="00231ADC"/>
    <w:rsid w:val="002652A2"/>
    <w:rsid w:val="002775A9"/>
    <w:rsid w:val="002855CE"/>
    <w:rsid w:val="002934A2"/>
    <w:rsid w:val="00302DBF"/>
    <w:rsid w:val="003373A9"/>
    <w:rsid w:val="003735AC"/>
    <w:rsid w:val="00385CA1"/>
    <w:rsid w:val="00386E4D"/>
    <w:rsid w:val="003C208B"/>
    <w:rsid w:val="003D7C0F"/>
    <w:rsid w:val="003E017C"/>
    <w:rsid w:val="003E6BAE"/>
    <w:rsid w:val="003F79AF"/>
    <w:rsid w:val="00403FE4"/>
    <w:rsid w:val="0041509A"/>
    <w:rsid w:val="004520AB"/>
    <w:rsid w:val="00465D8A"/>
    <w:rsid w:val="004666A2"/>
    <w:rsid w:val="004766FB"/>
    <w:rsid w:val="004902C7"/>
    <w:rsid w:val="0049381E"/>
    <w:rsid w:val="004D5B03"/>
    <w:rsid w:val="004D702A"/>
    <w:rsid w:val="004F4CE8"/>
    <w:rsid w:val="00591766"/>
    <w:rsid w:val="005C73FF"/>
    <w:rsid w:val="005C758C"/>
    <w:rsid w:val="005D15D5"/>
    <w:rsid w:val="005E5C26"/>
    <w:rsid w:val="00605340"/>
    <w:rsid w:val="00611B27"/>
    <w:rsid w:val="00613FEC"/>
    <w:rsid w:val="00643781"/>
    <w:rsid w:val="00654CED"/>
    <w:rsid w:val="00672223"/>
    <w:rsid w:val="00680FF1"/>
    <w:rsid w:val="006935D5"/>
    <w:rsid w:val="006B7057"/>
    <w:rsid w:val="006B72FE"/>
    <w:rsid w:val="006E18B1"/>
    <w:rsid w:val="006F3373"/>
    <w:rsid w:val="007159A2"/>
    <w:rsid w:val="00722744"/>
    <w:rsid w:val="00773AB8"/>
    <w:rsid w:val="00780807"/>
    <w:rsid w:val="007907E0"/>
    <w:rsid w:val="007E143B"/>
    <w:rsid w:val="007E42F2"/>
    <w:rsid w:val="00801B1B"/>
    <w:rsid w:val="008406B5"/>
    <w:rsid w:val="00865CCF"/>
    <w:rsid w:val="008717D3"/>
    <w:rsid w:val="008E67F5"/>
    <w:rsid w:val="00910753"/>
    <w:rsid w:val="00911083"/>
    <w:rsid w:val="009225AA"/>
    <w:rsid w:val="009632C5"/>
    <w:rsid w:val="009E2E6A"/>
    <w:rsid w:val="009F67F8"/>
    <w:rsid w:val="00A24DEA"/>
    <w:rsid w:val="00A32F48"/>
    <w:rsid w:val="00A4721E"/>
    <w:rsid w:val="00A508AF"/>
    <w:rsid w:val="00A543C4"/>
    <w:rsid w:val="00A73997"/>
    <w:rsid w:val="00A804F7"/>
    <w:rsid w:val="00AC6C84"/>
    <w:rsid w:val="00AD068C"/>
    <w:rsid w:val="00AD6EBD"/>
    <w:rsid w:val="00AE45F5"/>
    <w:rsid w:val="00B02B16"/>
    <w:rsid w:val="00B22B36"/>
    <w:rsid w:val="00B25F2D"/>
    <w:rsid w:val="00B30ADB"/>
    <w:rsid w:val="00B33F49"/>
    <w:rsid w:val="00B52DA8"/>
    <w:rsid w:val="00B541B9"/>
    <w:rsid w:val="00B669DF"/>
    <w:rsid w:val="00B94CD8"/>
    <w:rsid w:val="00BA442E"/>
    <w:rsid w:val="00BC2281"/>
    <w:rsid w:val="00BE2DA4"/>
    <w:rsid w:val="00BE4A2C"/>
    <w:rsid w:val="00BF43A7"/>
    <w:rsid w:val="00C031BD"/>
    <w:rsid w:val="00C31083"/>
    <w:rsid w:val="00C31293"/>
    <w:rsid w:val="00C35584"/>
    <w:rsid w:val="00C3708B"/>
    <w:rsid w:val="00C50F00"/>
    <w:rsid w:val="00C5451E"/>
    <w:rsid w:val="00C62AC2"/>
    <w:rsid w:val="00C64B82"/>
    <w:rsid w:val="00C90799"/>
    <w:rsid w:val="00C927B1"/>
    <w:rsid w:val="00CB3C0B"/>
    <w:rsid w:val="00CC4903"/>
    <w:rsid w:val="00CD51DF"/>
    <w:rsid w:val="00D14CB7"/>
    <w:rsid w:val="00D42F2D"/>
    <w:rsid w:val="00D45678"/>
    <w:rsid w:val="00D45CB9"/>
    <w:rsid w:val="00D46984"/>
    <w:rsid w:val="00D47ADB"/>
    <w:rsid w:val="00D579E5"/>
    <w:rsid w:val="00D63E0F"/>
    <w:rsid w:val="00DA1568"/>
    <w:rsid w:val="00DA197D"/>
    <w:rsid w:val="00DA5A66"/>
    <w:rsid w:val="00E12B7B"/>
    <w:rsid w:val="00E2135D"/>
    <w:rsid w:val="00E25118"/>
    <w:rsid w:val="00E718D8"/>
    <w:rsid w:val="00E86EAF"/>
    <w:rsid w:val="00EA5494"/>
    <w:rsid w:val="00EB364A"/>
    <w:rsid w:val="00ED56D5"/>
    <w:rsid w:val="00EE1B66"/>
    <w:rsid w:val="00F41E5A"/>
    <w:rsid w:val="00F43264"/>
    <w:rsid w:val="00F51D92"/>
    <w:rsid w:val="00FB19BB"/>
    <w:rsid w:val="00FD2C79"/>
    <w:rsid w:val="00FF2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52DA8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2DA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4">
    <w:name w:val="Обычный + 14 пт"/>
    <w:aliases w:val="полужирный,все прописные,По центру,Междустр.интервал:  18 пунктов,Первая строка: 1,25 см,Междустрочн. интервал: 1,27"/>
    <w:basedOn w:val="a"/>
    <w:rsid w:val="00B52DA8"/>
    <w:pPr>
      <w:widowControl/>
      <w:autoSpaceDE/>
      <w:autoSpaceDN/>
      <w:adjustRightInd/>
      <w:ind w:firstLine="567"/>
      <w:jc w:val="both"/>
    </w:pPr>
    <w:rPr>
      <w:sz w:val="28"/>
      <w:szCs w:val="28"/>
      <w:lang w:val="be-BY"/>
    </w:rPr>
  </w:style>
  <w:style w:type="character" w:styleId="a3">
    <w:name w:val="Hyperlink"/>
    <w:rsid w:val="00B52DA8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B52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52DA8"/>
    <w:pPr>
      <w:widowControl/>
      <w:autoSpaceDE/>
      <w:autoSpaceDN/>
      <w:adjustRightInd/>
      <w:spacing w:after="120"/>
    </w:pPr>
    <w:rPr>
      <w:sz w:val="24"/>
      <w:szCs w:val="24"/>
      <w:lang w:eastAsia="be-BY"/>
    </w:rPr>
  </w:style>
  <w:style w:type="character" w:customStyle="1" w:styleId="a6">
    <w:name w:val="Основной текст Знак"/>
    <w:basedOn w:val="a0"/>
    <w:link w:val="a5"/>
    <w:rsid w:val="00B52DA8"/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styleId="a7">
    <w:name w:val="Title"/>
    <w:basedOn w:val="a"/>
    <w:link w:val="a8"/>
    <w:qFormat/>
    <w:rsid w:val="00B52DA8"/>
    <w:pPr>
      <w:widowControl/>
      <w:autoSpaceDE/>
      <w:autoSpaceDN/>
      <w:adjustRightInd/>
      <w:ind w:firstLine="720"/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B52D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2D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DA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52D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2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52D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2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B52DA8"/>
    <w:pPr>
      <w:spacing w:line="359" w:lineRule="exact"/>
      <w:ind w:firstLine="691"/>
      <w:jc w:val="both"/>
    </w:pPr>
    <w:rPr>
      <w:sz w:val="24"/>
      <w:szCs w:val="24"/>
    </w:rPr>
  </w:style>
  <w:style w:type="character" w:customStyle="1" w:styleId="FontStyle18">
    <w:name w:val="Font Style18"/>
    <w:basedOn w:val="a0"/>
    <w:rsid w:val="00B52DA8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rsid w:val="00B52DA8"/>
    <w:rPr>
      <w:rFonts w:ascii="Times New Roman" w:hAnsi="Times New Roman" w:cs="Times New Roman"/>
      <w:sz w:val="26"/>
      <w:szCs w:val="26"/>
    </w:rPr>
  </w:style>
  <w:style w:type="paragraph" w:styleId="af">
    <w:name w:val="List Paragraph"/>
    <w:basedOn w:val="a"/>
    <w:uiPriority w:val="34"/>
    <w:qFormat/>
    <w:rsid w:val="009E2E6A"/>
    <w:pPr>
      <w:ind w:left="720"/>
      <w:contextualSpacing/>
    </w:pPr>
  </w:style>
  <w:style w:type="paragraph" w:styleId="af0">
    <w:name w:val="caption"/>
    <w:basedOn w:val="a"/>
    <w:next w:val="a"/>
    <w:qFormat/>
    <w:rsid w:val="00FD2C79"/>
    <w:pPr>
      <w:widowControl/>
      <w:autoSpaceDE/>
      <w:autoSpaceDN/>
      <w:adjustRightInd/>
      <w:spacing w:before="120" w:after="120"/>
    </w:pPr>
    <w:rPr>
      <w:b/>
      <w:bCs/>
    </w:rPr>
  </w:style>
  <w:style w:type="paragraph" w:styleId="31">
    <w:name w:val="Body Text Indent 3"/>
    <w:basedOn w:val="a"/>
    <w:link w:val="32"/>
    <w:rsid w:val="00E718D8"/>
    <w:pPr>
      <w:widowControl/>
      <w:autoSpaceDE/>
      <w:autoSpaceDN/>
      <w:adjustRightInd/>
      <w:spacing w:after="120"/>
      <w:ind w:left="283"/>
    </w:pPr>
    <w:rPr>
      <w:sz w:val="16"/>
      <w:szCs w:val="16"/>
      <w:lang w:eastAsia="be-BY"/>
    </w:rPr>
  </w:style>
  <w:style w:type="character" w:customStyle="1" w:styleId="32">
    <w:name w:val="Основной текст с отступом 3 Знак"/>
    <w:basedOn w:val="a0"/>
    <w:link w:val="31"/>
    <w:rsid w:val="00E718D8"/>
    <w:rPr>
      <w:rFonts w:ascii="Times New Roman" w:eastAsia="Times New Roman" w:hAnsi="Times New Roman" w:cs="Times New Roman"/>
      <w:sz w:val="16"/>
      <w:szCs w:val="16"/>
      <w:lang w:eastAsia="be-BY"/>
    </w:rPr>
  </w:style>
  <w:style w:type="paragraph" w:styleId="af1">
    <w:name w:val="Normal (Web)"/>
    <w:basedOn w:val="a"/>
    <w:uiPriority w:val="99"/>
    <w:unhideWhenUsed/>
    <w:rsid w:val="006B72F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B72FE"/>
  </w:style>
  <w:style w:type="paragraph" w:styleId="af2">
    <w:name w:val="Block Text"/>
    <w:basedOn w:val="a"/>
    <w:rsid w:val="00184065"/>
    <w:pPr>
      <w:widowControl/>
      <w:autoSpaceDE/>
      <w:autoSpaceDN/>
      <w:adjustRightInd/>
      <w:ind w:left="-284" w:right="-1333" w:firstLine="710"/>
      <w:jc w:val="both"/>
    </w:pPr>
    <w:rPr>
      <w:sz w:val="28"/>
    </w:rPr>
  </w:style>
  <w:style w:type="paragraph" w:styleId="af3">
    <w:name w:val="Body Text Indent"/>
    <w:basedOn w:val="a"/>
    <w:link w:val="af4"/>
    <w:uiPriority w:val="99"/>
    <w:semiHidden/>
    <w:unhideWhenUsed/>
    <w:rsid w:val="00184065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8406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52DA8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2DA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14">
    <w:name w:val="Обычный + 14 пт"/>
    <w:aliases w:val="полужирный,все прописные,По центру,Междустр.интервал:  18 пунктов"/>
    <w:basedOn w:val="a"/>
    <w:rsid w:val="00B52DA8"/>
    <w:pPr>
      <w:widowControl/>
      <w:autoSpaceDE/>
      <w:autoSpaceDN/>
      <w:adjustRightInd/>
      <w:ind w:firstLine="567"/>
      <w:jc w:val="both"/>
    </w:pPr>
    <w:rPr>
      <w:sz w:val="28"/>
      <w:szCs w:val="28"/>
      <w:lang w:val="be-BY"/>
    </w:rPr>
  </w:style>
  <w:style w:type="character" w:styleId="a3">
    <w:name w:val="Hyperlink"/>
    <w:rsid w:val="00B52DA8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B52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52DA8"/>
    <w:pPr>
      <w:widowControl/>
      <w:autoSpaceDE/>
      <w:autoSpaceDN/>
      <w:adjustRightInd/>
      <w:spacing w:after="120"/>
    </w:pPr>
    <w:rPr>
      <w:sz w:val="24"/>
      <w:szCs w:val="24"/>
      <w:lang w:eastAsia="be-BY"/>
    </w:rPr>
  </w:style>
  <w:style w:type="character" w:customStyle="1" w:styleId="a6">
    <w:name w:val="Основной текст Знак"/>
    <w:basedOn w:val="a0"/>
    <w:link w:val="a5"/>
    <w:rsid w:val="00B52DA8"/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styleId="a7">
    <w:name w:val="Title"/>
    <w:basedOn w:val="a"/>
    <w:link w:val="a8"/>
    <w:qFormat/>
    <w:rsid w:val="00B52DA8"/>
    <w:pPr>
      <w:widowControl/>
      <w:autoSpaceDE/>
      <w:autoSpaceDN/>
      <w:adjustRightInd/>
      <w:ind w:firstLine="720"/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B52D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2D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DA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52D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2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52D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2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B52DA8"/>
    <w:pPr>
      <w:spacing w:line="359" w:lineRule="exact"/>
      <w:ind w:firstLine="691"/>
      <w:jc w:val="both"/>
    </w:pPr>
    <w:rPr>
      <w:sz w:val="24"/>
      <w:szCs w:val="24"/>
    </w:rPr>
  </w:style>
  <w:style w:type="character" w:customStyle="1" w:styleId="FontStyle18">
    <w:name w:val="Font Style18"/>
    <w:basedOn w:val="a0"/>
    <w:rsid w:val="00B52DA8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rsid w:val="00B52DA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8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624F3-9AE0-4EE5-A47D-41A86FBC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4875</Words>
  <Characters>27791</Characters>
  <Application>Microsoft Office Word</Application>
  <DocSecurity>4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Алехтина</dc:creator>
  <cp:lastModifiedBy>исаева</cp:lastModifiedBy>
  <cp:revision>2</cp:revision>
  <cp:lastPrinted>2015-12-23T20:53:00Z</cp:lastPrinted>
  <dcterms:created xsi:type="dcterms:W3CDTF">2016-03-22T11:44:00Z</dcterms:created>
  <dcterms:modified xsi:type="dcterms:W3CDTF">2016-03-22T11:44:00Z</dcterms:modified>
</cp:coreProperties>
</file>