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B0" w:rsidRPr="003413B8" w:rsidRDefault="00263EB0" w:rsidP="00001D87">
      <w:pPr>
        <w:spacing w:line="252" w:lineRule="auto"/>
        <w:jc w:val="center"/>
      </w:pPr>
      <w:r w:rsidRPr="003413B8">
        <w:t xml:space="preserve">МИНИСТЕРСТВО СЕЛЬСКОГО ХОЗЯЙСТВА </w:t>
      </w:r>
    </w:p>
    <w:p w:rsidR="00263EB0" w:rsidRPr="003413B8" w:rsidRDefault="00263EB0" w:rsidP="00001D87">
      <w:pPr>
        <w:spacing w:line="252" w:lineRule="auto"/>
        <w:jc w:val="center"/>
      </w:pPr>
      <w:r w:rsidRPr="003413B8">
        <w:t>И ПРОДОВОЛЬСТВИЯ РЕСПУБЛИКИ БЕЛАРУСЬ</w:t>
      </w:r>
    </w:p>
    <w:p w:rsidR="00263EB0" w:rsidRPr="003413B8" w:rsidRDefault="00263EB0" w:rsidP="00001D87">
      <w:pPr>
        <w:spacing w:line="252" w:lineRule="auto"/>
        <w:jc w:val="center"/>
      </w:pPr>
    </w:p>
    <w:p w:rsidR="00263EB0" w:rsidRPr="003413B8" w:rsidRDefault="00263EB0" w:rsidP="00001D87">
      <w:pPr>
        <w:spacing w:line="252" w:lineRule="auto"/>
        <w:jc w:val="center"/>
      </w:pPr>
      <w:r w:rsidRPr="003413B8">
        <w:t>ГЛАВНОЕ УПРАВЛЕНИЕ ОБРАЗОВАНИЯ, НАУКИ И КАДРОВ</w:t>
      </w:r>
    </w:p>
    <w:p w:rsidR="00263EB0" w:rsidRPr="003413B8" w:rsidRDefault="00263EB0" w:rsidP="00001D87">
      <w:pPr>
        <w:spacing w:line="252" w:lineRule="auto"/>
        <w:jc w:val="center"/>
      </w:pPr>
    </w:p>
    <w:p w:rsidR="00263EB0" w:rsidRPr="003413B8" w:rsidRDefault="00263EB0" w:rsidP="00001D87">
      <w:pPr>
        <w:spacing w:line="252" w:lineRule="auto"/>
        <w:jc w:val="center"/>
      </w:pPr>
      <w:r w:rsidRPr="003413B8">
        <w:t>Учреждение образования</w:t>
      </w:r>
    </w:p>
    <w:p w:rsidR="00263EB0" w:rsidRPr="003413B8" w:rsidRDefault="00263EB0" w:rsidP="00001D87">
      <w:pPr>
        <w:spacing w:line="252" w:lineRule="auto"/>
        <w:jc w:val="center"/>
      </w:pPr>
      <w:r w:rsidRPr="003413B8">
        <w:t xml:space="preserve">«БЕЛОРУССКАЯ ГОСУДАРСТВЕННАЯ </w:t>
      </w:r>
    </w:p>
    <w:p w:rsidR="00263EB0" w:rsidRPr="003413B8" w:rsidRDefault="00263EB0" w:rsidP="00001D87">
      <w:pPr>
        <w:spacing w:line="252" w:lineRule="auto"/>
        <w:jc w:val="center"/>
      </w:pPr>
      <w:r w:rsidRPr="003413B8">
        <w:t>СЕЛЬСКОХОЗЯЙСТВЕННАЯ АКАДЕМИЯ</w:t>
      </w:r>
    </w:p>
    <w:p w:rsidR="00263EB0" w:rsidRPr="003413B8" w:rsidRDefault="00263EB0" w:rsidP="00001D87">
      <w:pPr>
        <w:spacing w:line="252" w:lineRule="auto"/>
        <w:rPr>
          <w:sz w:val="16"/>
          <w:szCs w:val="16"/>
          <w:u w:val="double"/>
        </w:rPr>
      </w:pPr>
    </w:p>
    <w:p w:rsidR="00263EB0" w:rsidRPr="003413B8" w:rsidRDefault="00263EB0" w:rsidP="00001D87">
      <w:pPr>
        <w:spacing w:line="252" w:lineRule="auto"/>
        <w:rPr>
          <w:sz w:val="16"/>
          <w:szCs w:val="16"/>
          <w:u w:val="double"/>
        </w:rPr>
      </w:pPr>
    </w:p>
    <w:p w:rsidR="00263EB0" w:rsidRPr="004D217F" w:rsidRDefault="00263EB0" w:rsidP="00001D87">
      <w:pPr>
        <w:spacing w:line="252" w:lineRule="auto"/>
        <w:jc w:val="center"/>
        <w:rPr>
          <w:b/>
        </w:rPr>
      </w:pPr>
      <w:r w:rsidRPr="003413B8">
        <w:t>И.</w:t>
      </w:r>
      <w:r w:rsidR="00057D97">
        <w:t> </w:t>
      </w:r>
      <w:r w:rsidRPr="003413B8">
        <w:t>Л. Подшиваленко</w:t>
      </w:r>
    </w:p>
    <w:p w:rsidR="0043242C" w:rsidRPr="004D217F" w:rsidRDefault="0043242C" w:rsidP="00001D87">
      <w:pPr>
        <w:spacing w:line="252" w:lineRule="auto"/>
        <w:jc w:val="center"/>
        <w:rPr>
          <w:b/>
          <w:i/>
        </w:rPr>
      </w:pPr>
    </w:p>
    <w:p w:rsidR="0043242C" w:rsidRPr="004D217F" w:rsidRDefault="0043242C" w:rsidP="00001D87">
      <w:pPr>
        <w:spacing w:line="252" w:lineRule="auto"/>
        <w:jc w:val="center"/>
        <w:rPr>
          <w:b/>
          <w:i/>
        </w:rPr>
      </w:pPr>
    </w:p>
    <w:p w:rsidR="0043242C" w:rsidRPr="004D217F" w:rsidRDefault="0043242C" w:rsidP="00001D87">
      <w:pPr>
        <w:spacing w:line="252" w:lineRule="auto"/>
        <w:jc w:val="center"/>
        <w:rPr>
          <w:b/>
          <w:i/>
        </w:rPr>
      </w:pPr>
    </w:p>
    <w:p w:rsidR="00263EB0" w:rsidRPr="004D217F" w:rsidRDefault="00263EB0" w:rsidP="00001D87">
      <w:pPr>
        <w:spacing w:line="252" w:lineRule="auto"/>
        <w:jc w:val="center"/>
        <w:rPr>
          <w:b/>
        </w:rPr>
      </w:pPr>
    </w:p>
    <w:p w:rsidR="00057D97" w:rsidRDefault="00263EB0" w:rsidP="00001D87">
      <w:pPr>
        <w:spacing w:line="252" w:lineRule="auto"/>
        <w:jc w:val="center"/>
        <w:rPr>
          <w:b/>
          <w:bCs/>
          <w:caps/>
          <w:spacing w:val="-6"/>
          <w:sz w:val="40"/>
          <w:szCs w:val="40"/>
        </w:rPr>
      </w:pPr>
      <w:r w:rsidRPr="004D217F">
        <w:rPr>
          <w:b/>
          <w:bCs/>
          <w:caps/>
          <w:spacing w:val="-6"/>
          <w:sz w:val="40"/>
          <w:szCs w:val="40"/>
        </w:rPr>
        <w:t xml:space="preserve">основы научных исследований </w:t>
      </w:r>
    </w:p>
    <w:p w:rsidR="00263EB0" w:rsidRPr="004D217F" w:rsidRDefault="00263EB0" w:rsidP="00001D87">
      <w:pPr>
        <w:spacing w:line="252" w:lineRule="auto"/>
        <w:jc w:val="center"/>
        <w:rPr>
          <w:b/>
          <w:bCs/>
          <w:caps/>
          <w:spacing w:val="-6"/>
          <w:sz w:val="40"/>
          <w:szCs w:val="40"/>
        </w:rPr>
      </w:pPr>
      <w:r w:rsidRPr="004D217F">
        <w:rPr>
          <w:b/>
          <w:bCs/>
          <w:caps/>
          <w:spacing w:val="-6"/>
          <w:sz w:val="40"/>
          <w:szCs w:val="40"/>
        </w:rPr>
        <w:t xml:space="preserve">и моделирование </w:t>
      </w:r>
    </w:p>
    <w:p w:rsidR="0043242C" w:rsidRDefault="0043242C" w:rsidP="00001D87">
      <w:pPr>
        <w:spacing w:line="252" w:lineRule="auto"/>
        <w:jc w:val="center"/>
        <w:rPr>
          <w:b/>
          <w:bCs/>
          <w:caps/>
          <w:spacing w:val="-6"/>
        </w:rPr>
      </w:pPr>
    </w:p>
    <w:p w:rsidR="007F66A3" w:rsidRDefault="00057D97" w:rsidP="00001D87">
      <w:pPr>
        <w:spacing w:line="252" w:lineRule="auto"/>
        <w:jc w:val="center"/>
        <w:rPr>
          <w:bCs/>
          <w:spacing w:val="-6"/>
        </w:rPr>
      </w:pPr>
      <w:r>
        <w:rPr>
          <w:bCs/>
          <w:spacing w:val="-6"/>
        </w:rPr>
        <w:t>В трех частях</w:t>
      </w:r>
    </w:p>
    <w:p w:rsidR="00057D97" w:rsidRPr="003413B8" w:rsidRDefault="00057D97" w:rsidP="00001D87">
      <w:pPr>
        <w:spacing w:line="252" w:lineRule="auto"/>
        <w:jc w:val="center"/>
        <w:rPr>
          <w:bCs/>
          <w:spacing w:val="-6"/>
        </w:rPr>
      </w:pPr>
    </w:p>
    <w:p w:rsidR="00263EB0" w:rsidRPr="003413B8" w:rsidRDefault="00263EB0" w:rsidP="00001D87">
      <w:pPr>
        <w:spacing w:line="252" w:lineRule="auto"/>
        <w:jc w:val="center"/>
      </w:pPr>
      <w:r w:rsidRPr="003413B8">
        <w:rPr>
          <w:bCs/>
          <w:spacing w:val="-6"/>
        </w:rPr>
        <w:t>Часть 1</w:t>
      </w:r>
    </w:p>
    <w:p w:rsidR="00263EB0" w:rsidRPr="003413B8" w:rsidRDefault="00263EB0" w:rsidP="00001D87">
      <w:pPr>
        <w:spacing w:line="252" w:lineRule="auto"/>
        <w:jc w:val="center"/>
      </w:pPr>
    </w:p>
    <w:p w:rsidR="00057D97" w:rsidRDefault="00263EB0" w:rsidP="00001D87">
      <w:pPr>
        <w:spacing w:line="252" w:lineRule="auto"/>
        <w:jc w:val="center"/>
        <w:rPr>
          <w:i/>
        </w:rPr>
      </w:pPr>
      <w:r w:rsidRPr="003413B8">
        <w:rPr>
          <w:i/>
        </w:rPr>
        <w:t xml:space="preserve">Рекомендовано учебно-методическим объединением </w:t>
      </w:r>
    </w:p>
    <w:p w:rsidR="004D217F" w:rsidRPr="003413B8" w:rsidRDefault="00263EB0" w:rsidP="00001D87">
      <w:pPr>
        <w:spacing w:line="252" w:lineRule="auto"/>
        <w:jc w:val="center"/>
        <w:rPr>
          <w:i/>
        </w:rPr>
      </w:pPr>
      <w:r w:rsidRPr="003413B8">
        <w:rPr>
          <w:i/>
        </w:rPr>
        <w:t xml:space="preserve">по образованию в области сельского хозяйства в качестве курса </w:t>
      </w:r>
    </w:p>
    <w:p w:rsidR="00D51758" w:rsidRDefault="00263EB0" w:rsidP="00001D87">
      <w:pPr>
        <w:spacing w:line="252" w:lineRule="auto"/>
        <w:jc w:val="center"/>
        <w:rPr>
          <w:i/>
        </w:rPr>
      </w:pPr>
      <w:r w:rsidRPr="003413B8">
        <w:rPr>
          <w:i/>
        </w:rPr>
        <w:t xml:space="preserve">лекций для студентов </w:t>
      </w:r>
      <w:r w:rsidR="00D51758">
        <w:rPr>
          <w:i/>
        </w:rPr>
        <w:t>учреждений высшего образования</w:t>
      </w:r>
      <w:r w:rsidRPr="003413B8">
        <w:rPr>
          <w:i/>
        </w:rPr>
        <w:t xml:space="preserve">, </w:t>
      </w:r>
    </w:p>
    <w:p w:rsidR="00D51758" w:rsidRDefault="00263EB0" w:rsidP="00001D87">
      <w:pPr>
        <w:spacing w:line="252" w:lineRule="auto"/>
        <w:jc w:val="center"/>
        <w:rPr>
          <w:i/>
        </w:rPr>
      </w:pPr>
      <w:r w:rsidRPr="003413B8">
        <w:rPr>
          <w:i/>
        </w:rPr>
        <w:t xml:space="preserve">обучающихся по специальности 1-74 06 04 Техническое обеспечение </w:t>
      </w:r>
    </w:p>
    <w:p w:rsidR="00263EB0" w:rsidRPr="003413B8" w:rsidRDefault="00263EB0" w:rsidP="00001D87">
      <w:pPr>
        <w:spacing w:line="252" w:lineRule="auto"/>
        <w:jc w:val="center"/>
        <w:rPr>
          <w:i/>
        </w:rPr>
      </w:pPr>
      <w:r w:rsidRPr="003413B8">
        <w:rPr>
          <w:i/>
        </w:rPr>
        <w:t>мелиоративных</w:t>
      </w:r>
      <w:r w:rsidR="00D51758">
        <w:rPr>
          <w:i/>
        </w:rPr>
        <w:t xml:space="preserve"> </w:t>
      </w:r>
      <w:r w:rsidRPr="003413B8">
        <w:rPr>
          <w:i/>
        </w:rPr>
        <w:t>и водохозяйственных работ</w:t>
      </w:r>
    </w:p>
    <w:p w:rsidR="00263EB0" w:rsidRPr="003413B8" w:rsidRDefault="00263EB0" w:rsidP="00001D87">
      <w:pPr>
        <w:spacing w:line="252" w:lineRule="auto"/>
        <w:jc w:val="center"/>
      </w:pPr>
    </w:p>
    <w:p w:rsidR="00263EB0" w:rsidRPr="003413B8" w:rsidRDefault="00263EB0" w:rsidP="00001D87">
      <w:pPr>
        <w:spacing w:line="252" w:lineRule="auto"/>
        <w:jc w:val="center"/>
      </w:pPr>
    </w:p>
    <w:p w:rsidR="00263EB0" w:rsidRPr="003413B8" w:rsidRDefault="00263EB0" w:rsidP="00001D87">
      <w:pPr>
        <w:spacing w:line="252" w:lineRule="auto"/>
        <w:jc w:val="center"/>
      </w:pPr>
    </w:p>
    <w:p w:rsidR="00263EB0" w:rsidRPr="003413B8" w:rsidRDefault="00263EB0" w:rsidP="00001D87">
      <w:pPr>
        <w:spacing w:line="252" w:lineRule="auto"/>
        <w:jc w:val="center"/>
      </w:pPr>
    </w:p>
    <w:p w:rsidR="00263EB0" w:rsidRPr="003413B8" w:rsidRDefault="00263EB0" w:rsidP="00001D87">
      <w:pPr>
        <w:spacing w:line="252" w:lineRule="auto"/>
        <w:jc w:val="center"/>
      </w:pPr>
      <w:r w:rsidRPr="003413B8">
        <w:t xml:space="preserve">Горки </w:t>
      </w:r>
    </w:p>
    <w:p w:rsidR="00263EB0" w:rsidRPr="003413B8" w:rsidRDefault="00263EB0" w:rsidP="00001D87">
      <w:pPr>
        <w:spacing w:line="252" w:lineRule="auto"/>
        <w:jc w:val="center"/>
      </w:pPr>
      <w:r w:rsidRPr="003413B8">
        <w:t>БГСХА</w:t>
      </w:r>
    </w:p>
    <w:p w:rsidR="00263EB0" w:rsidRPr="003413B8" w:rsidRDefault="00686378" w:rsidP="00001D87">
      <w:pPr>
        <w:spacing w:line="252" w:lineRule="auto"/>
        <w:jc w:val="center"/>
      </w:pPr>
      <w:r>
        <w:rPr>
          <w:noProof/>
        </w:rPr>
        <w:pict>
          <v:rect id="_x0000_s1036" style="position:absolute;left:0;text-align:left;margin-left:144.1pt;margin-top:33.95pt;width:18.8pt;height:15.3pt;z-index:251669504" stroked="f"/>
        </w:pict>
      </w:r>
      <w:r w:rsidR="00263EB0" w:rsidRPr="003413B8">
        <w:t>2013</w:t>
      </w:r>
    </w:p>
    <w:p w:rsidR="007F66A3" w:rsidRPr="007F66A3" w:rsidRDefault="00263EB0" w:rsidP="00001D87">
      <w:pPr>
        <w:shd w:val="clear" w:color="auto" w:fill="FFFFFF"/>
        <w:spacing w:line="252" w:lineRule="auto"/>
        <w:ind w:right="-73" w:firstLine="284"/>
      </w:pPr>
      <w:r w:rsidRPr="007F66A3">
        <w:lastRenderedPageBreak/>
        <w:t xml:space="preserve">УДК </w:t>
      </w:r>
      <w:r w:rsidR="007F66A3" w:rsidRPr="007F66A3">
        <w:t>001.891:52-17(075.8)</w:t>
      </w:r>
    </w:p>
    <w:p w:rsidR="0043242C" w:rsidRPr="007F66A3" w:rsidRDefault="0043242C" w:rsidP="00001D87">
      <w:pPr>
        <w:shd w:val="clear" w:color="auto" w:fill="FFFFFF"/>
        <w:spacing w:line="252" w:lineRule="auto"/>
        <w:ind w:right="-73" w:firstLine="284"/>
      </w:pPr>
      <w:r w:rsidRPr="007F66A3">
        <w:t xml:space="preserve">ББК </w:t>
      </w:r>
      <w:r w:rsidR="007F66A3" w:rsidRPr="007F66A3">
        <w:t>72в6я73</w:t>
      </w:r>
    </w:p>
    <w:p w:rsidR="00263EB0" w:rsidRPr="007F66A3" w:rsidRDefault="0043242C" w:rsidP="00001D87">
      <w:pPr>
        <w:shd w:val="clear" w:color="auto" w:fill="FFFFFF"/>
        <w:spacing w:line="252" w:lineRule="auto"/>
        <w:ind w:right="-73" w:firstLine="709"/>
      </w:pPr>
      <w:r w:rsidRPr="007F66A3">
        <w:t>П</w:t>
      </w:r>
      <w:r w:rsidR="007F66A3">
        <w:t>44</w:t>
      </w:r>
    </w:p>
    <w:p w:rsidR="00263EB0" w:rsidRDefault="00263EB0" w:rsidP="00001D87">
      <w:pPr>
        <w:shd w:val="clear" w:color="auto" w:fill="FFFFFF"/>
        <w:spacing w:line="252" w:lineRule="auto"/>
        <w:ind w:right="-73" w:firstLine="284"/>
      </w:pPr>
    </w:p>
    <w:p w:rsidR="0043242C" w:rsidRDefault="0043242C" w:rsidP="00001D87">
      <w:pPr>
        <w:shd w:val="clear" w:color="auto" w:fill="FFFFFF"/>
        <w:spacing w:line="252" w:lineRule="auto"/>
        <w:ind w:right="-73" w:firstLine="284"/>
      </w:pPr>
    </w:p>
    <w:p w:rsidR="0043242C" w:rsidRDefault="0043242C" w:rsidP="00001D87">
      <w:pPr>
        <w:spacing w:line="252" w:lineRule="auto"/>
        <w:ind w:firstLine="284"/>
        <w:jc w:val="center"/>
        <w:rPr>
          <w:i/>
        </w:rPr>
      </w:pPr>
      <w:r>
        <w:rPr>
          <w:i/>
        </w:rPr>
        <w:t>Рекомендовано Научно-методическим советом БГСХА</w:t>
      </w:r>
    </w:p>
    <w:p w:rsidR="0043242C" w:rsidRDefault="00384999" w:rsidP="00001D87">
      <w:pPr>
        <w:spacing w:line="252" w:lineRule="auto"/>
        <w:ind w:firstLine="284"/>
        <w:jc w:val="center"/>
        <w:rPr>
          <w:i/>
        </w:rPr>
      </w:pPr>
      <w:r>
        <w:rPr>
          <w:i/>
        </w:rPr>
        <w:t>27.03.</w:t>
      </w:r>
      <w:r w:rsidR="0043242C">
        <w:rPr>
          <w:i/>
        </w:rPr>
        <w:t>2013</w:t>
      </w:r>
      <w:r>
        <w:rPr>
          <w:i/>
        </w:rPr>
        <w:t xml:space="preserve"> </w:t>
      </w:r>
      <w:r w:rsidR="0043242C">
        <w:rPr>
          <w:i/>
        </w:rPr>
        <w:t>г. (протокол</w:t>
      </w:r>
      <w:r w:rsidR="00E42BAF">
        <w:rPr>
          <w:i/>
        </w:rPr>
        <w:t xml:space="preserve"> </w:t>
      </w:r>
      <w:r w:rsidR="0043242C">
        <w:rPr>
          <w:i/>
        </w:rPr>
        <w:t>№</w:t>
      </w:r>
      <w:r w:rsidR="00057D97">
        <w:rPr>
          <w:i/>
        </w:rPr>
        <w:t xml:space="preserve"> </w:t>
      </w:r>
      <w:r>
        <w:rPr>
          <w:i/>
        </w:rPr>
        <w:t>7</w:t>
      </w:r>
      <w:r w:rsidR="0043242C">
        <w:rPr>
          <w:i/>
        </w:rPr>
        <w:t>)</w:t>
      </w:r>
    </w:p>
    <w:p w:rsidR="00263EB0" w:rsidRPr="00DB2F57" w:rsidRDefault="0043242C" w:rsidP="00001D87">
      <w:pPr>
        <w:spacing w:line="252" w:lineRule="auto"/>
        <w:ind w:firstLine="284"/>
        <w:jc w:val="center"/>
        <w:rPr>
          <w:i/>
        </w:rPr>
      </w:pPr>
      <w:r>
        <w:rPr>
          <w:i/>
        </w:rPr>
        <w:t xml:space="preserve">и </w:t>
      </w:r>
      <w:r w:rsidR="00263EB0" w:rsidRPr="00DB2F57">
        <w:rPr>
          <w:i/>
        </w:rPr>
        <w:t>методической комиссией</w:t>
      </w:r>
    </w:p>
    <w:p w:rsidR="00263EB0" w:rsidRPr="00DB2F57" w:rsidRDefault="00263EB0" w:rsidP="00001D87">
      <w:pPr>
        <w:spacing w:line="252" w:lineRule="auto"/>
        <w:ind w:firstLine="284"/>
        <w:jc w:val="center"/>
        <w:rPr>
          <w:i/>
        </w:rPr>
      </w:pPr>
      <w:r w:rsidRPr="00DB2F57">
        <w:rPr>
          <w:i/>
        </w:rPr>
        <w:t>факультета</w:t>
      </w:r>
      <w:r w:rsidR="00384999">
        <w:rPr>
          <w:i/>
        </w:rPr>
        <w:t xml:space="preserve"> механизации сельского хозяйства</w:t>
      </w:r>
    </w:p>
    <w:p w:rsidR="00263EB0" w:rsidRPr="00DB2F57" w:rsidRDefault="00384999" w:rsidP="00001D87">
      <w:pPr>
        <w:spacing w:line="252" w:lineRule="auto"/>
        <w:ind w:firstLine="284"/>
        <w:jc w:val="center"/>
        <w:rPr>
          <w:i/>
        </w:rPr>
      </w:pPr>
      <w:r>
        <w:rPr>
          <w:i/>
        </w:rPr>
        <w:t>27.03.</w:t>
      </w:r>
      <w:r w:rsidR="00263EB0" w:rsidRPr="00DB2F57">
        <w:rPr>
          <w:i/>
        </w:rPr>
        <w:t>2013</w:t>
      </w:r>
      <w:r w:rsidR="00057D97">
        <w:rPr>
          <w:i/>
        </w:rPr>
        <w:t xml:space="preserve"> </w:t>
      </w:r>
      <w:r w:rsidR="00263EB0" w:rsidRPr="00DB2F57">
        <w:rPr>
          <w:i/>
        </w:rPr>
        <w:t>г.</w:t>
      </w:r>
      <w:r w:rsidR="0043242C" w:rsidRPr="00DB2F57">
        <w:rPr>
          <w:i/>
        </w:rPr>
        <w:t xml:space="preserve">  </w:t>
      </w:r>
      <w:r w:rsidR="0043242C">
        <w:rPr>
          <w:i/>
        </w:rPr>
        <w:t>(п</w:t>
      </w:r>
      <w:r w:rsidR="0043242C" w:rsidRPr="00DB2F57">
        <w:rPr>
          <w:i/>
        </w:rPr>
        <w:t>ротокол №</w:t>
      </w:r>
      <w:r w:rsidR="00057D97">
        <w:rPr>
          <w:i/>
        </w:rPr>
        <w:t xml:space="preserve"> </w:t>
      </w:r>
      <w:r>
        <w:rPr>
          <w:i/>
        </w:rPr>
        <w:t>7</w:t>
      </w:r>
      <w:r w:rsidR="0043242C">
        <w:rPr>
          <w:i/>
        </w:rPr>
        <w:t>)</w:t>
      </w:r>
    </w:p>
    <w:p w:rsidR="00263EB0" w:rsidRPr="00DB2F57" w:rsidRDefault="00263EB0" w:rsidP="00001D87">
      <w:pPr>
        <w:spacing w:line="252" w:lineRule="auto"/>
        <w:ind w:firstLine="284"/>
        <w:jc w:val="both"/>
      </w:pPr>
    </w:p>
    <w:p w:rsidR="00263EB0" w:rsidRPr="00AF54D4" w:rsidRDefault="00263EB0" w:rsidP="00001D87">
      <w:pPr>
        <w:spacing w:line="252" w:lineRule="auto"/>
        <w:jc w:val="center"/>
      </w:pPr>
      <w:r w:rsidRPr="00AF54D4">
        <w:t>Автор:</w:t>
      </w:r>
    </w:p>
    <w:p w:rsidR="00263EB0" w:rsidRDefault="00263EB0" w:rsidP="00001D87">
      <w:pPr>
        <w:spacing w:line="252" w:lineRule="auto"/>
        <w:jc w:val="center"/>
        <w:rPr>
          <w:i/>
        </w:rPr>
      </w:pPr>
      <w:r w:rsidRPr="00AF54D4">
        <w:t>ка</w:t>
      </w:r>
      <w:r w:rsidR="00057D97">
        <w:t>ндидат технических наук, доцент</w:t>
      </w:r>
      <w:r>
        <w:rPr>
          <w:i/>
        </w:rPr>
        <w:t xml:space="preserve"> И.</w:t>
      </w:r>
      <w:r w:rsidR="00001D87">
        <w:rPr>
          <w:i/>
        </w:rPr>
        <w:t> </w:t>
      </w:r>
      <w:r>
        <w:rPr>
          <w:i/>
        </w:rPr>
        <w:t>Л.</w:t>
      </w:r>
      <w:r w:rsidR="00001D87">
        <w:rPr>
          <w:i/>
        </w:rPr>
        <w:t> </w:t>
      </w:r>
      <w:r>
        <w:rPr>
          <w:i/>
        </w:rPr>
        <w:t>Подшиваленко</w:t>
      </w:r>
    </w:p>
    <w:p w:rsidR="00263EB0" w:rsidRDefault="00263EB0" w:rsidP="00001D87">
      <w:pPr>
        <w:spacing w:line="252" w:lineRule="auto"/>
        <w:jc w:val="center"/>
      </w:pPr>
    </w:p>
    <w:p w:rsidR="00263EB0" w:rsidRDefault="00263EB0" w:rsidP="00001D87">
      <w:pPr>
        <w:spacing w:line="252" w:lineRule="auto"/>
        <w:jc w:val="center"/>
      </w:pPr>
      <w:r>
        <w:t>Рецензент</w:t>
      </w:r>
      <w:r w:rsidR="002639A3">
        <w:t>ы</w:t>
      </w:r>
      <w:r>
        <w:t>:</w:t>
      </w:r>
    </w:p>
    <w:p w:rsidR="002639A3" w:rsidRPr="00CA7211" w:rsidRDefault="002639A3" w:rsidP="00001D87">
      <w:pPr>
        <w:spacing w:line="252" w:lineRule="auto"/>
        <w:jc w:val="center"/>
        <w:rPr>
          <w:i/>
        </w:rPr>
      </w:pPr>
      <w:r w:rsidRPr="00CA7211">
        <w:t xml:space="preserve">кандидат технических наук, заведующий лабораторией РУП «НПЦ НАН Беларуси по механизации сельского хозяйства» </w:t>
      </w:r>
      <w:r w:rsidRPr="00CA7211">
        <w:rPr>
          <w:i/>
        </w:rPr>
        <w:t>В.</w:t>
      </w:r>
      <w:r w:rsidR="00057D97">
        <w:rPr>
          <w:i/>
        </w:rPr>
        <w:t> </w:t>
      </w:r>
      <w:r w:rsidRPr="00CA7211">
        <w:rPr>
          <w:i/>
        </w:rPr>
        <w:t>К. Клыбик</w:t>
      </w:r>
      <w:r w:rsidR="00057D97" w:rsidRPr="00545421">
        <w:t>;</w:t>
      </w:r>
    </w:p>
    <w:p w:rsidR="00263EB0" w:rsidRDefault="00263EB0" w:rsidP="00001D87">
      <w:pPr>
        <w:spacing w:line="252" w:lineRule="auto"/>
        <w:jc w:val="center"/>
        <w:rPr>
          <w:i/>
        </w:rPr>
      </w:pPr>
      <w:r w:rsidRPr="00CA7211">
        <w:t>кан</w:t>
      </w:r>
      <w:r w:rsidR="00EF46CC" w:rsidRPr="00CA7211">
        <w:t xml:space="preserve">дидат технических наук, доцент </w:t>
      </w:r>
      <w:r w:rsidR="00EF46CC" w:rsidRPr="00CA7211">
        <w:rPr>
          <w:i/>
        </w:rPr>
        <w:t>Л.</w:t>
      </w:r>
      <w:r w:rsidR="00057D97">
        <w:rPr>
          <w:i/>
        </w:rPr>
        <w:t> </w:t>
      </w:r>
      <w:r w:rsidR="00EF46CC" w:rsidRPr="00CA7211">
        <w:rPr>
          <w:i/>
        </w:rPr>
        <w:t>И. Савенок</w:t>
      </w:r>
    </w:p>
    <w:p w:rsidR="007F66A3" w:rsidRPr="00001D87" w:rsidRDefault="007F66A3" w:rsidP="00001D87">
      <w:pPr>
        <w:spacing w:line="252" w:lineRule="auto"/>
        <w:jc w:val="center"/>
        <w:rPr>
          <w:i/>
          <w:sz w:val="32"/>
          <w:szCs w:val="32"/>
        </w:rPr>
      </w:pPr>
    </w:p>
    <w:p w:rsidR="00263EB0" w:rsidRPr="0043242C" w:rsidRDefault="0043242C" w:rsidP="00001D87">
      <w:pPr>
        <w:shd w:val="clear" w:color="auto" w:fill="FFFFFF"/>
        <w:spacing w:line="252" w:lineRule="auto"/>
        <w:ind w:right="-73" w:firstLine="567"/>
        <w:rPr>
          <w:b/>
        </w:rPr>
      </w:pPr>
      <w:r w:rsidRPr="0043242C">
        <w:rPr>
          <w:b/>
        </w:rPr>
        <w:t>Подшиваленко</w:t>
      </w:r>
      <w:r w:rsidR="004532B6">
        <w:rPr>
          <w:b/>
        </w:rPr>
        <w:t>,</w:t>
      </w:r>
      <w:r w:rsidRPr="0043242C">
        <w:rPr>
          <w:b/>
        </w:rPr>
        <w:t xml:space="preserve"> И.</w:t>
      </w:r>
      <w:r w:rsidR="00057D97">
        <w:rPr>
          <w:b/>
        </w:rPr>
        <w:t> </w:t>
      </w:r>
      <w:r w:rsidRPr="0043242C">
        <w:rPr>
          <w:b/>
        </w:rPr>
        <w:t>Л.</w:t>
      </w:r>
    </w:p>
    <w:p w:rsidR="00263EB0" w:rsidRPr="00057D97" w:rsidRDefault="00484A9F" w:rsidP="00001D87">
      <w:pPr>
        <w:shd w:val="clear" w:color="auto" w:fill="FFFFFF"/>
        <w:spacing w:line="252" w:lineRule="auto"/>
        <w:ind w:left="567" w:right="27" w:hanging="425"/>
        <w:jc w:val="both"/>
      </w:pPr>
      <w:r>
        <w:rPr>
          <w:bCs/>
          <w:spacing w:val="-6"/>
        </w:rPr>
        <w:t>П</w:t>
      </w:r>
      <w:r w:rsidR="007F66A3">
        <w:rPr>
          <w:bCs/>
          <w:spacing w:val="-6"/>
        </w:rPr>
        <w:t>44</w:t>
      </w:r>
      <w:r>
        <w:rPr>
          <w:bCs/>
          <w:spacing w:val="-6"/>
        </w:rPr>
        <w:t xml:space="preserve">     </w:t>
      </w:r>
      <w:r w:rsidR="00057D97">
        <w:rPr>
          <w:bCs/>
          <w:spacing w:val="-6"/>
        </w:rPr>
        <w:t xml:space="preserve"> </w:t>
      </w:r>
      <w:r w:rsidR="00FE15E8">
        <w:rPr>
          <w:bCs/>
          <w:spacing w:val="-6"/>
        </w:rPr>
        <w:t>  </w:t>
      </w:r>
      <w:r w:rsidR="0043242C" w:rsidRPr="00057D97">
        <w:rPr>
          <w:bCs/>
        </w:rPr>
        <w:t>Основы научных исследований и моделирование</w:t>
      </w:r>
      <w:r w:rsidR="00057D97" w:rsidRPr="00057D97">
        <w:rPr>
          <w:bCs/>
        </w:rPr>
        <w:t> </w:t>
      </w:r>
      <w:r w:rsidR="0043242C" w:rsidRPr="00057D97">
        <w:rPr>
          <w:bCs/>
        </w:rPr>
        <w:t>: курс ле</w:t>
      </w:r>
      <w:r w:rsidR="0043242C" w:rsidRPr="00057D97">
        <w:rPr>
          <w:bCs/>
        </w:rPr>
        <w:t>к</w:t>
      </w:r>
      <w:r w:rsidR="0043242C" w:rsidRPr="00057D97">
        <w:rPr>
          <w:bCs/>
        </w:rPr>
        <w:t>ций. В 3 ч. Ч. 1</w:t>
      </w:r>
      <w:r w:rsidR="00FE15E8">
        <w:rPr>
          <w:bCs/>
        </w:rPr>
        <w:t> </w:t>
      </w:r>
      <w:r w:rsidR="00263EB0" w:rsidRPr="00057D97">
        <w:t>/ И.</w:t>
      </w:r>
      <w:r w:rsidR="00001D87">
        <w:t> </w:t>
      </w:r>
      <w:r w:rsidR="00263EB0" w:rsidRPr="00057D97">
        <w:t>Л. Подшиваленко</w:t>
      </w:r>
      <w:r w:rsidR="0043242C" w:rsidRPr="00057D97">
        <w:t>.</w:t>
      </w:r>
      <w:r w:rsidR="00263EB0" w:rsidRPr="00057D97">
        <w:t xml:space="preserve"> – Горки: БГСХА,  2013</w:t>
      </w:r>
      <w:r w:rsidR="00001D87">
        <w:t>.</w:t>
      </w:r>
      <w:r w:rsidR="00263EB0" w:rsidRPr="00057D97">
        <w:t xml:space="preserve"> – </w:t>
      </w:r>
      <w:r w:rsidR="0043242C" w:rsidRPr="00057D97">
        <w:t>11</w:t>
      </w:r>
      <w:r w:rsidR="001B1C5C">
        <w:t>6</w:t>
      </w:r>
      <w:r w:rsidR="00263EB0" w:rsidRPr="00057D97">
        <w:t xml:space="preserve"> с.</w:t>
      </w:r>
      <w:r w:rsidR="0043242C" w:rsidRPr="00057D97">
        <w:t>: ил.</w:t>
      </w:r>
    </w:p>
    <w:p w:rsidR="00263EB0" w:rsidRPr="00545421" w:rsidRDefault="00001D87" w:rsidP="00001D87">
      <w:pPr>
        <w:shd w:val="clear" w:color="auto" w:fill="FFFFFF"/>
        <w:spacing w:line="252" w:lineRule="auto"/>
        <w:ind w:left="567" w:right="-73" w:firstLine="284"/>
        <w:jc w:val="both"/>
      </w:pPr>
      <w:r w:rsidRPr="00545421">
        <w:t>ISBN 978-985-467-463-6.</w:t>
      </w:r>
    </w:p>
    <w:p w:rsidR="00001D87" w:rsidRPr="00E303A3" w:rsidRDefault="00001D87" w:rsidP="00001D87">
      <w:pPr>
        <w:shd w:val="clear" w:color="auto" w:fill="FFFFFF"/>
        <w:spacing w:line="252" w:lineRule="auto"/>
        <w:ind w:left="567" w:right="-73" w:firstLine="284"/>
        <w:jc w:val="both"/>
      </w:pPr>
    </w:p>
    <w:p w:rsidR="00F97477" w:rsidRPr="00321190" w:rsidRDefault="00F97477" w:rsidP="00001D87">
      <w:pPr>
        <w:spacing w:line="252" w:lineRule="auto"/>
        <w:ind w:left="567" w:firstLine="284"/>
        <w:jc w:val="both"/>
        <w:rPr>
          <w:sz w:val="16"/>
          <w:szCs w:val="16"/>
        </w:rPr>
      </w:pPr>
      <w:r w:rsidRPr="00F97477">
        <w:rPr>
          <w:sz w:val="16"/>
          <w:szCs w:val="16"/>
        </w:rPr>
        <w:t>В курсе лекций изложены общие сведения</w:t>
      </w:r>
      <w:r>
        <w:rPr>
          <w:sz w:val="16"/>
          <w:szCs w:val="16"/>
        </w:rPr>
        <w:t xml:space="preserve"> </w:t>
      </w:r>
      <w:r w:rsidRPr="00F97477">
        <w:rPr>
          <w:sz w:val="16"/>
          <w:szCs w:val="16"/>
        </w:rPr>
        <w:t>о науке и научно-иссле</w:t>
      </w:r>
      <w:r w:rsidR="00FE15E8">
        <w:rPr>
          <w:sz w:val="16"/>
          <w:szCs w:val="16"/>
        </w:rPr>
        <w:t>-</w:t>
      </w:r>
      <w:r w:rsidRPr="00F97477">
        <w:rPr>
          <w:sz w:val="16"/>
          <w:szCs w:val="16"/>
        </w:rPr>
        <w:t xml:space="preserve">довательской работе в высших учебных заведениях, </w:t>
      </w:r>
      <w:r>
        <w:rPr>
          <w:sz w:val="16"/>
          <w:szCs w:val="16"/>
        </w:rPr>
        <w:t xml:space="preserve">этапы научно-исследовательской работы, </w:t>
      </w:r>
      <w:r w:rsidRPr="00F97477">
        <w:rPr>
          <w:sz w:val="16"/>
          <w:szCs w:val="16"/>
        </w:rPr>
        <w:t xml:space="preserve">вопросы поиска и обработки научно-технической информации, методология теоретических и экспериментальных исследований,  </w:t>
      </w:r>
      <w:r>
        <w:rPr>
          <w:sz w:val="16"/>
          <w:szCs w:val="16"/>
        </w:rPr>
        <w:t xml:space="preserve">основы патентоведения, приемы </w:t>
      </w:r>
      <w:r w:rsidRPr="00F97477">
        <w:rPr>
          <w:sz w:val="16"/>
          <w:szCs w:val="16"/>
        </w:rPr>
        <w:t xml:space="preserve">оформления  и  использования  результатов  исследований.  </w:t>
      </w:r>
    </w:p>
    <w:p w:rsidR="00263EB0" w:rsidRPr="00321190" w:rsidRDefault="00263EB0" w:rsidP="00001D87">
      <w:pPr>
        <w:spacing w:line="252" w:lineRule="auto"/>
        <w:ind w:left="567" w:firstLine="284"/>
        <w:jc w:val="both"/>
        <w:rPr>
          <w:sz w:val="16"/>
          <w:szCs w:val="16"/>
        </w:rPr>
      </w:pPr>
      <w:r w:rsidRPr="00321190">
        <w:rPr>
          <w:sz w:val="16"/>
          <w:szCs w:val="16"/>
        </w:rPr>
        <w:t>Для студентов</w:t>
      </w:r>
      <w:r w:rsidR="00057D97">
        <w:rPr>
          <w:sz w:val="16"/>
          <w:szCs w:val="16"/>
        </w:rPr>
        <w:t>, обучающихся по специальности 1</w:t>
      </w:r>
      <w:r w:rsidR="00FE15E8">
        <w:rPr>
          <w:sz w:val="16"/>
          <w:szCs w:val="16"/>
        </w:rPr>
        <w:t>-</w:t>
      </w:r>
      <w:r w:rsidR="00057D97">
        <w:rPr>
          <w:sz w:val="16"/>
          <w:szCs w:val="16"/>
        </w:rPr>
        <w:t>74 06 04 Техническое обеспечение мелиоративных и водохозяйственных работ.</w:t>
      </w:r>
      <w:r w:rsidRPr="00321190">
        <w:rPr>
          <w:sz w:val="16"/>
          <w:szCs w:val="16"/>
        </w:rPr>
        <w:t xml:space="preserve"> </w:t>
      </w:r>
    </w:p>
    <w:p w:rsidR="007F66A3" w:rsidRDefault="007F66A3" w:rsidP="00001D87">
      <w:pPr>
        <w:spacing w:line="252" w:lineRule="auto"/>
        <w:ind w:right="-73" w:firstLine="540"/>
        <w:jc w:val="center"/>
        <w:rPr>
          <w:sz w:val="16"/>
          <w:szCs w:val="16"/>
        </w:rPr>
      </w:pPr>
    </w:p>
    <w:p w:rsidR="00484A9F" w:rsidRPr="00165BE5" w:rsidRDefault="00165BE5" w:rsidP="00001D87">
      <w:pPr>
        <w:spacing w:line="252" w:lineRule="auto"/>
        <w:ind w:right="27" w:firstLine="540"/>
        <w:jc w:val="right"/>
        <w:rPr>
          <w:b/>
          <w:sz w:val="16"/>
          <w:szCs w:val="16"/>
        </w:rPr>
      </w:pPr>
      <w:r w:rsidRPr="00165BE5">
        <w:rPr>
          <w:b/>
          <w:sz w:val="16"/>
          <w:szCs w:val="16"/>
        </w:rPr>
        <w:t>УДК</w:t>
      </w:r>
      <w:r w:rsidR="007F66A3">
        <w:rPr>
          <w:b/>
          <w:sz w:val="16"/>
          <w:szCs w:val="16"/>
        </w:rPr>
        <w:t xml:space="preserve"> 001.891:52-17(075.8)</w:t>
      </w:r>
    </w:p>
    <w:p w:rsidR="00165BE5" w:rsidRPr="00165BE5" w:rsidRDefault="00165BE5" w:rsidP="00001D87">
      <w:pPr>
        <w:spacing w:line="252" w:lineRule="auto"/>
        <w:ind w:right="27" w:firstLine="540"/>
        <w:jc w:val="right"/>
        <w:rPr>
          <w:b/>
          <w:sz w:val="16"/>
          <w:szCs w:val="16"/>
        </w:rPr>
      </w:pPr>
      <w:r w:rsidRPr="00165BE5">
        <w:rPr>
          <w:b/>
          <w:sz w:val="16"/>
          <w:szCs w:val="16"/>
        </w:rPr>
        <w:t>ББК</w:t>
      </w:r>
      <w:r w:rsidR="007F66A3">
        <w:rPr>
          <w:b/>
          <w:sz w:val="16"/>
          <w:szCs w:val="16"/>
        </w:rPr>
        <w:t xml:space="preserve"> 72в6я73</w:t>
      </w:r>
    </w:p>
    <w:p w:rsidR="00165BE5" w:rsidRDefault="00165BE5" w:rsidP="00001D87">
      <w:pPr>
        <w:spacing w:line="252" w:lineRule="auto"/>
        <w:ind w:right="-73" w:firstLine="540"/>
        <w:jc w:val="right"/>
        <w:rPr>
          <w:sz w:val="16"/>
          <w:szCs w:val="16"/>
        </w:rPr>
      </w:pPr>
    </w:p>
    <w:p w:rsidR="00165BE5" w:rsidRPr="00321190" w:rsidRDefault="00165BE5" w:rsidP="00001D87">
      <w:pPr>
        <w:spacing w:line="252" w:lineRule="auto"/>
        <w:ind w:right="-73" w:firstLine="540"/>
        <w:jc w:val="right"/>
        <w:rPr>
          <w:sz w:val="16"/>
          <w:szCs w:val="16"/>
        </w:rPr>
      </w:pPr>
    </w:p>
    <w:tbl>
      <w:tblPr>
        <w:tblStyle w:val="afb"/>
        <w:tblW w:w="595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118"/>
      </w:tblGrid>
      <w:tr w:rsidR="00484A9F" w:rsidTr="00484A9F">
        <w:tc>
          <w:tcPr>
            <w:tcW w:w="2835" w:type="dxa"/>
          </w:tcPr>
          <w:p w:rsidR="00484A9F" w:rsidRPr="00484A9F" w:rsidRDefault="00686378" w:rsidP="00001D87">
            <w:pPr>
              <w:spacing w:line="252" w:lineRule="auto"/>
              <w:rPr>
                <w:b/>
                <w:sz w:val="16"/>
                <w:szCs w:val="16"/>
              </w:rPr>
            </w:pPr>
            <w:r w:rsidRPr="00686378">
              <w:rPr>
                <w:b/>
                <w:noProof/>
              </w:rPr>
              <w:pict>
                <v:rect id="_x0000_s1037" style="position:absolute;margin-left:126pt;margin-top:42.65pt;width:18.8pt;height:15.3pt;z-index:251670528" stroked="f"/>
              </w:pict>
            </w:r>
            <w:r w:rsidR="00001D87" w:rsidRPr="00165BE5">
              <w:rPr>
                <w:b/>
              </w:rPr>
              <w:t>ISBN 978-985-467-</w:t>
            </w:r>
            <w:r w:rsidR="00001D87">
              <w:rPr>
                <w:b/>
              </w:rPr>
              <w:t xml:space="preserve">463-6 (ч I) </w:t>
            </w:r>
            <w:r w:rsidR="00484A9F" w:rsidRPr="00165BE5">
              <w:rPr>
                <w:b/>
              </w:rPr>
              <w:t>ISBN 978-985-467-</w:t>
            </w:r>
            <w:r w:rsidR="00057D97">
              <w:rPr>
                <w:b/>
              </w:rPr>
              <w:t xml:space="preserve">462-9  </w:t>
            </w:r>
          </w:p>
        </w:tc>
        <w:tc>
          <w:tcPr>
            <w:tcW w:w="3118" w:type="dxa"/>
          </w:tcPr>
          <w:p w:rsidR="00484A9F" w:rsidRPr="00321190" w:rsidRDefault="00484A9F" w:rsidP="00001D87">
            <w:pPr>
              <w:spacing w:line="252" w:lineRule="auto"/>
              <w:ind w:left="317" w:hanging="283"/>
              <w:jc w:val="both"/>
              <w:rPr>
                <w:sz w:val="16"/>
                <w:szCs w:val="16"/>
              </w:rPr>
            </w:pPr>
            <w:r w:rsidRPr="00321190">
              <w:rPr>
                <w:sz w:val="16"/>
                <w:szCs w:val="16"/>
              </w:rPr>
              <w:t>©</w:t>
            </w:r>
            <w:r w:rsidR="00325727">
              <w:t> </w:t>
            </w:r>
            <w:r w:rsidRPr="00321190">
              <w:rPr>
                <w:sz w:val="16"/>
                <w:szCs w:val="16"/>
              </w:rPr>
              <w:t xml:space="preserve">УО «Белорусская государственная </w:t>
            </w:r>
          </w:p>
          <w:p w:rsidR="00484A9F" w:rsidRDefault="00325727" w:rsidP="00325727">
            <w:pPr>
              <w:spacing w:line="252" w:lineRule="auto"/>
              <w:jc w:val="both"/>
              <w:rPr>
                <w:sz w:val="16"/>
                <w:szCs w:val="16"/>
              </w:rPr>
            </w:pPr>
            <w:r>
              <w:rPr>
                <w:sz w:val="16"/>
                <w:szCs w:val="16"/>
              </w:rPr>
              <w:t>     </w:t>
            </w:r>
            <w:r w:rsidR="00484A9F" w:rsidRPr="00321190">
              <w:rPr>
                <w:sz w:val="16"/>
                <w:szCs w:val="16"/>
              </w:rPr>
              <w:t>сельскохозяйственная академия», 2013</w:t>
            </w:r>
          </w:p>
        </w:tc>
      </w:tr>
    </w:tbl>
    <w:p w:rsidR="000D183F" w:rsidRDefault="000D183F" w:rsidP="00001D87">
      <w:pPr>
        <w:pStyle w:val="af3"/>
        <w:shd w:val="clear" w:color="auto" w:fill="FFFFFF"/>
        <w:spacing w:line="252" w:lineRule="auto"/>
        <w:ind w:hanging="720"/>
        <w:jc w:val="center"/>
        <w:rPr>
          <w:b/>
          <w:bCs/>
        </w:rPr>
      </w:pPr>
    </w:p>
    <w:p w:rsidR="000D183F" w:rsidRDefault="000D183F" w:rsidP="00001D87">
      <w:pPr>
        <w:pStyle w:val="af3"/>
        <w:shd w:val="clear" w:color="auto" w:fill="FFFFFF"/>
        <w:spacing w:line="252" w:lineRule="auto"/>
        <w:ind w:hanging="720"/>
        <w:jc w:val="center"/>
        <w:rPr>
          <w:b/>
          <w:bCs/>
          <w:sz w:val="16"/>
          <w:szCs w:val="16"/>
        </w:rPr>
      </w:pPr>
    </w:p>
    <w:p w:rsidR="003D0841" w:rsidRDefault="003D0841" w:rsidP="00001D87">
      <w:pPr>
        <w:pStyle w:val="af3"/>
        <w:shd w:val="clear" w:color="auto" w:fill="FFFFFF"/>
        <w:spacing w:line="252" w:lineRule="auto"/>
        <w:ind w:hanging="720"/>
        <w:jc w:val="center"/>
        <w:rPr>
          <w:b/>
          <w:bCs/>
        </w:rPr>
      </w:pPr>
      <w:r>
        <w:rPr>
          <w:b/>
          <w:bCs/>
        </w:rPr>
        <w:t>ВВЕДЕНИЕ</w:t>
      </w:r>
    </w:p>
    <w:p w:rsidR="003D0841" w:rsidRDefault="003D0841" w:rsidP="00001D87">
      <w:pPr>
        <w:pStyle w:val="af3"/>
        <w:shd w:val="clear" w:color="auto" w:fill="FFFFFF"/>
        <w:spacing w:line="252" w:lineRule="auto"/>
        <w:ind w:hanging="720"/>
        <w:jc w:val="center"/>
        <w:rPr>
          <w:b/>
          <w:bCs/>
        </w:rPr>
      </w:pPr>
    </w:p>
    <w:p w:rsidR="003D0841" w:rsidRPr="003D0841" w:rsidRDefault="003D0841" w:rsidP="00001D87">
      <w:pPr>
        <w:pStyle w:val="af3"/>
        <w:shd w:val="clear" w:color="auto" w:fill="FFFFFF"/>
        <w:spacing w:line="252" w:lineRule="auto"/>
        <w:ind w:left="0" w:firstLine="284"/>
        <w:jc w:val="both"/>
        <w:rPr>
          <w:bCs/>
        </w:rPr>
      </w:pPr>
      <w:r w:rsidRPr="003D0841">
        <w:rPr>
          <w:bCs/>
        </w:rPr>
        <w:t>Во всем мире признано, что наилучшей формой подготовки сп</w:t>
      </w:r>
      <w:r w:rsidRPr="003D0841">
        <w:rPr>
          <w:bCs/>
        </w:rPr>
        <w:t>е</w:t>
      </w:r>
      <w:r w:rsidRPr="003D0841">
        <w:rPr>
          <w:bCs/>
        </w:rPr>
        <w:t>циалистов высшей квалификации является их непосредственное уч</w:t>
      </w:r>
      <w:r w:rsidRPr="003D0841">
        <w:rPr>
          <w:bCs/>
        </w:rPr>
        <w:t>а</w:t>
      </w:r>
      <w:r w:rsidRPr="003D0841">
        <w:rPr>
          <w:bCs/>
        </w:rPr>
        <w:t>стие в научных исследованиях. Поэтому перед высшей школой п</w:t>
      </w:r>
      <w:r w:rsidRPr="003D0841">
        <w:rPr>
          <w:bCs/>
        </w:rPr>
        <w:t>о</w:t>
      </w:r>
      <w:r w:rsidRPr="003D0841">
        <w:rPr>
          <w:bCs/>
        </w:rPr>
        <w:t xml:space="preserve">ставлена задача, чтобы за время обучения в вузе каждый студент </w:t>
      </w:r>
      <w:r w:rsidR="00AC0F34">
        <w:rPr>
          <w:bCs/>
        </w:rPr>
        <w:t>до</w:t>
      </w:r>
      <w:r w:rsidR="00AC0F34">
        <w:rPr>
          <w:bCs/>
        </w:rPr>
        <w:t>л</w:t>
      </w:r>
      <w:r w:rsidR="00AC0F34">
        <w:rPr>
          <w:bCs/>
        </w:rPr>
        <w:t xml:space="preserve">жен </w:t>
      </w:r>
      <w:r w:rsidRPr="003D0841">
        <w:rPr>
          <w:bCs/>
        </w:rPr>
        <w:t>получи</w:t>
      </w:r>
      <w:r w:rsidR="00AC0F34">
        <w:rPr>
          <w:bCs/>
        </w:rPr>
        <w:t>ть</w:t>
      </w:r>
      <w:r w:rsidRPr="003D0841">
        <w:rPr>
          <w:bCs/>
        </w:rPr>
        <w:t xml:space="preserve"> исследователя и </w:t>
      </w:r>
      <w:r w:rsidR="00AC0F34">
        <w:rPr>
          <w:bCs/>
        </w:rPr>
        <w:t xml:space="preserve">уметь </w:t>
      </w:r>
      <w:r w:rsidRPr="003D0841">
        <w:rPr>
          <w:bCs/>
        </w:rPr>
        <w:t>их применять на практике</w:t>
      </w:r>
      <w:r>
        <w:rPr>
          <w:bCs/>
        </w:rPr>
        <w:t xml:space="preserve"> </w:t>
      </w:r>
      <w:r w:rsidRPr="003D0841">
        <w:rPr>
          <w:bCs/>
        </w:rPr>
        <w:t>при решении сложнейших проблем современного производства. В связи с повышенными требованиями к качеству подготовки специалистов, отвечающих потребностям развития страны, научно-исследова</w:t>
      </w:r>
      <w:r w:rsidR="002D3C35">
        <w:rPr>
          <w:bCs/>
        </w:rPr>
        <w:t>-</w:t>
      </w:r>
      <w:r w:rsidRPr="003D0841">
        <w:rPr>
          <w:bCs/>
        </w:rPr>
        <w:t>тельская работа</w:t>
      </w:r>
      <w:r>
        <w:rPr>
          <w:bCs/>
        </w:rPr>
        <w:t xml:space="preserve"> </w:t>
      </w:r>
      <w:r w:rsidRPr="003D0841">
        <w:rPr>
          <w:bCs/>
        </w:rPr>
        <w:t>студентов (НИРС) выдвигается в число важнейших факторов совершенствования всей системы высшего обра</w:t>
      </w:r>
      <w:r>
        <w:rPr>
          <w:bCs/>
        </w:rPr>
        <w:t>зо</w:t>
      </w:r>
      <w:r w:rsidRPr="003D0841">
        <w:rPr>
          <w:bCs/>
        </w:rPr>
        <w:t>вания. Н</w:t>
      </w:r>
      <w:r w:rsidRPr="003D0841">
        <w:rPr>
          <w:bCs/>
        </w:rPr>
        <w:t>е</w:t>
      </w:r>
      <w:r w:rsidRPr="003D0841">
        <w:rPr>
          <w:bCs/>
        </w:rPr>
        <w:t>пременное участие студентов в научных исследованиях, реальных проектных и конструкторско-технологических разработках</w:t>
      </w:r>
      <w:r>
        <w:rPr>
          <w:bCs/>
        </w:rPr>
        <w:t xml:space="preserve"> </w:t>
      </w:r>
      <w:r w:rsidRPr="003D0841">
        <w:rPr>
          <w:bCs/>
        </w:rPr>
        <w:t xml:space="preserve">должно  стать одним из основных способов развития творческого мышления. </w:t>
      </w:r>
    </w:p>
    <w:p w:rsidR="003D0841" w:rsidRPr="002639A3" w:rsidRDefault="003D0841" w:rsidP="00001D87">
      <w:pPr>
        <w:pStyle w:val="af3"/>
        <w:shd w:val="clear" w:color="auto" w:fill="FFFFFF"/>
        <w:spacing w:line="252" w:lineRule="auto"/>
        <w:ind w:left="0" w:firstLine="284"/>
        <w:jc w:val="both"/>
        <w:rPr>
          <w:bCs/>
          <w:spacing w:val="-2"/>
        </w:rPr>
      </w:pPr>
      <w:r w:rsidRPr="002639A3">
        <w:rPr>
          <w:bCs/>
          <w:spacing w:val="-2"/>
        </w:rPr>
        <w:t xml:space="preserve">В связи с этим </w:t>
      </w:r>
      <w:r w:rsidR="002639A3" w:rsidRPr="002639A3">
        <w:rPr>
          <w:bCs/>
          <w:spacing w:val="-2"/>
        </w:rPr>
        <w:t>курс «</w:t>
      </w:r>
      <w:r w:rsidRPr="002639A3">
        <w:rPr>
          <w:bCs/>
          <w:spacing w:val="-2"/>
        </w:rPr>
        <w:t>Основы научных исследований</w:t>
      </w:r>
      <w:r w:rsidR="002639A3" w:rsidRPr="002639A3">
        <w:rPr>
          <w:bCs/>
          <w:spacing w:val="-2"/>
        </w:rPr>
        <w:t xml:space="preserve"> и моделиров</w:t>
      </w:r>
      <w:r w:rsidR="002639A3" w:rsidRPr="002639A3">
        <w:rPr>
          <w:bCs/>
          <w:spacing w:val="-2"/>
        </w:rPr>
        <w:t>а</w:t>
      </w:r>
      <w:r w:rsidR="002639A3" w:rsidRPr="002639A3">
        <w:rPr>
          <w:bCs/>
          <w:spacing w:val="-2"/>
        </w:rPr>
        <w:t>ние»</w:t>
      </w:r>
      <w:r w:rsidRPr="002639A3">
        <w:rPr>
          <w:bCs/>
          <w:spacing w:val="-2"/>
        </w:rPr>
        <w:t xml:space="preserve"> занимает особое место в системе подготовки студентов. </w:t>
      </w:r>
      <w:r w:rsidR="002639A3" w:rsidRPr="002639A3">
        <w:rPr>
          <w:bCs/>
          <w:spacing w:val="-2"/>
        </w:rPr>
        <w:t>О</w:t>
      </w:r>
      <w:r w:rsidRPr="002639A3">
        <w:rPr>
          <w:bCs/>
          <w:spacing w:val="-2"/>
        </w:rPr>
        <w:t xml:space="preserve">сновная </w:t>
      </w:r>
      <w:r w:rsidR="002639A3" w:rsidRPr="002639A3">
        <w:rPr>
          <w:bCs/>
          <w:spacing w:val="-2"/>
        </w:rPr>
        <w:t xml:space="preserve">его </w:t>
      </w:r>
      <w:r w:rsidRPr="002639A3">
        <w:rPr>
          <w:bCs/>
          <w:spacing w:val="-2"/>
        </w:rPr>
        <w:t>цель состоит в освоение студентами элементов методологии нау</w:t>
      </w:r>
      <w:r w:rsidRPr="002639A3">
        <w:rPr>
          <w:bCs/>
          <w:spacing w:val="-2"/>
        </w:rPr>
        <w:t>ч</w:t>
      </w:r>
      <w:r w:rsidRPr="002639A3">
        <w:rPr>
          <w:bCs/>
          <w:spacing w:val="-2"/>
        </w:rPr>
        <w:t>ных исследований и развитии у</w:t>
      </w:r>
      <w:r w:rsidR="002639A3" w:rsidRPr="002639A3">
        <w:rPr>
          <w:bCs/>
          <w:spacing w:val="-2"/>
        </w:rPr>
        <w:t xml:space="preserve"> </w:t>
      </w:r>
      <w:r w:rsidRPr="002639A3">
        <w:rPr>
          <w:bCs/>
          <w:spacing w:val="-2"/>
        </w:rPr>
        <w:t>них рационального творческого мышл</w:t>
      </w:r>
      <w:r w:rsidRPr="002639A3">
        <w:rPr>
          <w:bCs/>
          <w:spacing w:val="-2"/>
        </w:rPr>
        <w:t>е</w:t>
      </w:r>
      <w:r w:rsidRPr="002639A3">
        <w:rPr>
          <w:bCs/>
          <w:spacing w:val="-2"/>
        </w:rPr>
        <w:t xml:space="preserve">ния. Отсюда  вытекают задачи курса, которые сводятся к следующему: </w:t>
      </w:r>
    </w:p>
    <w:p w:rsidR="003D0841" w:rsidRPr="003D0841" w:rsidRDefault="003D0841" w:rsidP="00001D87">
      <w:pPr>
        <w:pStyle w:val="af3"/>
        <w:shd w:val="clear" w:color="auto" w:fill="FFFFFF"/>
        <w:spacing w:line="252" w:lineRule="auto"/>
        <w:ind w:left="0" w:firstLine="284"/>
        <w:jc w:val="both"/>
        <w:rPr>
          <w:bCs/>
        </w:rPr>
      </w:pPr>
      <w:r w:rsidRPr="003D0841">
        <w:rPr>
          <w:bCs/>
        </w:rPr>
        <w:t>– дать студентам общие сведения  о научных исследованиях,  осв</w:t>
      </w:r>
      <w:r w:rsidRPr="003D0841">
        <w:rPr>
          <w:bCs/>
        </w:rPr>
        <w:t>о</w:t>
      </w:r>
      <w:r w:rsidRPr="003D0841">
        <w:rPr>
          <w:bCs/>
        </w:rPr>
        <w:t xml:space="preserve">ить  элементы  методологии  исследований и их организацию; </w:t>
      </w:r>
    </w:p>
    <w:p w:rsidR="003D0841" w:rsidRPr="003D0841" w:rsidRDefault="003D0841" w:rsidP="00001D87">
      <w:pPr>
        <w:pStyle w:val="af3"/>
        <w:shd w:val="clear" w:color="auto" w:fill="FFFFFF"/>
        <w:spacing w:line="252" w:lineRule="auto"/>
        <w:ind w:left="0" w:firstLine="284"/>
        <w:jc w:val="both"/>
        <w:rPr>
          <w:bCs/>
        </w:rPr>
      </w:pPr>
      <w:r w:rsidRPr="003D0841">
        <w:rPr>
          <w:bCs/>
        </w:rPr>
        <w:t>–  научить студентов формулировать цели и задачи исследований, проводить самостоятельные теоретические и экспериментальные н</w:t>
      </w:r>
      <w:r w:rsidRPr="003D0841">
        <w:rPr>
          <w:bCs/>
        </w:rPr>
        <w:t>а</w:t>
      </w:r>
      <w:r w:rsidRPr="003D0841">
        <w:rPr>
          <w:bCs/>
        </w:rPr>
        <w:t>учные исследования, анализировать их результаты и оформлять в на</w:t>
      </w:r>
      <w:r w:rsidRPr="003D0841">
        <w:rPr>
          <w:bCs/>
        </w:rPr>
        <w:t>д</w:t>
      </w:r>
      <w:r w:rsidRPr="003D0841">
        <w:rPr>
          <w:bCs/>
        </w:rPr>
        <w:t xml:space="preserve">лежащем виде. </w:t>
      </w:r>
    </w:p>
    <w:p w:rsidR="003D0841" w:rsidRPr="003D0841" w:rsidRDefault="003D0841" w:rsidP="00001D87">
      <w:pPr>
        <w:pStyle w:val="af3"/>
        <w:shd w:val="clear" w:color="auto" w:fill="FFFFFF"/>
        <w:spacing w:line="252" w:lineRule="auto"/>
        <w:ind w:left="0" w:firstLine="284"/>
        <w:jc w:val="both"/>
        <w:rPr>
          <w:bCs/>
        </w:rPr>
      </w:pPr>
      <w:r w:rsidRPr="003D0841">
        <w:rPr>
          <w:bCs/>
        </w:rPr>
        <w:t>В результате изучения данного курса студент должен уметь выпо</w:t>
      </w:r>
      <w:r w:rsidRPr="003D0841">
        <w:rPr>
          <w:bCs/>
        </w:rPr>
        <w:t>л</w:t>
      </w:r>
      <w:r w:rsidRPr="003D0841">
        <w:rPr>
          <w:bCs/>
        </w:rPr>
        <w:t xml:space="preserve">нять в различных формах учебного процесса (под руководством </w:t>
      </w:r>
      <w:r w:rsidR="002D3C35">
        <w:rPr>
          <w:bCs/>
        </w:rPr>
        <w:t>п</w:t>
      </w:r>
      <w:r w:rsidRPr="003D0841">
        <w:rPr>
          <w:bCs/>
        </w:rPr>
        <w:t>р</w:t>
      </w:r>
      <w:r w:rsidRPr="003D0841">
        <w:rPr>
          <w:bCs/>
        </w:rPr>
        <w:t>е</w:t>
      </w:r>
      <w:r w:rsidRPr="003D0841">
        <w:rPr>
          <w:bCs/>
        </w:rPr>
        <w:t xml:space="preserve">подавателя) те или иные индивидуальные исследования, лабораторные работы, индивидуальное задание на практику, курсовой и  дипломный проекты, квалификационную работу магистра, диссертацию. </w:t>
      </w:r>
    </w:p>
    <w:p w:rsidR="003D0841" w:rsidRDefault="002639A3" w:rsidP="00001D87">
      <w:pPr>
        <w:spacing w:line="252" w:lineRule="auto"/>
        <w:ind w:firstLine="284"/>
        <w:jc w:val="both"/>
        <w:rPr>
          <w:bCs/>
        </w:rPr>
      </w:pPr>
      <w:r>
        <w:rPr>
          <w:bCs/>
        </w:rPr>
        <w:t>Курс лекций</w:t>
      </w:r>
      <w:r w:rsidR="003D0841" w:rsidRPr="003D0841">
        <w:rPr>
          <w:bCs/>
        </w:rPr>
        <w:t xml:space="preserve"> написан в соответствии с </w:t>
      </w:r>
      <w:r>
        <w:rPr>
          <w:bCs/>
        </w:rPr>
        <w:t xml:space="preserve">учебной </w:t>
      </w:r>
      <w:r w:rsidR="003D0841" w:rsidRPr="003D0841">
        <w:rPr>
          <w:bCs/>
        </w:rPr>
        <w:t>программой</w:t>
      </w:r>
      <w:r>
        <w:rPr>
          <w:bCs/>
        </w:rPr>
        <w:t xml:space="preserve"> по дисциплине «Основы научных исследований и моделирование»</w:t>
      </w:r>
      <w:r w:rsidR="00AC0F34">
        <w:rPr>
          <w:bCs/>
        </w:rPr>
        <w:t xml:space="preserve"> для специальност</w:t>
      </w:r>
      <w:r w:rsidR="00001D87">
        <w:rPr>
          <w:bCs/>
        </w:rPr>
        <w:t>и</w:t>
      </w:r>
      <w:r w:rsidR="00AC0F34">
        <w:rPr>
          <w:bCs/>
        </w:rPr>
        <w:t xml:space="preserve"> </w:t>
      </w:r>
      <w:r w:rsidR="00AC0F34" w:rsidRPr="00AC0F34">
        <w:t>1-74 06 0</w:t>
      </w:r>
      <w:r w:rsidR="00D735CB">
        <w:t>4</w:t>
      </w:r>
      <w:r w:rsidR="00AC0F34" w:rsidRPr="00AC0F34">
        <w:t xml:space="preserve"> Техническо</w:t>
      </w:r>
      <w:r w:rsidR="00D735CB">
        <w:t>е</w:t>
      </w:r>
      <w:r w:rsidR="00AC0F34" w:rsidRPr="00AC0F34">
        <w:t xml:space="preserve"> обеспечение </w:t>
      </w:r>
      <w:r w:rsidR="00D735CB">
        <w:t>мелиоративных и водохозяйственных работ</w:t>
      </w:r>
      <w:r w:rsidR="00AC0F34">
        <w:t>.</w:t>
      </w:r>
      <w:r w:rsidR="003D0841" w:rsidRPr="003D0841">
        <w:rPr>
          <w:bCs/>
        </w:rPr>
        <w:t xml:space="preserve">  </w:t>
      </w:r>
    </w:p>
    <w:p w:rsidR="00C74526" w:rsidRDefault="00C74526" w:rsidP="00001D87">
      <w:pPr>
        <w:spacing w:line="252" w:lineRule="auto"/>
        <w:ind w:firstLine="284"/>
        <w:jc w:val="both"/>
        <w:rPr>
          <w:bCs/>
        </w:rPr>
      </w:pPr>
    </w:p>
    <w:p w:rsidR="00D55ED3" w:rsidRPr="007E716E" w:rsidRDefault="007E716E" w:rsidP="00001D87">
      <w:pPr>
        <w:pStyle w:val="af3"/>
        <w:shd w:val="clear" w:color="auto" w:fill="FFFFFF"/>
        <w:spacing w:line="252" w:lineRule="auto"/>
        <w:ind w:hanging="720"/>
        <w:jc w:val="center"/>
        <w:rPr>
          <w:b/>
          <w:bCs/>
        </w:rPr>
      </w:pPr>
      <w:r>
        <w:rPr>
          <w:b/>
          <w:bCs/>
        </w:rPr>
        <w:lastRenderedPageBreak/>
        <w:t>1.</w:t>
      </w:r>
      <w:r w:rsidR="00C74526">
        <w:rPr>
          <w:b/>
          <w:bCs/>
        </w:rPr>
        <w:t> </w:t>
      </w:r>
      <w:r w:rsidR="00A86A92" w:rsidRPr="007E716E">
        <w:rPr>
          <w:b/>
          <w:bCs/>
        </w:rPr>
        <w:t xml:space="preserve">ОБЩИЕ </w:t>
      </w:r>
      <w:r w:rsidR="00AF508E">
        <w:rPr>
          <w:b/>
          <w:bCs/>
        </w:rPr>
        <w:t>СВЕДЕНИЯ О</w:t>
      </w:r>
      <w:r w:rsidR="00D55ED3" w:rsidRPr="007E716E">
        <w:rPr>
          <w:b/>
          <w:bCs/>
        </w:rPr>
        <w:t xml:space="preserve"> НАУК</w:t>
      </w:r>
      <w:r w:rsidR="00AF508E">
        <w:rPr>
          <w:b/>
          <w:bCs/>
        </w:rPr>
        <w:t>Е</w:t>
      </w:r>
    </w:p>
    <w:p w:rsidR="00B84DC8" w:rsidRPr="002D7CE3" w:rsidRDefault="00B84DC8" w:rsidP="00001D87">
      <w:pPr>
        <w:shd w:val="clear" w:color="auto" w:fill="FFFFFF"/>
        <w:spacing w:line="252" w:lineRule="auto"/>
        <w:ind w:firstLine="284"/>
        <w:jc w:val="center"/>
      </w:pPr>
    </w:p>
    <w:p w:rsidR="00D55ED3" w:rsidRPr="002D7CE3" w:rsidRDefault="00B84DC8" w:rsidP="00001D87">
      <w:pPr>
        <w:shd w:val="clear" w:color="auto" w:fill="FFFFFF"/>
        <w:tabs>
          <w:tab w:val="left" w:pos="667"/>
        </w:tabs>
        <w:spacing w:line="252" w:lineRule="auto"/>
        <w:jc w:val="center"/>
        <w:rPr>
          <w:b/>
          <w:caps/>
        </w:rPr>
      </w:pPr>
      <w:r w:rsidRPr="002D7CE3">
        <w:rPr>
          <w:b/>
          <w:bCs/>
          <w:caps/>
        </w:rPr>
        <w:t>1.</w:t>
      </w:r>
      <w:r w:rsidR="00A86A92">
        <w:rPr>
          <w:b/>
          <w:bCs/>
          <w:caps/>
        </w:rPr>
        <w:t>1</w:t>
      </w:r>
      <w:r w:rsidR="00502ED9">
        <w:rPr>
          <w:b/>
          <w:bCs/>
          <w:caps/>
        </w:rPr>
        <w:t>.</w:t>
      </w:r>
      <w:r w:rsidR="00C74526">
        <w:rPr>
          <w:b/>
          <w:bCs/>
          <w:caps/>
        </w:rPr>
        <w:t> </w:t>
      </w:r>
      <w:r w:rsidRPr="00A86A92">
        <w:rPr>
          <w:b/>
          <w:bCs/>
        </w:rPr>
        <w:t>П</w:t>
      </w:r>
      <w:r w:rsidR="00D55ED3" w:rsidRPr="00A86A92">
        <w:rPr>
          <w:b/>
        </w:rPr>
        <w:t>онятие</w:t>
      </w:r>
      <w:r w:rsidR="00D55ED3" w:rsidRPr="002D7CE3">
        <w:rPr>
          <w:b/>
          <w:caps/>
        </w:rPr>
        <w:t xml:space="preserve"> </w:t>
      </w:r>
      <w:r w:rsidR="00D55ED3" w:rsidRPr="00A86A92">
        <w:rPr>
          <w:b/>
        </w:rPr>
        <w:t>науки</w:t>
      </w:r>
    </w:p>
    <w:p w:rsidR="00B84DC8" w:rsidRPr="002D7CE3" w:rsidRDefault="00B84DC8" w:rsidP="00001D87">
      <w:pPr>
        <w:shd w:val="clear" w:color="auto" w:fill="FFFFFF"/>
        <w:tabs>
          <w:tab w:val="left" w:pos="667"/>
        </w:tabs>
        <w:spacing w:line="252" w:lineRule="auto"/>
        <w:rPr>
          <w:b/>
          <w:caps/>
        </w:rPr>
      </w:pPr>
    </w:p>
    <w:p w:rsidR="0027288E" w:rsidRPr="0027288E" w:rsidRDefault="0027288E" w:rsidP="00001D87">
      <w:pPr>
        <w:pStyle w:val="12"/>
        <w:spacing w:after="0" w:line="252" w:lineRule="auto"/>
        <w:ind w:left="0" w:firstLine="284"/>
        <w:jc w:val="both"/>
        <w:rPr>
          <w:rFonts w:ascii="Times New Roman" w:hAnsi="Times New Roman"/>
          <w:sz w:val="20"/>
          <w:szCs w:val="20"/>
        </w:rPr>
      </w:pPr>
      <w:r w:rsidRPr="0027288E">
        <w:rPr>
          <w:rFonts w:ascii="Times New Roman" w:hAnsi="Times New Roman"/>
          <w:sz w:val="20"/>
          <w:szCs w:val="20"/>
        </w:rPr>
        <w:t xml:space="preserve">Наука </w:t>
      </w:r>
      <w:r w:rsidR="001E3150">
        <w:rPr>
          <w:rFonts w:ascii="Times New Roman" w:hAnsi="Times New Roman"/>
          <w:sz w:val="20"/>
          <w:szCs w:val="20"/>
        </w:rPr>
        <w:t>–</w:t>
      </w:r>
      <w:r w:rsidRPr="0027288E">
        <w:rPr>
          <w:rFonts w:ascii="Times New Roman" w:hAnsi="Times New Roman"/>
          <w:sz w:val="20"/>
          <w:szCs w:val="20"/>
        </w:rPr>
        <w:t xml:space="preserve"> это итог познания мира</w:t>
      </w:r>
      <w:r>
        <w:rPr>
          <w:rFonts w:ascii="Times New Roman" w:hAnsi="Times New Roman"/>
          <w:sz w:val="20"/>
          <w:szCs w:val="20"/>
        </w:rPr>
        <w:t>,</w:t>
      </w:r>
      <w:r w:rsidRPr="0027288E">
        <w:rPr>
          <w:rFonts w:ascii="Times New Roman" w:hAnsi="Times New Roman"/>
          <w:sz w:val="20"/>
          <w:szCs w:val="20"/>
        </w:rPr>
        <w:t xml:space="preserve"> система проверенных на практике достоверных знаний и в то же время особая область деятельности, д</w:t>
      </w:r>
      <w:r w:rsidRPr="0027288E">
        <w:rPr>
          <w:rFonts w:ascii="Times New Roman" w:hAnsi="Times New Roman"/>
          <w:sz w:val="20"/>
          <w:szCs w:val="20"/>
        </w:rPr>
        <w:t>у</w:t>
      </w:r>
      <w:r w:rsidRPr="0027288E">
        <w:rPr>
          <w:rFonts w:ascii="Times New Roman" w:hAnsi="Times New Roman"/>
          <w:sz w:val="20"/>
          <w:szCs w:val="20"/>
        </w:rPr>
        <w:t>ховного производства, производства новых знаний со своими метод</w:t>
      </w:r>
      <w:r w:rsidRPr="0027288E">
        <w:rPr>
          <w:rFonts w:ascii="Times New Roman" w:hAnsi="Times New Roman"/>
          <w:sz w:val="20"/>
          <w:szCs w:val="20"/>
        </w:rPr>
        <w:t>а</w:t>
      </w:r>
      <w:r w:rsidRPr="0027288E">
        <w:rPr>
          <w:rFonts w:ascii="Times New Roman" w:hAnsi="Times New Roman"/>
          <w:sz w:val="20"/>
          <w:szCs w:val="20"/>
        </w:rPr>
        <w:t xml:space="preserve">ми, формами, инструментами познания, с целой системой организаций и учреждений. </w:t>
      </w:r>
    </w:p>
    <w:p w:rsidR="000A5714" w:rsidRDefault="000A5714" w:rsidP="00001D87">
      <w:pPr>
        <w:shd w:val="clear" w:color="auto" w:fill="FFFFFF"/>
        <w:spacing w:line="252" w:lineRule="auto"/>
        <w:ind w:firstLine="284"/>
        <w:jc w:val="both"/>
      </w:pPr>
      <w:r>
        <w:t>Среди многих людей, далеких от  научной  деятельности,  зачастую  бытуют два противоположных широко распространенных заблужд</w:t>
      </w:r>
      <w:r>
        <w:t>е</w:t>
      </w:r>
      <w:r>
        <w:t>ния. С одной стороны, в представлениях многих наука – это нечто т</w:t>
      </w:r>
      <w:r>
        <w:t>а</w:t>
      </w:r>
      <w:r>
        <w:t xml:space="preserve">инственное, загадочное, доступное лишь кучке избранных. С другой  стороны, наблюдается и совершенно пренебрежительное отношение к науке и ученым как к неким «книжным червям», которые «копаются  там  в чем-то ненужном», а мы – практики – «делаем нужное дело». </w:t>
      </w:r>
    </w:p>
    <w:p w:rsidR="000A5714" w:rsidRDefault="000A5714" w:rsidP="00001D87">
      <w:pPr>
        <w:shd w:val="clear" w:color="auto" w:fill="FFFFFF"/>
        <w:spacing w:line="252" w:lineRule="auto"/>
        <w:ind w:firstLine="284"/>
        <w:jc w:val="both"/>
      </w:pPr>
      <w:r>
        <w:t>Обе эти точки зрения совершенно неправильны. Наука – это такая  же область профессиональной человеческой деятельности, как и любая  другая – педагогическая, индустриальная и т.</w:t>
      </w:r>
      <w:r w:rsidR="000D183F">
        <w:t> </w:t>
      </w:r>
      <w:r>
        <w:t>п. Единственное спец</w:t>
      </w:r>
      <w:r>
        <w:t>и</w:t>
      </w:r>
      <w:r>
        <w:t>фическое  качество науки заключается в том, что если в других отра</w:t>
      </w:r>
      <w:r>
        <w:t>с</w:t>
      </w:r>
      <w:r>
        <w:t>лях человеческой деятельности используются</w:t>
      </w:r>
      <w:r w:rsidR="00174728">
        <w:t xml:space="preserve"> </w:t>
      </w:r>
      <w:r>
        <w:t xml:space="preserve">знания, получаемые  наукой, то наука – эта та область деятельности, где основной целью является получение самого научного знания. </w:t>
      </w:r>
    </w:p>
    <w:p w:rsidR="00D55ED3" w:rsidRPr="002D7CE3" w:rsidRDefault="00D55ED3" w:rsidP="00001D87">
      <w:pPr>
        <w:shd w:val="clear" w:color="auto" w:fill="FFFFFF"/>
        <w:spacing w:line="252" w:lineRule="auto"/>
        <w:ind w:firstLine="284"/>
        <w:jc w:val="both"/>
      </w:pPr>
      <w:r w:rsidRPr="002D7CE3">
        <w:t>Понятие «наука» имеет несколько основных значений. Во-первых, под наукой понимается сфера человеческой деятельности, направле</w:t>
      </w:r>
      <w:r w:rsidRPr="002D7CE3">
        <w:t>н</w:t>
      </w:r>
      <w:r w:rsidRPr="002D7CE3">
        <w:t>ной на выработку и систематизацию новых знаний о природе, общес</w:t>
      </w:r>
      <w:r w:rsidRPr="002D7CE3">
        <w:t>т</w:t>
      </w:r>
      <w:r w:rsidRPr="002D7CE3">
        <w:t>ве, мышлении и познании окружающего мира. Во</w:t>
      </w:r>
      <w:r w:rsidR="000D183F">
        <w:t>-</w:t>
      </w:r>
      <w:r w:rsidRPr="002D7CE3">
        <w:t>втор</w:t>
      </w:r>
      <w:r w:rsidR="000D183F">
        <w:t>ых,</w:t>
      </w:r>
      <w:r w:rsidRPr="002D7CE3">
        <w:t xml:space="preserve"> наука в</w:t>
      </w:r>
      <w:r w:rsidRPr="002D7CE3">
        <w:t>ы</w:t>
      </w:r>
      <w:r w:rsidRPr="002D7CE3">
        <w:t xml:space="preserve">ступает как результат этой деятельности </w:t>
      </w:r>
      <w:r w:rsidR="000D183F">
        <w:t>–</w:t>
      </w:r>
      <w:r w:rsidRPr="002D7CE3">
        <w:t xml:space="preserve"> система полученных нау</w:t>
      </w:r>
      <w:r w:rsidRPr="002D7CE3">
        <w:t>ч</w:t>
      </w:r>
      <w:r w:rsidRPr="002D7CE3">
        <w:t>ных знаний. В-третьих, наука понимается как одна из форм общес</w:t>
      </w:r>
      <w:r w:rsidRPr="002D7CE3">
        <w:t>т</w:t>
      </w:r>
      <w:r w:rsidRPr="002D7CE3">
        <w:t>венного сознания, социальный институт. В последнем значении она представляет собой систему взаимосвязей между научными организ</w:t>
      </w:r>
      <w:r w:rsidRPr="002D7CE3">
        <w:t>а</w:t>
      </w:r>
      <w:r w:rsidRPr="002D7CE3">
        <w:t>циями и членами научного сообщества, а также включает системы н</w:t>
      </w:r>
      <w:r w:rsidRPr="002D7CE3">
        <w:t>а</w:t>
      </w:r>
      <w:r w:rsidRPr="002D7CE3">
        <w:t>учной информации, норм и ценностей науки и т.</w:t>
      </w:r>
      <w:r w:rsidR="000D183F">
        <w:t> </w:t>
      </w:r>
      <w:r w:rsidRPr="002D7CE3">
        <w:t>п.</w:t>
      </w:r>
    </w:p>
    <w:p w:rsidR="00207650" w:rsidRDefault="00207650" w:rsidP="00001D87">
      <w:pPr>
        <w:shd w:val="clear" w:color="auto" w:fill="FFFFFF"/>
        <w:spacing w:line="252" w:lineRule="auto"/>
        <w:ind w:firstLine="284"/>
        <w:jc w:val="both"/>
      </w:pPr>
      <w:r>
        <w:t>Фундаментальный  анализ  понятия  науки  дан  в  философских трудах. В них изложен диалектический подход к пониманию функций науки (</w:t>
      </w:r>
      <w:r w:rsidRPr="00207650">
        <w:rPr>
          <w:i/>
        </w:rPr>
        <w:t>диалектика</w:t>
      </w:r>
      <w:r>
        <w:t xml:space="preserve"> – наука о всеобщих законах движения, изменения, обновления и развития природы, общества и мышления). </w:t>
      </w:r>
      <w:r w:rsidRPr="00207650">
        <w:rPr>
          <w:b/>
        </w:rPr>
        <w:t>Наука</w:t>
      </w:r>
      <w:r>
        <w:t xml:space="preserve"> – это одновременно специфическая форма общественного сознания с  опр</w:t>
      </w:r>
      <w:r>
        <w:t>е</w:t>
      </w:r>
      <w:r>
        <w:lastRenderedPageBreak/>
        <w:t>деленной системой знаний; процесс познания закономерностей объе</w:t>
      </w:r>
      <w:r>
        <w:t>к</w:t>
      </w:r>
      <w:r>
        <w:t xml:space="preserve">тивного мира; процесс производства знаний и их использования на практике; вид общественного разделения труда. </w:t>
      </w:r>
    </w:p>
    <w:p w:rsidR="00207650" w:rsidRDefault="00207650" w:rsidP="00001D87">
      <w:pPr>
        <w:shd w:val="clear" w:color="auto" w:fill="FFFFFF"/>
        <w:spacing w:line="252" w:lineRule="auto"/>
        <w:ind w:firstLine="284"/>
        <w:jc w:val="both"/>
      </w:pPr>
      <w:r>
        <w:t>В соответствии с приведенным определением одна из основных функций  науки  состоит  в  познании  объективного  мира. Процесс  познания – основа любого научного исследования. В процессе позн</w:t>
      </w:r>
      <w:r>
        <w:t>а</w:t>
      </w:r>
      <w:r>
        <w:t>ния человек  осваивает  мир,  преобразовывая  его  для  улучшения  условий своей жизни. Движущей  силой  и  конечной целью  является  практика, преобразующая мир на основе его собственных законов.</w:t>
      </w:r>
    </w:p>
    <w:p w:rsidR="0081001B" w:rsidRPr="0081001B" w:rsidRDefault="0081001B" w:rsidP="00001D87">
      <w:pPr>
        <w:pStyle w:val="ad"/>
        <w:spacing w:line="252" w:lineRule="auto"/>
        <w:ind w:firstLine="284"/>
        <w:jc w:val="both"/>
        <w:rPr>
          <w:sz w:val="20"/>
          <w:szCs w:val="20"/>
        </w:rPr>
      </w:pPr>
      <w:r w:rsidRPr="0081001B">
        <w:rPr>
          <w:sz w:val="20"/>
          <w:szCs w:val="20"/>
        </w:rPr>
        <w:t>Познавательное отношение человека к миру осуществляется в ра</w:t>
      </w:r>
      <w:r w:rsidRPr="0081001B">
        <w:rPr>
          <w:sz w:val="20"/>
          <w:szCs w:val="20"/>
        </w:rPr>
        <w:t>з</w:t>
      </w:r>
      <w:r w:rsidRPr="0081001B">
        <w:rPr>
          <w:sz w:val="20"/>
          <w:szCs w:val="20"/>
        </w:rPr>
        <w:t xml:space="preserve">личных формах </w:t>
      </w:r>
      <w:r w:rsidR="000D183F">
        <w:rPr>
          <w:sz w:val="20"/>
          <w:szCs w:val="20"/>
        </w:rPr>
        <w:t>–</w:t>
      </w:r>
      <w:r w:rsidRPr="0081001B">
        <w:rPr>
          <w:sz w:val="20"/>
          <w:szCs w:val="20"/>
        </w:rPr>
        <w:t xml:space="preserve"> в форме обыденного познания, познания художес</w:t>
      </w:r>
      <w:r w:rsidRPr="0081001B">
        <w:rPr>
          <w:sz w:val="20"/>
          <w:szCs w:val="20"/>
        </w:rPr>
        <w:t>т</w:t>
      </w:r>
      <w:r w:rsidRPr="0081001B">
        <w:rPr>
          <w:sz w:val="20"/>
          <w:szCs w:val="20"/>
        </w:rPr>
        <w:t>венного, религиозного, наконец, в форме научного познания. Первые три области познания рассматриваются в отличие от науки как внен</w:t>
      </w:r>
      <w:r w:rsidRPr="0081001B">
        <w:rPr>
          <w:sz w:val="20"/>
          <w:szCs w:val="20"/>
        </w:rPr>
        <w:t>а</w:t>
      </w:r>
      <w:r w:rsidRPr="0081001B">
        <w:rPr>
          <w:sz w:val="20"/>
          <w:szCs w:val="20"/>
        </w:rPr>
        <w:t>учные формы.</w:t>
      </w:r>
    </w:p>
    <w:p w:rsidR="0081001B" w:rsidRPr="0081001B" w:rsidRDefault="0081001B" w:rsidP="00001D87">
      <w:pPr>
        <w:pStyle w:val="ad"/>
        <w:spacing w:line="252" w:lineRule="auto"/>
        <w:ind w:firstLine="284"/>
        <w:jc w:val="both"/>
        <w:rPr>
          <w:sz w:val="20"/>
          <w:szCs w:val="20"/>
        </w:rPr>
      </w:pPr>
      <w:r w:rsidRPr="0081001B">
        <w:rPr>
          <w:sz w:val="20"/>
          <w:szCs w:val="20"/>
        </w:rPr>
        <w:t>Научное познание выросло из познания обыденного, но в насто</w:t>
      </w:r>
      <w:r w:rsidRPr="0081001B">
        <w:rPr>
          <w:sz w:val="20"/>
          <w:szCs w:val="20"/>
        </w:rPr>
        <w:t>я</w:t>
      </w:r>
      <w:r w:rsidRPr="0081001B">
        <w:rPr>
          <w:sz w:val="20"/>
          <w:szCs w:val="20"/>
        </w:rPr>
        <w:t>щее время эти две формы познания довольно далеко стоят друг от др</w:t>
      </w:r>
      <w:r w:rsidRPr="0081001B">
        <w:rPr>
          <w:sz w:val="20"/>
          <w:szCs w:val="20"/>
        </w:rPr>
        <w:t>у</w:t>
      </w:r>
      <w:r w:rsidRPr="0081001B">
        <w:rPr>
          <w:sz w:val="20"/>
          <w:szCs w:val="20"/>
        </w:rPr>
        <w:t>га. В чем их главные различия?</w:t>
      </w:r>
    </w:p>
    <w:p w:rsidR="0081001B" w:rsidRPr="0081001B" w:rsidRDefault="0081001B" w:rsidP="00001D87">
      <w:pPr>
        <w:pStyle w:val="ad"/>
        <w:spacing w:line="252" w:lineRule="auto"/>
        <w:ind w:firstLine="284"/>
        <w:jc w:val="both"/>
        <w:rPr>
          <w:sz w:val="20"/>
          <w:szCs w:val="20"/>
        </w:rPr>
      </w:pPr>
      <w:r w:rsidRPr="0081001B">
        <w:rPr>
          <w:sz w:val="20"/>
          <w:szCs w:val="20"/>
        </w:rPr>
        <w:t>1. У науки свой особый набор объектов познания в отличие от п</w:t>
      </w:r>
      <w:r w:rsidRPr="0081001B">
        <w:rPr>
          <w:sz w:val="20"/>
          <w:szCs w:val="20"/>
        </w:rPr>
        <w:t>о</w:t>
      </w:r>
      <w:r w:rsidRPr="0081001B">
        <w:rPr>
          <w:sz w:val="20"/>
          <w:szCs w:val="20"/>
        </w:rPr>
        <w:t>знания обыденного. Наука ориентирована в конечном счете на позн</w:t>
      </w:r>
      <w:r w:rsidRPr="0081001B">
        <w:rPr>
          <w:sz w:val="20"/>
          <w:szCs w:val="20"/>
        </w:rPr>
        <w:t>а</w:t>
      </w:r>
      <w:r w:rsidRPr="0081001B">
        <w:rPr>
          <w:sz w:val="20"/>
          <w:szCs w:val="20"/>
        </w:rPr>
        <w:t>ние сущности предметов и процессов, что вовсе не свойственно об</w:t>
      </w:r>
      <w:r w:rsidRPr="0081001B">
        <w:rPr>
          <w:sz w:val="20"/>
          <w:szCs w:val="20"/>
        </w:rPr>
        <w:t>ы</w:t>
      </w:r>
      <w:r w:rsidRPr="0081001B">
        <w:rPr>
          <w:sz w:val="20"/>
          <w:szCs w:val="20"/>
        </w:rPr>
        <w:t>денному познанию.</w:t>
      </w:r>
    </w:p>
    <w:p w:rsidR="0081001B" w:rsidRPr="0081001B" w:rsidRDefault="0081001B" w:rsidP="00001D87">
      <w:pPr>
        <w:pStyle w:val="ad"/>
        <w:spacing w:line="252" w:lineRule="auto"/>
        <w:ind w:firstLine="284"/>
        <w:jc w:val="both"/>
        <w:rPr>
          <w:sz w:val="20"/>
          <w:szCs w:val="20"/>
        </w:rPr>
      </w:pPr>
      <w:r w:rsidRPr="0081001B">
        <w:rPr>
          <w:sz w:val="20"/>
          <w:szCs w:val="20"/>
        </w:rPr>
        <w:t>2. Научное познание требует выработки особых языков науки.</w:t>
      </w:r>
    </w:p>
    <w:p w:rsidR="0081001B" w:rsidRPr="0081001B" w:rsidRDefault="0081001B" w:rsidP="00001D87">
      <w:pPr>
        <w:pStyle w:val="ad"/>
        <w:spacing w:line="252" w:lineRule="auto"/>
        <w:ind w:firstLine="284"/>
        <w:jc w:val="both"/>
        <w:rPr>
          <w:sz w:val="20"/>
          <w:szCs w:val="20"/>
        </w:rPr>
      </w:pPr>
      <w:r w:rsidRPr="0081001B">
        <w:rPr>
          <w:sz w:val="20"/>
          <w:szCs w:val="20"/>
        </w:rPr>
        <w:t>3. В отличие от обыденного познания научное вырабатывает свои методы и формы, свой инструментарий исследования.</w:t>
      </w:r>
    </w:p>
    <w:p w:rsidR="0081001B" w:rsidRPr="0081001B" w:rsidRDefault="0081001B" w:rsidP="00001D87">
      <w:pPr>
        <w:pStyle w:val="ad"/>
        <w:spacing w:line="252" w:lineRule="auto"/>
        <w:ind w:firstLine="284"/>
        <w:jc w:val="both"/>
        <w:rPr>
          <w:sz w:val="20"/>
          <w:szCs w:val="20"/>
        </w:rPr>
      </w:pPr>
      <w:r w:rsidRPr="0081001B">
        <w:rPr>
          <w:sz w:val="20"/>
          <w:szCs w:val="20"/>
        </w:rPr>
        <w:t>4. Для научного познания характерна планомерность, системность, логическая организованность, обоснованность результатов исследов</w:t>
      </w:r>
      <w:r w:rsidRPr="0081001B">
        <w:rPr>
          <w:sz w:val="20"/>
          <w:szCs w:val="20"/>
        </w:rPr>
        <w:t>а</w:t>
      </w:r>
      <w:r w:rsidRPr="0081001B">
        <w:rPr>
          <w:sz w:val="20"/>
          <w:szCs w:val="20"/>
        </w:rPr>
        <w:t>ния.</w:t>
      </w:r>
    </w:p>
    <w:p w:rsidR="0081001B" w:rsidRPr="0081001B" w:rsidRDefault="0081001B" w:rsidP="00001D87">
      <w:pPr>
        <w:pStyle w:val="ad"/>
        <w:spacing w:line="252" w:lineRule="auto"/>
        <w:ind w:firstLine="284"/>
        <w:jc w:val="both"/>
        <w:rPr>
          <w:sz w:val="20"/>
          <w:szCs w:val="20"/>
        </w:rPr>
      </w:pPr>
      <w:r w:rsidRPr="0081001B">
        <w:rPr>
          <w:sz w:val="20"/>
          <w:szCs w:val="20"/>
        </w:rPr>
        <w:t>5. Наконец, отличны в науке и обыденном познании и способы обоснования истинности знаний.</w:t>
      </w:r>
    </w:p>
    <w:p w:rsidR="00D55ED3" w:rsidRPr="002D7CE3" w:rsidRDefault="00D55ED3" w:rsidP="00001D87">
      <w:pPr>
        <w:shd w:val="clear" w:color="auto" w:fill="FFFFFF"/>
        <w:spacing w:line="252" w:lineRule="auto"/>
        <w:ind w:firstLine="284"/>
        <w:jc w:val="both"/>
      </w:pPr>
      <w:r w:rsidRPr="00B90A8B">
        <w:rPr>
          <w:i/>
        </w:rPr>
        <w:t>Непосредственн</w:t>
      </w:r>
      <w:r w:rsidR="00685EA2" w:rsidRPr="00B90A8B">
        <w:rPr>
          <w:i/>
        </w:rPr>
        <w:t>ая</w:t>
      </w:r>
      <w:r w:rsidRPr="00B90A8B">
        <w:rPr>
          <w:i/>
        </w:rPr>
        <w:t xml:space="preserve"> цел</w:t>
      </w:r>
      <w:r w:rsidR="00685EA2" w:rsidRPr="00B90A8B">
        <w:rPr>
          <w:i/>
        </w:rPr>
        <w:t>ь</w:t>
      </w:r>
      <w:r w:rsidRPr="00B90A8B">
        <w:rPr>
          <w:i/>
        </w:rPr>
        <w:t xml:space="preserve"> науки</w:t>
      </w:r>
      <w:r w:rsidR="00032BB0">
        <w:rPr>
          <w:i/>
        </w:rPr>
        <w:t xml:space="preserve"> </w:t>
      </w:r>
      <w:r w:rsidR="000D183F">
        <w:t xml:space="preserve">– </w:t>
      </w:r>
      <w:r w:rsidRPr="002D7CE3">
        <w:t>получение знаний об объективном и о субъективном мире, постижение объективной истины.</w:t>
      </w:r>
    </w:p>
    <w:p w:rsidR="00D55ED3" w:rsidRPr="002D7CE3" w:rsidRDefault="00D55ED3" w:rsidP="00001D87">
      <w:pPr>
        <w:shd w:val="clear" w:color="auto" w:fill="FFFFFF"/>
        <w:spacing w:line="252" w:lineRule="auto"/>
        <w:ind w:firstLine="284"/>
      </w:pPr>
      <w:r w:rsidRPr="002D7CE3">
        <w:t>Задачи науки:</w:t>
      </w:r>
    </w:p>
    <w:p w:rsidR="00D55ED3" w:rsidRPr="002D7CE3" w:rsidRDefault="00A86A92" w:rsidP="00001D87">
      <w:pPr>
        <w:shd w:val="clear" w:color="auto" w:fill="FFFFFF"/>
        <w:tabs>
          <w:tab w:val="left" w:pos="562"/>
        </w:tabs>
        <w:spacing w:line="252" w:lineRule="auto"/>
        <w:ind w:firstLine="284"/>
        <w:jc w:val="both"/>
      </w:pPr>
      <w:r>
        <w:t xml:space="preserve">- </w:t>
      </w:r>
      <w:r w:rsidR="00D55ED3" w:rsidRPr="002D7CE3">
        <w:t>собирание, описание, анализ, обобщение и объяснение фактов;</w:t>
      </w:r>
    </w:p>
    <w:p w:rsidR="00D55ED3" w:rsidRPr="002D7CE3" w:rsidRDefault="00A86A92" w:rsidP="00001D87">
      <w:pPr>
        <w:shd w:val="clear" w:color="auto" w:fill="FFFFFF"/>
        <w:tabs>
          <w:tab w:val="left" w:pos="0"/>
          <w:tab w:val="left" w:pos="142"/>
        </w:tabs>
        <w:spacing w:line="252" w:lineRule="auto"/>
        <w:ind w:firstLine="284"/>
        <w:jc w:val="both"/>
      </w:pPr>
      <w:r>
        <w:t xml:space="preserve">- </w:t>
      </w:r>
      <w:r w:rsidR="00D55ED3" w:rsidRPr="002D7CE3">
        <w:t xml:space="preserve">обнаружение законов движения природы, общества, мышления </w:t>
      </w:r>
      <w:r>
        <w:t xml:space="preserve">и </w:t>
      </w:r>
      <w:r w:rsidR="00D55ED3" w:rsidRPr="002D7CE3">
        <w:t>познания;</w:t>
      </w:r>
    </w:p>
    <w:p w:rsidR="00D55ED3" w:rsidRPr="002D7CE3" w:rsidRDefault="00A86A92" w:rsidP="00001D87">
      <w:pPr>
        <w:shd w:val="clear" w:color="auto" w:fill="FFFFFF"/>
        <w:tabs>
          <w:tab w:val="left" w:pos="566"/>
        </w:tabs>
        <w:spacing w:line="252" w:lineRule="auto"/>
        <w:ind w:firstLine="284"/>
        <w:jc w:val="both"/>
      </w:pPr>
      <w:r>
        <w:t xml:space="preserve">- </w:t>
      </w:r>
      <w:r w:rsidR="00D55ED3" w:rsidRPr="002D7CE3">
        <w:t>систематизация полученных знаний;</w:t>
      </w:r>
    </w:p>
    <w:p w:rsidR="00D55ED3" w:rsidRPr="002D7CE3" w:rsidRDefault="00A86A92" w:rsidP="00001D87">
      <w:pPr>
        <w:shd w:val="clear" w:color="auto" w:fill="FFFFFF"/>
        <w:tabs>
          <w:tab w:val="left" w:pos="566"/>
        </w:tabs>
        <w:spacing w:line="252" w:lineRule="auto"/>
        <w:ind w:firstLine="284"/>
      </w:pPr>
      <w:r>
        <w:t xml:space="preserve">- </w:t>
      </w:r>
      <w:r w:rsidR="00D55ED3" w:rsidRPr="002D7CE3">
        <w:t>объяснение сущности явлений и процессов;</w:t>
      </w:r>
    </w:p>
    <w:p w:rsidR="00D55ED3" w:rsidRPr="002D7CE3" w:rsidRDefault="00A86A92" w:rsidP="00001D87">
      <w:pPr>
        <w:shd w:val="clear" w:color="auto" w:fill="FFFFFF"/>
        <w:tabs>
          <w:tab w:val="left" w:pos="566"/>
        </w:tabs>
        <w:spacing w:line="252" w:lineRule="auto"/>
        <w:ind w:left="284"/>
      </w:pPr>
      <w:r>
        <w:t xml:space="preserve">- </w:t>
      </w:r>
      <w:r w:rsidR="00D55ED3" w:rsidRPr="002D7CE3">
        <w:t>прогнозирование событий, явлений и процессов:</w:t>
      </w:r>
    </w:p>
    <w:p w:rsidR="00D55ED3" w:rsidRPr="002D7CE3" w:rsidRDefault="00A86A92" w:rsidP="00001D87">
      <w:pPr>
        <w:shd w:val="clear" w:color="auto" w:fill="FFFFFF"/>
        <w:tabs>
          <w:tab w:val="left" w:pos="566"/>
        </w:tabs>
        <w:spacing w:line="252" w:lineRule="auto"/>
        <w:ind w:firstLine="284"/>
        <w:jc w:val="both"/>
      </w:pPr>
      <w:r>
        <w:lastRenderedPageBreak/>
        <w:t xml:space="preserve">- </w:t>
      </w:r>
      <w:r w:rsidR="00D55ED3" w:rsidRPr="002D7CE3">
        <w:t>установление направлений и форм практического использования полученных знаний.</w:t>
      </w:r>
    </w:p>
    <w:p w:rsidR="00D55ED3" w:rsidRPr="002D7CE3" w:rsidRDefault="00D55ED3" w:rsidP="00001D87">
      <w:pPr>
        <w:shd w:val="clear" w:color="auto" w:fill="FFFFFF"/>
        <w:spacing w:line="252" w:lineRule="auto"/>
        <w:ind w:firstLine="284"/>
        <w:jc w:val="both"/>
      </w:pPr>
      <w:r w:rsidRPr="002D7CE3">
        <w:t xml:space="preserve">Науку </w:t>
      </w:r>
      <w:r w:rsidR="00207650">
        <w:t>м</w:t>
      </w:r>
      <w:r w:rsidRPr="002D7CE3">
        <w:t>ожно рассматривать как систему, состоящую: из теории;</w:t>
      </w:r>
      <w:r w:rsidR="00685EA2" w:rsidRPr="002D7CE3">
        <w:t xml:space="preserve"> </w:t>
      </w:r>
      <w:r w:rsidRPr="002D7CE3">
        <w:t>методологии, методики и техники исследований:</w:t>
      </w:r>
      <w:r w:rsidR="00207650">
        <w:t xml:space="preserve"> </w:t>
      </w:r>
      <w:r w:rsidRPr="002D7CE3">
        <w:t>практики внедрения</w:t>
      </w:r>
      <w:r w:rsidR="00685EA2" w:rsidRPr="002D7CE3">
        <w:t xml:space="preserve"> </w:t>
      </w:r>
      <w:r w:rsidRPr="002D7CE3">
        <w:t>полученных результатов.</w:t>
      </w:r>
    </w:p>
    <w:p w:rsidR="00D55ED3" w:rsidRPr="002D7CE3" w:rsidRDefault="00D55ED3" w:rsidP="00001D87">
      <w:pPr>
        <w:shd w:val="clear" w:color="auto" w:fill="FFFFFF"/>
        <w:spacing w:line="252" w:lineRule="auto"/>
        <w:ind w:firstLine="284"/>
        <w:jc w:val="both"/>
      </w:pPr>
      <w:r w:rsidRPr="002D7CE3">
        <w:t>Если науку рассматривать с точки зрения взаимодействия субъекта и объекта познания, то она включает в себя следующие элементы:</w:t>
      </w:r>
    </w:p>
    <w:p w:rsidR="00D55ED3" w:rsidRPr="002D7CE3" w:rsidRDefault="00685EA2" w:rsidP="00001D87">
      <w:pPr>
        <w:numPr>
          <w:ilvl w:val="0"/>
          <w:numId w:val="1"/>
        </w:numPr>
        <w:shd w:val="clear" w:color="auto" w:fill="FFFFFF"/>
        <w:tabs>
          <w:tab w:val="left" w:pos="590"/>
        </w:tabs>
        <w:spacing w:line="252" w:lineRule="auto"/>
        <w:ind w:firstLine="284"/>
        <w:jc w:val="both"/>
      </w:pPr>
      <w:r w:rsidRPr="002D7CE3">
        <w:t xml:space="preserve"> </w:t>
      </w:r>
      <w:r w:rsidR="00D55ED3" w:rsidRPr="002D7CE3">
        <w:t xml:space="preserve">объект (предмет) </w:t>
      </w:r>
      <w:r w:rsidR="00A86A92">
        <w:t>–</w:t>
      </w:r>
      <w:r w:rsidR="00D55ED3" w:rsidRPr="002D7CE3">
        <w:t xml:space="preserve"> то</w:t>
      </w:r>
      <w:r w:rsidRPr="002D7CE3">
        <w:t>,</w:t>
      </w:r>
      <w:r w:rsidR="00D55ED3" w:rsidRPr="002D7CE3">
        <w:t xml:space="preserve"> что изучает конкретная наука, на что н</w:t>
      </w:r>
      <w:r w:rsidR="00D55ED3" w:rsidRPr="002D7CE3">
        <w:t>а</w:t>
      </w:r>
      <w:r w:rsidR="00D55ED3" w:rsidRPr="002D7CE3">
        <w:t>правлено научное познание.</w:t>
      </w:r>
    </w:p>
    <w:p w:rsidR="00D55ED3" w:rsidRPr="002D7CE3" w:rsidRDefault="00685EA2" w:rsidP="00001D87">
      <w:pPr>
        <w:numPr>
          <w:ilvl w:val="0"/>
          <w:numId w:val="1"/>
        </w:numPr>
        <w:shd w:val="clear" w:color="auto" w:fill="FFFFFF"/>
        <w:tabs>
          <w:tab w:val="left" w:pos="590"/>
        </w:tabs>
        <w:spacing w:line="252" w:lineRule="auto"/>
        <w:ind w:firstLine="284"/>
        <w:jc w:val="both"/>
      </w:pPr>
      <w:r w:rsidRPr="002D7CE3">
        <w:t xml:space="preserve"> </w:t>
      </w:r>
      <w:r w:rsidR="00D55ED3" w:rsidRPr="002D7CE3">
        <w:t xml:space="preserve">субъект </w:t>
      </w:r>
      <w:r w:rsidR="00A86A92">
        <w:t>–</w:t>
      </w:r>
      <w:r w:rsidR="00D55ED3" w:rsidRPr="002D7CE3">
        <w:t xml:space="preserve"> конкретный исследователь, научный работник, сп</w:t>
      </w:r>
      <w:r w:rsidR="00D55ED3" w:rsidRPr="002D7CE3">
        <w:t>е</w:t>
      </w:r>
      <w:r w:rsidR="00D55ED3" w:rsidRPr="002D7CE3">
        <w:t>циалист научной организации, организация:</w:t>
      </w:r>
    </w:p>
    <w:p w:rsidR="00602DCD" w:rsidRPr="000A5714" w:rsidRDefault="00D55ED3" w:rsidP="00001D87">
      <w:pPr>
        <w:pStyle w:val="12"/>
        <w:numPr>
          <w:ilvl w:val="0"/>
          <w:numId w:val="1"/>
        </w:numPr>
        <w:spacing w:after="0" w:line="252" w:lineRule="auto"/>
        <w:ind w:left="0" w:firstLine="284"/>
        <w:jc w:val="both"/>
        <w:rPr>
          <w:rFonts w:ascii="Times New Roman" w:hAnsi="Times New Roman"/>
          <w:sz w:val="20"/>
          <w:szCs w:val="20"/>
        </w:rPr>
      </w:pPr>
      <w:r w:rsidRPr="000A5714">
        <w:rPr>
          <w:rFonts w:ascii="Times New Roman" w:hAnsi="Times New Roman"/>
          <w:sz w:val="20"/>
          <w:szCs w:val="20"/>
        </w:rPr>
        <w:t>научная деятельность субъектов, применяющих определенные приемы, операции, методы для постижения объективной истины и о</w:t>
      </w:r>
      <w:r w:rsidRPr="000A5714">
        <w:rPr>
          <w:rFonts w:ascii="Times New Roman" w:hAnsi="Times New Roman"/>
          <w:sz w:val="20"/>
          <w:szCs w:val="20"/>
        </w:rPr>
        <w:t>б</w:t>
      </w:r>
      <w:r w:rsidRPr="000A5714">
        <w:rPr>
          <w:rFonts w:ascii="Times New Roman" w:hAnsi="Times New Roman"/>
          <w:sz w:val="20"/>
          <w:szCs w:val="20"/>
        </w:rPr>
        <w:t>наружения законов действительности.</w:t>
      </w:r>
      <w:r w:rsidR="00602DCD" w:rsidRPr="000A5714">
        <w:rPr>
          <w:rFonts w:ascii="Times New Roman" w:hAnsi="Times New Roman"/>
          <w:sz w:val="20"/>
          <w:szCs w:val="20"/>
        </w:rPr>
        <w:t xml:space="preserve"> </w:t>
      </w:r>
    </w:p>
    <w:p w:rsidR="00F443E1" w:rsidRDefault="000A5714" w:rsidP="00001D87">
      <w:pPr>
        <w:pStyle w:val="12"/>
        <w:spacing w:after="0" w:line="252" w:lineRule="auto"/>
        <w:ind w:left="0" w:firstLine="284"/>
        <w:jc w:val="both"/>
        <w:rPr>
          <w:rFonts w:ascii="Times New Roman" w:hAnsi="Times New Roman"/>
          <w:sz w:val="20"/>
          <w:szCs w:val="20"/>
        </w:rPr>
      </w:pPr>
      <w:r w:rsidRPr="000A5714">
        <w:rPr>
          <w:rFonts w:ascii="Times New Roman" w:hAnsi="Times New Roman"/>
          <w:sz w:val="20"/>
          <w:szCs w:val="20"/>
        </w:rPr>
        <w:t>Необходимо  отметить  следующие  свойства  науки</w:t>
      </w:r>
      <w:r w:rsidR="000D183F">
        <w:rPr>
          <w:rFonts w:ascii="Times New Roman" w:hAnsi="Times New Roman"/>
          <w:sz w:val="20"/>
          <w:szCs w:val="20"/>
        </w:rPr>
        <w:t>.</w:t>
      </w:r>
      <w:r w:rsidRPr="000A5714">
        <w:rPr>
          <w:rFonts w:ascii="Times New Roman" w:hAnsi="Times New Roman"/>
          <w:sz w:val="20"/>
          <w:szCs w:val="20"/>
        </w:rPr>
        <w:t xml:space="preserve"> </w:t>
      </w:r>
    </w:p>
    <w:p w:rsidR="000A5714" w:rsidRPr="000A5714" w:rsidRDefault="000A5714" w:rsidP="00001D87">
      <w:pPr>
        <w:pStyle w:val="12"/>
        <w:spacing w:after="0" w:line="252" w:lineRule="auto"/>
        <w:ind w:left="0" w:firstLine="284"/>
        <w:jc w:val="both"/>
        <w:rPr>
          <w:rFonts w:ascii="Times New Roman" w:hAnsi="Times New Roman"/>
          <w:sz w:val="20"/>
          <w:szCs w:val="20"/>
        </w:rPr>
      </w:pPr>
      <w:r w:rsidRPr="000A5714">
        <w:rPr>
          <w:rFonts w:ascii="Times New Roman" w:hAnsi="Times New Roman"/>
          <w:sz w:val="20"/>
          <w:szCs w:val="20"/>
        </w:rPr>
        <w:t xml:space="preserve">1. </w:t>
      </w:r>
      <w:r w:rsidRPr="000D183F">
        <w:rPr>
          <w:rFonts w:ascii="Times New Roman" w:hAnsi="Times New Roman"/>
          <w:i/>
          <w:sz w:val="20"/>
          <w:szCs w:val="20"/>
        </w:rPr>
        <w:t>Кумулятивный характер развития научного знания</w:t>
      </w:r>
      <w:r w:rsidRPr="000A5714">
        <w:rPr>
          <w:rFonts w:ascii="Times New Roman" w:hAnsi="Times New Roman"/>
          <w:sz w:val="20"/>
          <w:szCs w:val="20"/>
        </w:rPr>
        <w:t>. Новые зн</w:t>
      </w:r>
      <w:r w:rsidRPr="000A5714">
        <w:rPr>
          <w:rFonts w:ascii="Times New Roman" w:hAnsi="Times New Roman"/>
          <w:sz w:val="20"/>
          <w:szCs w:val="20"/>
        </w:rPr>
        <w:t>а</w:t>
      </w:r>
      <w:r w:rsidRPr="000A5714">
        <w:rPr>
          <w:rFonts w:ascii="Times New Roman" w:hAnsi="Times New Roman"/>
          <w:sz w:val="20"/>
          <w:szCs w:val="20"/>
        </w:rPr>
        <w:t>ния  соединяются,  интегрируются с прежними, не отвергая прежних, а дополняя их. На протяжении последних столетий развитие научного знания происходит по экспоненциальному  закону,  т</w:t>
      </w:r>
      <w:r w:rsidR="000D183F">
        <w:rPr>
          <w:rFonts w:ascii="Times New Roman" w:hAnsi="Times New Roman"/>
          <w:sz w:val="20"/>
          <w:szCs w:val="20"/>
        </w:rPr>
        <w:t>. е.</w:t>
      </w:r>
      <w:r w:rsidRPr="000A5714">
        <w:rPr>
          <w:rFonts w:ascii="Times New Roman" w:hAnsi="Times New Roman"/>
          <w:sz w:val="20"/>
          <w:szCs w:val="20"/>
        </w:rPr>
        <w:t xml:space="preserve">  примерно  за  каждые десять лет объем  научных  знаний  удваивается.  При  этом  любое  новое научное знание может быть  получено только в том  сл</w:t>
      </w:r>
      <w:r w:rsidRPr="000A5714">
        <w:rPr>
          <w:rFonts w:ascii="Times New Roman" w:hAnsi="Times New Roman"/>
          <w:sz w:val="20"/>
          <w:szCs w:val="20"/>
        </w:rPr>
        <w:t>у</w:t>
      </w:r>
      <w:r w:rsidRPr="000A5714">
        <w:rPr>
          <w:rFonts w:ascii="Times New Roman" w:hAnsi="Times New Roman"/>
          <w:sz w:val="20"/>
          <w:szCs w:val="20"/>
        </w:rPr>
        <w:t>чае, если исследователь изучил все, что было сделано его предшес</w:t>
      </w:r>
      <w:r w:rsidRPr="000A5714">
        <w:rPr>
          <w:rFonts w:ascii="Times New Roman" w:hAnsi="Times New Roman"/>
          <w:sz w:val="20"/>
          <w:szCs w:val="20"/>
        </w:rPr>
        <w:t>т</w:t>
      </w:r>
      <w:r w:rsidRPr="000A5714">
        <w:rPr>
          <w:rFonts w:ascii="Times New Roman" w:hAnsi="Times New Roman"/>
          <w:sz w:val="20"/>
          <w:szCs w:val="20"/>
        </w:rPr>
        <w:t xml:space="preserve">венниками. Это необходимо еще раз особо </w:t>
      </w:r>
      <w:r w:rsidR="000D183F">
        <w:rPr>
          <w:rFonts w:ascii="Times New Roman" w:hAnsi="Times New Roman"/>
          <w:sz w:val="20"/>
          <w:szCs w:val="20"/>
        </w:rPr>
        <w:t>подчеркнуть, поскольку  нередко</w:t>
      </w:r>
      <w:r w:rsidRPr="000A5714">
        <w:rPr>
          <w:rFonts w:ascii="Times New Roman" w:hAnsi="Times New Roman"/>
          <w:sz w:val="20"/>
          <w:szCs w:val="20"/>
        </w:rPr>
        <w:t xml:space="preserve"> особенно специалисты-практики начинают «экспериментир</w:t>
      </w:r>
      <w:r w:rsidRPr="000A5714">
        <w:rPr>
          <w:rFonts w:ascii="Times New Roman" w:hAnsi="Times New Roman"/>
          <w:sz w:val="20"/>
          <w:szCs w:val="20"/>
        </w:rPr>
        <w:t>о</w:t>
      </w:r>
      <w:r w:rsidRPr="000A5714">
        <w:rPr>
          <w:rFonts w:ascii="Times New Roman" w:hAnsi="Times New Roman"/>
          <w:sz w:val="20"/>
          <w:szCs w:val="20"/>
        </w:rPr>
        <w:t>вать», не изучив научную литературу по проблеме «эксперимента» и тем самым зачастую «изобретается велосипед» или «открывается Ам</w:t>
      </w:r>
      <w:r w:rsidRPr="000A5714">
        <w:rPr>
          <w:rFonts w:ascii="Times New Roman" w:hAnsi="Times New Roman"/>
          <w:sz w:val="20"/>
          <w:szCs w:val="20"/>
        </w:rPr>
        <w:t>е</w:t>
      </w:r>
      <w:r w:rsidRPr="000A5714">
        <w:rPr>
          <w:rFonts w:ascii="Times New Roman" w:hAnsi="Times New Roman"/>
          <w:sz w:val="20"/>
          <w:szCs w:val="20"/>
        </w:rPr>
        <w:t xml:space="preserve">рика». </w:t>
      </w:r>
    </w:p>
    <w:p w:rsidR="000A5714" w:rsidRPr="000A5714" w:rsidRDefault="000A5714" w:rsidP="00001D87">
      <w:pPr>
        <w:pStyle w:val="12"/>
        <w:spacing w:after="0" w:line="252" w:lineRule="auto"/>
        <w:ind w:left="0" w:firstLine="284"/>
        <w:jc w:val="both"/>
        <w:rPr>
          <w:rFonts w:ascii="Times New Roman" w:hAnsi="Times New Roman"/>
          <w:sz w:val="20"/>
          <w:szCs w:val="20"/>
        </w:rPr>
      </w:pPr>
      <w:r w:rsidRPr="000A5714">
        <w:rPr>
          <w:rFonts w:ascii="Times New Roman" w:hAnsi="Times New Roman"/>
          <w:sz w:val="20"/>
          <w:szCs w:val="20"/>
        </w:rPr>
        <w:t xml:space="preserve">2. </w:t>
      </w:r>
      <w:r w:rsidRPr="000D183F">
        <w:rPr>
          <w:rFonts w:ascii="Times New Roman" w:hAnsi="Times New Roman"/>
          <w:i/>
          <w:sz w:val="20"/>
          <w:szCs w:val="20"/>
        </w:rPr>
        <w:t>Дифференциация и интеграция науки</w:t>
      </w:r>
      <w:r w:rsidRPr="000A5714">
        <w:rPr>
          <w:rFonts w:ascii="Times New Roman" w:hAnsi="Times New Roman"/>
          <w:sz w:val="20"/>
          <w:szCs w:val="20"/>
        </w:rPr>
        <w:t>. Накопление научных  зн</w:t>
      </w:r>
      <w:r w:rsidRPr="000A5714">
        <w:rPr>
          <w:rFonts w:ascii="Times New Roman" w:hAnsi="Times New Roman"/>
          <w:sz w:val="20"/>
          <w:szCs w:val="20"/>
        </w:rPr>
        <w:t>а</w:t>
      </w:r>
      <w:r w:rsidRPr="000A5714">
        <w:rPr>
          <w:rFonts w:ascii="Times New Roman" w:hAnsi="Times New Roman"/>
          <w:sz w:val="20"/>
          <w:szCs w:val="20"/>
        </w:rPr>
        <w:t>ний приводит к дифференциации, к дроблению наук. Появляются  н</w:t>
      </w:r>
      <w:r w:rsidRPr="000A5714">
        <w:rPr>
          <w:rFonts w:ascii="Times New Roman" w:hAnsi="Times New Roman"/>
          <w:sz w:val="20"/>
          <w:szCs w:val="20"/>
        </w:rPr>
        <w:t>о</w:t>
      </w:r>
      <w:r w:rsidRPr="000A5714">
        <w:rPr>
          <w:rFonts w:ascii="Times New Roman" w:hAnsi="Times New Roman"/>
          <w:sz w:val="20"/>
          <w:szCs w:val="20"/>
        </w:rPr>
        <w:t>вые  и  новые  отрас</w:t>
      </w:r>
      <w:r w:rsidR="000D183F">
        <w:rPr>
          <w:rFonts w:ascii="Times New Roman" w:hAnsi="Times New Roman"/>
          <w:sz w:val="20"/>
          <w:szCs w:val="20"/>
        </w:rPr>
        <w:t>л</w:t>
      </w:r>
      <w:r w:rsidRPr="000A5714">
        <w:rPr>
          <w:rFonts w:ascii="Times New Roman" w:hAnsi="Times New Roman"/>
          <w:sz w:val="20"/>
          <w:szCs w:val="20"/>
        </w:rPr>
        <w:t>и  научного знания, например, химическая би</w:t>
      </w:r>
      <w:r w:rsidRPr="000A5714">
        <w:rPr>
          <w:rFonts w:ascii="Times New Roman" w:hAnsi="Times New Roman"/>
          <w:sz w:val="20"/>
          <w:szCs w:val="20"/>
        </w:rPr>
        <w:t>о</w:t>
      </w:r>
      <w:r w:rsidRPr="000A5714">
        <w:rPr>
          <w:rFonts w:ascii="Times New Roman" w:hAnsi="Times New Roman"/>
          <w:sz w:val="20"/>
          <w:szCs w:val="20"/>
        </w:rPr>
        <w:t xml:space="preserve">физика и физическая биохимия, </w:t>
      </w:r>
      <w:r w:rsidR="00F443E1" w:rsidRPr="00F443E1">
        <w:rPr>
          <w:rFonts w:ascii="Times New Roman" w:hAnsi="Times New Roman"/>
          <w:sz w:val="20"/>
          <w:szCs w:val="20"/>
        </w:rPr>
        <w:t>педагогическая  психология  и  псих</w:t>
      </w:r>
      <w:r w:rsidR="00F443E1" w:rsidRPr="00F443E1">
        <w:rPr>
          <w:rFonts w:ascii="Times New Roman" w:hAnsi="Times New Roman"/>
          <w:sz w:val="20"/>
          <w:szCs w:val="20"/>
        </w:rPr>
        <w:t>о</w:t>
      </w:r>
      <w:r w:rsidR="00F443E1" w:rsidRPr="00F443E1">
        <w:rPr>
          <w:rFonts w:ascii="Times New Roman" w:hAnsi="Times New Roman"/>
          <w:sz w:val="20"/>
          <w:szCs w:val="20"/>
        </w:rPr>
        <w:t>логическая  педагогика  и т.</w:t>
      </w:r>
      <w:r w:rsidR="000D183F">
        <w:rPr>
          <w:rFonts w:ascii="Times New Roman" w:hAnsi="Times New Roman"/>
          <w:sz w:val="20"/>
          <w:szCs w:val="20"/>
        </w:rPr>
        <w:t> </w:t>
      </w:r>
      <w:r w:rsidR="00F443E1" w:rsidRPr="00F443E1">
        <w:rPr>
          <w:rFonts w:ascii="Times New Roman" w:hAnsi="Times New Roman"/>
          <w:sz w:val="20"/>
          <w:szCs w:val="20"/>
        </w:rPr>
        <w:t>д. В  то же время происходят и интеграц</w:t>
      </w:r>
      <w:r w:rsidR="00F443E1" w:rsidRPr="00F443E1">
        <w:rPr>
          <w:rFonts w:ascii="Times New Roman" w:hAnsi="Times New Roman"/>
          <w:sz w:val="20"/>
          <w:szCs w:val="20"/>
        </w:rPr>
        <w:t>и</w:t>
      </w:r>
      <w:r w:rsidR="00F443E1" w:rsidRPr="00F443E1">
        <w:rPr>
          <w:rFonts w:ascii="Times New Roman" w:hAnsi="Times New Roman"/>
          <w:sz w:val="20"/>
          <w:szCs w:val="20"/>
        </w:rPr>
        <w:t>онные процессы, когда появляются общие теории, позволяющие объ</w:t>
      </w:r>
      <w:r w:rsidR="00F443E1" w:rsidRPr="00F443E1">
        <w:rPr>
          <w:rFonts w:ascii="Times New Roman" w:hAnsi="Times New Roman"/>
          <w:sz w:val="20"/>
          <w:szCs w:val="20"/>
        </w:rPr>
        <w:t>е</w:t>
      </w:r>
      <w:r w:rsidR="00F443E1" w:rsidRPr="00F443E1">
        <w:rPr>
          <w:rFonts w:ascii="Times New Roman" w:hAnsi="Times New Roman"/>
          <w:sz w:val="20"/>
          <w:szCs w:val="20"/>
        </w:rPr>
        <w:t>динить и объяснить сотни и тысячи разрозненных фактов. Так, напр</w:t>
      </w:r>
      <w:r w:rsidR="00F443E1" w:rsidRPr="00F443E1">
        <w:rPr>
          <w:rFonts w:ascii="Times New Roman" w:hAnsi="Times New Roman"/>
          <w:sz w:val="20"/>
          <w:szCs w:val="20"/>
        </w:rPr>
        <w:t>и</w:t>
      </w:r>
      <w:r w:rsidR="00F443E1" w:rsidRPr="00F443E1">
        <w:rPr>
          <w:rFonts w:ascii="Times New Roman" w:hAnsi="Times New Roman"/>
          <w:sz w:val="20"/>
          <w:szCs w:val="20"/>
        </w:rPr>
        <w:t>мер,  открытие  Д.</w:t>
      </w:r>
      <w:r w:rsidR="000D183F">
        <w:rPr>
          <w:rFonts w:ascii="Times New Roman" w:hAnsi="Times New Roman"/>
          <w:sz w:val="20"/>
          <w:szCs w:val="20"/>
        </w:rPr>
        <w:t> </w:t>
      </w:r>
      <w:r w:rsidR="00F443E1" w:rsidRPr="00F443E1">
        <w:rPr>
          <w:rFonts w:ascii="Times New Roman" w:hAnsi="Times New Roman"/>
          <w:sz w:val="20"/>
          <w:szCs w:val="20"/>
        </w:rPr>
        <w:t>И. Менделеевым  Периодического  закона</w:t>
      </w:r>
      <w:r w:rsidR="00F443E1">
        <w:rPr>
          <w:rFonts w:ascii="Times New Roman" w:hAnsi="Times New Roman"/>
          <w:sz w:val="20"/>
          <w:szCs w:val="20"/>
        </w:rPr>
        <w:t xml:space="preserve"> </w:t>
      </w:r>
      <w:r w:rsidR="00F443E1" w:rsidRPr="00F443E1">
        <w:rPr>
          <w:rFonts w:ascii="Times New Roman" w:hAnsi="Times New Roman"/>
          <w:sz w:val="20"/>
          <w:szCs w:val="20"/>
        </w:rPr>
        <w:t>позвол</w:t>
      </w:r>
      <w:r w:rsidR="00F443E1" w:rsidRPr="00F443E1">
        <w:rPr>
          <w:rFonts w:ascii="Times New Roman" w:hAnsi="Times New Roman"/>
          <w:sz w:val="20"/>
          <w:szCs w:val="20"/>
        </w:rPr>
        <w:t>и</w:t>
      </w:r>
      <w:r w:rsidR="00F443E1" w:rsidRPr="00F443E1">
        <w:rPr>
          <w:rFonts w:ascii="Times New Roman" w:hAnsi="Times New Roman"/>
          <w:sz w:val="20"/>
          <w:szCs w:val="20"/>
        </w:rPr>
        <w:t>ло объяснить с единой теоретической основы тысячи</w:t>
      </w:r>
      <w:r w:rsidR="00F443E1">
        <w:rPr>
          <w:rFonts w:ascii="Times New Roman" w:hAnsi="Times New Roman"/>
          <w:sz w:val="20"/>
          <w:szCs w:val="20"/>
        </w:rPr>
        <w:t xml:space="preserve"> </w:t>
      </w:r>
      <w:r w:rsidR="00F443E1" w:rsidRPr="00F443E1">
        <w:rPr>
          <w:rFonts w:ascii="Times New Roman" w:hAnsi="Times New Roman"/>
          <w:sz w:val="20"/>
          <w:szCs w:val="20"/>
        </w:rPr>
        <w:t>различных хим</w:t>
      </w:r>
      <w:r w:rsidR="00F443E1" w:rsidRPr="00F443E1">
        <w:rPr>
          <w:rFonts w:ascii="Times New Roman" w:hAnsi="Times New Roman"/>
          <w:sz w:val="20"/>
          <w:szCs w:val="20"/>
        </w:rPr>
        <w:t>и</w:t>
      </w:r>
      <w:r w:rsidR="00F443E1" w:rsidRPr="00F443E1">
        <w:rPr>
          <w:rFonts w:ascii="Times New Roman" w:hAnsi="Times New Roman"/>
          <w:sz w:val="20"/>
          <w:szCs w:val="20"/>
        </w:rPr>
        <w:t xml:space="preserve">ческих реакций. </w:t>
      </w:r>
    </w:p>
    <w:p w:rsidR="00602DCD" w:rsidRPr="001E3150" w:rsidRDefault="00602DCD" w:rsidP="00001D87">
      <w:pPr>
        <w:pStyle w:val="12"/>
        <w:spacing w:after="0" w:line="252" w:lineRule="auto"/>
        <w:ind w:left="0" w:firstLine="284"/>
        <w:jc w:val="both"/>
        <w:rPr>
          <w:rFonts w:ascii="Times New Roman" w:hAnsi="Times New Roman"/>
          <w:sz w:val="20"/>
          <w:szCs w:val="20"/>
        </w:rPr>
      </w:pPr>
      <w:r>
        <w:rPr>
          <w:rFonts w:ascii="Times New Roman" w:hAnsi="Times New Roman"/>
          <w:sz w:val="20"/>
          <w:szCs w:val="20"/>
        </w:rPr>
        <w:lastRenderedPageBreak/>
        <w:t xml:space="preserve">Но не все виды деятельности человека носят научный характер. </w:t>
      </w:r>
      <w:r w:rsidRPr="001E3150">
        <w:rPr>
          <w:rFonts w:ascii="Times New Roman" w:hAnsi="Times New Roman"/>
          <w:sz w:val="20"/>
          <w:szCs w:val="20"/>
        </w:rPr>
        <w:t xml:space="preserve">Наука </w:t>
      </w:r>
      <w:r>
        <w:rPr>
          <w:rFonts w:ascii="Times New Roman" w:hAnsi="Times New Roman"/>
          <w:sz w:val="20"/>
          <w:szCs w:val="20"/>
        </w:rPr>
        <w:t>–</w:t>
      </w:r>
      <w:r w:rsidRPr="001E3150">
        <w:rPr>
          <w:rFonts w:ascii="Times New Roman" w:hAnsi="Times New Roman"/>
          <w:sz w:val="20"/>
          <w:szCs w:val="20"/>
        </w:rPr>
        <w:t xml:space="preserve"> это система проверенных на практике достоверных знаний.</w:t>
      </w:r>
      <w:r>
        <w:rPr>
          <w:rFonts w:ascii="Times New Roman" w:hAnsi="Times New Roman"/>
          <w:sz w:val="20"/>
          <w:szCs w:val="20"/>
        </w:rPr>
        <w:t xml:space="preserve"> Наряду с наукой существует псевдонаука.</w:t>
      </w:r>
    </w:p>
    <w:p w:rsidR="00602DCD" w:rsidRPr="001E3150" w:rsidRDefault="00602DCD" w:rsidP="00001D87">
      <w:pPr>
        <w:spacing w:line="252" w:lineRule="auto"/>
        <w:ind w:firstLine="284"/>
        <w:jc w:val="both"/>
      </w:pPr>
      <w:r w:rsidRPr="0081001B">
        <w:rPr>
          <w:i/>
        </w:rPr>
        <w:t>Псевдонаука</w:t>
      </w:r>
      <w:r w:rsidRPr="001E3150">
        <w:t xml:space="preserve"> </w:t>
      </w:r>
      <w:r>
        <w:t>–</w:t>
      </w:r>
      <w:r w:rsidRPr="001E3150">
        <w:t xml:space="preserve"> деятельность, имитирующая науку, но по сути так</w:t>
      </w:r>
      <w:r w:rsidRPr="001E3150">
        <w:t>о</w:t>
      </w:r>
      <w:r w:rsidRPr="001E3150">
        <w:t xml:space="preserve">вой не являющаяся. Главное отличие псевдонауки от науки </w:t>
      </w:r>
      <w:r>
        <w:t>–</w:t>
      </w:r>
      <w:r w:rsidRPr="001E3150">
        <w:t xml:space="preserve"> это п</w:t>
      </w:r>
      <w:r w:rsidRPr="001E3150">
        <w:t>о</w:t>
      </w:r>
      <w:r w:rsidRPr="001E3150">
        <w:t>строение псевдонауки на основе ошибочных данных и</w:t>
      </w:r>
      <w:r>
        <w:t xml:space="preserve"> (</w:t>
      </w:r>
      <w:r w:rsidRPr="001E3150">
        <w:t>или</w:t>
      </w:r>
      <w:r>
        <w:t>)</w:t>
      </w:r>
      <w:r w:rsidRPr="001E3150">
        <w:t xml:space="preserve"> отрицание возможности опровержения, тогда как наука основана на фактах и п</w:t>
      </w:r>
      <w:r w:rsidRPr="001E3150">
        <w:t>о</w:t>
      </w:r>
      <w:r w:rsidRPr="001E3150">
        <w:t>стоянно развивается.</w:t>
      </w:r>
    </w:p>
    <w:p w:rsidR="00602DCD" w:rsidRPr="001E3150" w:rsidRDefault="00602DCD" w:rsidP="00001D87">
      <w:pPr>
        <w:spacing w:line="252" w:lineRule="auto"/>
        <w:ind w:firstLine="284"/>
        <w:jc w:val="both"/>
      </w:pPr>
      <w:r w:rsidRPr="001E3150">
        <w:t>Для псевдонауки характерно явное отсутствие научного подхода (необъективность, опора на ошибочные либо заведомо ложные свед</w:t>
      </w:r>
      <w:r w:rsidRPr="001E3150">
        <w:t>е</w:t>
      </w:r>
      <w:r w:rsidRPr="001E3150">
        <w:t>ния и т.</w:t>
      </w:r>
      <w:r w:rsidR="000D183F">
        <w:t> </w:t>
      </w:r>
      <w:r w:rsidRPr="001E3150">
        <w:t>д.).</w:t>
      </w:r>
    </w:p>
    <w:p w:rsidR="00602DCD" w:rsidRPr="001E3150" w:rsidRDefault="00602DCD" w:rsidP="00001D87">
      <w:pPr>
        <w:spacing w:line="252" w:lineRule="auto"/>
        <w:ind w:firstLine="284"/>
        <w:jc w:val="both"/>
      </w:pPr>
      <w:r w:rsidRPr="001E3150">
        <w:t>Следует отличать псевдонауку от неизбежных научных ошибок и от паранауки как исторического этапа развития науки. Главное отл</w:t>
      </w:r>
      <w:r w:rsidRPr="001E3150">
        <w:t>и</w:t>
      </w:r>
      <w:r w:rsidRPr="001E3150">
        <w:t xml:space="preserve">чие науки от псевдонауки (ненауки) </w:t>
      </w:r>
      <w:r>
        <w:t>–</w:t>
      </w:r>
      <w:r w:rsidRPr="001E3150">
        <w:t xml:space="preserve"> повторяемость (воспроизвод</w:t>
      </w:r>
      <w:r w:rsidRPr="001E3150">
        <w:t>и</w:t>
      </w:r>
      <w:r w:rsidRPr="001E3150">
        <w:t>мость) результатов.</w:t>
      </w:r>
    </w:p>
    <w:p w:rsidR="00602DCD" w:rsidRPr="001E3150" w:rsidRDefault="00602DCD" w:rsidP="00001D87">
      <w:pPr>
        <w:spacing w:line="252" w:lineRule="auto"/>
        <w:ind w:firstLine="284"/>
        <w:jc w:val="both"/>
      </w:pPr>
      <w:r w:rsidRPr="001E3150">
        <w:t>Характерными отличительными чертами псевдонаучной теории я</w:t>
      </w:r>
      <w:r w:rsidRPr="001E3150">
        <w:t>в</w:t>
      </w:r>
      <w:r w:rsidRPr="001E3150">
        <w:t>ляются:</w:t>
      </w:r>
    </w:p>
    <w:p w:rsidR="00602DCD" w:rsidRPr="001E3150" w:rsidRDefault="000D183F" w:rsidP="00001D87">
      <w:pPr>
        <w:pStyle w:val="af3"/>
        <w:widowControl/>
        <w:numPr>
          <w:ilvl w:val="0"/>
          <w:numId w:val="19"/>
        </w:numPr>
        <w:tabs>
          <w:tab w:val="left" w:pos="426"/>
        </w:tabs>
        <w:autoSpaceDE/>
        <w:autoSpaceDN/>
        <w:adjustRightInd/>
        <w:spacing w:line="252" w:lineRule="auto"/>
        <w:ind w:left="0" w:firstLine="284"/>
        <w:jc w:val="both"/>
      </w:pPr>
      <w:r>
        <w:t> </w:t>
      </w:r>
      <w:r w:rsidR="00602DCD" w:rsidRPr="001E3150">
        <w:t>игнорирование или искажение фактов, известных автору теории, но противоречащих его построениям</w:t>
      </w:r>
      <w:r w:rsidR="00602DCD">
        <w:t>;</w:t>
      </w:r>
    </w:p>
    <w:p w:rsidR="00602DCD" w:rsidRPr="001E3150" w:rsidRDefault="000D183F" w:rsidP="00001D87">
      <w:pPr>
        <w:pStyle w:val="af3"/>
        <w:widowControl/>
        <w:numPr>
          <w:ilvl w:val="0"/>
          <w:numId w:val="19"/>
        </w:numPr>
        <w:tabs>
          <w:tab w:val="left" w:pos="426"/>
        </w:tabs>
        <w:autoSpaceDE/>
        <w:autoSpaceDN/>
        <w:adjustRightInd/>
        <w:spacing w:line="252" w:lineRule="auto"/>
        <w:ind w:left="0" w:firstLine="284"/>
        <w:jc w:val="both"/>
      </w:pPr>
      <w:r>
        <w:t> </w:t>
      </w:r>
      <w:r w:rsidR="00602DCD" w:rsidRPr="001E3150">
        <w:t>нефальсифицируемость (несоответствие критерию Поппера), т</w:t>
      </w:r>
      <w:r>
        <w:t>. </w:t>
      </w:r>
      <w:r w:rsidR="00602DCD" w:rsidRPr="001E3150">
        <w:t>е</w:t>
      </w:r>
      <w:r>
        <w:t>.</w:t>
      </w:r>
      <w:r w:rsidR="00602DCD" w:rsidRPr="001E3150">
        <w:t xml:space="preserve"> невозможность поставить эксперимент (хотя бы мысленный), один из принципиально возможных результатов</w:t>
      </w:r>
      <w:r w:rsidR="00602DCD">
        <w:t>,</w:t>
      </w:r>
      <w:r w:rsidR="00602DCD" w:rsidRPr="001E3150">
        <w:t xml:space="preserve"> которого противоречил бы данной теории</w:t>
      </w:r>
      <w:r w:rsidR="00602DCD">
        <w:t>;</w:t>
      </w:r>
    </w:p>
    <w:p w:rsidR="00602DCD" w:rsidRPr="001E3150" w:rsidRDefault="000D183F" w:rsidP="00001D87">
      <w:pPr>
        <w:pStyle w:val="af3"/>
        <w:widowControl/>
        <w:numPr>
          <w:ilvl w:val="0"/>
          <w:numId w:val="19"/>
        </w:numPr>
        <w:tabs>
          <w:tab w:val="left" w:pos="426"/>
        </w:tabs>
        <w:autoSpaceDE/>
        <w:autoSpaceDN/>
        <w:adjustRightInd/>
        <w:spacing w:line="252" w:lineRule="auto"/>
        <w:ind w:left="0" w:firstLine="284"/>
        <w:jc w:val="both"/>
      </w:pPr>
      <w:r>
        <w:t> </w:t>
      </w:r>
      <w:r w:rsidR="00602DCD" w:rsidRPr="001E3150">
        <w:t>отказ от попыток сверить теоретические выкладки с результат</w:t>
      </w:r>
      <w:r w:rsidR="00602DCD" w:rsidRPr="001E3150">
        <w:t>а</w:t>
      </w:r>
      <w:r w:rsidR="00602DCD" w:rsidRPr="001E3150">
        <w:t>ми наблюдений при наличии такой возможности, замена проверок апелляциями к «интуиции», «здравому смыслу» или «авторитетному мнению»</w:t>
      </w:r>
      <w:r w:rsidR="00602DCD">
        <w:t>;</w:t>
      </w:r>
    </w:p>
    <w:p w:rsidR="00602DCD" w:rsidRPr="001E3150" w:rsidRDefault="000D183F" w:rsidP="00001D87">
      <w:pPr>
        <w:pStyle w:val="af3"/>
        <w:widowControl/>
        <w:numPr>
          <w:ilvl w:val="0"/>
          <w:numId w:val="19"/>
        </w:numPr>
        <w:tabs>
          <w:tab w:val="left" w:pos="426"/>
        </w:tabs>
        <w:autoSpaceDE/>
        <w:autoSpaceDN/>
        <w:adjustRightInd/>
        <w:spacing w:line="252" w:lineRule="auto"/>
        <w:ind w:left="0" w:firstLine="284"/>
        <w:jc w:val="both"/>
      </w:pPr>
      <w:r>
        <w:t> </w:t>
      </w:r>
      <w:r w:rsidR="00602DCD" w:rsidRPr="001E3150">
        <w:t>использование в основе теории недостоверных данных (т.</w:t>
      </w:r>
      <w:r>
        <w:t> </w:t>
      </w:r>
      <w:r w:rsidR="00602DCD" w:rsidRPr="001E3150">
        <w:t>е. не подтвержденных рядом независимых экспериментов (исследователей), либо лежащих в пределах погрешностей измерения), либо недоказа</w:t>
      </w:r>
      <w:r w:rsidR="00602DCD" w:rsidRPr="001E3150">
        <w:t>н</w:t>
      </w:r>
      <w:r w:rsidR="00602DCD" w:rsidRPr="001E3150">
        <w:t>ных положений, либо данных, возникших в результате вычислител</w:t>
      </w:r>
      <w:r w:rsidR="00602DCD" w:rsidRPr="001E3150">
        <w:t>ь</w:t>
      </w:r>
      <w:r w:rsidR="00602DCD" w:rsidRPr="001E3150">
        <w:t>ных ошибок. К данному пункту не относится научная гипотеза, чётко определяющая базовые положения</w:t>
      </w:r>
      <w:r w:rsidR="00602DCD">
        <w:t>;</w:t>
      </w:r>
    </w:p>
    <w:p w:rsidR="00602DCD" w:rsidRPr="001E3150" w:rsidRDefault="000D183F" w:rsidP="00001D87">
      <w:pPr>
        <w:pStyle w:val="af3"/>
        <w:widowControl/>
        <w:numPr>
          <w:ilvl w:val="0"/>
          <w:numId w:val="19"/>
        </w:numPr>
        <w:tabs>
          <w:tab w:val="left" w:pos="426"/>
        </w:tabs>
        <w:autoSpaceDE/>
        <w:autoSpaceDN/>
        <w:adjustRightInd/>
        <w:spacing w:line="252" w:lineRule="auto"/>
        <w:ind w:left="0" w:firstLine="284"/>
        <w:jc w:val="both"/>
      </w:pPr>
      <w:r>
        <w:t> </w:t>
      </w:r>
      <w:r w:rsidR="00602DCD" w:rsidRPr="001E3150">
        <w:t>введение в публикации или обсуждения научной работы полит</w:t>
      </w:r>
      <w:r w:rsidR="00602DCD" w:rsidRPr="001E3150">
        <w:t>и</w:t>
      </w:r>
      <w:r w:rsidR="00602DCD" w:rsidRPr="001E3150">
        <w:t xml:space="preserve">ческих и религиозных установок. </w:t>
      </w:r>
    </w:p>
    <w:p w:rsidR="00602DCD" w:rsidRPr="001E3150" w:rsidRDefault="00602DCD" w:rsidP="00001D87">
      <w:pPr>
        <w:spacing w:line="252" w:lineRule="auto"/>
        <w:ind w:firstLine="284"/>
        <w:jc w:val="both"/>
      </w:pPr>
      <w:r w:rsidRPr="001E3150">
        <w:t>Пример – проект «Новая Хронология», уфология и т.</w:t>
      </w:r>
      <w:r w:rsidR="000D183F">
        <w:t> </w:t>
      </w:r>
      <w:r w:rsidRPr="001E3150">
        <w:t>д.</w:t>
      </w:r>
    </w:p>
    <w:p w:rsidR="00602DCD" w:rsidRDefault="00602DCD" w:rsidP="00001D87">
      <w:pPr>
        <w:spacing w:line="252" w:lineRule="auto"/>
        <w:ind w:right="27" w:firstLine="284"/>
        <w:jc w:val="both"/>
      </w:pPr>
      <w:r w:rsidRPr="000D183F">
        <w:rPr>
          <w:i/>
        </w:rPr>
        <w:t>Паранаука</w:t>
      </w:r>
      <w:r w:rsidRPr="001E3150">
        <w:t xml:space="preserve"> </w:t>
      </w:r>
      <w:r>
        <w:t>–</w:t>
      </w:r>
      <w:r w:rsidRPr="001E3150">
        <w:t xml:space="preserve"> термин, обозначающий многообразие сопутствующих </w:t>
      </w:r>
      <w:r w:rsidRPr="001E3150">
        <w:lastRenderedPageBreak/>
        <w:t>науке идейно-теоретических учений и течений, существующих за ее пределами, но связанных с нею определенной общностью проблем</w:t>
      </w:r>
      <w:r w:rsidRPr="001E3150">
        <w:t>а</w:t>
      </w:r>
      <w:r w:rsidRPr="001E3150">
        <w:t xml:space="preserve">тики или методологии. </w:t>
      </w:r>
    </w:p>
    <w:p w:rsidR="00071E6E" w:rsidRPr="001E3150" w:rsidRDefault="00071E6E" w:rsidP="00001D87">
      <w:pPr>
        <w:spacing w:line="252" w:lineRule="auto"/>
        <w:ind w:right="-143" w:firstLine="284"/>
        <w:jc w:val="both"/>
      </w:pPr>
    </w:p>
    <w:p w:rsidR="00602DCD" w:rsidRDefault="00C00A4F" w:rsidP="00001D87">
      <w:pPr>
        <w:pStyle w:val="3"/>
        <w:tabs>
          <w:tab w:val="left" w:pos="0"/>
        </w:tabs>
        <w:spacing w:before="0" w:after="0" w:line="252" w:lineRule="auto"/>
        <w:ind w:left="644" w:hanging="644"/>
        <w:jc w:val="center"/>
        <w:rPr>
          <w:rFonts w:ascii="Times New Roman" w:hAnsi="Times New Roman" w:cs="Times New Roman"/>
          <w:sz w:val="20"/>
          <w:szCs w:val="20"/>
        </w:rPr>
      </w:pPr>
      <w:r>
        <w:rPr>
          <w:rFonts w:ascii="Times New Roman" w:hAnsi="Times New Roman" w:cs="Times New Roman"/>
          <w:sz w:val="20"/>
          <w:szCs w:val="20"/>
        </w:rPr>
        <w:t>1.2. </w:t>
      </w:r>
      <w:r w:rsidR="00602DCD" w:rsidRPr="00602DCD">
        <w:rPr>
          <w:rFonts w:ascii="Times New Roman" w:hAnsi="Times New Roman" w:cs="Times New Roman"/>
          <w:sz w:val="20"/>
          <w:szCs w:val="20"/>
        </w:rPr>
        <w:t xml:space="preserve">Роль науки </w:t>
      </w:r>
      <w:r w:rsidR="009E22AF">
        <w:rPr>
          <w:rFonts w:ascii="Times New Roman" w:hAnsi="Times New Roman" w:cs="Times New Roman"/>
          <w:sz w:val="20"/>
          <w:szCs w:val="20"/>
        </w:rPr>
        <w:t xml:space="preserve">для </w:t>
      </w:r>
      <w:r w:rsidR="00602DCD" w:rsidRPr="00602DCD">
        <w:rPr>
          <w:rFonts w:ascii="Times New Roman" w:hAnsi="Times New Roman" w:cs="Times New Roman"/>
          <w:sz w:val="20"/>
          <w:szCs w:val="20"/>
        </w:rPr>
        <w:t>современного общества</w:t>
      </w:r>
    </w:p>
    <w:p w:rsidR="009E22AF" w:rsidRDefault="009E22AF" w:rsidP="00001D87">
      <w:pPr>
        <w:spacing w:line="252" w:lineRule="auto"/>
        <w:ind w:firstLine="284"/>
        <w:jc w:val="both"/>
      </w:pPr>
    </w:p>
    <w:p w:rsidR="00602DCD" w:rsidRPr="00602DCD" w:rsidRDefault="00602DCD" w:rsidP="00001D87">
      <w:pPr>
        <w:spacing w:line="252" w:lineRule="auto"/>
        <w:ind w:firstLine="284"/>
        <w:jc w:val="both"/>
      </w:pPr>
      <w:r w:rsidRPr="00602DCD">
        <w:t>Наука как познание закономерностей природы и общества до опр</w:t>
      </w:r>
      <w:r w:rsidRPr="00602DCD">
        <w:t>е</w:t>
      </w:r>
      <w:r w:rsidRPr="00602DCD">
        <w:t>деленного момента развивалась медленно и не оказывала существе</w:t>
      </w:r>
      <w:r w:rsidRPr="00602DCD">
        <w:t>н</w:t>
      </w:r>
      <w:r w:rsidRPr="00602DCD">
        <w:t xml:space="preserve">ного влияния на жизнь общества. Ее роль стала быстро возрастать, начиная с научной революции </w:t>
      </w:r>
      <w:r w:rsidRPr="00602DCD">
        <w:rPr>
          <w:lang w:val="en-US"/>
        </w:rPr>
        <w:t>XVI</w:t>
      </w:r>
      <w:r w:rsidRPr="00602DCD">
        <w:t>–</w:t>
      </w:r>
      <w:r w:rsidRPr="00602DCD">
        <w:rPr>
          <w:lang w:val="en-US"/>
        </w:rPr>
        <w:t>XVII</w:t>
      </w:r>
      <w:r w:rsidRPr="00602DCD">
        <w:t xml:space="preserve"> вв., т.</w:t>
      </w:r>
      <w:r w:rsidR="00C00A4F">
        <w:t> </w:t>
      </w:r>
      <w:r w:rsidRPr="00602DCD">
        <w:t>е. с возникновения е</w:t>
      </w:r>
      <w:r w:rsidRPr="00602DCD">
        <w:t>с</w:t>
      </w:r>
      <w:r w:rsidRPr="00602DCD">
        <w:t>тествознания. Становление естествознания происходило совместно с развитием капиталистического способа хозяйствования. Капитализм рационализирует производство, а новая наука дает знания, позволя</w:t>
      </w:r>
      <w:r w:rsidRPr="00602DCD">
        <w:t>ю</w:t>
      </w:r>
      <w:r w:rsidRPr="00602DCD">
        <w:t>щие рационально управлять материальными и человеческими факт</w:t>
      </w:r>
      <w:r w:rsidRPr="00602DCD">
        <w:t>о</w:t>
      </w:r>
      <w:r w:rsidRPr="00602DCD">
        <w:t>рами производства. Таким образом, капиталистический способ прои</w:t>
      </w:r>
      <w:r w:rsidRPr="00602DCD">
        <w:t>з</w:t>
      </w:r>
      <w:r w:rsidRPr="00602DCD">
        <w:t>водства обеспечил спрос на научные знания, стимулировал их рост. Наука перестала быть лишь частным делом, побуждаемым только л</w:t>
      </w:r>
      <w:r w:rsidRPr="00602DCD">
        <w:t>ю</w:t>
      </w:r>
      <w:r w:rsidRPr="00602DCD">
        <w:t>бознательностью. Дальнейшему усилению роли науки в общественной жизни в значительной мере поспособствовали промышленный перев</w:t>
      </w:r>
      <w:r w:rsidRPr="00602DCD">
        <w:t>о</w:t>
      </w:r>
      <w:r w:rsidRPr="00602DCD">
        <w:t xml:space="preserve">рот последней трети </w:t>
      </w:r>
      <w:r w:rsidRPr="00602DCD">
        <w:rPr>
          <w:lang w:val="en-US"/>
        </w:rPr>
        <w:t>XVIII</w:t>
      </w:r>
      <w:r w:rsidRPr="00602DCD">
        <w:t>–</w:t>
      </w:r>
      <w:r w:rsidRPr="00602DCD">
        <w:rPr>
          <w:lang w:val="en-US"/>
        </w:rPr>
        <w:t>XIX</w:t>
      </w:r>
      <w:r w:rsidRPr="00602DCD">
        <w:t xml:space="preserve"> вв. и научно-техническая революция, начавшаяся в середине </w:t>
      </w:r>
      <w:r w:rsidRPr="00602DCD">
        <w:rPr>
          <w:lang w:val="en-US"/>
        </w:rPr>
        <w:t>XX</w:t>
      </w:r>
      <w:r w:rsidRPr="00602DCD">
        <w:t xml:space="preserve"> в.</w:t>
      </w:r>
    </w:p>
    <w:p w:rsidR="00602DCD" w:rsidRPr="00602DCD" w:rsidRDefault="00602DCD" w:rsidP="00001D87">
      <w:pPr>
        <w:spacing w:line="252" w:lineRule="auto"/>
        <w:ind w:firstLine="284"/>
        <w:jc w:val="both"/>
      </w:pPr>
      <w:r w:rsidRPr="00602DCD">
        <w:t xml:space="preserve">Эти исторические процессы привели к превращению науки в </w:t>
      </w:r>
      <w:r w:rsidRPr="00602DCD">
        <w:rPr>
          <w:i/>
          <w:iCs/>
        </w:rPr>
        <w:t>неп</w:t>
      </w:r>
      <w:r w:rsidRPr="00602DCD">
        <w:rPr>
          <w:i/>
          <w:iCs/>
        </w:rPr>
        <w:t>о</w:t>
      </w:r>
      <w:r w:rsidRPr="00602DCD">
        <w:rPr>
          <w:i/>
          <w:iCs/>
        </w:rPr>
        <w:t xml:space="preserve">средственную производительную силу. </w:t>
      </w:r>
      <w:r w:rsidRPr="00602DCD">
        <w:t>Это превращение состоит в том, что, с одной стороны, современное производство не может сущ</w:t>
      </w:r>
      <w:r w:rsidRPr="00602DCD">
        <w:t>е</w:t>
      </w:r>
      <w:r w:rsidRPr="00602DCD">
        <w:t>ствовать и развиваться без науки, а наука, с другой стороны, нуждае</w:t>
      </w:r>
      <w:r w:rsidRPr="00602DCD">
        <w:t>т</w:t>
      </w:r>
      <w:r w:rsidRPr="00602DCD">
        <w:t>ся в производстве для реализации познаний и создания технических средств для научных исследований. Научные знания и разработки, и</w:t>
      </w:r>
      <w:r w:rsidRPr="00602DCD">
        <w:t>с</w:t>
      </w:r>
      <w:r w:rsidRPr="00602DCD">
        <w:t>пользуемые в материальном производстве, стали специфическим тов</w:t>
      </w:r>
      <w:r w:rsidRPr="00602DCD">
        <w:t>а</w:t>
      </w:r>
      <w:r w:rsidRPr="00602DCD">
        <w:t xml:space="preserve">ром. Производство </w:t>
      </w:r>
      <w:r w:rsidR="00C00A4F">
        <w:t>–</w:t>
      </w:r>
      <w:r w:rsidRPr="00602DCD">
        <w:t xml:space="preserve"> основной потребитель продукции науки.</w:t>
      </w:r>
    </w:p>
    <w:p w:rsidR="00602DCD" w:rsidRPr="00602DCD" w:rsidRDefault="00602DCD" w:rsidP="00001D87">
      <w:pPr>
        <w:spacing w:line="252" w:lineRule="auto"/>
        <w:ind w:firstLine="284"/>
        <w:jc w:val="both"/>
      </w:pPr>
      <w:r w:rsidRPr="00602DCD">
        <w:t>Потребности материального производства являются двигателем прогресса науки, а наука, опережая материальное производство, п</w:t>
      </w:r>
      <w:r w:rsidRPr="00602DCD">
        <w:t>о</w:t>
      </w:r>
      <w:r w:rsidRPr="00602DCD">
        <w:t>зволяет ему постоянно совершенствоваться. Вложение средств в науку способно приносить значительный экономический и социальный э</w:t>
      </w:r>
      <w:r w:rsidRPr="00602DCD">
        <w:t>ф</w:t>
      </w:r>
      <w:r w:rsidRPr="00602DCD">
        <w:t>фект.</w:t>
      </w:r>
    </w:p>
    <w:p w:rsidR="00602DCD" w:rsidRPr="00602DCD" w:rsidRDefault="00602DCD" w:rsidP="00001D87">
      <w:pPr>
        <w:spacing w:line="252" w:lineRule="auto"/>
        <w:ind w:firstLine="284"/>
        <w:jc w:val="both"/>
      </w:pPr>
      <w:r w:rsidRPr="00602DCD">
        <w:t>Благодаря научно-техническому прогрессу, механизации и автом</w:t>
      </w:r>
      <w:r w:rsidRPr="00602DCD">
        <w:t>а</w:t>
      </w:r>
      <w:r w:rsidRPr="00602DCD">
        <w:t xml:space="preserve">тизации производства изменяется характер человеческого труда. Все </w:t>
      </w:r>
      <w:r w:rsidR="00C00A4F">
        <w:t>меньше</w:t>
      </w:r>
      <w:r w:rsidRPr="00602DCD">
        <w:t xml:space="preserve"> человек используется как физическая, природная сила и все бол</w:t>
      </w:r>
      <w:r w:rsidR="00C00A4F">
        <w:t>ьше</w:t>
      </w:r>
      <w:r w:rsidRPr="00602DCD">
        <w:t xml:space="preserve"> он выступает как разумная, контролирующая и творческая с</w:t>
      </w:r>
      <w:r w:rsidRPr="00602DCD">
        <w:t>и</w:t>
      </w:r>
      <w:r w:rsidRPr="00602DCD">
        <w:lastRenderedPageBreak/>
        <w:t>ла по отношению к средствам производства. Человек освобождается от непосредственного участия в производстве, производственные проце</w:t>
      </w:r>
      <w:r w:rsidRPr="00602DCD">
        <w:t>с</w:t>
      </w:r>
      <w:r w:rsidRPr="00602DCD">
        <w:t>сы объективируются. Растут требования к общеобразовательной и специальной подготовке работников, изменяется характер и повыш</w:t>
      </w:r>
      <w:r w:rsidRPr="00602DCD">
        <w:t>а</w:t>
      </w:r>
      <w:r w:rsidRPr="00602DCD">
        <w:t>ется уровень их материальных и социально-культурных потребностей. Снижается доля людей, занятых в материальном производстве, и ра</w:t>
      </w:r>
      <w:r w:rsidRPr="00602DCD">
        <w:t>с</w:t>
      </w:r>
      <w:r w:rsidRPr="00602DCD">
        <w:t>тет доля занятых в сфере науки. Соответственно расширяется и сфера образования.</w:t>
      </w:r>
    </w:p>
    <w:p w:rsidR="00602DCD" w:rsidRPr="00602DCD" w:rsidRDefault="00602DCD" w:rsidP="00001D87">
      <w:pPr>
        <w:spacing w:line="252" w:lineRule="auto"/>
        <w:ind w:firstLine="284"/>
        <w:jc w:val="both"/>
      </w:pPr>
      <w:r w:rsidRPr="00602DCD">
        <w:t>Все большее влияние на жизнь общества оказывают социальные науки. Ученые осуществляют мониторинг происходящих социальных процессов, выявляют тенденции, делают прогнозы, намечают перспе</w:t>
      </w:r>
      <w:r w:rsidRPr="00602DCD">
        <w:t>к</w:t>
      </w:r>
      <w:r w:rsidRPr="00602DCD">
        <w:t>тивы, дают им экспертные оценки, упреждают нежелательное развитие событий.</w:t>
      </w:r>
    </w:p>
    <w:p w:rsidR="00602DCD" w:rsidRPr="00602DCD" w:rsidRDefault="00602DCD" w:rsidP="00001D87">
      <w:pPr>
        <w:spacing w:line="252" w:lineRule="auto"/>
        <w:ind w:firstLine="284"/>
        <w:jc w:val="both"/>
      </w:pPr>
      <w:r w:rsidRPr="00602DCD">
        <w:t>Под влиянием результатов научных исследований предприним</w:t>
      </w:r>
      <w:r w:rsidRPr="00602DCD">
        <w:t>а</w:t>
      </w:r>
      <w:r w:rsidRPr="00602DCD">
        <w:t>лись попытки радикального, революционного преобразования общес</w:t>
      </w:r>
      <w:r w:rsidRPr="00602DCD">
        <w:t>т</w:t>
      </w:r>
      <w:r w:rsidRPr="00602DCD">
        <w:t xml:space="preserve">ва. Особенно ощутимое воздействие на все человечество оказала в </w:t>
      </w:r>
      <w:r w:rsidR="00C00A4F">
        <w:t xml:space="preserve">  </w:t>
      </w:r>
      <w:r w:rsidRPr="00602DCD">
        <w:rPr>
          <w:lang w:val="en-US"/>
        </w:rPr>
        <w:t>XX</w:t>
      </w:r>
      <w:r w:rsidRPr="00602DCD">
        <w:t xml:space="preserve"> в. марксистская теория. Хотя ныне доверие к ней заметно убав</w:t>
      </w:r>
      <w:r w:rsidRPr="00602DCD">
        <w:t>и</w:t>
      </w:r>
      <w:r w:rsidRPr="00602DCD">
        <w:t>лось, нельзя отрицать масштабов и глубины уже оказанного ею вли</w:t>
      </w:r>
      <w:r w:rsidRPr="00602DCD">
        <w:t>я</w:t>
      </w:r>
      <w:r w:rsidRPr="00602DCD">
        <w:t>ния на социальную жизнь. К тому же не следует спешить с подведен</w:t>
      </w:r>
      <w:r w:rsidRPr="00602DCD">
        <w:t>и</w:t>
      </w:r>
      <w:r w:rsidRPr="00602DCD">
        <w:t>ем окончательных итогов, ведь история продолжается.</w:t>
      </w:r>
    </w:p>
    <w:p w:rsidR="00602DCD" w:rsidRPr="00602DCD" w:rsidRDefault="00602DCD" w:rsidP="00001D87">
      <w:pPr>
        <w:spacing w:line="252" w:lineRule="auto"/>
        <w:ind w:firstLine="284"/>
        <w:jc w:val="both"/>
      </w:pPr>
      <w:r w:rsidRPr="00602DCD">
        <w:t>Наука почти безраздельно правит в сфере образования, в которой в предшествующие эпохи доминировали мифологические и религио</w:t>
      </w:r>
      <w:r w:rsidRPr="00602DCD">
        <w:t>з</w:t>
      </w:r>
      <w:r w:rsidRPr="00602DCD">
        <w:t>ные представления. Люди с детства осваивают научное видение мира и своего места в нем. Научная картина мира оказывает значительное влияние на мировоззрение человека, а значит, и на его образ мышл</w:t>
      </w:r>
      <w:r w:rsidRPr="00602DCD">
        <w:t>е</w:t>
      </w:r>
      <w:r w:rsidRPr="00602DCD">
        <w:t>ния и поведения.</w:t>
      </w:r>
    </w:p>
    <w:p w:rsidR="00602DCD" w:rsidRPr="00602DCD" w:rsidRDefault="00602DCD" w:rsidP="00001D87">
      <w:pPr>
        <w:spacing w:line="252" w:lineRule="auto"/>
        <w:ind w:firstLine="284"/>
        <w:jc w:val="both"/>
      </w:pPr>
      <w:r w:rsidRPr="00602DCD">
        <w:t>Наука в принципе не может ни доказать, ни опровергнуть сущес</w:t>
      </w:r>
      <w:r w:rsidRPr="00602DCD">
        <w:t>т</w:t>
      </w:r>
      <w:r w:rsidRPr="00602DCD">
        <w:t>вование Бога, представление о Нем не верифицируемо и не фальсиф</w:t>
      </w:r>
      <w:r w:rsidRPr="00602DCD">
        <w:t>и</w:t>
      </w:r>
      <w:r w:rsidRPr="00602DCD">
        <w:t>цируемо. Но как бы там ни было</w:t>
      </w:r>
      <w:r w:rsidR="009E22AF">
        <w:t>,</w:t>
      </w:r>
      <w:r w:rsidRPr="00602DCD">
        <w:t xml:space="preserve"> люди в своих практических действ</w:t>
      </w:r>
      <w:r w:rsidRPr="00602DCD">
        <w:t>и</w:t>
      </w:r>
      <w:r w:rsidRPr="00602DCD">
        <w:t>ях все меньше полагаются на Бога и молитвы и все больше на раци</w:t>
      </w:r>
      <w:r w:rsidRPr="00602DCD">
        <w:t>о</w:t>
      </w:r>
      <w:r w:rsidRPr="00602DCD">
        <w:t>нальное управление природными и социальными процессами на осн</w:t>
      </w:r>
      <w:r w:rsidRPr="00602DCD">
        <w:t>о</w:t>
      </w:r>
      <w:r w:rsidRPr="00602DCD">
        <w:t>ве научного знания причинно-следственных закономерностей.</w:t>
      </w:r>
    </w:p>
    <w:p w:rsidR="00602DCD" w:rsidRPr="002D7CE3" w:rsidRDefault="00602DCD" w:rsidP="00001D87">
      <w:pPr>
        <w:shd w:val="clear" w:color="auto" w:fill="FFFFFF"/>
        <w:tabs>
          <w:tab w:val="left" w:pos="284"/>
        </w:tabs>
        <w:spacing w:line="252" w:lineRule="auto"/>
        <w:ind w:left="284"/>
        <w:jc w:val="both"/>
      </w:pPr>
    </w:p>
    <w:p w:rsidR="00D55ED3" w:rsidRPr="002D7CE3" w:rsidRDefault="00A86A92" w:rsidP="00001D87">
      <w:pPr>
        <w:shd w:val="clear" w:color="auto" w:fill="FFFFFF"/>
        <w:tabs>
          <w:tab w:val="left" w:pos="284"/>
        </w:tabs>
        <w:spacing w:line="252" w:lineRule="auto"/>
        <w:jc w:val="center"/>
        <w:rPr>
          <w:b/>
          <w:caps/>
        </w:rPr>
      </w:pPr>
      <w:r w:rsidRPr="00A86A92">
        <w:rPr>
          <w:b/>
        </w:rPr>
        <w:t>1.</w:t>
      </w:r>
      <w:r w:rsidR="009E22AF">
        <w:rPr>
          <w:b/>
        </w:rPr>
        <w:t>3</w:t>
      </w:r>
      <w:r w:rsidR="00B84DC8" w:rsidRPr="00A86A92">
        <w:rPr>
          <w:b/>
        </w:rPr>
        <w:t>.</w:t>
      </w:r>
      <w:r w:rsidR="00C00A4F">
        <w:rPr>
          <w:b/>
        </w:rPr>
        <w:t> </w:t>
      </w:r>
      <w:r w:rsidR="00D55ED3" w:rsidRPr="00A86A92">
        <w:rPr>
          <w:b/>
        </w:rPr>
        <w:t>Классификаци</w:t>
      </w:r>
      <w:r w:rsidR="00471A52">
        <w:rPr>
          <w:b/>
        </w:rPr>
        <w:t>и</w:t>
      </w:r>
      <w:r w:rsidR="00D55ED3" w:rsidRPr="00A86A92">
        <w:rPr>
          <w:b/>
        </w:rPr>
        <w:t xml:space="preserve"> наук</w:t>
      </w:r>
    </w:p>
    <w:p w:rsidR="00B84DC8" w:rsidRPr="002D7CE3" w:rsidRDefault="00B84DC8" w:rsidP="00001D87">
      <w:pPr>
        <w:shd w:val="clear" w:color="auto" w:fill="FFFFFF"/>
        <w:tabs>
          <w:tab w:val="left" w:pos="667"/>
        </w:tabs>
        <w:spacing w:line="252" w:lineRule="auto"/>
        <w:ind w:firstLine="284"/>
        <w:rPr>
          <w:b/>
        </w:rPr>
      </w:pPr>
    </w:p>
    <w:p w:rsidR="00B90A8B" w:rsidRDefault="00D55ED3" w:rsidP="00001D87">
      <w:pPr>
        <w:shd w:val="clear" w:color="auto" w:fill="FFFFFF"/>
        <w:spacing w:line="252" w:lineRule="auto"/>
        <w:ind w:firstLine="284"/>
        <w:jc w:val="both"/>
      </w:pPr>
      <w:r w:rsidRPr="002D7CE3">
        <w:t xml:space="preserve">В настоящее время </w:t>
      </w:r>
      <w:r w:rsidR="0088674B">
        <w:t xml:space="preserve">существует </w:t>
      </w:r>
      <w:r w:rsidR="008A37D6">
        <w:t>несколько</w:t>
      </w:r>
      <w:r w:rsidR="0088674B">
        <w:t xml:space="preserve"> классификаций науки. Ниже рассмотрим некоторые из них. Так, в общей классификации </w:t>
      </w:r>
      <w:r w:rsidRPr="002D7CE3">
        <w:t>в зависимости от сферы, предмета и метода познания различают науки:</w:t>
      </w:r>
    </w:p>
    <w:p w:rsidR="00D55ED3" w:rsidRPr="002D7CE3" w:rsidRDefault="00001D87" w:rsidP="00001D87">
      <w:pPr>
        <w:pStyle w:val="af3"/>
        <w:numPr>
          <w:ilvl w:val="0"/>
          <w:numId w:val="22"/>
        </w:numPr>
        <w:shd w:val="clear" w:color="auto" w:fill="FFFFFF"/>
        <w:tabs>
          <w:tab w:val="left" w:pos="567"/>
        </w:tabs>
        <w:spacing w:line="252" w:lineRule="auto"/>
        <w:ind w:left="426" w:firstLine="0"/>
        <w:jc w:val="both"/>
      </w:pPr>
      <w:r>
        <w:lastRenderedPageBreak/>
        <w:t> </w:t>
      </w:r>
      <w:r w:rsidR="00D55ED3" w:rsidRPr="002D7CE3">
        <w:t xml:space="preserve">о природе </w:t>
      </w:r>
      <w:r w:rsidR="00C00A4F">
        <w:t>–</w:t>
      </w:r>
      <w:r w:rsidR="00D55ED3" w:rsidRPr="002D7CE3">
        <w:t xml:space="preserve"> естественные;</w:t>
      </w:r>
    </w:p>
    <w:p w:rsidR="00D55ED3" w:rsidRPr="002D7CE3" w:rsidRDefault="00D55ED3" w:rsidP="00001D87">
      <w:pPr>
        <w:pStyle w:val="af3"/>
        <w:numPr>
          <w:ilvl w:val="0"/>
          <w:numId w:val="21"/>
        </w:numPr>
        <w:shd w:val="clear" w:color="auto" w:fill="FFFFFF"/>
        <w:tabs>
          <w:tab w:val="left" w:pos="595"/>
        </w:tabs>
        <w:spacing w:line="252" w:lineRule="auto"/>
        <w:ind w:left="426" w:right="-114" w:firstLine="0"/>
      </w:pPr>
      <w:r w:rsidRPr="002D7CE3">
        <w:t xml:space="preserve">об обществе </w:t>
      </w:r>
      <w:r w:rsidR="00C00A4F">
        <w:t>–</w:t>
      </w:r>
      <w:r w:rsidRPr="002D7CE3">
        <w:t xml:space="preserve"> гуманитарные и социальные</w:t>
      </w:r>
      <w:r w:rsidR="00B90A8B">
        <w:t>;</w:t>
      </w:r>
    </w:p>
    <w:p w:rsidR="00D55ED3" w:rsidRPr="00001D87" w:rsidRDefault="00D55ED3" w:rsidP="00001D87">
      <w:pPr>
        <w:pStyle w:val="af3"/>
        <w:numPr>
          <w:ilvl w:val="0"/>
          <w:numId w:val="21"/>
        </w:numPr>
        <w:shd w:val="clear" w:color="auto" w:fill="FFFFFF"/>
        <w:tabs>
          <w:tab w:val="left" w:pos="595"/>
        </w:tabs>
        <w:spacing w:line="252" w:lineRule="auto"/>
        <w:ind w:left="426" w:right="27" w:firstLine="0"/>
        <w:rPr>
          <w:spacing w:val="-6"/>
        </w:rPr>
      </w:pPr>
      <w:r w:rsidRPr="00001D87">
        <w:rPr>
          <w:spacing w:val="-6"/>
        </w:rPr>
        <w:t xml:space="preserve">о мышлении и познании </w:t>
      </w:r>
      <w:r w:rsidR="00B90A8B" w:rsidRPr="00001D87">
        <w:rPr>
          <w:spacing w:val="-6"/>
        </w:rPr>
        <w:t xml:space="preserve"> </w:t>
      </w:r>
      <w:r w:rsidR="00C00A4F" w:rsidRPr="00001D87">
        <w:rPr>
          <w:spacing w:val="-6"/>
        </w:rPr>
        <w:t>–</w:t>
      </w:r>
      <w:r w:rsidR="00B90A8B" w:rsidRPr="00001D87">
        <w:rPr>
          <w:spacing w:val="-6"/>
        </w:rPr>
        <w:t xml:space="preserve"> </w:t>
      </w:r>
      <w:r w:rsidRPr="00001D87">
        <w:rPr>
          <w:spacing w:val="-6"/>
        </w:rPr>
        <w:t>логика, гносеология, эпистемология и др.</w:t>
      </w:r>
    </w:p>
    <w:p w:rsidR="00B90A8B" w:rsidRPr="00B90A8B" w:rsidRDefault="0088674B" w:rsidP="00001D87">
      <w:pPr>
        <w:pStyle w:val="ad"/>
        <w:spacing w:line="252" w:lineRule="auto"/>
        <w:ind w:firstLine="284"/>
        <w:rPr>
          <w:sz w:val="20"/>
          <w:szCs w:val="20"/>
        </w:rPr>
      </w:pPr>
      <w:r w:rsidRPr="00B90A8B">
        <w:rPr>
          <w:sz w:val="20"/>
          <w:szCs w:val="20"/>
        </w:rPr>
        <w:t>Аристотел</w:t>
      </w:r>
      <w:r>
        <w:rPr>
          <w:sz w:val="20"/>
          <w:szCs w:val="20"/>
        </w:rPr>
        <w:t>ь выделил три группы наук</w:t>
      </w:r>
      <w:r w:rsidR="00B90A8B" w:rsidRPr="00B90A8B">
        <w:rPr>
          <w:sz w:val="20"/>
          <w:szCs w:val="20"/>
        </w:rPr>
        <w:t>:</w:t>
      </w:r>
    </w:p>
    <w:p w:rsidR="00B90A8B" w:rsidRPr="00B90A8B" w:rsidRDefault="00C00A4F" w:rsidP="00001D87">
      <w:pPr>
        <w:pStyle w:val="ad"/>
        <w:adjustRightInd/>
        <w:spacing w:line="252" w:lineRule="auto"/>
        <w:ind w:firstLine="426"/>
        <w:jc w:val="both"/>
        <w:rPr>
          <w:sz w:val="20"/>
          <w:szCs w:val="20"/>
        </w:rPr>
      </w:pPr>
      <w:r>
        <w:rPr>
          <w:sz w:val="20"/>
          <w:szCs w:val="20"/>
        </w:rPr>
        <w:t>– </w:t>
      </w:r>
      <w:r w:rsidR="00B90A8B">
        <w:rPr>
          <w:sz w:val="20"/>
          <w:szCs w:val="20"/>
        </w:rPr>
        <w:t>т</w:t>
      </w:r>
      <w:r w:rsidR="00B90A8B" w:rsidRPr="00B90A8B">
        <w:rPr>
          <w:sz w:val="20"/>
          <w:szCs w:val="20"/>
        </w:rPr>
        <w:t>еоретические (физика</w:t>
      </w:r>
      <w:r w:rsidR="008A37D6">
        <w:rPr>
          <w:sz w:val="20"/>
          <w:szCs w:val="20"/>
        </w:rPr>
        <w:t xml:space="preserve"> </w:t>
      </w:r>
      <w:r w:rsidR="008A37D6" w:rsidRPr="00B90A8B">
        <w:rPr>
          <w:sz w:val="20"/>
          <w:szCs w:val="20"/>
        </w:rPr>
        <w:t>– наука о вещах, которые изменяются</w:t>
      </w:r>
      <w:r w:rsidR="008A37D6">
        <w:rPr>
          <w:sz w:val="20"/>
          <w:szCs w:val="20"/>
        </w:rPr>
        <w:t>;</w:t>
      </w:r>
      <w:r w:rsidR="00B90A8B" w:rsidRPr="00B90A8B">
        <w:rPr>
          <w:sz w:val="20"/>
          <w:szCs w:val="20"/>
        </w:rPr>
        <w:t xml:space="preserve"> математика</w:t>
      </w:r>
      <w:r w:rsidR="008A37D6">
        <w:rPr>
          <w:sz w:val="20"/>
          <w:szCs w:val="20"/>
        </w:rPr>
        <w:t xml:space="preserve"> </w:t>
      </w:r>
      <w:r w:rsidR="008A37D6" w:rsidRPr="00B90A8B">
        <w:rPr>
          <w:sz w:val="20"/>
          <w:szCs w:val="20"/>
        </w:rPr>
        <w:t>– наука о вещах, которые не изменяются</w:t>
      </w:r>
      <w:r w:rsidR="008A37D6">
        <w:rPr>
          <w:sz w:val="20"/>
          <w:szCs w:val="20"/>
        </w:rPr>
        <w:t xml:space="preserve">; </w:t>
      </w:r>
      <w:r w:rsidR="00B90A8B" w:rsidRPr="00B90A8B">
        <w:rPr>
          <w:sz w:val="20"/>
          <w:szCs w:val="20"/>
        </w:rPr>
        <w:t>метафизика</w:t>
      </w:r>
      <w:r w:rsidR="008A37D6">
        <w:rPr>
          <w:sz w:val="20"/>
          <w:szCs w:val="20"/>
        </w:rPr>
        <w:t xml:space="preserve"> </w:t>
      </w:r>
      <w:r w:rsidR="008A37D6" w:rsidRPr="00B90A8B">
        <w:rPr>
          <w:sz w:val="20"/>
          <w:szCs w:val="20"/>
        </w:rPr>
        <w:t>(первая философия) – наука о вещах, которые существуют отдельно друг от друга, но являются неизменными</w:t>
      </w:r>
      <w:r w:rsidR="00B90A8B" w:rsidRPr="00B90A8B">
        <w:rPr>
          <w:sz w:val="20"/>
          <w:szCs w:val="20"/>
        </w:rPr>
        <w:t>)</w:t>
      </w:r>
      <w:r w:rsidR="00B90A8B">
        <w:rPr>
          <w:sz w:val="20"/>
          <w:szCs w:val="20"/>
        </w:rPr>
        <w:t>;</w:t>
      </w:r>
    </w:p>
    <w:p w:rsidR="00B90A8B" w:rsidRPr="00B90A8B" w:rsidRDefault="00B90A8B" w:rsidP="00001D87">
      <w:pPr>
        <w:pStyle w:val="ad"/>
        <w:numPr>
          <w:ilvl w:val="0"/>
          <w:numId w:val="20"/>
        </w:numPr>
        <w:adjustRightInd/>
        <w:spacing w:line="252" w:lineRule="auto"/>
        <w:ind w:left="567" w:hanging="141"/>
        <w:jc w:val="both"/>
        <w:rPr>
          <w:sz w:val="20"/>
          <w:szCs w:val="20"/>
        </w:rPr>
      </w:pPr>
      <w:r>
        <w:rPr>
          <w:sz w:val="20"/>
          <w:szCs w:val="20"/>
        </w:rPr>
        <w:t>п</w:t>
      </w:r>
      <w:r w:rsidRPr="00B90A8B">
        <w:rPr>
          <w:sz w:val="20"/>
          <w:szCs w:val="20"/>
        </w:rPr>
        <w:t>рактические (политика, этика)</w:t>
      </w:r>
      <w:r>
        <w:rPr>
          <w:sz w:val="20"/>
          <w:szCs w:val="20"/>
        </w:rPr>
        <w:t>;</w:t>
      </w:r>
    </w:p>
    <w:p w:rsidR="00B90A8B" w:rsidRPr="00B90A8B" w:rsidRDefault="00B90A8B" w:rsidP="00001D87">
      <w:pPr>
        <w:pStyle w:val="ad"/>
        <w:numPr>
          <w:ilvl w:val="0"/>
          <w:numId w:val="20"/>
        </w:numPr>
        <w:adjustRightInd/>
        <w:spacing w:line="252" w:lineRule="auto"/>
        <w:ind w:left="567" w:hanging="141"/>
        <w:jc w:val="both"/>
        <w:rPr>
          <w:sz w:val="20"/>
          <w:szCs w:val="20"/>
        </w:rPr>
      </w:pPr>
      <w:r>
        <w:rPr>
          <w:sz w:val="20"/>
          <w:szCs w:val="20"/>
        </w:rPr>
        <w:t>т</w:t>
      </w:r>
      <w:r w:rsidRPr="00B90A8B">
        <w:rPr>
          <w:sz w:val="20"/>
          <w:szCs w:val="20"/>
        </w:rPr>
        <w:t>ехника (механика)</w:t>
      </w:r>
      <w:r w:rsidR="0088674B">
        <w:rPr>
          <w:sz w:val="20"/>
          <w:szCs w:val="20"/>
        </w:rPr>
        <w:t>.</w:t>
      </w:r>
    </w:p>
    <w:p w:rsidR="00B90A8B" w:rsidRPr="00B90A8B" w:rsidRDefault="0088674B" w:rsidP="00001D87">
      <w:pPr>
        <w:pStyle w:val="12"/>
        <w:spacing w:after="0" w:line="252" w:lineRule="auto"/>
        <w:ind w:left="0" w:firstLine="284"/>
        <w:jc w:val="both"/>
        <w:rPr>
          <w:rFonts w:ascii="Times New Roman" w:hAnsi="Times New Roman"/>
          <w:sz w:val="20"/>
          <w:szCs w:val="20"/>
        </w:rPr>
      </w:pPr>
      <w:r w:rsidRPr="00B90A8B">
        <w:rPr>
          <w:rFonts w:ascii="Times New Roman" w:hAnsi="Times New Roman"/>
          <w:sz w:val="20"/>
          <w:szCs w:val="20"/>
        </w:rPr>
        <w:t>Ф</w:t>
      </w:r>
      <w:r w:rsidR="009E22AF">
        <w:rPr>
          <w:rFonts w:ascii="Times New Roman" w:hAnsi="Times New Roman"/>
          <w:sz w:val="20"/>
          <w:szCs w:val="20"/>
        </w:rPr>
        <w:t>ренсис</w:t>
      </w:r>
      <w:r>
        <w:rPr>
          <w:rFonts w:ascii="Times New Roman" w:hAnsi="Times New Roman"/>
          <w:sz w:val="20"/>
          <w:szCs w:val="20"/>
        </w:rPr>
        <w:t xml:space="preserve"> </w:t>
      </w:r>
      <w:r w:rsidRPr="00B90A8B">
        <w:rPr>
          <w:rFonts w:ascii="Times New Roman" w:hAnsi="Times New Roman"/>
          <w:sz w:val="20"/>
          <w:szCs w:val="20"/>
        </w:rPr>
        <w:t xml:space="preserve">Бэкон </w:t>
      </w:r>
      <w:r>
        <w:rPr>
          <w:rFonts w:ascii="Times New Roman" w:hAnsi="Times New Roman"/>
          <w:sz w:val="20"/>
          <w:szCs w:val="20"/>
        </w:rPr>
        <w:t>к</w:t>
      </w:r>
      <w:r w:rsidR="00B90A8B" w:rsidRPr="00B90A8B">
        <w:rPr>
          <w:rFonts w:ascii="Times New Roman" w:hAnsi="Times New Roman"/>
          <w:sz w:val="20"/>
          <w:szCs w:val="20"/>
        </w:rPr>
        <w:t>лассифи</w:t>
      </w:r>
      <w:r>
        <w:rPr>
          <w:rFonts w:ascii="Times New Roman" w:hAnsi="Times New Roman"/>
          <w:sz w:val="20"/>
          <w:szCs w:val="20"/>
        </w:rPr>
        <w:t>цировал</w:t>
      </w:r>
      <w:r w:rsidR="00B90A8B" w:rsidRPr="00B90A8B">
        <w:rPr>
          <w:rFonts w:ascii="Times New Roman" w:hAnsi="Times New Roman"/>
          <w:sz w:val="20"/>
          <w:szCs w:val="20"/>
        </w:rPr>
        <w:t xml:space="preserve"> наук</w:t>
      </w:r>
      <w:r>
        <w:rPr>
          <w:rFonts w:ascii="Times New Roman" w:hAnsi="Times New Roman"/>
          <w:sz w:val="20"/>
          <w:szCs w:val="20"/>
        </w:rPr>
        <w:t>и</w:t>
      </w:r>
      <w:r w:rsidR="00B90A8B" w:rsidRPr="00B90A8B">
        <w:rPr>
          <w:rFonts w:ascii="Times New Roman" w:hAnsi="Times New Roman"/>
          <w:sz w:val="20"/>
          <w:szCs w:val="20"/>
        </w:rPr>
        <w:t xml:space="preserve"> по человеческим спо</w:t>
      </w:r>
      <w:r>
        <w:rPr>
          <w:rFonts w:ascii="Times New Roman" w:hAnsi="Times New Roman"/>
          <w:sz w:val="20"/>
          <w:szCs w:val="20"/>
        </w:rPr>
        <w:t>собн</w:t>
      </w:r>
      <w:r>
        <w:rPr>
          <w:rFonts w:ascii="Times New Roman" w:hAnsi="Times New Roman"/>
          <w:sz w:val="20"/>
          <w:szCs w:val="20"/>
        </w:rPr>
        <w:t>о</w:t>
      </w:r>
      <w:r>
        <w:rPr>
          <w:rFonts w:ascii="Times New Roman" w:hAnsi="Times New Roman"/>
          <w:sz w:val="20"/>
          <w:szCs w:val="20"/>
        </w:rPr>
        <w:t>стям</w:t>
      </w:r>
      <w:r w:rsidR="00B90A8B" w:rsidRPr="00B90A8B">
        <w:rPr>
          <w:rFonts w:ascii="Times New Roman" w:hAnsi="Times New Roman"/>
          <w:sz w:val="20"/>
          <w:szCs w:val="20"/>
        </w:rPr>
        <w:t>:</w:t>
      </w:r>
    </w:p>
    <w:p w:rsidR="00B90A8B" w:rsidRPr="00B90A8B" w:rsidRDefault="00B90A8B" w:rsidP="00001D87">
      <w:pPr>
        <w:pStyle w:val="12"/>
        <w:numPr>
          <w:ilvl w:val="0"/>
          <w:numId w:val="23"/>
        </w:numPr>
        <w:spacing w:after="0" w:line="252" w:lineRule="auto"/>
        <w:ind w:left="567" w:hanging="141"/>
        <w:jc w:val="both"/>
        <w:rPr>
          <w:rFonts w:ascii="Times New Roman" w:hAnsi="Times New Roman"/>
          <w:sz w:val="20"/>
          <w:szCs w:val="20"/>
        </w:rPr>
      </w:pPr>
      <w:r>
        <w:rPr>
          <w:rFonts w:ascii="Times New Roman" w:hAnsi="Times New Roman"/>
          <w:sz w:val="20"/>
          <w:szCs w:val="20"/>
        </w:rPr>
        <w:t>п</w:t>
      </w:r>
      <w:r w:rsidRPr="00B90A8B">
        <w:rPr>
          <w:rFonts w:ascii="Times New Roman" w:hAnsi="Times New Roman"/>
          <w:sz w:val="20"/>
          <w:szCs w:val="20"/>
        </w:rPr>
        <w:t>амять – история</w:t>
      </w:r>
      <w:r>
        <w:rPr>
          <w:rFonts w:ascii="Times New Roman" w:hAnsi="Times New Roman"/>
          <w:sz w:val="20"/>
          <w:szCs w:val="20"/>
        </w:rPr>
        <w:t>;</w:t>
      </w:r>
    </w:p>
    <w:p w:rsidR="00B90A8B" w:rsidRPr="00B90A8B" w:rsidRDefault="00B90A8B" w:rsidP="00001D87">
      <w:pPr>
        <w:pStyle w:val="12"/>
        <w:numPr>
          <w:ilvl w:val="0"/>
          <w:numId w:val="23"/>
        </w:numPr>
        <w:spacing w:after="0" w:line="252" w:lineRule="auto"/>
        <w:ind w:left="567" w:hanging="141"/>
        <w:jc w:val="both"/>
        <w:rPr>
          <w:rFonts w:ascii="Times New Roman" w:hAnsi="Times New Roman"/>
          <w:sz w:val="20"/>
          <w:szCs w:val="20"/>
        </w:rPr>
      </w:pPr>
      <w:r>
        <w:rPr>
          <w:rFonts w:ascii="Times New Roman" w:hAnsi="Times New Roman"/>
          <w:sz w:val="20"/>
          <w:szCs w:val="20"/>
        </w:rPr>
        <w:t>в</w:t>
      </w:r>
      <w:r w:rsidRPr="00B90A8B">
        <w:rPr>
          <w:rFonts w:ascii="Times New Roman" w:hAnsi="Times New Roman"/>
          <w:sz w:val="20"/>
          <w:szCs w:val="20"/>
        </w:rPr>
        <w:t>оображение – искусство</w:t>
      </w:r>
      <w:r>
        <w:rPr>
          <w:rFonts w:ascii="Times New Roman" w:hAnsi="Times New Roman"/>
          <w:sz w:val="20"/>
          <w:szCs w:val="20"/>
        </w:rPr>
        <w:t>;</w:t>
      </w:r>
    </w:p>
    <w:p w:rsidR="00B90A8B" w:rsidRPr="00B90A8B" w:rsidRDefault="00C00A4F" w:rsidP="00001D87">
      <w:pPr>
        <w:pStyle w:val="12"/>
        <w:spacing w:after="0" w:line="252" w:lineRule="auto"/>
        <w:ind w:left="0" w:firstLine="426"/>
        <w:jc w:val="both"/>
        <w:rPr>
          <w:rFonts w:ascii="Times New Roman" w:hAnsi="Times New Roman"/>
          <w:sz w:val="20"/>
          <w:szCs w:val="20"/>
        </w:rPr>
      </w:pPr>
      <w:r>
        <w:rPr>
          <w:rFonts w:ascii="Times New Roman" w:hAnsi="Times New Roman"/>
          <w:sz w:val="20"/>
          <w:szCs w:val="20"/>
        </w:rPr>
        <w:t>– </w:t>
      </w:r>
      <w:r w:rsidR="00B90A8B">
        <w:rPr>
          <w:rFonts w:ascii="Times New Roman" w:hAnsi="Times New Roman"/>
          <w:sz w:val="20"/>
          <w:szCs w:val="20"/>
        </w:rPr>
        <w:t>р</w:t>
      </w:r>
      <w:r w:rsidR="00B90A8B" w:rsidRPr="00B90A8B">
        <w:rPr>
          <w:rFonts w:ascii="Times New Roman" w:hAnsi="Times New Roman"/>
          <w:sz w:val="20"/>
          <w:szCs w:val="20"/>
        </w:rPr>
        <w:t>ассудок</w:t>
      </w:r>
      <w:r>
        <w:rPr>
          <w:rFonts w:ascii="Times New Roman" w:hAnsi="Times New Roman"/>
          <w:sz w:val="20"/>
          <w:szCs w:val="20"/>
        </w:rPr>
        <w:t> </w:t>
      </w:r>
      <w:r w:rsidR="00B90A8B" w:rsidRPr="00B90A8B">
        <w:rPr>
          <w:rFonts w:ascii="Times New Roman" w:hAnsi="Times New Roman"/>
          <w:sz w:val="20"/>
          <w:szCs w:val="20"/>
        </w:rPr>
        <w:t>–</w:t>
      </w:r>
      <w:r>
        <w:rPr>
          <w:rFonts w:ascii="Times New Roman" w:hAnsi="Times New Roman"/>
          <w:sz w:val="20"/>
          <w:szCs w:val="20"/>
        </w:rPr>
        <w:t> </w:t>
      </w:r>
      <w:r w:rsidR="00B90A8B" w:rsidRPr="00B90A8B">
        <w:rPr>
          <w:rFonts w:ascii="Times New Roman" w:hAnsi="Times New Roman"/>
          <w:sz w:val="20"/>
          <w:szCs w:val="20"/>
        </w:rPr>
        <w:t>философия (метафизика, естественная теология, учение о человеке, натурфилософия)</w:t>
      </w:r>
      <w:r w:rsidR="00B90A8B">
        <w:rPr>
          <w:rFonts w:ascii="Times New Roman" w:hAnsi="Times New Roman"/>
          <w:sz w:val="20"/>
          <w:szCs w:val="20"/>
        </w:rPr>
        <w:t>.</w:t>
      </w:r>
    </w:p>
    <w:p w:rsidR="00D55ED3" w:rsidRPr="002D7CE3" w:rsidRDefault="00D55ED3" w:rsidP="00001D87">
      <w:pPr>
        <w:shd w:val="clear" w:color="auto" w:fill="FFFFFF"/>
        <w:spacing w:line="252" w:lineRule="auto"/>
        <w:ind w:firstLine="284"/>
        <w:jc w:val="both"/>
      </w:pPr>
      <w:r w:rsidRPr="002D7CE3">
        <w:t>В</w:t>
      </w:r>
      <w:r w:rsidR="0088674B">
        <w:t xml:space="preserve"> настоящее время в </w:t>
      </w:r>
      <w:r w:rsidR="00C00A4F">
        <w:t>к</w:t>
      </w:r>
      <w:r w:rsidRPr="002D7CE3">
        <w:t>лассификаторе направлений и специальн</w:t>
      </w:r>
      <w:r w:rsidRPr="002D7CE3">
        <w:t>о</w:t>
      </w:r>
      <w:r w:rsidRPr="002D7CE3">
        <w:t>стей высшего профессионального образования выделены</w:t>
      </w:r>
      <w:r w:rsidR="0088674B">
        <w:t xml:space="preserve"> следующие группы наук</w:t>
      </w:r>
      <w:r w:rsidRPr="002D7CE3">
        <w:t>:</w:t>
      </w:r>
    </w:p>
    <w:p w:rsidR="00D55ED3" w:rsidRPr="002D7CE3" w:rsidRDefault="00D55ED3" w:rsidP="00001D87">
      <w:pPr>
        <w:shd w:val="clear" w:color="auto" w:fill="FFFFFF"/>
        <w:tabs>
          <w:tab w:val="left" w:pos="581"/>
        </w:tabs>
        <w:spacing w:line="252" w:lineRule="auto"/>
        <w:ind w:firstLine="284"/>
        <w:jc w:val="both"/>
      </w:pPr>
      <w:r w:rsidRPr="002D7CE3">
        <w:t>1)</w:t>
      </w:r>
      <w:r w:rsidR="00C00A4F">
        <w:t> </w:t>
      </w:r>
      <w:r w:rsidRPr="002D7CE3">
        <w:t>естественные науки и математика (механика, физика, химия, биология,</w:t>
      </w:r>
      <w:r w:rsidR="00207650">
        <w:t xml:space="preserve"> </w:t>
      </w:r>
      <w:r w:rsidRPr="002D7CE3">
        <w:t>почвоведение, география, гидрометеорология, геология, экология и др.);</w:t>
      </w:r>
    </w:p>
    <w:p w:rsidR="00D55ED3" w:rsidRPr="002D7CE3" w:rsidRDefault="00C00A4F" w:rsidP="00001D87">
      <w:pPr>
        <w:shd w:val="clear" w:color="auto" w:fill="FFFFFF"/>
        <w:tabs>
          <w:tab w:val="left" w:pos="648"/>
        </w:tabs>
        <w:spacing w:line="252" w:lineRule="auto"/>
        <w:ind w:firstLine="284"/>
        <w:jc w:val="both"/>
      </w:pPr>
      <w:r>
        <w:t>2) </w:t>
      </w:r>
      <w:r w:rsidR="00D55ED3" w:rsidRPr="002D7CE3">
        <w:t>гуманитарные и социально-экономические науки (культурол</w:t>
      </w:r>
      <w:r w:rsidR="00D55ED3" w:rsidRPr="002D7CE3">
        <w:t>о</w:t>
      </w:r>
      <w:r w:rsidR="00D55ED3" w:rsidRPr="002D7CE3">
        <w:t>гия, теология, филология, философия, лингвистика, журналистика, книговедение, история, политология, психология, социальная работа, социология, регионоведение, менеджмент, экономика, искусство, ф</w:t>
      </w:r>
      <w:r w:rsidR="00D55ED3" w:rsidRPr="002D7CE3">
        <w:t>и</w:t>
      </w:r>
      <w:r w:rsidR="00D55ED3" w:rsidRPr="002D7CE3">
        <w:t>зическая культура, коммерция, агроэкономика, статистика, искусство, юриспруденция и др.);</w:t>
      </w:r>
    </w:p>
    <w:p w:rsidR="00D55ED3" w:rsidRPr="002D7CE3" w:rsidRDefault="00C00A4F" w:rsidP="00001D87">
      <w:pPr>
        <w:shd w:val="clear" w:color="auto" w:fill="FFFFFF"/>
        <w:tabs>
          <w:tab w:val="left" w:pos="648"/>
        </w:tabs>
        <w:spacing w:line="252" w:lineRule="auto"/>
        <w:ind w:firstLine="284"/>
        <w:jc w:val="both"/>
      </w:pPr>
      <w:r>
        <w:t>3) </w:t>
      </w:r>
      <w:r w:rsidR="00D55ED3" w:rsidRPr="002D7CE3">
        <w:t>технические науки (строительство, полиграфия, телекоммуник</w:t>
      </w:r>
      <w:r w:rsidR="00D55ED3" w:rsidRPr="002D7CE3">
        <w:t>а</w:t>
      </w:r>
      <w:r w:rsidR="00D55ED3" w:rsidRPr="002D7CE3">
        <w:t>ции, металлургия, горное дело, электроника и микроэлектроника, ге</w:t>
      </w:r>
      <w:r w:rsidR="00D55ED3" w:rsidRPr="002D7CE3">
        <w:t>о</w:t>
      </w:r>
      <w:r w:rsidR="00D55ED3" w:rsidRPr="002D7CE3">
        <w:t>дезия, радиотехника, архитектура и др.);</w:t>
      </w:r>
    </w:p>
    <w:p w:rsidR="00D55ED3" w:rsidRPr="002D7CE3" w:rsidRDefault="00C00A4F" w:rsidP="00001D87">
      <w:pPr>
        <w:shd w:val="clear" w:color="auto" w:fill="FFFFFF"/>
        <w:tabs>
          <w:tab w:val="left" w:pos="648"/>
        </w:tabs>
        <w:spacing w:line="252" w:lineRule="auto"/>
        <w:ind w:firstLine="284"/>
        <w:jc w:val="both"/>
      </w:pPr>
      <w:r>
        <w:t>4) </w:t>
      </w:r>
      <w:r w:rsidR="00D55ED3" w:rsidRPr="002D7CE3">
        <w:t>сельскохозяйственные науки (агрономия, зоотехника, ветерин</w:t>
      </w:r>
      <w:r w:rsidR="00D55ED3" w:rsidRPr="002D7CE3">
        <w:t>а</w:t>
      </w:r>
      <w:r w:rsidR="00D55ED3" w:rsidRPr="002D7CE3">
        <w:t>рия, агроинженерия</w:t>
      </w:r>
      <w:r w:rsidR="0088674B">
        <w:t xml:space="preserve">, </w:t>
      </w:r>
      <w:r w:rsidR="00D55ED3" w:rsidRPr="002D7CE3">
        <w:t>лесное дело, рыболовство и др.).</w:t>
      </w:r>
    </w:p>
    <w:p w:rsidR="00D55ED3" w:rsidRPr="002D7CE3" w:rsidRDefault="00D55ED3" w:rsidP="00001D87">
      <w:pPr>
        <w:shd w:val="clear" w:color="auto" w:fill="FFFFFF"/>
        <w:spacing w:line="252" w:lineRule="auto"/>
        <w:ind w:firstLine="284"/>
        <w:jc w:val="both"/>
      </w:pPr>
      <w:r w:rsidRPr="002D7CE3">
        <w:t>Каждая из названных групп наук может быть подвергнута дал</w:t>
      </w:r>
      <w:r w:rsidRPr="002D7CE3">
        <w:t>ь</w:t>
      </w:r>
      <w:r w:rsidRPr="002D7CE3">
        <w:t>нейшему членению.</w:t>
      </w:r>
    </w:p>
    <w:p w:rsidR="00D55ED3" w:rsidRDefault="00D55ED3" w:rsidP="00001D87">
      <w:pPr>
        <w:shd w:val="clear" w:color="auto" w:fill="FFFFFF"/>
        <w:spacing w:line="252" w:lineRule="auto"/>
        <w:ind w:firstLine="284"/>
        <w:jc w:val="both"/>
      </w:pPr>
      <w:r w:rsidRPr="002D7CE3">
        <w:t>Существуют и другие классификации наук. Например, в зависим</w:t>
      </w:r>
      <w:r w:rsidRPr="002D7CE3">
        <w:t>о</w:t>
      </w:r>
      <w:r w:rsidRPr="002D7CE3">
        <w:t>сти от связи с практикой науки делят на фундаментальные (теоретич</w:t>
      </w:r>
      <w:r w:rsidRPr="002D7CE3">
        <w:t>е</w:t>
      </w:r>
      <w:r w:rsidRPr="002D7CE3">
        <w:lastRenderedPageBreak/>
        <w:t>ские), которые выясняют основные законы объективного и субъекти</w:t>
      </w:r>
      <w:r w:rsidRPr="002D7CE3">
        <w:t>в</w:t>
      </w:r>
      <w:r w:rsidRPr="002D7CE3">
        <w:t>ного мира и прямо не ориентированы на практику, и прикладные, к</w:t>
      </w:r>
      <w:r w:rsidRPr="002D7CE3">
        <w:t>о</w:t>
      </w:r>
      <w:r w:rsidRPr="002D7CE3">
        <w:t>торые направлены на решение технических, производственных, соц</w:t>
      </w:r>
      <w:r w:rsidRPr="002D7CE3">
        <w:t>и</w:t>
      </w:r>
      <w:r w:rsidRPr="002D7CE3">
        <w:t>ально-технических проблем.</w:t>
      </w:r>
    </w:p>
    <w:p w:rsidR="00C74526" w:rsidRPr="002D7CE3" w:rsidRDefault="00C74526" w:rsidP="00001D87">
      <w:pPr>
        <w:shd w:val="clear" w:color="auto" w:fill="FFFFFF"/>
        <w:spacing w:line="252" w:lineRule="auto"/>
        <w:ind w:firstLine="284"/>
        <w:jc w:val="both"/>
      </w:pPr>
    </w:p>
    <w:p w:rsidR="00887155" w:rsidRPr="002D7CE3" w:rsidRDefault="00207650" w:rsidP="00001D87">
      <w:pPr>
        <w:spacing w:line="252" w:lineRule="auto"/>
        <w:jc w:val="center"/>
        <w:rPr>
          <w:b/>
          <w:caps/>
        </w:rPr>
      </w:pPr>
      <w:r w:rsidRPr="00207650">
        <w:rPr>
          <w:b/>
        </w:rPr>
        <w:t>1.</w:t>
      </w:r>
      <w:r w:rsidR="00AE2C7B">
        <w:rPr>
          <w:b/>
        </w:rPr>
        <w:t>4</w:t>
      </w:r>
      <w:r w:rsidRPr="00207650">
        <w:rPr>
          <w:b/>
        </w:rPr>
        <w:t>.</w:t>
      </w:r>
      <w:r w:rsidR="00887155" w:rsidRPr="002D7CE3">
        <w:rPr>
          <w:b/>
        </w:rPr>
        <w:t xml:space="preserve"> </w:t>
      </w:r>
      <w:r w:rsidR="00887155" w:rsidRPr="00207650">
        <w:rPr>
          <w:b/>
        </w:rPr>
        <w:t>Исторические этапы развития научных знаний</w:t>
      </w:r>
    </w:p>
    <w:p w:rsidR="00887155" w:rsidRPr="002D7CE3" w:rsidRDefault="00887155" w:rsidP="00001D87">
      <w:pPr>
        <w:spacing w:line="252" w:lineRule="auto"/>
        <w:ind w:firstLine="284"/>
        <w:jc w:val="both"/>
      </w:pPr>
    </w:p>
    <w:p w:rsidR="00887155" w:rsidRPr="00502ED9" w:rsidRDefault="00745C0A" w:rsidP="00001D87">
      <w:pPr>
        <w:pStyle w:val="a3"/>
        <w:spacing w:before="0" w:beforeAutospacing="0" w:after="0" w:afterAutospacing="0" w:line="252" w:lineRule="auto"/>
        <w:ind w:firstLine="284"/>
        <w:jc w:val="both"/>
        <w:rPr>
          <w:sz w:val="20"/>
          <w:szCs w:val="20"/>
        </w:rPr>
      </w:pPr>
      <w:r>
        <w:rPr>
          <w:sz w:val="20"/>
          <w:szCs w:val="20"/>
        </w:rPr>
        <w:t>Перед рассмотрением исторических этапов развития научных зн</w:t>
      </w:r>
      <w:r>
        <w:rPr>
          <w:sz w:val="20"/>
          <w:szCs w:val="20"/>
        </w:rPr>
        <w:t>а</w:t>
      </w:r>
      <w:r>
        <w:rPr>
          <w:sz w:val="20"/>
          <w:szCs w:val="20"/>
        </w:rPr>
        <w:t>ний рассмотрим п</w:t>
      </w:r>
      <w:r w:rsidR="00887155" w:rsidRPr="00502ED9">
        <w:rPr>
          <w:sz w:val="20"/>
          <w:szCs w:val="20"/>
        </w:rPr>
        <w:t>ричины возникновения науки</w:t>
      </w:r>
      <w:r w:rsidR="00502ED9">
        <w:rPr>
          <w:sz w:val="20"/>
          <w:szCs w:val="20"/>
        </w:rPr>
        <w:t>.</w:t>
      </w:r>
    </w:p>
    <w:p w:rsidR="00887155" w:rsidRPr="002D7CE3" w:rsidRDefault="00887155" w:rsidP="00001D87">
      <w:pPr>
        <w:pStyle w:val="a3"/>
        <w:spacing w:before="0" w:beforeAutospacing="0" w:after="0" w:afterAutospacing="0" w:line="252" w:lineRule="auto"/>
        <w:ind w:firstLine="284"/>
        <w:jc w:val="both"/>
        <w:rPr>
          <w:sz w:val="20"/>
          <w:szCs w:val="20"/>
        </w:rPr>
      </w:pPr>
      <w:r w:rsidRPr="0057626D">
        <w:rPr>
          <w:sz w:val="20"/>
          <w:szCs w:val="20"/>
        </w:rPr>
        <w:t xml:space="preserve">Первой и главной причиной возникновения науки является </w:t>
      </w:r>
      <w:r w:rsidRPr="0057626D">
        <w:rPr>
          <w:iCs/>
          <w:sz w:val="20"/>
          <w:szCs w:val="20"/>
        </w:rPr>
        <w:t>форм</w:t>
      </w:r>
      <w:r w:rsidRPr="0057626D">
        <w:rPr>
          <w:iCs/>
          <w:sz w:val="20"/>
          <w:szCs w:val="20"/>
        </w:rPr>
        <w:t>и</w:t>
      </w:r>
      <w:r w:rsidRPr="0057626D">
        <w:rPr>
          <w:iCs/>
          <w:sz w:val="20"/>
          <w:szCs w:val="20"/>
        </w:rPr>
        <w:t>рование субъектно-объектных отношений между человеком и прир</w:t>
      </w:r>
      <w:r w:rsidRPr="0057626D">
        <w:rPr>
          <w:iCs/>
          <w:sz w:val="20"/>
          <w:szCs w:val="20"/>
        </w:rPr>
        <w:t>о</w:t>
      </w:r>
      <w:r w:rsidRPr="0057626D">
        <w:rPr>
          <w:iCs/>
          <w:sz w:val="20"/>
          <w:szCs w:val="20"/>
        </w:rPr>
        <w:t>дой, между человеком и окружающей его средой</w:t>
      </w:r>
      <w:r w:rsidRPr="002D7CE3">
        <w:rPr>
          <w:b/>
          <w:sz w:val="20"/>
          <w:szCs w:val="20"/>
        </w:rPr>
        <w:t>.</w:t>
      </w:r>
      <w:r w:rsidRPr="002D7CE3">
        <w:rPr>
          <w:sz w:val="20"/>
          <w:szCs w:val="20"/>
        </w:rPr>
        <w:t xml:space="preserve"> Это связано в пе</w:t>
      </w:r>
      <w:r w:rsidRPr="002D7CE3">
        <w:rPr>
          <w:sz w:val="20"/>
          <w:szCs w:val="20"/>
        </w:rPr>
        <w:t>р</w:t>
      </w:r>
      <w:r w:rsidRPr="002D7CE3">
        <w:rPr>
          <w:sz w:val="20"/>
          <w:szCs w:val="20"/>
        </w:rPr>
        <w:t>вую очередь с переходом человечества от собирательства к произв</w:t>
      </w:r>
      <w:r w:rsidRPr="002D7CE3">
        <w:rPr>
          <w:sz w:val="20"/>
          <w:szCs w:val="20"/>
        </w:rPr>
        <w:t>о</w:t>
      </w:r>
      <w:r w:rsidRPr="002D7CE3">
        <w:rPr>
          <w:sz w:val="20"/>
          <w:szCs w:val="20"/>
        </w:rPr>
        <w:t>дящему хозяйству. Так, уже в эпоху Палеолита человек созда</w:t>
      </w:r>
      <w:r w:rsidR="00C00A4F">
        <w:rPr>
          <w:sz w:val="20"/>
          <w:szCs w:val="20"/>
        </w:rPr>
        <w:t>е</w:t>
      </w:r>
      <w:r w:rsidRPr="002D7CE3">
        <w:rPr>
          <w:sz w:val="20"/>
          <w:szCs w:val="20"/>
        </w:rPr>
        <w:t>т первые орудия труда из камня и кости </w:t>
      </w:r>
      <w:r w:rsidR="00C00A4F">
        <w:rPr>
          <w:sz w:val="20"/>
          <w:szCs w:val="20"/>
        </w:rPr>
        <w:t>–</w:t>
      </w:r>
      <w:r w:rsidRPr="002D7CE3">
        <w:rPr>
          <w:sz w:val="20"/>
          <w:szCs w:val="20"/>
        </w:rPr>
        <w:t xml:space="preserve"> топор, нож, скребло, копь</w:t>
      </w:r>
      <w:r w:rsidR="00C00A4F">
        <w:rPr>
          <w:sz w:val="20"/>
          <w:szCs w:val="20"/>
        </w:rPr>
        <w:t>е</w:t>
      </w:r>
      <w:r w:rsidRPr="002D7CE3">
        <w:rPr>
          <w:sz w:val="20"/>
          <w:szCs w:val="20"/>
        </w:rPr>
        <w:t>, лук, стр</w:t>
      </w:r>
      <w:r w:rsidRPr="002D7CE3">
        <w:rPr>
          <w:sz w:val="20"/>
          <w:szCs w:val="20"/>
        </w:rPr>
        <w:t>е</w:t>
      </w:r>
      <w:r w:rsidRPr="002D7CE3">
        <w:rPr>
          <w:sz w:val="20"/>
          <w:szCs w:val="20"/>
        </w:rPr>
        <w:t>лы, овладевает огн</w:t>
      </w:r>
      <w:r w:rsidR="00C00A4F">
        <w:rPr>
          <w:sz w:val="20"/>
          <w:szCs w:val="20"/>
        </w:rPr>
        <w:t>е</w:t>
      </w:r>
      <w:r w:rsidRPr="002D7CE3">
        <w:rPr>
          <w:sz w:val="20"/>
          <w:szCs w:val="20"/>
        </w:rPr>
        <w:t>м и строит примитивные жилища. В эпоху Мез</w:t>
      </w:r>
      <w:r w:rsidRPr="002D7CE3">
        <w:rPr>
          <w:sz w:val="20"/>
          <w:szCs w:val="20"/>
        </w:rPr>
        <w:t>о</w:t>
      </w:r>
      <w:r w:rsidRPr="002D7CE3">
        <w:rPr>
          <w:sz w:val="20"/>
          <w:szCs w:val="20"/>
        </w:rPr>
        <w:t>лита человек плет</w:t>
      </w:r>
      <w:r w:rsidR="00C00A4F">
        <w:rPr>
          <w:sz w:val="20"/>
          <w:szCs w:val="20"/>
        </w:rPr>
        <w:t>е</w:t>
      </w:r>
      <w:r w:rsidRPr="002D7CE3">
        <w:rPr>
          <w:sz w:val="20"/>
          <w:szCs w:val="20"/>
        </w:rPr>
        <w:t>т сеть, делает лодку, занимается обработкой дерева, изобретает лучковое сверло. В период Неолита (до 3000 г. до н. э.) ч</w:t>
      </w:r>
      <w:r w:rsidRPr="002D7CE3">
        <w:rPr>
          <w:sz w:val="20"/>
          <w:szCs w:val="20"/>
        </w:rPr>
        <w:t>е</w:t>
      </w:r>
      <w:r w:rsidRPr="002D7CE3">
        <w:rPr>
          <w:sz w:val="20"/>
          <w:szCs w:val="20"/>
        </w:rPr>
        <w:t>ловек развивает гончарное ремесло, осваивает земледелие, занимается изготовлением глиняной посуды, использует мотыгу, серп, веретено, глиняные, бревенчатые, свайные постройки, овладевает металлами. Использует животных в качестве тягловой силы, изобретает колёсные повозки, гончарное колесо, парусник, меха. К началу первого тысяч</w:t>
      </w:r>
      <w:r w:rsidRPr="002D7CE3">
        <w:rPr>
          <w:sz w:val="20"/>
          <w:szCs w:val="20"/>
        </w:rPr>
        <w:t>е</w:t>
      </w:r>
      <w:r w:rsidRPr="002D7CE3">
        <w:rPr>
          <w:sz w:val="20"/>
          <w:szCs w:val="20"/>
        </w:rPr>
        <w:t>летия до нашей эры появляются орудия труда из железа.</w:t>
      </w:r>
    </w:p>
    <w:p w:rsidR="00887155" w:rsidRPr="002D7CE3" w:rsidRDefault="00887155" w:rsidP="00001D87">
      <w:pPr>
        <w:pStyle w:val="a3"/>
        <w:spacing w:before="0" w:beforeAutospacing="0" w:after="0" w:afterAutospacing="0" w:line="252" w:lineRule="auto"/>
        <w:ind w:firstLine="284"/>
        <w:jc w:val="both"/>
        <w:rPr>
          <w:sz w:val="20"/>
          <w:szCs w:val="20"/>
        </w:rPr>
      </w:pPr>
      <w:r w:rsidRPr="0057626D">
        <w:rPr>
          <w:sz w:val="20"/>
          <w:szCs w:val="20"/>
        </w:rPr>
        <w:t xml:space="preserve">Второй причиной формирования науки является </w:t>
      </w:r>
      <w:r w:rsidRPr="0057626D">
        <w:rPr>
          <w:iCs/>
          <w:sz w:val="20"/>
          <w:szCs w:val="20"/>
        </w:rPr>
        <w:t>усложнение п</w:t>
      </w:r>
      <w:r w:rsidRPr="0057626D">
        <w:rPr>
          <w:iCs/>
          <w:sz w:val="20"/>
          <w:szCs w:val="20"/>
        </w:rPr>
        <w:t>о</w:t>
      </w:r>
      <w:r w:rsidRPr="0057626D">
        <w:rPr>
          <w:iCs/>
          <w:sz w:val="20"/>
          <w:szCs w:val="20"/>
        </w:rPr>
        <w:t>знавательной деятельности</w:t>
      </w:r>
      <w:r w:rsidRPr="0057626D">
        <w:rPr>
          <w:sz w:val="20"/>
          <w:szCs w:val="20"/>
        </w:rPr>
        <w:t xml:space="preserve"> человека.</w:t>
      </w:r>
      <w:r w:rsidRPr="002D7CE3">
        <w:rPr>
          <w:sz w:val="20"/>
          <w:szCs w:val="20"/>
        </w:rPr>
        <w:t xml:space="preserve"> «Познавательная», поисковая активность характерна и для животных, но в силу усложнения пре</w:t>
      </w:r>
      <w:r w:rsidRPr="002D7CE3">
        <w:rPr>
          <w:sz w:val="20"/>
          <w:szCs w:val="20"/>
        </w:rPr>
        <w:t>д</w:t>
      </w:r>
      <w:r w:rsidRPr="002D7CE3">
        <w:rPr>
          <w:sz w:val="20"/>
          <w:szCs w:val="20"/>
        </w:rPr>
        <w:t>метно-практической деятельности человека, освоения человеком ра</w:t>
      </w:r>
      <w:r w:rsidRPr="002D7CE3">
        <w:rPr>
          <w:sz w:val="20"/>
          <w:szCs w:val="20"/>
        </w:rPr>
        <w:t>з</w:t>
      </w:r>
      <w:r w:rsidRPr="002D7CE3">
        <w:rPr>
          <w:sz w:val="20"/>
          <w:szCs w:val="20"/>
        </w:rPr>
        <w:t>личных видов преобразующей деятельности, происходят глубокие и</w:t>
      </w:r>
      <w:r w:rsidRPr="002D7CE3">
        <w:rPr>
          <w:sz w:val="20"/>
          <w:szCs w:val="20"/>
        </w:rPr>
        <w:t>з</w:t>
      </w:r>
      <w:r w:rsidRPr="002D7CE3">
        <w:rPr>
          <w:sz w:val="20"/>
          <w:szCs w:val="20"/>
        </w:rPr>
        <w:t>менения в структуре психики человека, строении его мозга, наблюд</w:t>
      </w:r>
      <w:r w:rsidRPr="002D7CE3">
        <w:rPr>
          <w:sz w:val="20"/>
          <w:szCs w:val="20"/>
        </w:rPr>
        <w:t>а</w:t>
      </w:r>
      <w:r w:rsidRPr="002D7CE3">
        <w:rPr>
          <w:sz w:val="20"/>
          <w:szCs w:val="20"/>
        </w:rPr>
        <w:t>ются изменения в морфологии его тела.</w:t>
      </w:r>
    </w:p>
    <w:p w:rsidR="00887155" w:rsidRPr="0057626D" w:rsidRDefault="00887155" w:rsidP="00001D87">
      <w:pPr>
        <w:pStyle w:val="a3"/>
        <w:spacing w:before="0" w:beforeAutospacing="0" w:after="0" w:afterAutospacing="0" w:line="252" w:lineRule="auto"/>
        <w:ind w:firstLine="284"/>
        <w:jc w:val="both"/>
        <w:rPr>
          <w:color w:val="000000"/>
          <w:sz w:val="20"/>
          <w:szCs w:val="20"/>
        </w:rPr>
      </w:pPr>
      <w:r w:rsidRPr="002D7CE3">
        <w:rPr>
          <w:color w:val="000000"/>
          <w:sz w:val="20"/>
          <w:szCs w:val="20"/>
        </w:rPr>
        <w:t>К одной из первоочередных проблем истории науки относят пр</w:t>
      </w:r>
      <w:r w:rsidRPr="002D7CE3">
        <w:rPr>
          <w:color w:val="000000"/>
          <w:sz w:val="20"/>
          <w:szCs w:val="20"/>
        </w:rPr>
        <w:t>о</w:t>
      </w:r>
      <w:r w:rsidRPr="002D7CE3">
        <w:rPr>
          <w:color w:val="000000"/>
          <w:sz w:val="20"/>
          <w:szCs w:val="20"/>
        </w:rPr>
        <w:t xml:space="preserve">блему периодизации. </w:t>
      </w:r>
      <w:r w:rsidRPr="0057626D">
        <w:rPr>
          <w:color w:val="000000"/>
          <w:sz w:val="20"/>
          <w:szCs w:val="20"/>
        </w:rPr>
        <w:t>Обычно выделяют следующие периоды развития науки:</w:t>
      </w:r>
    </w:p>
    <w:p w:rsidR="00887155" w:rsidRPr="002D7CE3" w:rsidRDefault="00686378" w:rsidP="00001D87">
      <w:pPr>
        <w:widowControl/>
        <w:numPr>
          <w:ilvl w:val="0"/>
          <w:numId w:val="11"/>
        </w:numPr>
        <w:tabs>
          <w:tab w:val="clear" w:pos="720"/>
          <w:tab w:val="num" w:pos="0"/>
          <w:tab w:val="left" w:pos="567"/>
        </w:tabs>
        <w:autoSpaceDE/>
        <w:autoSpaceDN/>
        <w:adjustRightInd/>
        <w:spacing w:line="252" w:lineRule="auto"/>
        <w:ind w:left="0" w:firstLine="284"/>
        <w:jc w:val="both"/>
        <w:rPr>
          <w:color w:val="000000"/>
        </w:rPr>
      </w:pPr>
      <w:hyperlink r:id="rId8" w:tooltip="Преднаука" w:history="1">
        <w:r w:rsidR="0057626D" w:rsidRPr="00C00A4F">
          <w:rPr>
            <w:rStyle w:val="a4"/>
            <w:bCs/>
            <w:i/>
            <w:color w:val="000000"/>
            <w:u w:val="none"/>
          </w:rPr>
          <w:t>п</w:t>
        </w:r>
        <w:r w:rsidR="00887155" w:rsidRPr="00C00A4F">
          <w:rPr>
            <w:rStyle w:val="a4"/>
            <w:bCs/>
            <w:i/>
            <w:color w:val="000000"/>
            <w:u w:val="none"/>
          </w:rPr>
          <w:t>реднаука</w:t>
        </w:r>
      </w:hyperlink>
      <w:r w:rsidR="009E22AF">
        <w:t>. З</w:t>
      </w:r>
      <w:r w:rsidR="00887155" w:rsidRPr="002D7CE3">
        <w:rPr>
          <w:color w:val="000000"/>
        </w:rPr>
        <w:t>арождение науки в цивилизациях Древнего Вост</w:t>
      </w:r>
      <w:r w:rsidR="00887155" w:rsidRPr="002D7CE3">
        <w:rPr>
          <w:color w:val="000000"/>
        </w:rPr>
        <w:t>о</w:t>
      </w:r>
      <w:r w:rsidR="00887155" w:rsidRPr="002D7CE3">
        <w:rPr>
          <w:color w:val="000000"/>
        </w:rPr>
        <w:t xml:space="preserve">ка: </w:t>
      </w:r>
      <w:hyperlink r:id="rId9" w:tooltip="Астрология" w:history="1">
        <w:r w:rsidR="00887155" w:rsidRPr="0057626D">
          <w:rPr>
            <w:rStyle w:val="a4"/>
            <w:color w:val="000000"/>
            <w:u w:val="none"/>
          </w:rPr>
          <w:t>астрологии</w:t>
        </w:r>
      </w:hyperlink>
      <w:r w:rsidR="00887155" w:rsidRPr="0057626D">
        <w:rPr>
          <w:color w:val="000000"/>
        </w:rPr>
        <w:t>, доевклидов</w:t>
      </w:r>
      <w:r w:rsidR="001D1DD3">
        <w:rPr>
          <w:color w:val="000000"/>
        </w:rPr>
        <w:t>ой</w:t>
      </w:r>
      <w:r w:rsidR="00887155" w:rsidRPr="0057626D">
        <w:rPr>
          <w:color w:val="000000"/>
        </w:rPr>
        <w:t xml:space="preserve"> </w:t>
      </w:r>
      <w:hyperlink r:id="rId10" w:tooltip="Геометрия" w:history="1">
        <w:r w:rsidR="00887155" w:rsidRPr="0057626D">
          <w:rPr>
            <w:rStyle w:val="a4"/>
            <w:color w:val="000000"/>
            <w:u w:val="none"/>
          </w:rPr>
          <w:t>геометри</w:t>
        </w:r>
        <w:r w:rsidR="001D1DD3">
          <w:rPr>
            <w:rStyle w:val="a4"/>
            <w:color w:val="000000"/>
            <w:u w:val="none"/>
          </w:rPr>
          <w:t>и</w:t>
        </w:r>
      </w:hyperlink>
      <w:r w:rsidR="00887155" w:rsidRPr="0057626D">
        <w:rPr>
          <w:color w:val="000000"/>
        </w:rPr>
        <w:t xml:space="preserve">, </w:t>
      </w:r>
      <w:hyperlink r:id="rId11" w:tooltip="Грамота" w:history="1">
        <w:r w:rsidR="00887155" w:rsidRPr="0057626D">
          <w:rPr>
            <w:rStyle w:val="a4"/>
            <w:color w:val="000000"/>
            <w:u w:val="none"/>
          </w:rPr>
          <w:t>грамоты</w:t>
        </w:r>
      </w:hyperlink>
      <w:r w:rsidR="00887155" w:rsidRPr="0057626D">
        <w:rPr>
          <w:color w:val="000000"/>
        </w:rPr>
        <w:t xml:space="preserve">, </w:t>
      </w:r>
      <w:hyperlink r:id="rId12" w:tooltip="Нумерология" w:history="1">
        <w:r w:rsidR="00887155" w:rsidRPr="0057626D">
          <w:rPr>
            <w:rStyle w:val="a4"/>
            <w:color w:val="000000"/>
            <w:u w:val="none"/>
          </w:rPr>
          <w:t>нумерологии</w:t>
        </w:r>
      </w:hyperlink>
      <w:r w:rsidR="00887155" w:rsidRPr="002D7CE3">
        <w:rPr>
          <w:color w:val="000000"/>
        </w:rPr>
        <w:t xml:space="preserve">. </w:t>
      </w:r>
    </w:p>
    <w:p w:rsidR="009E22AF" w:rsidRPr="00AE2C7B" w:rsidRDefault="009E22AF" w:rsidP="00001D87">
      <w:pPr>
        <w:pStyle w:val="ad"/>
        <w:adjustRightInd/>
        <w:spacing w:line="252" w:lineRule="auto"/>
        <w:ind w:firstLine="284"/>
        <w:jc w:val="both"/>
        <w:rPr>
          <w:color w:val="000000"/>
          <w:sz w:val="20"/>
          <w:szCs w:val="20"/>
        </w:rPr>
      </w:pPr>
      <w:r>
        <w:rPr>
          <w:sz w:val="20"/>
          <w:szCs w:val="20"/>
        </w:rPr>
        <w:t xml:space="preserve">– </w:t>
      </w:r>
      <w:r w:rsidRPr="00C00A4F">
        <w:rPr>
          <w:i/>
          <w:sz w:val="20"/>
          <w:szCs w:val="20"/>
        </w:rPr>
        <w:t>античная наука</w:t>
      </w:r>
      <w:r w:rsidRPr="00C00A4F">
        <w:rPr>
          <w:sz w:val="20"/>
          <w:szCs w:val="20"/>
        </w:rPr>
        <w:t>.</w:t>
      </w:r>
      <w:r w:rsidRPr="009E22AF">
        <w:rPr>
          <w:sz w:val="20"/>
          <w:szCs w:val="20"/>
        </w:rPr>
        <w:t xml:space="preserve"> </w:t>
      </w:r>
      <w:r w:rsidRPr="009E22AF">
        <w:rPr>
          <w:color w:val="000000"/>
          <w:sz w:val="20"/>
          <w:szCs w:val="20"/>
        </w:rPr>
        <w:t xml:space="preserve">Для этой науки характерна органичная связь с философией. Наука пытается заглянуть в сферу умопостигаемого, где </w:t>
      </w:r>
      <w:r w:rsidRPr="009E22AF">
        <w:rPr>
          <w:color w:val="000000"/>
          <w:sz w:val="20"/>
          <w:szCs w:val="20"/>
        </w:rPr>
        <w:lastRenderedPageBreak/>
        <w:t>и начи</w:t>
      </w:r>
      <w:r w:rsidRPr="009E22AF">
        <w:rPr>
          <w:color w:val="000000"/>
          <w:sz w:val="20"/>
          <w:szCs w:val="20"/>
        </w:rPr>
        <w:softHyphen/>
        <w:t>нается влияние на нее философии. Характерной особенностью античной науки является ее созерцательный характер. Она выстраив</w:t>
      </w:r>
      <w:r w:rsidRPr="009E22AF">
        <w:rPr>
          <w:color w:val="000000"/>
          <w:sz w:val="20"/>
          <w:szCs w:val="20"/>
        </w:rPr>
        <w:t>а</w:t>
      </w:r>
      <w:r w:rsidRPr="009E22AF">
        <w:rPr>
          <w:color w:val="000000"/>
          <w:sz w:val="20"/>
          <w:szCs w:val="20"/>
        </w:rPr>
        <w:t>ется ради поиска истины, а не ради решения практических задач. Итак, античная наука характеризуется широким применени</w:t>
      </w:r>
      <w:r w:rsidRPr="009E22AF">
        <w:rPr>
          <w:color w:val="000000"/>
          <w:sz w:val="20"/>
          <w:szCs w:val="20"/>
        </w:rPr>
        <w:softHyphen/>
        <w:t>ем математич</w:t>
      </w:r>
      <w:r w:rsidRPr="009E22AF">
        <w:rPr>
          <w:color w:val="000000"/>
          <w:sz w:val="20"/>
          <w:szCs w:val="20"/>
        </w:rPr>
        <w:t>е</w:t>
      </w:r>
      <w:r w:rsidRPr="009E22AF">
        <w:rPr>
          <w:color w:val="000000"/>
          <w:sz w:val="20"/>
          <w:szCs w:val="20"/>
        </w:rPr>
        <w:t xml:space="preserve">ских </w:t>
      </w:r>
      <w:r w:rsidRPr="00AE2C7B">
        <w:rPr>
          <w:color w:val="000000"/>
          <w:sz w:val="20"/>
          <w:szCs w:val="20"/>
        </w:rPr>
        <w:t>форм доказательства, созерцательностью.</w:t>
      </w:r>
    </w:p>
    <w:p w:rsidR="00AE2C7B" w:rsidRPr="00AE2C7B" w:rsidRDefault="00AE2C7B" w:rsidP="00001D87">
      <w:pPr>
        <w:spacing w:line="252" w:lineRule="auto"/>
        <w:ind w:firstLine="284"/>
        <w:jc w:val="both"/>
        <w:rPr>
          <w:color w:val="000000"/>
        </w:rPr>
      </w:pPr>
      <w:r w:rsidRPr="00AE2C7B">
        <w:rPr>
          <w:color w:val="000000"/>
        </w:rPr>
        <w:t xml:space="preserve">«Страна происхождения» науки в европейском понимании </w:t>
      </w:r>
      <w:r>
        <w:rPr>
          <w:color w:val="000000"/>
        </w:rPr>
        <w:t>–</w:t>
      </w:r>
      <w:r w:rsidRPr="00AE2C7B">
        <w:rPr>
          <w:color w:val="000000"/>
        </w:rPr>
        <w:t xml:space="preserve"> Дре</w:t>
      </w:r>
      <w:r w:rsidRPr="00AE2C7B">
        <w:rPr>
          <w:color w:val="000000"/>
        </w:rPr>
        <w:t>в</w:t>
      </w:r>
      <w:r w:rsidRPr="00AE2C7B">
        <w:rPr>
          <w:color w:val="000000"/>
        </w:rPr>
        <w:t>няя Греция. Для того чтобы стать научным, знание должно оторваться от практических запросов и приобрести свою теоретическую форму выражения. Объектом познания являются не реально существующие предметы, а идеальные объекты, конструируемые самим мышлением. Главным средством получения нового знания выступает не эмпирич</w:t>
      </w:r>
      <w:r w:rsidRPr="00AE2C7B">
        <w:rPr>
          <w:color w:val="000000"/>
        </w:rPr>
        <w:t>е</w:t>
      </w:r>
      <w:r w:rsidRPr="00AE2C7B">
        <w:rPr>
          <w:color w:val="000000"/>
        </w:rPr>
        <w:t>ский опыт, а теоретический ан</w:t>
      </w:r>
      <w:r>
        <w:rPr>
          <w:color w:val="000000"/>
        </w:rPr>
        <w:t>а</w:t>
      </w:r>
      <w:r w:rsidRPr="00AE2C7B">
        <w:rPr>
          <w:color w:val="000000"/>
        </w:rPr>
        <w:t xml:space="preserve">лиз, основанный на системе логических доказательств. Именно эти качества </w:t>
      </w:r>
      <w:r w:rsidR="00FD3C6F">
        <w:rPr>
          <w:color w:val="000000"/>
        </w:rPr>
        <w:t xml:space="preserve">– </w:t>
      </w:r>
      <w:r w:rsidRPr="00AE2C7B">
        <w:rPr>
          <w:color w:val="000000"/>
        </w:rPr>
        <w:t>теоретичность, логическ</w:t>
      </w:r>
      <w:r w:rsidR="00FD3C6F">
        <w:rPr>
          <w:color w:val="000000"/>
        </w:rPr>
        <w:t>ая</w:t>
      </w:r>
      <w:r w:rsidRPr="00AE2C7B">
        <w:rPr>
          <w:color w:val="000000"/>
        </w:rPr>
        <w:t xml:space="preserve"> док</w:t>
      </w:r>
      <w:r w:rsidRPr="00AE2C7B">
        <w:rPr>
          <w:color w:val="000000"/>
        </w:rPr>
        <w:t>а</w:t>
      </w:r>
      <w:r w:rsidRPr="00AE2C7B">
        <w:rPr>
          <w:color w:val="000000"/>
        </w:rPr>
        <w:t>зательность, независимость от практических потребностей, открытость для обсуждения и критики приобретает знание в Древней Греции.</w:t>
      </w:r>
    </w:p>
    <w:p w:rsidR="00AE2C7B" w:rsidRPr="00AE2C7B" w:rsidRDefault="00AE2C7B" w:rsidP="00001D87">
      <w:pPr>
        <w:spacing w:line="252" w:lineRule="auto"/>
        <w:ind w:firstLine="284"/>
        <w:jc w:val="both"/>
        <w:rPr>
          <w:color w:val="000000"/>
        </w:rPr>
      </w:pPr>
      <w:r w:rsidRPr="00AE2C7B">
        <w:rPr>
          <w:color w:val="000000"/>
        </w:rPr>
        <w:t>Для создания такого рода науки необходимы были определенные интеллектуальные предпосылки, прежде всего переход от мифолог</w:t>
      </w:r>
      <w:r w:rsidRPr="00AE2C7B">
        <w:rPr>
          <w:color w:val="000000"/>
        </w:rPr>
        <w:t>и</w:t>
      </w:r>
      <w:r w:rsidRPr="00AE2C7B">
        <w:rPr>
          <w:color w:val="000000"/>
        </w:rPr>
        <w:t>ческого мышления к логико-понятийному. В сфере мифологических представлений объективное и логическое не востребованы и не пре</w:t>
      </w:r>
      <w:r w:rsidRPr="00AE2C7B">
        <w:rPr>
          <w:color w:val="000000"/>
        </w:rPr>
        <w:t>д</w:t>
      </w:r>
      <w:r w:rsidRPr="00AE2C7B">
        <w:rPr>
          <w:color w:val="000000"/>
        </w:rPr>
        <w:t>ставлены.</w:t>
      </w:r>
    </w:p>
    <w:p w:rsidR="00AE2C7B" w:rsidRPr="00AE2C7B" w:rsidRDefault="00AE2C7B" w:rsidP="00001D87">
      <w:pPr>
        <w:spacing w:line="252" w:lineRule="auto"/>
        <w:ind w:firstLine="284"/>
        <w:jc w:val="both"/>
        <w:rPr>
          <w:color w:val="000000"/>
        </w:rPr>
      </w:pPr>
      <w:r w:rsidRPr="00AE2C7B">
        <w:rPr>
          <w:color w:val="000000"/>
        </w:rPr>
        <w:t xml:space="preserve">Логико-понятийное мышление открывает новую реальность </w:t>
      </w:r>
      <w:r w:rsidR="004224E8">
        <w:rPr>
          <w:color w:val="000000"/>
        </w:rPr>
        <w:t>–</w:t>
      </w:r>
      <w:r w:rsidRPr="00AE2C7B">
        <w:rPr>
          <w:color w:val="000000"/>
        </w:rPr>
        <w:t xml:space="preserve"> р</w:t>
      </w:r>
      <w:r w:rsidRPr="00AE2C7B">
        <w:rPr>
          <w:color w:val="000000"/>
        </w:rPr>
        <w:t>е</w:t>
      </w:r>
      <w:r w:rsidRPr="00AE2C7B">
        <w:rPr>
          <w:color w:val="000000"/>
        </w:rPr>
        <w:t>альность логических конструкций и доказательств, для которых чувс</w:t>
      </w:r>
      <w:r w:rsidRPr="00AE2C7B">
        <w:rPr>
          <w:color w:val="000000"/>
        </w:rPr>
        <w:t>т</w:t>
      </w:r>
      <w:r w:rsidRPr="00AE2C7B">
        <w:rPr>
          <w:color w:val="000000"/>
        </w:rPr>
        <w:t>венная реальность не имеет решающего значения. Пифагорейцы, вводя понятие числа, и элеаты, апеллируя к логическим основаниям мышл</w:t>
      </w:r>
      <w:r w:rsidRPr="00AE2C7B">
        <w:rPr>
          <w:color w:val="000000"/>
        </w:rPr>
        <w:t>е</w:t>
      </w:r>
      <w:r w:rsidRPr="00AE2C7B">
        <w:rPr>
          <w:color w:val="000000"/>
        </w:rPr>
        <w:t>ния, подготовили интеллектуальные основ</w:t>
      </w:r>
      <w:r>
        <w:rPr>
          <w:color w:val="000000"/>
        </w:rPr>
        <w:t>а</w:t>
      </w:r>
      <w:r w:rsidRPr="00AE2C7B">
        <w:rPr>
          <w:color w:val="000000"/>
        </w:rPr>
        <w:t>ния для формирования а</w:t>
      </w:r>
      <w:r w:rsidRPr="00AE2C7B">
        <w:rPr>
          <w:color w:val="000000"/>
        </w:rPr>
        <w:t>н</w:t>
      </w:r>
      <w:r w:rsidRPr="00AE2C7B">
        <w:rPr>
          <w:color w:val="000000"/>
        </w:rPr>
        <w:t>тичной науки.</w:t>
      </w:r>
    </w:p>
    <w:p w:rsidR="00AE2C7B" w:rsidRPr="00AE2C7B" w:rsidRDefault="00AE2C7B" w:rsidP="00001D87">
      <w:pPr>
        <w:spacing w:line="252" w:lineRule="auto"/>
        <w:ind w:firstLine="284"/>
        <w:jc w:val="both"/>
        <w:rPr>
          <w:color w:val="000000"/>
        </w:rPr>
      </w:pPr>
      <w:r w:rsidRPr="00AE2C7B">
        <w:rPr>
          <w:color w:val="000000"/>
        </w:rPr>
        <w:t>Идея применения математических средств восходит к Пифагору и его школе. Именно здесь были заложены основы научного миропон</w:t>
      </w:r>
      <w:r w:rsidRPr="00AE2C7B">
        <w:rPr>
          <w:color w:val="000000"/>
        </w:rPr>
        <w:t>и</w:t>
      </w:r>
      <w:r w:rsidRPr="00AE2C7B">
        <w:rPr>
          <w:color w:val="000000"/>
        </w:rPr>
        <w:t>мания, а математика становится его ведущим инструментом. Пифаг</w:t>
      </w:r>
      <w:r w:rsidRPr="00AE2C7B">
        <w:rPr>
          <w:color w:val="000000"/>
        </w:rPr>
        <w:t>о</w:t>
      </w:r>
      <w:r w:rsidRPr="00AE2C7B">
        <w:rPr>
          <w:color w:val="000000"/>
        </w:rPr>
        <w:t xml:space="preserve">рейцы утверждали, что числа </w:t>
      </w:r>
      <w:r>
        <w:rPr>
          <w:color w:val="000000"/>
        </w:rPr>
        <w:t>–</w:t>
      </w:r>
      <w:r w:rsidRPr="00AE2C7B">
        <w:rPr>
          <w:color w:val="000000"/>
        </w:rPr>
        <w:t xml:space="preserve"> первоначала сущего, а онтология чисел раскрывает фундаментальные первоначала организации природы.</w:t>
      </w:r>
    </w:p>
    <w:p w:rsidR="00AE2C7B" w:rsidRPr="00AE2C7B" w:rsidRDefault="00AE2C7B" w:rsidP="00001D87">
      <w:pPr>
        <w:spacing w:line="252" w:lineRule="auto"/>
        <w:ind w:firstLine="284"/>
        <w:jc w:val="both"/>
        <w:rPr>
          <w:color w:val="000000"/>
        </w:rPr>
      </w:pPr>
      <w:r w:rsidRPr="00AE2C7B">
        <w:rPr>
          <w:color w:val="000000"/>
        </w:rPr>
        <w:t>Античная наука сумела выстроить завершенные образцы своего знания. К ним следует отнести «Аналитики» Аристотеля, «Начала» Евклида и  работы Архимеда.</w:t>
      </w:r>
    </w:p>
    <w:p w:rsidR="00AE2C7B" w:rsidRPr="00AE2C7B" w:rsidRDefault="00AE2C7B" w:rsidP="00001D87">
      <w:pPr>
        <w:spacing w:line="252" w:lineRule="auto"/>
        <w:ind w:firstLine="284"/>
        <w:jc w:val="both"/>
        <w:rPr>
          <w:color w:val="000000"/>
        </w:rPr>
      </w:pPr>
      <w:r w:rsidRPr="00AE2C7B">
        <w:rPr>
          <w:color w:val="000000"/>
        </w:rPr>
        <w:t>Характерной особенностью античной науки является ее созерц</w:t>
      </w:r>
      <w:r w:rsidRPr="00AE2C7B">
        <w:rPr>
          <w:color w:val="000000"/>
        </w:rPr>
        <w:t>а</w:t>
      </w:r>
      <w:r w:rsidRPr="00AE2C7B">
        <w:rPr>
          <w:color w:val="000000"/>
        </w:rPr>
        <w:t xml:space="preserve">тельный характер. Она выстраивается ради поиска истины, а не ради решения практических задач. Наука и философия взаимосвязаны, а научное знание плавно перетекает в философские рассуждения. Они </w:t>
      </w:r>
      <w:r w:rsidRPr="00AE2C7B">
        <w:rPr>
          <w:color w:val="000000"/>
        </w:rPr>
        <w:lastRenderedPageBreak/>
        <w:t>включены в поиск мудрости, в целостное осмысление всего сущего. Высшими критериями этого поиска выступают принципы Блага, Кр</w:t>
      </w:r>
      <w:r w:rsidRPr="00AE2C7B">
        <w:rPr>
          <w:color w:val="000000"/>
        </w:rPr>
        <w:t>а</w:t>
      </w:r>
      <w:r w:rsidRPr="00AE2C7B">
        <w:rPr>
          <w:color w:val="000000"/>
        </w:rPr>
        <w:t>соты и Истины.</w:t>
      </w:r>
    </w:p>
    <w:p w:rsidR="00AE2C7B" w:rsidRPr="00AE2C7B" w:rsidRDefault="00AE2C7B" w:rsidP="00001D87">
      <w:pPr>
        <w:pStyle w:val="ad"/>
        <w:spacing w:line="245" w:lineRule="auto"/>
        <w:ind w:firstLine="284"/>
        <w:jc w:val="both"/>
        <w:rPr>
          <w:sz w:val="20"/>
          <w:szCs w:val="20"/>
        </w:rPr>
      </w:pPr>
      <w:r w:rsidRPr="009A0EF8">
        <w:rPr>
          <w:spacing w:val="-2"/>
          <w:sz w:val="20"/>
          <w:szCs w:val="20"/>
        </w:rPr>
        <w:t>Наблюдаемые явления Демокрит объяснял при помощи ненабл</w:t>
      </w:r>
      <w:r w:rsidRPr="009A0EF8">
        <w:rPr>
          <w:spacing w:val="-2"/>
          <w:sz w:val="20"/>
          <w:szCs w:val="20"/>
        </w:rPr>
        <w:t>ю</w:t>
      </w:r>
      <w:r w:rsidRPr="009A0EF8">
        <w:rPr>
          <w:spacing w:val="-2"/>
          <w:sz w:val="20"/>
          <w:szCs w:val="20"/>
        </w:rPr>
        <w:t xml:space="preserve">даемого: недоступных глазу мельчайших и неделимых частиц – </w:t>
      </w:r>
      <w:r w:rsidRPr="009A0EF8">
        <w:rPr>
          <w:i/>
          <w:spacing w:val="-2"/>
          <w:sz w:val="20"/>
          <w:szCs w:val="20"/>
        </w:rPr>
        <w:t>атомов</w:t>
      </w:r>
      <w:r w:rsidRPr="009A0EF8">
        <w:rPr>
          <w:spacing w:val="-2"/>
          <w:sz w:val="20"/>
          <w:szCs w:val="20"/>
        </w:rPr>
        <w:t>. Соединение атомов знаменовало рождение вещей, а разъединение</w:t>
      </w:r>
      <w:r w:rsidRPr="00AE2C7B">
        <w:rPr>
          <w:sz w:val="20"/>
          <w:szCs w:val="20"/>
        </w:rPr>
        <w:t xml:space="preserve"> – их гибель. И в основе всех возникновений и уничтожений в мире, по уб</w:t>
      </w:r>
      <w:r w:rsidRPr="00AE2C7B">
        <w:rPr>
          <w:sz w:val="20"/>
          <w:szCs w:val="20"/>
        </w:rPr>
        <w:t>е</w:t>
      </w:r>
      <w:r w:rsidRPr="00AE2C7B">
        <w:rPr>
          <w:sz w:val="20"/>
          <w:szCs w:val="20"/>
        </w:rPr>
        <w:t xml:space="preserve">ждению мыслителя, стоял </w:t>
      </w:r>
      <w:r w:rsidRPr="00AE2C7B">
        <w:rPr>
          <w:i/>
          <w:sz w:val="20"/>
          <w:szCs w:val="20"/>
        </w:rPr>
        <w:t>хаос</w:t>
      </w:r>
      <w:r w:rsidRPr="00AE2C7B">
        <w:rPr>
          <w:sz w:val="20"/>
          <w:szCs w:val="20"/>
        </w:rPr>
        <w:t xml:space="preserve"> (случай)</w:t>
      </w:r>
      <w:r w:rsidR="00545421">
        <w:rPr>
          <w:sz w:val="20"/>
          <w:szCs w:val="20"/>
        </w:rPr>
        <w:t>;</w:t>
      </w:r>
    </w:p>
    <w:p w:rsidR="009E22AF" w:rsidRDefault="009E22AF" w:rsidP="00001D87">
      <w:pPr>
        <w:pStyle w:val="ad"/>
        <w:adjustRightInd/>
        <w:spacing w:line="245" w:lineRule="auto"/>
        <w:ind w:firstLine="284"/>
        <w:jc w:val="both"/>
        <w:rPr>
          <w:color w:val="000000"/>
          <w:sz w:val="20"/>
          <w:szCs w:val="20"/>
        </w:rPr>
      </w:pPr>
      <w:r>
        <w:rPr>
          <w:color w:val="000000"/>
          <w:sz w:val="20"/>
          <w:szCs w:val="20"/>
        </w:rPr>
        <w:t xml:space="preserve">– </w:t>
      </w:r>
      <w:r w:rsidRPr="009A0EF8">
        <w:rPr>
          <w:i/>
          <w:color w:val="000000"/>
          <w:sz w:val="20"/>
          <w:szCs w:val="20"/>
        </w:rPr>
        <w:t>средневековая европейская наука</w:t>
      </w:r>
      <w:r w:rsidRPr="009E22AF">
        <w:rPr>
          <w:color w:val="000000"/>
          <w:sz w:val="20"/>
          <w:szCs w:val="20"/>
        </w:rPr>
        <w:t xml:space="preserve">. В </w:t>
      </w:r>
      <w:r w:rsidR="009A0EF8">
        <w:rPr>
          <w:color w:val="000000"/>
          <w:sz w:val="20"/>
          <w:szCs w:val="20"/>
        </w:rPr>
        <w:t>с</w:t>
      </w:r>
      <w:r w:rsidRPr="009E22AF">
        <w:rPr>
          <w:color w:val="000000"/>
          <w:sz w:val="20"/>
          <w:szCs w:val="20"/>
        </w:rPr>
        <w:t>редние века науке были присущи теологизм, схоластика, догматизм; она обслуживала соц</w:t>
      </w:r>
      <w:r w:rsidRPr="009E22AF">
        <w:rPr>
          <w:color w:val="000000"/>
          <w:sz w:val="20"/>
          <w:szCs w:val="20"/>
        </w:rPr>
        <w:t>и</w:t>
      </w:r>
      <w:r w:rsidRPr="009E22AF">
        <w:rPr>
          <w:color w:val="000000"/>
          <w:sz w:val="20"/>
          <w:szCs w:val="20"/>
        </w:rPr>
        <w:t>альные и практические потребности религиозной культуры. В этих условиях наука была вынуждена согласовывать свои истины («истины разума») с бого</w:t>
      </w:r>
      <w:r w:rsidRPr="009E22AF">
        <w:rPr>
          <w:color w:val="000000"/>
          <w:sz w:val="20"/>
          <w:szCs w:val="20"/>
        </w:rPr>
        <w:softHyphen/>
        <w:t>словскими догматами. В сфере науки не было сове</w:t>
      </w:r>
      <w:r w:rsidRPr="009E22AF">
        <w:rPr>
          <w:color w:val="000000"/>
          <w:sz w:val="20"/>
          <w:szCs w:val="20"/>
        </w:rPr>
        <w:t>р</w:t>
      </w:r>
      <w:r w:rsidRPr="009E22AF">
        <w:rPr>
          <w:color w:val="000000"/>
          <w:sz w:val="20"/>
          <w:szCs w:val="20"/>
        </w:rPr>
        <w:t>шено прорыва. Отдельные идеи и подходы еще не позволяли сове</w:t>
      </w:r>
      <w:r w:rsidRPr="009E22AF">
        <w:rPr>
          <w:color w:val="000000"/>
          <w:sz w:val="20"/>
          <w:szCs w:val="20"/>
        </w:rPr>
        <w:t>р</w:t>
      </w:r>
      <w:r w:rsidRPr="009E22AF">
        <w:rPr>
          <w:color w:val="000000"/>
          <w:sz w:val="20"/>
          <w:szCs w:val="20"/>
        </w:rPr>
        <w:t>шить научную революцию в сфере теоретического знания.</w:t>
      </w:r>
    </w:p>
    <w:p w:rsidR="004224E8" w:rsidRPr="004224E8" w:rsidRDefault="004224E8" w:rsidP="00001D87">
      <w:pPr>
        <w:spacing w:line="245" w:lineRule="auto"/>
        <w:ind w:firstLine="284"/>
        <w:jc w:val="both"/>
        <w:rPr>
          <w:color w:val="000000"/>
        </w:rPr>
      </w:pPr>
      <w:r w:rsidRPr="004224E8">
        <w:rPr>
          <w:color w:val="000000"/>
        </w:rPr>
        <w:t>Культура той или иной эпохи обусловливает характер мировоззр</w:t>
      </w:r>
      <w:r w:rsidRPr="004224E8">
        <w:rPr>
          <w:color w:val="000000"/>
        </w:rPr>
        <w:t>е</w:t>
      </w:r>
      <w:r w:rsidRPr="004224E8">
        <w:rPr>
          <w:color w:val="000000"/>
        </w:rPr>
        <w:t xml:space="preserve">ния и предъявляет свои требования к научному знанию. </w:t>
      </w:r>
      <w:r>
        <w:rPr>
          <w:color w:val="000000"/>
        </w:rPr>
        <w:t>В средние в</w:t>
      </w:r>
      <w:r>
        <w:rPr>
          <w:color w:val="000000"/>
        </w:rPr>
        <w:t>е</w:t>
      </w:r>
      <w:r>
        <w:rPr>
          <w:color w:val="000000"/>
        </w:rPr>
        <w:t xml:space="preserve">ка науке (философии) </w:t>
      </w:r>
      <w:r w:rsidRPr="004224E8">
        <w:rPr>
          <w:color w:val="000000"/>
        </w:rPr>
        <w:t>отводилась роль «служанки богословия»</w:t>
      </w:r>
      <w:r>
        <w:rPr>
          <w:color w:val="000000"/>
        </w:rPr>
        <w:t>.</w:t>
      </w:r>
      <w:r w:rsidRPr="004224E8">
        <w:rPr>
          <w:color w:val="000000"/>
        </w:rPr>
        <w:t xml:space="preserve"> Фил</w:t>
      </w:r>
      <w:r w:rsidRPr="004224E8">
        <w:rPr>
          <w:color w:val="000000"/>
        </w:rPr>
        <w:t>о</w:t>
      </w:r>
      <w:r w:rsidRPr="004224E8">
        <w:rPr>
          <w:color w:val="000000"/>
        </w:rPr>
        <w:t xml:space="preserve">софия обращалась к знаниям, добываемым науками, пытаясь при этом согласовать их с теологией. </w:t>
      </w:r>
    </w:p>
    <w:p w:rsidR="004224E8" w:rsidRPr="004224E8" w:rsidRDefault="004224E8" w:rsidP="00001D87">
      <w:pPr>
        <w:spacing w:line="245" w:lineRule="auto"/>
        <w:ind w:firstLine="284"/>
        <w:jc w:val="both"/>
        <w:rPr>
          <w:color w:val="000000"/>
        </w:rPr>
      </w:pPr>
      <w:r w:rsidRPr="004224E8">
        <w:rPr>
          <w:color w:val="000000"/>
        </w:rPr>
        <w:t>В то время теология пыталась объять все, но содержание, добыва</w:t>
      </w:r>
      <w:r w:rsidRPr="004224E8">
        <w:rPr>
          <w:color w:val="000000"/>
        </w:rPr>
        <w:t>е</w:t>
      </w:r>
      <w:r w:rsidRPr="004224E8">
        <w:rPr>
          <w:color w:val="000000"/>
        </w:rPr>
        <w:t>мое наукой, часто вступало в противоречие с ней. Поэтому наука не могла выстраивать собственных теоретических построений (ибо их форма была задана теологией), а совершала развитие за счет решения научно-технических проблем.</w:t>
      </w:r>
    </w:p>
    <w:p w:rsidR="004224E8" w:rsidRPr="004224E8" w:rsidRDefault="004224E8" w:rsidP="00001D87">
      <w:pPr>
        <w:spacing w:line="245" w:lineRule="auto"/>
        <w:ind w:firstLine="284"/>
        <w:jc w:val="both"/>
        <w:rPr>
          <w:color w:val="000000"/>
        </w:rPr>
      </w:pPr>
      <w:r w:rsidRPr="004224E8">
        <w:rPr>
          <w:color w:val="000000"/>
        </w:rPr>
        <w:t>Большое значение для развития науки имело открытие университ</w:t>
      </w:r>
      <w:r w:rsidRPr="004224E8">
        <w:rPr>
          <w:color w:val="000000"/>
        </w:rPr>
        <w:t>е</w:t>
      </w:r>
      <w:r w:rsidRPr="004224E8">
        <w:rPr>
          <w:color w:val="000000"/>
        </w:rPr>
        <w:t>тов. В конце XVI в. в Европе насчитывалось 63 университета.</w:t>
      </w:r>
    </w:p>
    <w:p w:rsidR="004224E8" w:rsidRPr="004224E8" w:rsidRDefault="004224E8" w:rsidP="00001D87">
      <w:pPr>
        <w:spacing w:line="245" w:lineRule="auto"/>
        <w:ind w:firstLine="284"/>
        <w:jc w:val="both"/>
        <w:rPr>
          <w:color w:val="000000"/>
        </w:rPr>
      </w:pPr>
      <w:r w:rsidRPr="004224E8">
        <w:rPr>
          <w:color w:val="000000"/>
        </w:rPr>
        <w:t xml:space="preserve">В эпоху </w:t>
      </w:r>
      <w:r w:rsidR="009A0EF8">
        <w:rPr>
          <w:color w:val="000000"/>
        </w:rPr>
        <w:t>с</w:t>
      </w:r>
      <w:r w:rsidRPr="004224E8">
        <w:rPr>
          <w:color w:val="000000"/>
        </w:rPr>
        <w:t xml:space="preserve">редневековья жило и работало немало ученых-естествоиспытателей. Среди них следует назвать </w:t>
      </w:r>
      <w:r>
        <w:rPr>
          <w:color w:val="000000"/>
        </w:rPr>
        <w:t>Френсиса</w:t>
      </w:r>
      <w:r w:rsidRPr="004224E8">
        <w:rPr>
          <w:color w:val="000000"/>
        </w:rPr>
        <w:t xml:space="preserve"> Бэкона, отметившего важную роль опыта в научном познании; Леонардо П</w:t>
      </w:r>
      <w:r w:rsidRPr="004224E8">
        <w:rPr>
          <w:color w:val="000000"/>
        </w:rPr>
        <w:t>и</w:t>
      </w:r>
      <w:r w:rsidRPr="004224E8">
        <w:rPr>
          <w:color w:val="000000"/>
        </w:rPr>
        <w:t>занского, занимавшегося разработкой алгебры; Леви бен Герсона, из</w:t>
      </w:r>
      <w:r w:rsidRPr="004224E8">
        <w:rPr>
          <w:color w:val="000000"/>
        </w:rPr>
        <w:t>о</w:t>
      </w:r>
      <w:r w:rsidRPr="004224E8">
        <w:rPr>
          <w:color w:val="000000"/>
        </w:rPr>
        <w:t>бретшего простейший секстант; Дж. Чосера, работавшего над сове</w:t>
      </w:r>
      <w:r w:rsidRPr="004224E8">
        <w:rPr>
          <w:color w:val="000000"/>
        </w:rPr>
        <w:t>р</w:t>
      </w:r>
      <w:r w:rsidRPr="004224E8">
        <w:rPr>
          <w:color w:val="000000"/>
        </w:rPr>
        <w:t>шенствованием астрономических приборов; астролога П. Дагомира, итальянского математика Жерома, французского математика Ж. Нем</w:t>
      </w:r>
      <w:r w:rsidRPr="004224E8">
        <w:rPr>
          <w:color w:val="000000"/>
        </w:rPr>
        <w:t>о</w:t>
      </w:r>
      <w:r w:rsidRPr="004224E8">
        <w:rPr>
          <w:color w:val="000000"/>
        </w:rPr>
        <w:t>рариуса и др. Значительные успехи были достигнуты в сфере техники. В середине XIV в. были построены первые доменные печи, получили распространение водяные и ветряные мельницы, усовершенствовался часовой механизм, было изобретено книгопечатание и т.</w:t>
      </w:r>
      <w:r w:rsidR="009A0EF8">
        <w:rPr>
          <w:color w:val="000000"/>
        </w:rPr>
        <w:t> </w:t>
      </w:r>
      <w:r w:rsidRPr="004224E8">
        <w:rPr>
          <w:color w:val="000000"/>
        </w:rPr>
        <w:t>д.</w:t>
      </w:r>
    </w:p>
    <w:p w:rsidR="004224E8" w:rsidRPr="004224E8" w:rsidRDefault="004224E8" w:rsidP="00001D87">
      <w:pPr>
        <w:spacing w:line="245" w:lineRule="auto"/>
        <w:ind w:firstLine="284"/>
        <w:jc w:val="both"/>
        <w:rPr>
          <w:color w:val="000000"/>
        </w:rPr>
      </w:pPr>
      <w:r w:rsidRPr="004224E8">
        <w:rPr>
          <w:color w:val="000000"/>
        </w:rPr>
        <w:t>Однако</w:t>
      </w:r>
      <w:r w:rsidR="00545421">
        <w:rPr>
          <w:color w:val="000000"/>
        </w:rPr>
        <w:t>, как уже было сказано,</w:t>
      </w:r>
      <w:r w:rsidRPr="004224E8">
        <w:rPr>
          <w:color w:val="000000"/>
        </w:rPr>
        <w:t xml:space="preserve"> в сфере науки не было совершено </w:t>
      </w:r>
      <w:r w:rsidRPr="004224E8">
        <w:rPr>
          <w:color w:val="000000"/>
        </w:rPr>
        <w:lastRenderedPageBreak/>
        <w:t>прорыва. Отдельные идеи, подходы еще не позволяли совершить н</w:t>
      </w:r>
      <w:r w:rsidRPr="004224E8">
        <w:rPr>
          <w:color w:val="000000"/>
        </w:rPr>
        <w:t>а</w:t>
      </w:r>
      <w:r w:rsidRPr="004224E8">
        <w:rPr>
          <w:color w:val="000000"/>
        </w:rPr>
        <w:t>учную рев</w:t>
      </w:r>
      <w:r w:rsidRPr="004224E8">
        <w:rPr>
          <w:color w:val="000000"/>
        </w:rPr>
        <w:t>о</w:t>
      </w:r>
      <w:r w:rsidRPr="004224E8">
        <w:rPr>
          <w:color w:val="000000"/>
        </w:rPr>
        <w:t>люцию в сфере теоретического знания</w:t>
      </w:r>
      <w:r w:rsidR="00545421">
        <w:rPr>
          <w:color w:val="000000"/>
        </w:rPr>
        <w:t>;</w:t>
      </w:r>
    </w:p>
    <w:p w:rsidR="004224E8" w:rsidRPr="004224E8" w:rsidRDefault="009E22AF" w:rsidP="00001D87">
      <w:pPr>
        <w:pStyle w:val="ad"/>
        <w:adjustRightInd/>
        <w:spacing w:line="252" w:lineRule="auto"/>
        <w:ind w:firstLine="284"/>
        <w:jc w:val="both"/>
        <w:rPr>
          <w:color w:val="000000"/>
          <w:sz w:val="20"/>
          <w:szCs w:val="20"/>
        </w:rPr>
      </w:pPr>
      <w:r>
        <w:rPr>
          <w:color w:val="000000"/>
          <w:sz w:val="20"/>
          <w:szCs w:val="20"/>
        </w:rPr>
        <w:t xml:space="preserve">– </w:t>
      </w:r>
      <w:r w:rsidRPr="009A0EF8">
        <w:rPr>
          <w:i/>
          <w:color w:val="000000"/>
          <w:sz w:val="20"/>
          <w:szCs w:val="20"/>
        </w:rPr>
        <w:t>новоевропейская наука</w:t>
      </w:r>
      <w:r w:rsidRPr="009E22AF">
        <w:rPr>
          <w:color w:val="000000"/>
          <w:sz w:val="20"/>
          <w:szCs w:val="20"/>
        </w:rPr>
        <w:t>: классическая</w:t>
      </w:r>
      <w:r w:rsidR="004224E8">
        <w:rPr>
          <w:color w:val="000000"/>
          <w:sz w:val="20"/>
          <w:szCs w:val="20"/>
        </w:rPr>
        <w:t>,</w:t>
      </w:r>
      <w:r w:rsidRPr="009E22AF">
        <w:rPr>
          <w:color w:val="000000"/>
          <w:sz w:val="20"/>
          <w:szCs w:val="20"/>
        </w:rPr>
        <w:t xml:space="preserve"> неклассическая и постн</w:t>
      </w:r>
      <w:r w:rsidRPr="009E22AF">
        <w:rPr>
          <w:color w:val="000000"/>
          <w:sz w:val="20"/>
          <w:szCs w:val="20"/>
        </w:rPr>
        <w:t>е</w:t>
      </w:r>
      <w:r w:rsidRPr="009E22AF">
        <w:rPr>
          <w:color w:val="000000"/>
          <w:sz w:val="20"/>
          <w:szCs w:val="20"/>
        </w:rPr>
        <w:t xml:space="preserve">классическая. </w:t>
      </w:r>
      <w:r w:rsidRPr="004224E8">
        <w:rPr>
          <w:color w:val="000000"/>
          <w:sz w:val="20"/>
          <w:szCs w:val="20"/>
        </w:rPr>
        <w:t xml:space="preserve">Характерной особенностью </w:t>
      </w:r>
      <w:r w:rsidRPr="00330F1E">
        <w:rPr>
          <w:b/>
          <w:i/>
          <w:color w:val="000000"/>
          <w:sz w:val="20"/>
          <w:szCs w:val="20"/>
        </w:rPr>
        <w:t>классической</w:t>
      </w:r>
      <w:r w:rsidRPr="004224E8">
        <w:rPr>
          <w:color w:val="000000"/>
          <w:sz w:val="20"/>
          <w:szCs w:val="20"/>
        </w:rPr>
        <w:t xml:space="preserve"> </w:t>
      </w:r>
      <w:r w:rsidRPr="00330F1E">
        <w:rPr>
          <w:b/>
          <w:i/>
          <w:color w:val="000000"/>
          <w:sz w:val="20"/>
          <w:szCs w:val="20"/>
        </w:rPr>
        <w:t>науки</w:t>
      </w:r>
      <w:r w:rsidRPr="004224E8">
        <w:rPr>
          <w:color w:val="000000"/>
          <w:sz w:val="20"/>
          <w:szCs w:val="20"/>
        </w:rPr>
        <w:t xml:space="preserve"> стан</w:t>
      </w:r>
      <w:r w:rsidRPr="004224E8">
        <w:rPr>
          <w:color w:val="000000"/>
          <w:sz w:val="20"/>
          <w:szCs w:val="20"/>
        </w:rPr>
        <w:t>о</w:t>
      </w:r>
      <w:r w:rsidRPr="004224E8">
        <w:rPr>
          <w:color w:val="000000"/>
          <w:sz w:val="20"/>
          <w:szCs w:val="20"/>
        </w:rPr>
        <w:t>вится опора на авторитет знания (для обозначения образа новой науки был предложен термин «</w:t>
      </w:r>
      <w:r w:rsidRPr="004224E8">
        <w:rPr>
          <w:color w:val="000000"/>
          <w:sz w:val="20"/>
          <w:szCs w:val="20"/>
          <w:lang w:val="en-US"/>
        </w:rPr>
        <w:t>science</w:t>
      </w:r>
      <w:r w:rsidRPr="004224E8">
        <w:rPr>
          <w:color w:val="000000"/>
          <w:sz w:val="20"/>
          <w:szCs w:val="20"/>
        </w:rPr>
        <w:t xml:space="preserve">»). </w:t>
      </w:r>
    </w:p>
    <w:p w:rsidR="004224E8" w:rsidRPr="004224E8" w:rsidRDefault="004224E8" w:rsidP="00001D87">
      <w:pPr>
        <w:spacing w:line="252" w:lineRule="auto"/>
        <w:ind w:firstLine="284"/>
        <w:jc w:val="both"/>
      </w:pPr>
      <w:r w:rsidRPr="004224E8">
        <w:t>Основным методом познания и эпоху Возрождения становится опыт, подразумевающий союз разума и чувств, настроенных на созе</w:t>
      </w:r>
      <w:r w:rsidRPr="004224E8">
        <w:t>р</w:t>
      </w:r>
      <w:r w:rsidRPr="004224E8">
        <w:t>цание природы, которая отныне служит единственным источником подлинной мудрости. Таким образом,</w:t>
      </w:r>
      <w:r>
        <w:t xml:space="preserve"> </w:t>
      </w:r>
      <w:r w:rsidRPr="004224E8">
        <w:t>по мере изживания средневек</w:t>
      </w:r>
      <w:r w:rsidRPr="004224E8">
        <w:t>о</w:t>
      </w:r>
      <w:r w:rsidRPr="004224E8">
        <w:t>вых познавательных и жизненных ценностей возрожденческая мысль более не усматривает истину бытия мира за его пределами, как это было до сих пор, но помещает источник порядка мироздания внутри мира.</w:t>
      </w:r>
    </w:p>
    <w:p w:rsidR="004224E8" w:rsidRPr="004224E8" w:rsidRDefault="004224E8" w:rsidP="00001D87">
      <w:pPr>
        <w:spacing w:line="252" w:lineRule="auto"/>
        <w:ind w:firstLine="284"/>
        <w:jc w:val="both"/>
      </w:pPr>
      <w:r w:rsidRPr="004224E8">
        <w:t>Первая научная революция произошла в период конца XV–XVI вв</w:t>
      </w:r>
      <w:r w:rsidR="009A0EF8">
        <w:t>.</w:t>
      </w:r>
      <w:r w:rsidRPr="004224E8">
        <w:t>, в период, относящийся к эпохе Возрождения. Именно в это время п</w:t>
      </w:r>
      <w:r w:rsidRPr="004224E8">
        <w:t>о</w:t>
      </w:r>
      <w:r w:rsidRPr="004224E8">
        <w:t>является учение польского астронома Н. Коперника. Коперник обо</w:t>
      </w:r>
      <w:r w:rsidRPr="004224E8">
        <w:t>с</w:t>
      </w:r>
      <w:r w:rsidRPr="004224E8">
        <w:t>новывает утверждение о том, что Земля не является центром мирозд</w:t>
      </w:r>
      <w:r w:rsidRPr="004224E8">
        <w:t>а</w:t>
      </w:r>
      <w:r w:rsidRPr="004224E8">
        <w:t xml:space="preserve">ния. </w:t>
      </w:r>
    </w:p>
    <w:p w:rsidR="004224E8" w:rsidRPr="004224E8" w:rsidRDefault="004224E8" w:rsidP="00001D87">
      <w:pPr>
        <w:spacing w:line="252" w:lineRule="auto"/>
        <w:ind w:firstLine="284"/>
        <w:jc w:val="both"/>
      </w:pPr>
      <w:r w:rsidRPr="004224E8">
        <w:t>С появлением учения Н. Коперника</w:t>
      </w:r>
      <w:r w:rsidR="009A0EF8">
        <w:t xml:space="preserve"> </w:t>
      </w:r>
      <w:r w:rsidRPr="004224E8">
        <w:t>наука впервые указала на то, какую существенную роль она может играть в решении мировоззре</w:t>
      </w:r>
      <w:r w:rsidRPr="004224E8">
        <w:t>н</w:t>
      </w:r>
      <w:r w:rsidRPr="004224E8">
        <w:t>ческих проблем. Гелиоцентрическая система мира Н. Коперника п</w:t>
      </w:r>
      <w:r w:rsidRPr="004224E8">
        <w:t>о</w:t>
      </w:r>
      <w:r w:rsidRPr="004224E8">
        <w:t>дорвала устоявшиеся догматы религиозного мировоззрения, которые опирались на считавшуюся в то время неопровержимой геоцентрич</w:t>
      </w:r>
      <w:r w:rsidRPr="004224E8">
        <w:t>е</w:t>
      </w:r>
      <w:r w:rsidRPr="004224E8">
        <w:t xml:space="preserve">скую систему мира Птолемея. </w:t>
      </w:r>
    </w:p>
    <w:p w:rsidR="004224E8" w:rsidRPr="004224E8" w:rsidRDefault="004224E8" w:rsidP="00001D87">
      <w:pPr>
        <w:spacing w:line="252" w:lineRule="auto"/>
        <w:ind w:firstLine="284"/>
        <w:jc w:val="both"/>
      </w:pPr>
      <w:r w:rsidRPr="004224E8">
        <w:t>Вторая научная революция произошла ориентировочно в XVII в</w:t>
      </w:r>
      <w:r w:rsidR="009A0EF8">
        <w:t>.</w:t>
      </w:r>
      <w:r w:rsidRPr="004224E8">
        <w:t xml:space="preserve">, в эпоху Нового времени. </w:t>
      </w:r>
      <w:r w:rsidR="009A0EF8">
        <w:t>И</w:t>
      </w:r>
      <w:r w:rsidRPr="004224E8">
        <w:t>менно эту эпоху и связывают с эпохой ро</w:t>
      </w:r>
      <w:r w:rsidRPr="004224E8">
        <w:t>ж</w:t>
      </w:r>
      <w:r w:rsidRPr="004224E8">
        <w:t>дения современной науки, фундамент которой был заложен такими выдающимися учеными</w:t>
      </w:r>
      <w:r w:rsidR="009A0EF8">
        <w:t>,</w:t>
      </w:r>
      <w:r w:rsidRPr="004224E8">
        <w:t xml:space="preserve"> как Г. Галилей, И. Кеплер и И. Ньютон. </w:t>
      </w:r>
    </w:p>
    <w:p w:rsidR="004224E8" w:rsidRPr="004224E8" w:rsidRDefault="004224E8" w:rsidP="00001D87">
      <w:pPr>
        <w:spacing w:line="252" w:lineRule="auto"/>
        <w:ind w:firstLine="284"/>
        <w:jc w:val="both"/>
      </w:pPr>
      <w:r w:rsidRPr="004224E8">
        <w:t>В учении Г</w:t>
      </w:r>
      <w:r w:rsidR="009A61CE">
        <w:t>алилео</w:t>
      </w:r>
      <w:r w:rsidRPr="004224E8">
        <w:t xml:space="preserve"> Галилея, применявшим научные методы позн</w:t>
      </w:r>
      <w:r w:rsidRPr="004224E8">
        <w:t>а</w:t>
      </w:r>
      <w:r w:rsidRPr="004224E8">
        <w:t>ния, содержались основы классической механики (например, принцип о существовании инерциальных систем отсчета и закон свободного падения тел). Кроме того, Г</w:t>
      </w:r>
      <w:r w:rsidR="009A61CE">
        <w:t>алилео</w:t>
      </w:r>
      <w:r w:rsidRPr="004224E8">
        <w:t xml:space="preserve"> Галилей открыл законы колебания маятника, экспериментально нашел вес воздуха, установил вращение солнца вокруг своей оси, обнаружил спутники у Юпитера</w:t>
      </w:r>
      <w:r w:rsidR="00330F1E">
        <w:t xml:space="preserve"> и</w:t>
      </w:r>
      <w:r w:rsidRPr="004224E8">
        <w:t xml:space="preserve"> этот пер</w:t>
      </w:r>
      <w:r w:rsidRPr="004224E8">
        <w:t>е</w:t>
      </w:r>
      <w:r w:rsidRPr="004224E8">
        <w:t xml:space="preserve">чень заслуг далеко не полный. </w:t>
      </w:r>
    </w:p>
    <w:p w:rsidR="004224E8" w:rsidRPr="004224E8" w:rsidRDefault="004224E8" w:rsidP="00001D87">
      <w:pPr>
        <w:spacing w:line="252" w:lineRule="auto"/>
        <w:ind w:firstLine="284"/>
        <w:jc w:val="both"/>
      </w:pPr>
      <w:r w:rsidRPr="004224E8">
        <w:t>Выдающийся ученый И. Кеплер занимался исследованием небе</w:t>
      </w:r>
      <w:r w:rsidRPr="004224E8">
        <w:t>с</w:t>
      </w:r>
      <w:r w:rsidRPr="004224E8">
        <w:t>ной сферы и работал над составлением зв</w:t>
      </w:r>
      <w:r w:rsidR="009A0EF8">
        <w:t>е</w:t>
      </w:r>
      <w:r w:rsidRPr="004224E8">
        <w:t>здных</w:t>
      </w:r>
      <w:r w:rsidR="009A0EF8">
        <w:t xml:space="preserve"> таблиц. И. Кеплер </w:t>
      </w:r>
      <w:r w:rsidR="009A0EF8">
        <w:lastRenderedPageBreak/>
        <w:t>прославился</w:t>
      </w:r>
      <w:r w:rsidR="00545421">
        <w:t xml:space="preserve">, прежде всего, </w:t>
      </w:r>
      <w:r w:rsidRPr="004224E8">
        <w:t>формулировкой трех законов движения пл</w:t>
      </w:r>
      <w:r w:rsidRPr="004224E8">
        <w:t>а</w:t>
      </w:r>
      <w:r w:rsidRPr="004224E8">
        <w:t>нет относительно солнца, которые представляли собой обобщение данных а</w:t>
      </w:r>
      <w:r w:rsidRPr="004224E8">
        <w:t>с</w:t>
      </w:r>
      <w:r w:rsidRPr="004224E8">
        <w:t xml:space="preserve">трономических наблюдений. </w:t>
      </w:r>
    </w:p>
    <w:p w:rsidR="004224E8" w:rsidRPr="004224E8" w:rsidRDefault="004224E8" w:rsidP="00001D87">
      <w:pPr>
        <w:spacing w:line="252" w:lineRule="auto"/>
        <w:ind w:firstLine="284"/>
        <w:jc w:val="both"/>
      </w:pPr>
      <w:r w:rsidRPr="004224E8">
        <w:t>Научное наследие И. Ньютона весьма обширно. Он разработал н</w:t>
      </w:r>
      <w:r w:rsidRPr="004224E8">
        <w:t>е</w:t>
      </w:r>
      <w:r w:rsidRPr="004224E8">
        <w:t>зависимо от Г.</w:t>
      </w:r>
      <w:r w:rsidR="009A0EF8">
        <w:t> </w:t>
      </w:r>
      <w:r w:rsidRPr="004224E8">
        <w:t>В. Лейбница дифференциальное и интегральное исчи</w:t>
      </w:r>
      <w:r w:rsidRPr="004224E8">
        <w:t>с</w:t>
      </w:r>
      <w:r w:rsidRPr="004224E8">
        <w:t xml:space="preserve">ление, которым успешно пользовался при решении сложнейших задач в механике. Ему принадлежит открытие законов динамики и закона всемирного тяготения. </w:t>
      </w:r>
    </w:p>
    <w:p w:rsidR="004224E8" w:rsidRDefault="009E22AF" w:rsidP="00001D87">
      <w:pPr>
        <w:pStyle w:val="ad"/>
        <w:adjustRightInd/>
        <w:spacing w:line="252" w:lineRule="auto"/>
        <w:ind w:firstLine="284"/>
        <w:jc w:val="both"/>
        <w:rPr>
          <w:color w:val="000000"/>
          <w:sz w:val="20"/>
          <w:szCs w:val="20"/>
        </w:rPr>
      </w:pPr>
      <w:r w:rsidRPr="009E22AF">
        <w:rPr>
          <w:color w:val="000000"/>
          <w:sz w:val="20"/>
          <w:szCs w:val="20"/>
        </w:rPr>
        <w:t xml:space="preserve">Становление </w:t>
      </w:r>
      <w:r w:rsidRPr="00330F1E">
        <w:rPr>
          <w:b/>
          <w:i/>
          <w:color w:val="000000"/>
          <w:sz w:val="20"/>
          <w:szCs w:val="20"/>
        </w:rPr>
        <w:t>неклассической научной</w:t>
      </w:r>
      <w:r w:rsidRPr="009E22AF">
        <w:rPr>
          <w:color w:val="000000"/>
          <w:sz w:val="20"/>
          <w:szCs w:val="20"/>
        </w:rPr>
        <w:t xml:space="preserve"> картины мира осуще</w:t>
      </w:r>
      <w:r w:rsidRPr="009E22AF">
        <w:rPr>
          <w:color w:val="000000"/>
          <w:sz w:val="20"/>
          <w:szCs w:val="20"/>
        </w:rPr>
        <w:softHyphen/>
        <w:t>ствлялось на основе представлений о мире как сложной системе, включающей микро-, макро- и мегамиры. В итоге создавались предп</w:t>
      </w:r>
      <w:r w:rsidRPr="009E22AF">
        <w:rPr>
          <w:color w:val="000000"/>
          <w:sz w:val="20"/>
          <w:szCs w:val="20"/>
        </w:rPr>
        <w:t>о</w:t>
      </w:r>
      <w:r w:rsidRPr="009E22AF">
        <w:rPr>
          <w:color w:val="000000"/>
          <w:sz w:val="20"/>
          <w:szCs w:val="20"/>
        </w:rPr>
        <w:t>сылки для построения целостной картины природы, в которой просл</w:t>
      </w:r>
      <w:r w:rsidRPr="009E22AF">
        <w:rPr>
          <w:color w:val="000000"/>
          <w:sz w:val="20"/>
          <w:szCs w:val="20"/>
        </w:rPr>
        <w:t>е</w:t>
      </w:r>
      <w:r w:rsidRPr="009E22AF">
        <w:rPr>
          <w:color w:val="000000"/>
          <w:sz w:val="20"/>
          <w:szCs w:val="20"/>
        </w:rPr>
        <w:t>живается иерархическая организованность Вселенной как сверхсло</w:t>
      </w:r>
      <w:r w:rsidRPr="009E22AF">
        <w:rPr>
          <w:color w:val="000000"/>
          <w:sz w:val="20"/>
          <w:szCs w:val="20"/>
        </w:rPr>
        <w:t>ж</w:t>
      </w:r>
      <w:r w:rsidRPr="009E22AF">
        <w:rPr>
          <w:color w:val="000000"/>
          <w:sz w:val="20"/>
          <w:szCs w:val="20"/>
        </w:rPr>
        <w:t xml:space="preserve">ной системы. </w:t>
      </w:r>
    </w:p>
    <w:p w:rsidR="007F7B20" w:rsidRPr="007F7B20" w:rsidRDefault="007F7B20" w:rsidP="00001D87">
      <w:pPr>
        <w:spacing w:line="252" w:lineRule="auto"/>
        <w:ind w:firstLine="284"/>
        <w:jc w:val="both"/>
        <w:rPr>
          <w:color w:val="000000"/>
        </w:rPr>
      </w:pPr>
      <w:r w:rsidRPr="007F7B20">
        <w:rPr>
          <w:color w:val="000000"/>
        </w:rPr>
        <w:t xml:space="preserve">Научная революция, коренным образом изменившая классические представления, совершилась в результате происходивших с конца </w:t>
      </w:r>
      <w:r w:rsidR="009A0EF8">
        <w:rPr>
          <w:color w:val="000000"/>
        </w:rPr>
        <w:t xml:space="preserve">  </w:t>
      </w:r>
      <w:r w:rsidRPr="007F7B20">
        <w:rPr>
          <w:color w:val="000000"/>
        </w:rPr>
        <w:t xml:space="preserve">XIX </w:t>
      </w:r>
      <w:r>
        <w:rPr>
          <w:color w:val="000000"/>
        </w:rPr>
        <w:t>в.</w:t>
      </w:r>
      <w:r w:rsidRPr="007F7B20">
        <w:rPr>
          <w:color w:val="000000"/>
        </w:rPr>
        <w:t xml:space="preserve"> научных открытий революционного значения, таких, как дел</w:t>
      </w:r>
      <w:r w:rsidRPr="007F7B20">
        <w:rPr>
          <w:color w:val="000000"/>
        </w:rPr>
        <w:t>и</w:t>
      </w:r>
      <w:r w:rsidRPr="007F7B20">
        <w:rPr>
          <w:color w:val="000000"/>
        </w:rPr>
        <w:t>мость атома, специальная и общая теория относительности, квантовая теория, квантовая химия, генетика, концепция нестационарной Вс</w:t>
      </w:r>
      <w:r w:rsidRPr="007F7B20">
        <w:rPr>
          <w:color w:val="000000"/>
        </w:rPr>
        <w:t>е</w:t>
      </w:r>
      <w:r w:rsidRPr="007F7B20">
        <w:rPr>
          <w:color w:val="000000"/>
        </w:rPr>
        <w:t>ленной, общая теория систем.</w:t>
      </w:r>
    </w:p>
    <w:p w:rsidR="007F7B20" w:rsidRPr="007F7B20" w:rsidRDefault="007F7B20" w:rsidP="00001D87">
      <w:pPr>
        <w:spacing w:line="252" w:lineRule="auto"/>
        <w:ind w:firstLine="284"/>
        <w:jc w:val="both"/>
        <w:rPr>
          <w:color w:val="000000"/>
        </w:rPr>
      </w:pPr>
      <w:r w:rsidRPr="007F7B20">
        <w:rPr>
          <w:color w:val="000000"/>
        </w:rPr>
        <w:t>В итоге на основе специальной теории относительности и принц</w:t>
      </w:r>
      <w:r w:rsidRPr="007F7B20">
        <w:rPr>
          <w:color w:val="000000"/>
        </w:rPr>
        <w:t>и</w:t>
      </w:r>
      <w:r w:rsidRPr="007F7B20">
        <w:rPr>
          <w:color w:val="000000"/>
        </w:rPr>
        <w:t>пов квантовой механики утверждается квантово-релятявистское нау</w:t>
      </w:r>
      <w:r w:rsidRPr="007F7B20">
        <w:rPr>
          <w:color w:val="000000"/>
        </w:rPr>
        <w:t>ч</w:t>
      </w:r>
      <w:r w:rsidRPr="007F7B20">
        <w:rPr>
          <w:color w:val="000000"/>
        </w:rPr>
        <w:t>ное миропонимание. Такой принцип квантовой механики, как принцип дополнительности, играет конструктивную роль в синтезе классич</w:t>
      </w:r>
      <w:r w:rsidRPr="007F7B20">
        <w:rPr>
          <w:color w:val="000000"/>
        </w:rPr>
        <w:t>е</w:t>
      </w:r>
      <w:r w:rsidRPr="007F7B20">
        <w:rPr>
          <w:color w:val="000000"/>
        </w:rPr>
        <w:t>ских и неклассических представлений о микропроцессах. Допускается истинность различающихся теоретических описаний одной и той же физической реальности.</w:t>
      </w:r>
    </w:p>
    <w:p w:rsidR="007F7B20" w:rsidRPr="007F7B20" w:rsidRDefault="007F7B20" w:rsidP="00001D87">
      <w:pPr>
        <w:spacing w:line="252" w:lineRule="auto"/>
        <w:ind w:firstLine="284"/>
        <w:jc w:val="both"/>
        <w:rPr>
          <w:color w:val="000000"/>
        </w:rPr>
      </w:pPr>
      <w:r w:rsidRPr="007F7B20">
        <w:rPr>
          <w:color w:val="000000"/>
        </w:rPr>
        <w:t>Если в  классической науке идеал объяснения и описания предп</w:t>
      </w:r>
      <w:r w:rsidRPr="007F7B20">
        <w:rPr>
          <w:color w:val="000000"/>
        </w:rPr>
        <w:t>о</w:t>
      </w:r>
      <w:r w:rsidRPr="007F7B20">
        <w:rPr>
          <w:color w:val="000000"/>
        </w:rPr>
        <w:t>лагал характеристику объекта «самого по себе», без указания на сре</w:t>
      </w:r>
      <w:r w:rsidRPr="007F7B20">
        <w:rPr>
          <w:color w:val="000000"/>
        </w:rPr>
        <w:t>д</w:t>
      </w:r>
      <w:r w:rsidRPr="007F7B20">
        <w:rPr>
          <w:color w:val="000000"/>
        </w:rPr>
        <w:t>ства его исследования, то в квантово-релятивистской физике в качес</w:t>
      </w:r>
      <w:r w:rsidRPr="007F7B20">
        <w:rPr>
          <w:color w:val="000000"/>
        </w:rPr>
        <w:t>т</w:t>
      </w:r>
      <w:r w:rsidRPr="007F7B20">
        <w:rPr>
          <w:color w:val="000000"/>
        </w:rPr>
        <w:t>ве необходимого условия объективности объяснения и описания в</w:t>
      </w:r>
      <w:r w:rsidRPr="007F7B20">
        <w:rPr>
          <w:color w:val="000000"/>
        </w:rPr>
        <w:t>ы</w:t>
      </w:r>
      <w:r w:rsidRPr="007F7B20">
        <w:rPr>
          <w:color w:val="000000"/>
        </w:rPr>
        <w:t>двигается требование четкой фиксации особенностей средств набл</w:t>
      </w:r>
      <w:r w:rsidRPr="007F7B20">
        <w:rPr>
          <w:color w:val="000000"/>
        </w:rPr>
        <w:t>ю</w:t>
      </w:r>
      <w:r w:rsidRPr="007F7B20">
        <w:rPr>
          <w:color w:val="000000"/>
        </w:rPr>
        <w:t>дения, которые взаимодействуют с объектом. Новая система познав</w:t>
      </w:r>
      <w:r w:rsidRPr="007F7B20">
        <w:rPr>
          <w:color w:val="000000"/>
        </w:rPr>
        <w:t>а</w:t>
      </w:r>
      <w:r w:rsidRPr="007F7B20">
        <w:rPr>
          <w:color w:val="000000"/>
        </w:rPr>
        <w:t>тельных идеалов и норм обеспечивала расширение поля исследуемых объектов, открывая пути к исследованию сложных систем.</w:t>
      </w:r>
    </w:p>
    <w:p w:rsidR="007F7B20" w:rsidRPr="007F7B20" w:rsidRDefault="007F7B20" w:rsidP="00001D87">
      <w:pPr>
        <w:spacing w:line="252" w:lineRule="auto"/>
        <w:ind w:firstLine="284"/>
        <w:jc w:val="both"/>
      </w:pPr>
      <w:r w:rsidRPr="007F7B20">
        <w:t>К концу XIX в</w:t>
      </w:r>
      <w:r w:rsidR="009A0EF8">
        <w:t>.</w:t>
      </w:r>
      <w:r w:rsidRPr="007F7B20">
        <w:t xml:space="preserve"> стало известно о существовании </w:t>
      </w:r>
      <w:r w:rsidRPr="007F7B20">
        <w:rPr>
          <w:i/>
        </w:rPr>
        <w:t>электронов</w:t>
      </w:r>
      <w:r w:rsidRPr="007F7B20">
        <w:t xml:space="preserve"> и </w:t>
      </w:r>
      <w:r w:rsidRPr="007F7B20">
        <w:rPr>
          <w:i/>
        </w:rPr>
        <w:t>р</w:t>
      </w:r>
      <w:r w:rsidRPr="007F7B20">
        <w:rPr>
          <w:i/>
        </w:rPr>
        <w:t>а</w:t>
      </w:r>
      <w:r w:rsidRPr="007F7B20">
        <w:rPr>
          <w:i/>
        </w:rPr>
        <w:t>диоактивность</w:t>
      </w:r>
      <w:r w:rsidRPr="007F7B20">
        <w:t xml:space="preserve">. Э. Резерфорд, бомбардируя  атомы   </w:t>
      </w:r>
      <w:r w:rsidRPr="007F7B20">
        <w:rPr>
          <w:i/>
        </w:rPr>
        <w:t>α</w:t>
      </w:r>
      <w:r w:rsidRPr="007F7B20">
        <w:t>-частицами, о</w:t>
      </w:r>
      <w:r w:rsidRPr="007F7B20">
        <w:t>б</w:t>
      </w:r>
      <w:r w:rsidRPr="007F7B20">
        <w:t xml:space="preserve">наружил плотное ядро, сосредотачивающее в себе почти всю массу </w:t>
      </w:r>
      <w:r w:rsidRPr="007F7B20">
        <w:lastRenderedPageBreak/>
        <w:t>атома с положительным значением заряда. И на основе этого результ</w:t>
      </w:r>
      <w:r w:rsidRPr="007F7B20">
        <w:t>а</w:t>
      </w:r>
      <w:r w:rsidRPr="007F7B20">
        <w:t>та он построил так называемую «планетарную» модель атома.</w:t>
      </w:r>
    </w:p>
    <w:p w:rsidR="007F7B20" w:rsidRPr="007F7B20" w:rsidRDefault="007F7B20" w:rsidP="00001D87">
      <w:pPr>
        <w:spacing w:line="252" w:lineRule="auto"/>
        <w:ind w:firstLine="284"/>
        <w:jc w:val="both"/>
      </w:pPr>
      <w:r w:rsidRPr="007F7B20">
        <w:t>Но такая система из заряженных частиц согласно законам электр</w:t>
      </w:r>
      <w:r w:rsidRPr="007F7B20">
        <w:t>о</w:t>
      </w:r>
      <w:r w:rsidRPr="007F7B20">
        <w:t>динамики не просуществовала бы и миллиардной доли секунды</w:t>
      </w:r>
      <w:r w:rsidR="009A0EF8">
        <w:t>:</w:t>
      </w:r>
      <w:r w:rsidRPr="007F7B20">
        <w:t xml:space="preserve"> п</w:t>
      </w:r>
      <w:r w:rsidRPr="007F7B20">
        <w:t>о</w:t>
      </w:r>
      <w:r w:rsidRPr="007F7B20">
        <w:t>скольку электроны, вращаясь, должны были бы постоянно излучать энергию, замедляться и, в конце концов, падать на ядро.</w:t>
      </w:r>
    </w:p>
    <w:p w:rsidR="007F7B20" w:rsidRPr="007F7B20" w:rsidRDefault="007F7B20" w:rsidP="00001D87">
      <w:pPr>
        <w:spacing w:line="252" w:lineRule="auto"/>
        <w:ind w:firstLine="284"/>
        <w:jc w:val="both"/>
      </w:pPr>
      <w:r w:rsidRPr="007F7B20">
        <w:t xml:space="preserve">Этот парадокс в теории, вызвавший «кризис» всей науки в целом, стал отправной точкой более глубоких исследований и теоретических разработок в физике «микромира». </w:t>
      </w:r>
    </w:p>
    <w:p w:rsidR="009A0EF8" w:rsidRDefault="007F7B20" w:rsidP="00001D87">
      <w:pPr>
        <w:spacing w:line="252" w:lineRule="auto"/>
        <w:ind w:firstLine="284"/>
        <w:jc w:val="both"/>
      </w:pPr>
      <w:r w:rsidRPr="007F7B20">
        <w:t>Датский физик Н.</w:t>
      </w:r>
      <w:r w:rsidRPr="00C74526">
        <w:t xml:space="preserve"> </w:t>
      </w:r>
      <w:r w:rsidRPr="007F7B20">
        <w:t>Бор существенно усовершенствовал модель ат</w:t>
      </w:r>
      <w:r w:rsidRPr="007F7B20">
        <w:t>о</w:t>
      </w:r>
      <w:r w:rsidRPr="007F7B20">
        <w:t xml:space="preserve">ма Резерфорда. Он постулировал существование </w:t>
      </w:r>
      <w:r w:rsidRPr="007F7B20">
        <w:rPr>
          <w:i/>
        </w:rPr>
        <w:t>стационарных орбит</w:t>
      </w:r>
      <w:r w:rsidRPr="007F7B20">
        <w:t xml:space="preserve">, на которых электроны вопреки законам электродинамики не излучают энергии. И только при переходе электрона с одной орбиты на другую происходит излучение (или поглощение) энергии в виде определенной порции – </w:t>
      </w:r>
      <w:r w:rsidRPr="007F7B20">
        <w:rPr>
          <w:i/>
        </w:rPr>
        <w:t>кванта излучения</w:t>
      </w:r>
      <w:r w:rsidRPr="007F7B20">
        <w:t xml:space="preserve">. Таким образом, в отличие от классических представлений физика «микромира» оказалась </w:t>
      </w:r>
      <w:r w:rsidRPr="007F7B20">
        <w:rPr>
          <w:i/>
        </w:rPr>
        <w:t>квантованной</w:t>
      </w:r>
      <w:r w:rsidRPr="007F7B20">
        <w:t>. Получ</w:t>
      </w:r>
      <w:r w:rsidRPr="007F7B20">
        <w:t>а</w:t>
      </w:r>
      <w:r w:rsidRPr="007F7B20">
        <w:t>лось, что энергия от одной частицы к другой могла передаваться не непрерывно, а только в виде порций</w:t>
      </w:r>
      <w:r w:rsidR="009A0EF8">
        <w:t>.</w:t>
      </w:r>
    </w:p>
    <w:p w:rsidR="007F7B20" w:rsidRPr="007F7B20" w:rsidRDefault="007F7B20" w:rsidP="00001D87">
      <w:pPr>
        <w:spacing w:line="252" w:lineRule="auto"/>
        <w:ind w:firstLine="284"/>
        <w:jc w:val="both"/>
      </w:pPr>
      <w:r w:rsidRPr="007F7B20">
        <w:t>Чуть позже Л. де Бройль высказал смелую гипотезу о том, что ча</w:t>
      </w:r>
      <w:r w:rsidRPr="007F7B20">
        <w:t>с</w:t>
      </w:r>
      <w:r w:rsidRPr="007F7B20">
        <w:t>тице материи присущ</w:t>
      </w:r>
      <w:r w:rsidR="009A0EF8">
        <w:t>и</w:t>
      </w:r>
      <w:r w:rsidRPr="007F7B20">
        <w:t xml:space="preserve"> непрерывность (свойство волны) и дискре</w:t>
      </w:r>
      <w:r w:rsidRPr="007F7B20">
        <w:t>т</w:t>
      </w:r>
      <w:r w:rsidRPr="007F7B20">
        <w:t xml:space="preserve">ность (квантованность). Это явление получило название </w:t>
      </w:r>
      <w:r w:rsidRPr="007F7B20">
        <w:rPr>
          <w:i/>
        </w:rPr>
        <w:t>корпускуля</w:t>
      </w:r>
      <w:r w:rsidRPr="007F7B20">
        <w:rPr>
          <w:i/>
        </w:rPr>
        <w:t>р</w:t>
      </w:r>
      <w:r w:rsidRPr="007F7B20">
        <w:rPr>
          <w:i/>
        </w:rPr>
        <w:t>но-волнового дуализма</w:t>
      </w:r>
      <w:r w:rsidRPr="007F7B20">
        <w:t>; в определ</w:t>
      </w:r>
      <w:r w:rsidR="009A0EF8">
        <w:t>е</w:t>
      </w:r>
      <w:r w:rsidRPr="007F7B20">
        <w:t>нных условиях частицы вещества обнаруживают волновые свойства, а частицы поля – корпускулярные.</w:t>
      </w:r>
    </w:p>
    <w:p w:rsidR="007F7B20" w:rsidRPr="007F7B20" w:rsidRDefault="007F7B20" w:rsidP="00001D87">
      <w:pPr>
        <w:spacing w:line="252" w:lineRule="auto"/>
        <w:ind w:firstLine="284"/>
        <w:jc w:val="both"/>
      </w:pPr>
      <w:r w:rsidRPr="007F7B20">
        <w:t>Теперь в теоретических построениях для описания этих противор</w:t>
      </w:r>
      <w:r w:rsidRPr="007F7B20">
        <w:t>е</w:t>
      </w:r>
      <w:r w:rsidRPr="007F7B20">
        <w:t xml:space="preserve">чивых свойств материи потребовалось ввести </w:t>
      </w:r>
      <w:r w:rsidRPr="007F7B20">
        <w:rPr>
          <w:i/>
        </w:rPr>
        <w:t>волновую функцию</w:t>
      </w:r>
      <w:r w:rsidRPr="007F7B20">
        <w:t>, к</w:t>
      </w:r>
      <w:r w:rsidRPr="007F7B20">
        <w:t>о</w:t>
      </w:r>
      <w:r w:rsidRPr="007F7B20">
        <w:t>торая определяла вероятность нахождения частицы в том или ином месте. Таким образом, физическое описание явлений «микромира» стало неопредел</w:t>
      </w:r>
      <w:r w:rsidR="009A0EF8">
        <w:t>е</w:t>
      </w:r>
      <w:r w:rsidRPr="007F7B20">
        <w:t>нным. Из этого принципа, в частности, следовало, что аппаратура принципиально не способна точно определять одновр</w:t>
      </w:r>
      <w:r w:rsidRPr="007F7B20">
        <w:t>е</w:t>
      </w:r>
      <w:r w:rsidRPr="007F7B20">
        <w:t xml:space="preserve">менно координаты и импульсы частиц. Стало быть, согласно </w:t>
      </w:r>
      <w:r w:rsidRPr="007F7B20">
        <w:rPr>
          <w:i/>
        </w:rPr>
        <w:t>принципу неопредел</w:t>
      </w:r>
      <w:r w:rsidR="009A0EF8">
        <w:rPr>
          <w:i/>
        </w:rPr>
        <w:t>е</w:t>
      </w:r>
      <w:r w:rsidRPr="007F7B20">
        <w:rPr>
          <w:i/>
        </w:rPr>
        <w:t>нности</w:t>
      </w:r>
      <w:r w:rsidRPr="007F7B20">
        <w:t>, невозможно точно предвидеть будущее.</w:t>
      </w:r>
    </w:p>
    <w:p w:rsidR="007F7B20" w:rsidRPr="007F7B20" w:rsidRDefault="007F7B20" w:rsidP="00001D87">
      <w:pPr>
        <w:spacing w:line="252" w:lineRule="auto"/>
        <w:ind w:firstLine="284"/>
        <w:jc w:val="both"/>
      </w:pPr>
      <w:r w:rsidRPr="007F7B20">
        <w:t>К революционным открытиям XX в</w:t>
      </w:r>
      <w:r w:rsidR="009A0EF8">
        <w:t>.</w:t>
      </w:r>
      <w:r w:rsidRPr="007F7B20">
        <w:t xml:space="preserve"> бесспорно относится создание А. Эйнштейном </w:t>
      </w:r>
      <w:r w:rsidRPr="007F7B20">
        <w:rPr>
          <w:i/>
        </w:rPr>
        <w:t>специальной</w:t>
      </w:r>
      <w:r w:rsidRPr="007F7B20">
        <w:t xml:space="preserve">, а затем и </w:t>
      </w:r>
      <w:r w:rsidRPr="007F7B20">
        <w:rPr>
          <w:i/>
        </w:rPr>
        <w:t>общей теории относительн</w:t>
      </w:r>
      <w:r w:rsidRPr="007F7B20">
        <w:rPr>
          <w:i/>
        </w:rPr>
        <w:t>о</w:t>
      </w:r>
      <w:r w:rsidRPr="007F7B20">
        <w:rPr>
          <w:i/>
        </w:rPr>
        <w:t>сти</w:t>
      </w:r>
      <w:r w:rsidRPr="007F7B20">
        <w:t>. В этих теориях радикальному пересмотру были подвергнуты фундаментальные понятия науки – понятия пространства и времени. В специальной теории относительности обособленные понятия пр</w:t>
      </w:r>
      <w:r w:rsidRPr="007F7B20">
        <w:t>о</w:t>
      </w:r>
      <w:r w:rsidRPr="007F7B20">
        <w:t xml:space="preserve">странства и времени объединились в целостный «пространственно-временной континуум». Теперь у объекта, разогнавшегося до скорости </w:t>
      </w:r>
      <w:r w:rsidRPr="007F7B20">
        <w:lastRenderedPageBreak/>
        <w:t>близкой к скорости света, линейные размеры укорачивались, масса возрастала, а внутреннее время жизни, соответственно, увеличивалось</w:t>
      </w:r>
      <w:r>
        <w:t>.</w:t>
      </w:r>
    </w:p>
    <w:p w:rsidR="007F7B20" w:rsidRPr="007F7B20" w:rsidRDefault="007F7B20" w:rsidP="00001D87">
      <w:pPr>
        <w:spacing w:line="252" w:lineRule="auto"/>
        <w:ind w:firstLine="284"/>
        <w:jc w:val="both"/>
      </w:pPr>
      <w:r w:rsidRPr="007F7B20">
        <w:t>В общей теории относительности пространственно-временные свойства мира, в конечном итоге, определялись гравитационным п</w:t>
      </w:r>
      <w:r w:rsidRPr="007F7B20">
        <w:t>о</w:t>
      </w:r>
      <w:r w:rsidRPr="007F7B20">
        <w:t>лем. Ибо именно благодаря влиянию тел с огромными массами прои</w:t>
      </w:r>
      <w:r w:rsidRPr="007F7B20">
        <w:t>с</w:t>
      </w:r>
      <w:r w:rsidRPr="007F7B20">
        <w:t>ходит искривление путей движения световых лучей.</w:t>
      </w:r>
    </w:p>
    <w:p w:rsidR="007F7B20" w:rsidRPr="007F7B20" w:rsidRDefault="007F7B20" w:rsidP="00001D87">
      <w:pPr>
        <w:spacing w:line="252" w:lineRule="auto"/>
        <w:ind w:firstLine="284"/>
        <w:jc w:val="both"/>
      </w:pPr>
      <w:r w:rsidRPr="007F7B20">
        <w:t>В неклассическом естествознании описанию подлежит не то, что существовало бы вне познающего субъекта, а то, что получается в р</w:t>
      </w:r>
      <w:r w:rsidRPr="007F7B20">
        <w:t>е</w:t>
      </w:r>
      <w:r w:rsidRPr="007F7B20">
        <w:t>зультате взаимодействия субъекта с тем, что он познает</w:t>
      </w:r>
      <w:r>
        <w:t>.</w:t>
      </w:r>
    </w:p>
    <w:p w:rsidR="007F7B20" w:rsidRPr="007F7B20" w:rsidRDefault="007F7B20" w:rsidP="00001D87">
      <w:pPr>
        <w:spacing w:line="252" w:lineRule="auto"/>
        <w:ind w:firstLine="284"/>
        <w:jc w:val="both"/>
      </w:pPr>
      <w:r w:rsidRPr="007F7B20">
        <w:t>Законы, которые были сформулированы в классической механике, имели универсальный характер – они относились ко всем без искл</w:t>
      </w:r>
      <w:r w:rsidRPr="007F7B20">
        <w:t>ю</w:t>
      </w:r>
      <w:r w:rsidRPr="007F7B20">
        <w:t>чения объектам. Случайность, в сущности, исключалась из природы и общества. В естествознании XX в</w:t>
      </w:r>
      <w:r w:rsidR="009A0EF8">
        <w:t>.</w:t>
      </w:r>
      <w:r w:rsidRPr="007F7B20">
        <w:t xml:space="preserve"> взгляд на природу случайности к</w:t>
      </w:r>
      <w:r w:rsidRPr="007F7B20">
        <w:t>о</w:t>
      </w:r>
      <w:r w:rsidRPr="007F7B20">
        <w:t>ренным образом изменился. В. Гейзенберг, сформулировавший при</w:t>
      </w:r>
      <w:r w:rsidRPr="007F7B20">
        <w:t>н</w:t>
      </w:r>
      <w:r w:rsidRPr="007F7B20">
        <w:t>цип неопредел</w:t>
      </w:r>
      <w:r w:rsidR="009A0EF8">
        <w:t>е</w:t>
      </w:r>
      <w:r w:rsidRPr="007F7B20">
        <w:t>нности, в сущности, заложил случайность в основу мироздания. Оказывается, достоверные и однозначные законы, кот</w:t>
      </w:r>
      <w:r w:rsidRPr="007F7B20">
        <w:t>о</w:t>
      </w:r>
      <w:r w:rsidRPr="007F7B20">
        <w:t>рым подчиняются тела в «макромире», зиждутся на случайной прир</w:t>
      </w:r>
      <w:r w:rsidRPr="007F7B20">
        <w:t>о</w:t>
      </w:r>
      <w:r w:rsidRPr="007F7B20">
        <w:t>де явлений в «микромире».</w:t>
      </w:r>
    </w:p>
    <w:p w:rsidR="009E22AF" w:rsidRPr="009E22AF" w:rsidRDefault="009E22AF" w:rsidP="00001D87">
      <w:pPr>
        <w:pStyle w:val="ad"/>
        <w:adjustRightInd/>
        <w:spacing w:line="252" w:lineRule="auto"/>
        <w:ind w:firstLine="284"/>
        <w:jc w:val="both"/>
        <w:rPr>
          <w:sz w:val="20"/>
          <w:szCs w:val="20"/>
        </w:rPr>
      </w:pPr>
      <w:r w:rsidRPr="009E22AF">
        <w:rPr>
          <w:color w:val="000000"/>
          <w:sz w:val="20"/>
          <w:szCs w:val="20"/>
        </w:rPr>
        <w:t xml:space="preserve">Важнейшей особенностью </w:t>
      </w:r>
      <w:r w:rsidRPr="007F7B20">
        <w:rPr>
          <w:b/>
          <w:i/>
          <w:color w:val="000000"/>
          <w:sz w:val="20"/>
          <w:szCs w:val="20"/>
        </w:rPr>
        <w:t>постнеклассической науки</w:t>
      </w:r>
      <w:r w:rsidRPr="009E22AF">
        <w:rPr>
          <w:color w:val="000000"/>
          <w:sz w:val="20"/>
          <w:szCs w:val="20"/>
        </w:rPr>
        <w:t xml:space="preserve"> является формирование этики ответственности научного сообщества за при</w:t>
      </w:r>
      <w:r w:rsidRPr="009E22AF">
        <w:rPr>
          <w:color w:val="000000"/>
          <w:sz w:val="20"/>
          <w:szCs w:val="20"/>
        </w:rPr>
        <w:softHyphen/>
        <w:t>менение научных достижений. Наука не только ищет истину, но и о</w:t>
      </w:r>
      <w:r w:rsidRPr="009E22AF">
        <w:rPr>
          <w:color w:val="000000"/>
          <w:sz w:val="20"/>
          <w:szCs w:val="20"/>
        </w:rPr>
        <w:t>п</w:t>
      </w:r>
      <w:r w:rsidRPr="009E22AF">
        <w:rPr>
          <w:color w:val="000000"/>
          <w:sz w:val="20"/>
          <w:szCs w:val="20"/>
        </w:rPr>
        <w:t>ределяет условия ее применения. Если классическая и неклассическая науки ставили своей целью только поиск истины, а проблемы испол</w:t>
      </w:r>
      <w:r w:rsidRPr="009E22AF">
        <w:rPr>
          <w:color w:val="000000"/>
          <w:sz w:val="20"/>
          <w:szCs w:val="20"/>
        </w:rPr>
        <w:t>ь</w:t>
      </w:r>
      <w:r w:rsidRPr="009E22AF">
        <w:rPr>
          <w:color w:val="000000"/>
          <w:sz w:val="20"/>
          <w:szCs w:val="20"/>
        </w:rPr>
        <w:t>зования и применения научных открытий возлагали на об</w:t>
      </w:r>
      <w:r w:rsidRPr="009E22AF">
        <w:rPr>
          <w:color w:val="000000"/>
          <w:sz w:val="20"/>
          <w:szCs w:val="20"/>
        </w:rPr>
        <w:softHyphen/>
        <w:t>щество, то постнеклассическая наука, включающая в свой предмет и антропоге</w:t>
      </w:r>
      <w:r w:rsidRPr="009E22AF">
        <w:rPr>
          <w:color w:val="000000"/>
          <w:sz w:val="20"/>
          <w:szCs w:val="20"/>
        </w:rPr>
        <w:t>н</w:t>
      </w:r>
      <w:r w:rsidRPr="009E22AF">
        <w:rPr>
          <w:color w:val="000000"/>
          <w:sz w:val="20"/>
          <w:szCs w:val="20"/>
        </w:rPr>
        <w:t>ную деятельность, не может оставаться в стороне от решения этич</w:t>
      </w:r>
      <w:r w:rsidRPr="009E22AF">
        <w:rPr>
          <w:color w:val="000000"/>
          <w:sz w:val="20"/>
          <w:szCs w:val="20"/>
        </w:rPr>
        <w:t>е</w:t>
      </w:r>
      <w:r w:rsidRPr="009E22AF">
        <w:rPr>
          <w:color w:val="000000"/>
          <w:sz w:val="20"/>
          <w:szCs w:val="20"/>
        </w:rPr>
        <w:t>ских проблем, связанных с влиянием научных открытий на различные сферы человеческой жизнедеятельности.</w:t>
      </w:r>
    </w:p>
    <w:p w:rsidR="007F7B20" w:rsidRPr="007F7B20" w:rsidRDefault="007F7B20" w:rsidP="00001D87">
      <w:pPr>
        <w:pStyle w:val="ad"/>
        <w:spacing w:line="252" w:lineRule="auto"/>
        <w:ind w:firstLine="284"/>
        <w:jc w:val="both"/>
        <w:rPr>
          <w:color w:val="000000"/>
          <w:sz w:val="20"/>
          <w:szCs w:val="20"/>
        </w:rPr>
      </w:pPr>
      <w:r w:rsidRPr="007F7B20">
        <w:rPr>
          <w:color w:val="000000"/>
          <w:sz w:val="20"/>
          <w:szCs w:val="20"/>
        </w:rPr>
        <w:t>Во второй половине ХХ в. формиру</w:t>
      </w:r>
      <w:r w:rsidRPr="007F7B20">
        <w:rPr>
          <w:color w:val="000000"/>
          <w:sz w:val="20"/>
          <w:szCs w:val="20"/>
        </w:rPr>
        <w:softHyphen/>
        <w:t xml:space="preserve">ется новый образ науки </w:t>
      </w:r>
      <w:r w:rsidR="009A0EF8">
        <w:rPr>
          <w:color w:val="000000"/>
          <w:sz w:val="20"/>
          <w:szCs w:val="20"/>
        </w:rPr>
        <w:t>–</w:t>
      </w:r>
      <w:r w:rsidRPr="007F7B20">
        <w:rPr>
          <w:color w:val="000000"/>
          <w:sz w:val="20"/>
          <w:szCs w:val="20"/>
        </w:rPr>
        <w:t xml:space="preserve"> пос</w:t>
      </w:r>
      <w:r w:rsidRPr="007F7B20">
        <w:rPr>
          <w:color w:val="000000"/>
          <w:sz w:val="20"/>
          <w:szCs w:val="20"/>
        </w:rPr>
        <w:t>т</w:t>
      </w:r>
      <w:r w:rsidRPr="007F7B20">
        <w:rPr>
          <w:color w:val="000000"/>
          <w:sz w:val="20"/>
          <w:szCs w:val="20"/>
        </w:rPr>
        <w:t xml:space="preserve">неклассическая наука. Во многом картина процесса формирования этой науки еще </w:t>
      </w:r>
      <w:r w:rsidR="000B6FB7">
        <w:rPr>
          <w:color w:val="000000"/>
          <w:sz w:val="20"/>
          <w:szCs w:val="20"/>
        </w:rPr>
        <w:t>до конца не ясна</w:t>
      </w:r>
      <w:r w:rsidRPr="007F7B20">
        <w:rPr>
          <w:color w:val="000000"/>
          <w:sz w:val="20"/>
          <w:szCs w:val="20"/>
        </w:rPr>
        <w:t>, но оп</w:t>
      </w:r>
      <w:r w:rsidRPr="007F7B20">
        <w:rPr>
          <w:color w:val="000000"/>
          <w:sz w:val="20"/>
          <w:szCs w:val="20"/>
        </w:rPr>
        <w:softHyphen/>
        <w:t>ределенные тенденции все же наметились. Наряду с дисциплинар</w:t>
      </w:r>
      <w:r w:rsidRPr="007F7B20">
        <w:rPr>
          <w:color w:val="000000"/>
          <w:sz w:val="20"/>
          <w:szCs w:val="20"/>
        </w:rPr>
        <w:softHyphen/>
        <w:t>ными исследованиями на первый план выдвигаются междисципли</w:t>
      </w:r>
      <w:r w:rsidRPr="007F7B20">
        <w:rPr>
          <w:color w:val="000000"/>
          <w:sz w:val="20"/>
          <w:szCs w:val="20"/>
        </w:rPr>
        <w:softHyphen/>
        <w:t>нарные формы исследовательской деятельности, ориентированные на решение крупнейших проблем. В этом В.</w:t>
      </w:r>
      <w:r w:rsidR="005846CD">
        <w:rPr>
          <w:color w:val="000000"/>
          <w:sz w:val="20"/>
          <w:szCs w:val="20"/>
        </w:rPr>
        <w:t> </w:t>
      </w:r>
      <w:r w:rsidRPr="007F7B20">
        <w:rPr>
          <w:color w:val="000000"/>
          <w:sz w:val="20"/>
          <w:szCs w:val="20"/>
        </w:rPr>
        <w:t>И. Вернадский видел отличительную особенность науки ХХ в. Если задача классической и неклассической науки состояла в пост</w:t>
      </w:r>
      <w:r w:rsidRPr="007F7B20">
        <w:rPr>
          <w:color w:val="000000"/>
          <w:sz w:val="20"/>
          <w:szCs w:val="20"/>
        </w:rPr>
        <w:t>и</w:t>
      </w:r>
      <w:r w:rsidRPr="007F7B20">
        <w:rPr>
          <w:color w:val="000000"/>
          <w:sz w:val="20"/>
          <w:szCs w:val="20"/>
        </w:rPr>
        <w:t>жении определенного фрагмента действительности и выявлении сп</w:t>
      </w:r>
      <w:r w:rsidRPr="007F7B20">
        <w:rPr>
          <w:color w:val="000000"/>
          <w:sz w:val="20"/>
          <w:szCs w:val="20"/>
        </w:rPr>
        <w:t>е</w:t>
      </w:r>
      <w:r w:rsidRPr="007F7B20">
        <w:rPr>
          <w:color w:val="000000"/>
          <w:sz w:val="20"/>
          <w:szCs w:val="20"/>
        </w:rPr>
        <w:t xml:space="preserve">цифики предмета исследования, то содержание постнеклассической </w:t>
      </w:r>
      <w:r w:rsidRPr="007F7B20">
        <w:rPr>
          <w:color w:val="000000"/>
          <w:sz w:val="20"/>
          <w:szCs w:val="20"/>
        </w:rPr>
        <w:lastRenderedPageBreak/>
        <w:t>науки определяется комплексными исследовательскими программами. В связи с этим возникают новые формы синтеза наук, новые классы наук.</w:t>
      </w:r>
    </w:p>
    <w:p w:rsidR="007F7B20" w:rsidRPr="007F7B20" w:rsidRDefault="007F7B20" w:rsidP="00001D87">
      <w:pPr>
        <w:spacing w:line="252" w:lineRule="auto"/>
        <w:ind w:firstLine="284"/>
        <w:jc w:val="both"/>
        <w:rPr>
          <w:color w:val="000000"/>
        </w:rPr>
      </w:pPr>
      <w:r w:rsidRPr="007F7B20">
        <w:rPr>
          <w:color w:val="000000"/>
        </w:rPr>
        <w:t>У истоков тенденции, ведущей к образованию новых классов наук, стояли В.</w:t>
      </w:r>
      <w:r w:rsidR="00071E6E">
        <w:rPr>
          <w:color w:val="000000"/>
        </w:rPr>
        <w:t> </w:t>
      </w:r>
      <w:r w:rsidRPr="007F7B20">
        <w:rPr>
          <w:color w:val="000000"/>
        </w:rPr>
        <w:t>В. Докучаев и его выдающийся ученик В.</w:t>
      </w:r>
      <w:r w:rsidR="00071E6E">
        <w:rPr>
          <w:color w:val="000000"/>
        </w:rPr>
        <w:t> </w:t>
      </w:r>
      <w:r w:rsidRPr="007F7B20">
        <w:rPr>
          <w:color w:val="000000"/>
        </w:rPr>
        <w:t>И. Вернадский, заложивший основы биосферного класса наук, биосферного естеств</w:t>
      </w:r>
      <w:r w:rsidRPr="007F7B20">
        <w:rPr>
          <w:color w:val="000000"/>
        </w:rPr>
        <w:t>о</w:t>
      </w:r>
      <w:r w:rsidRPr="007F7B20">
        <w:rPr>
          <w:color w:val="000000"/>
        </w:rPr>
        <w:t>знания в целом. Эта тенденция привела к формированию биогеоцен</w:t>
      </w:r>
      <w:r w:rsidRPr="007F7B20">
        <w:rPr>
          <w:color w:val="000000"/>
        </w:rPr>
        <w:t>о</w:t>
      </w:r>
      <w:r w:rsidRPr="007F7B20">
        <w:rPr>
          <w:color w:val="000000"/>
        </w:rPr>
        <w:t>логии, основы которой были определены В.</w:t>
      </w:r>
      <w:r w:rsidR="00071E6E">
        <w:rPr>
          <w:color w:val="000000"/>
        </w:rPr>
        <w:t> </w:t>
      </w:r>
      <w:r w:rsidRPr="007F7B20">
        <w:rPr>
          <w:color w:val="000000"/>
        </w:rPr>
        <w:t>Н. Сукачевым. Биосфе</w:t>
      </w:r>
      <w:r w:rsidRPr="007F7B20">
        <w:rPr>
          <w:color w:val="000000"/>
        </w:rPr>
        <w:t>р</w:t>
      </w:r>
      <w:r w:rsidRPr="007F7B20">
        <w:rPr>
          <w:color w:val="000000"/>
        </w:rPr>
        <w:t xml:space="preserve">ную и биогеоценотическую эстафету развития наук подхватил </w:t>
      </w:r>
      <w:r w:rsidR="00071E6E">
        <w:rPr>
          <w:color w:val="000000"/>
        </w:rPr>
        <w:t xml:space="preserve">      </w:t>
      </w:r>
      <w:r w:rsidRPr="007F7B20">
        <w:rPr>
          <w:color w:val="000000"/>
        </w:rPr>
        <w:t>Н.</w:t>
      </w:r>
      <w:r w:rsidR="00071E6E">
        <w:rPr>
          <w:color w:val="000000"/>
        </w:rPr>
        <w:t> </w:t>
      </w:r>
      <w:r w:rsidRPr="007F7B20">
        <w:rPr>
          <w:color w:val="000000"/>
        </w:rPr>
        <w:t>В. Тимофеев-Ресовский, сформулировавший проблему «биосфера и человечество».</w:t>
      </w:r>
    </w:p>
    <w:p w:rsidR="007F7B20" w:rsidRPr="007F7B20" w:rsidRDefault="007F7B20" w:rsidP="00001D87">
      <w:pPr>
        <w:spacing w:line="252" w:lineRule="auto"/>
        <w:ind w:firstLine="284"/>
        <w:jc w:val="both"/>
        <w:rPr>
          <w:color w:val="000000"/>
        </w:rPr>
      </w:pPr>
      <w:r w:rsidRPr="007F7B20">
        <w:rPr>
          <w:color w:val="000000"/>
        </w:rPr>
        <w:t>В формировании научного мировоззрения был сделан существе</w:t>
      </w:r>
      <w:r w:rsidRPr="007F7B20">
        <w:rPr>
          <w:color w:val="000000"/>
        </w:rPr>
        <w:t>н</w:t>
      </w:r>
      <w:r w:rsidRPr="007F7B20">
        <w:rPr>
          <w:color w:val="000000"/>
        </w:rPr>
        <w:t xml:space="preserve">ный прорыв, на который не решались классическая и неклассическая наука </w:t>
      </w:r>
      <w:r w:rsidR="000B6FB7">
        <w:rPr>
          <w:color w:val="000000"/>
        </w:rPr>
        <w:t>–</w:t>
      </w:r>
      <w:r w:rsidRPr="007F7B20">
        <w:rPr>
          <w:color w:val="000000"/>
        </w:rPr>
        <w:t xml:space="preserve"> человек был введен в научную картину мира. Вселенная в ее эволюционном развитии получила антропологическую направле</w:t>
      </w:r>
      <w:r w:rsidRPr="007F7B20">
        <w:rPr>
          <w:color w:val="000000"/>
        </w:rPr>
        <w:t>н</w:t>
      </w:r>
      <w:r w:rsidRPr="007F7B20">
        <w:rPr>
          <w:color w:val="000000"/>
        </w:rPr>
        <w:t>ность. Антропный принцип выражает идею о том, что структура Вс</w:t>
      </w:r>
      <w:r w:rsidRPr="007F7B20">
        <w:rPr>
          <w:color w:val="000000"/>
        </w:rPr>
        <w:t>е</w:t>
      </w:r>
      <w:r w:rsidRPr="007F7B20">
        <w:rPr>
          <w:color w:val="000000"/>
        </w:rPr>
        <w:t>ленной и ее фундаментальные характеристики имеют антропологич</w:t>
      </w:r>
      <w:r w:rsidRPr="007F7B20">
        <w:rPr>
          <w:color w:val="000000"/>
        </w:rPr>
        <w:t>е</w:t>
      </w:r>
      <w:r w:rsidRPr="007F7B20">
        <w:rPr>
          <w:color w:val="000000"/>
        </w:rPr>
        <w:t>ское выражение.</w:t>
      </w:r>
    </w:p>
    <w:p w:rsidR="007F7B20" w:rsidRPr="007F7B20" w:rsidRDefault="007F7B20" w:rsidP="00001D87">
      <w:pPr>
        <w:pStyle w:val="ad"/>
        <w:spacing w:line="252" w:lineRule="auto"/>
        <w:ind w:firstLine="284"/>
        <w:jc w:val="both"/>
        <w:rPr>
          <w:sz w:val="20"/>
          <w:szCs w:val="20"/>
        </w:rPr>
      </w:pPr>
      <w:r w:rsidRPr="007F7B20">
        <w:rPr>
          <w:color w:val="000000"/>
          <w:sz w:val="20"/>
          <w:szCs w:val="20"/>
        </w:rPr>
        <w:t>Итак, новоевропейская наука, основываясь изначально на экспер</w:t>
      </w:r>
      <w:r w:rsidRPr="007F7B20">
        <w:rPr>
          <w:color w:val="000000"/>
          <w:sz w:val="20"/>
          <w:szCs w:val="20"/>
        </w:rPr>
        <w:t>и</w:t>
      </w:r>
      <w:r w:rsidRPr="007F7B20">
        <w:rPr>
          <w:color w:val="000000"/>
          <w:sz w:val="20"/>
          <w:szCs w:val="20"/>
        </w:rPr>
        <w:t>ментальном методе, обретает самостоятельный статус и проходит в своем развитии несколько этапов.</w:t>
      </w:r>
    </w:p>
    <w:p w:rsidR="00EF5005" w:rsidRPr="002D7CE3" w:rsidRDefault="00EF5005" w:rsidP="00001D87">
      <w:pPr>
        <w:spacing w:line="252" w:lineRule="auto"/>
        <w:ind w:left="720" w:firstLine="284"/>
        <w:jc w:val="both"/>
        <w:rPr>
          <w:rFonts w:eastAsia="TimesNewRomanPSMT"/>
          <w:b/>
        </w:rPr>
      </w:pPr>
    </w:p>
    <w:p w:rsidR="000B6FB7" w:rsidRPr="000B6FB7" w:rsidRDefault="005846CD" w:rsidP="00001D87">
      <w:pPr>
        <w:pStyle w:val="af3"/>
        <w:tabs>
          <w:tab w:val="left" w:pos="426"/>
        </w:tabs>
        <w:spacing w:line="252" w:lineRule="auto"/>
        <w:ind w:left="0"/>
        <w:jc w:val="center"/>
        <w:rPr>
          <w:rStyle w:val="a5"/>
          <w:rFonts w:cs="Arial"/>
          <w:color w:val="333333"/>
        </w:rPr>
      </w:pPr>
      <w:r>
        <w:rPr>
          <w:rFonts w:eastAsia="TimesNewRomanPSMT"/>
          <w:b/>
        </w:rPr>
        <w:t>1.5. </w:t>
      </w:r>
      <w:r w:rsidR="0057626D" w:rsidRPr="000B6FB7">
        <w:rPr>
          <w:rFonts w:eastAsia="TimesNewRomanPSMT"/>
          <w:b/>
        </w:rPr>
        <w:t>Г</w:t>
      </w:r>
      <w:r w:rsidR="00EF5005" w:rsidRPr="000B6FB7">
        <w:rPr>
          <w:rStyle w:val="a5"/>
          <w:rFonts w:cs="Arial"/>
          <w:color w:val="333333"/>
        </w:rPr>
        <w:t>осударственно</w:t>
      </w:r>
      <w:r w:rsidR="0057626D" w:rsidRPr="000B6FB7">
        <w:rPr>
          <w:rStyle w:val="a5"/>
          <w:rFonts w:cs="Arial"/>
          <w:color w:val="333333"/>
        </w:rPr>
        <w:t>е</w:t>
      </w:r>
      <w:r w:rsidR="00EF5005" w:rsidRPr="000B6FB7">
        <w:rPr>
          <w:rStyle w:val="a5"/>
          <w:rFonts w:cs="Arial"/>
          <w:color w:val="333333"/>
        </w:rPr>
        <w:t xml:space="preserve"> управлени</w:t>
      </w:r>
      <w:r w:rsidR="0057626D" w:rsidRPr="000B6FB7">
        <w:rPr>
          <w:rStyle w:val="a5"/>
          <w:rFonts w:cs="Arial"/>
          <w:color w:val="333333"/>
        </w:rPr>
        <w:t>е</w:t>
      </w:r>
      <w:r w:rsidR="00EF5005" w:rsidRPr="000B6FB7">
        <w:rPr>
          <w:rStyle w:val="a5"/>
          <w:rFonts w:cs="Arial"/>
          <w:color w:val="333333"/>
        </w:rPr>
        <w:t xml:space="preserve"> </w:t>
      </w:r>
      <w:r w:rsidR="0057626D" w:rsidRPr="000B6FB7">
        <w:rPr>
          <w:rStyle w:val="a5"/>
          <w:rFonts w:cs="Arial"/>
          <w:color w:val="333333"/>
        </w:rPr>
        <w:t>в</w:t>
      </w:r>
      <w:r w:rsidR="00EF5005" w:rsidRPr="000B6FB7">
        <w:rPr>
          <w:rStyle w:val="a5"/>
          <w:rFonts w:cs="Arial"/>
          <w:color w:val="333333"/>
        </w:rPr>
        <w:t xml:space="preserve"> сфере науки и технологий</w:t>
      </w:r>
    </w:p>
    <w:p w:rsidR="00EF5005" w:rsidRPr="000B6FB7" w:rsidRDefault="0057626D" w:rsidP="00001D87">
      <w:pPr>
        <w:pStyle w:val="af3"/>
        <w:spacing w:line="252" w:lineRule="auto"/>
        <w:ind w:left="644" w:hanging="644"/>
        <w:jc w:val="center"/>
        <w:rPr>
          <w:caps/>
        </w:rPr>
      </w:pPr>
      <w:r w:rsidRPr="000B6FB7">
        <w:rPr>
          <w:rStyle w:val="a5"/>
          <w:rFonts w:cs="Arial"/>
          <w:color w:val="333333"/>
        </w:rPr>
        <w:t>в Республике Беларусь</w:t>
      </w:r>
    </w:p>
    <w:p w:rsidR="00EF5005" w:rsidRPr="002D7CE3" w:rsidRDefault="00EF5005" w:rsidP="00001D87">
      <w:pPr>
        <w:spacing w:line="252" w:lineRule="auto"/>
        <w:ind w:left="720" w:firstLine="284"/>
        <w:jc w:val="both"/>
        <w:rPr>
          <w:b/>
        </w:rPr>
      </w:pPr>
    </w:p>
    <w:p w:rsidR="00EF5005" w:rsidRPr="002D7CE3" w:rsidRDefault="00EF5005" w:rsidP="0000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284"/>
        <w:jc w:val="both"/>
      </w:pPr>
      <w:r w:rsidRPr="002D7CE3">
        <w:t>Государственное управление в сфере науки и технологий осущес</w:t>
      </w:r>
      <w:r w:rsidRPr="002D7CE3">
        <w:t>т</w:t>
      </w:r>
      <w:r w:rsidRPr="002D7CE3">
        <w:t xml:space="preserve">вляется  на трех уровнях: </w:t>
      </w:r>
    </w:p>
    <w:p w:rsidR="00EF5005" w:rsidRPr="002D7CE3" w:rsidRDefault="00EF5005" w:rsidP="0000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284"/>
        <w:jc w:val="both"/>
      </w:pPr>
      <w:r w:rsidRPr="002D7CE3">
        <w:t>- на высшем – законодательном (президент Республики Беларусь, Совет министров Республики Беларусь);</w:t>
      </w:r>
    </w:p>
    <w:p w:rsidR="00EF5005" w:rsidRPr="002D7CE3" w:rsidRDefault="00EF5005" w:rsidP="0000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284"/>
        <w:jc w:val="both"/>
      </w:pPr>
      <w:r w:rsidRPr="002D7CE3">
        <w:t>- на промежуточном – организационном (</w:t>
      </w:r>
      <w:r w:rsidR="00F2203C" w:rsidRPr="000B6FB7">
        <w:rPr>
          <w:rFonts w:cs="Arial"/>
        </w:rPr>
        <w:t>Государственный комитет по науке и технологиям</w:t>
      </w:r>
      <w:r w:rsidRPr="002D7CE3">
        <w:t xml:space="preserve">, </w:t>
      </w:r>
      <w:r w:rsidR="00F2203C">
        <w:t>Высшая аттестационная комиссия</w:t>
      </w:r>
      <w:r w:rsidRPr="002D7CE3">
        <w:t xml:space="preserve">, </w:t>
      </w:r>
      <w:r w:rsidR="00F2203C" w:rsidRPr="000B6FB7">
        <w:rPr>
          <w:rFonts w:cs="Arial"/>
        </w:rPr>
        <w:t>Наци</w:t>
      </w:r>
      <w:r w:rsidR="00F2203C" w:rsidRPr="000B6FB7">
        <w:rPr>
          <w:rFonts w:cs="Arial"/>
        </w:rPr>
        <w:t>о</w:t>
      </w:r>
      <w:r w:rsidR="00F2203C" w:rsidRPr="000B6FB7">
        <w:rPr>
          <w:rFonts w:cs="Arial"/>
        </w:rPr>
        <w:t>нальная Академия наук</w:t>
      </w:r>
      <w:r w:rsidRPr="002D7CE3">
        <w:t xml:space="preserve"> Беларуси);</w:t>
      </w:r>
    </w:p>
    <w:p w:rsidR="00EF5005" w:rsidRPr="002D7CE3" w:rsidRDefault="00EF5005" w:rsidP="0000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284"/>
        <w:jc w:val="both"/>
      </w:pPr>
      <w:r w:rsidRPr="002D7CE3">
        <w:t xml:space="preserve">- на нижнем </w:t>
      </w:r>
      <w:r w:rsidR="009A61CE">
        <w:t>–</w:t>
      </w:r>
      <w:r w:rsidRPr="002D7CE3">
        <w:t xml:space="preserve"> исполнительном</w:t>
      </w:r>
      <w:r w:rsidR="00F2203C">
        <w:t xml:space="preserve"> (</w:t>
      </w:r>
      <w:r w:rsidR="00F2203C" w:rsidRPr="000B6FB7">
        <w:rPr>
          <w:rFonts w:cs="Arial"/>
        </w:rPr>
        <w:t>научно-исследовательские инст</w:t>
      </w:r>
      <w:r w:rsidR="00F2203C" w:rsidRPr="000B6FB7">
        <w:rPr>
          <w:rFonts w:cs="Arial"/>
        </w:rPr>
        <w:t>и</w:t>
      </w:r>
      <w:r w:rsidR="00F2203C">
        <w:rPr>
          <w:rFonts w:cs="Arial"/>
        </w:rPr>
        <w:t>туты</w:t>
      </w:r>
      <w:r w:rsidR="00F2203C" w:rsidRPr="000B6FB7">
        <w:rPr>
          <w:rFonts w:cs="Arial"/>
        </w:rPr>
        <w:t>, высшие учебные заведения, конструкторские бюро, парк выс</w:t>
      </w:r>
      <w:r w:rsidR="00F2203C" w:rsidRPr="000B6FB7">
        <w:rPr>
          <w:rFonts w:cs="Arial"/>
        </w:rPr>
        <w:t>о</w:t>
      </w:r>
      <w:r w:rsidR="00F2203C" w:rsidRPr="000B6FB7">
        <w:rPr>
          <w:rFonts w:cs="Arial"/>
        </w:rPr>
        <w:t>ких технологий</w:t>
      </w:r>
      <w:r w:rsidR="00F2203C">
        <w:rPr>
          <w:rFonts w:cs="Arial"/>
        </w:rPr>
        <w:t xml:space="preserve"> и т.</w:t>
      </w:r>
      <w:r w:rsidR="00071E6E">
        <w:rPr>
          <w:rFonts w:cs="Arial"/>
        </w:rPr>
        <w:t> </w:t>
      </w:r>
      <w:r w:rsidR="00F2203C">
        <w:rPr>
          <w:rFonts w:cs="Arial"/>
        </w:rPr>
        <w:t>д.</w:t>
      </w:r>
      <w:r w:rsidR="00F2203C">
        <w:t>)</w:t>
      </w:r>
      <w:r w:rsidRPr="002D7CE3">
        <w:t xml:space="preserve">. </w:t>
      </w:r>
    </w:p>
    <w:p w:rsidR="00EF5005" w:rsidRDefault="00EF5005" w:rsidP="00001D87">
      <w:pPr>
        <w:pStyle w:val="a3"/>
        <w:spacing w:before="0" w:beforeAutospacing="0" w:after="0" w:afterAutospacing="0" w:line="252" w:lineRule="auto"/>
        <w:ind w:firstLine="284"/>
        <w:jc w:val="both"/>
        <w:rPr>
          <w:rFonts w:cs="Arial"/>
          <w:sz w:val="20"/>
          <w:szCs w:val="20"/>
        </w:rPr>
      </w:pPr>
      <w:r w:rsidRPr="000B6FB7">
        <w:rPr>
          <w:rFonts w:cs="Arial"/>
          <w:sz w:val="20"/>
          <w:szCs w:val="20"/>
        </w:rPr>
        <w:t>Из схемы, изображенной на рис</w:t>
      </w:r>
      <w:r w:rsidR="00071E6E">
        <w:rPr>
          <w:rFonts w:cs="Arial"/>
          <w:sz w:val="20"/>
          <w:szCs w:val="20"/>
        </w:rPr>
        <w:t>.</w:t>
      </w:r>
      <w:r w:rsidRPr="000B6FB7">
        <w:rPr>
          <w:rFonts w:cs="Arial"/>
          <w:sz w:val="20"/>
          <w:szCs w:val="20"/>
        </w:rPr>
        <w:t xml:space="preserve"> 1, понятно, что за законодател</w:t>
      </w:r>
      <w:r w:rsidRPr="000B6FB7">
        <w:rPr>
          <w:rFonts w:cs="Arial"/>
          <w:sz w:val="20"/>
          <w:szCs w:val="20"/>
        </w:rPr>
        <w:t>ь</w:t>
      </w:r>
      <w:r w:rsidRPr="000B6FB7">
        <w:rPr>
          <w:rFonts w:cs="Arial"/>
          <w:sz w:val="20"/>
          <w:szCs w:val="20"/>
        </w:rPr>
        <w:t>ным уровнем ниже следует организационный уровень государственн</w:t>
      </w:r>
      <w:r w:rsidRPr="000B6FB7">
        <w:rPr>
          <w:rFonts w:cs="Arial"/>
          <w:sz w:val="20"/>
          <w:szCs w:val="20"/>
        </w:rPr>
        <w:t>о</w:t>
      </w:r>
      <w:r w:rsidRPr="000B6FB7">
        <w:rPr>
          <w:rFonts w:cs="Arial"/>
          <w:sz w:val="20"/>
          <w:szCs w:val="20"/>
        </w:rPr>
        <w:t>го управления. На этом уровне проблемами в сфере науки и технол</w:t>
      </w:r>
      <w:r w:rsidRPr="000B6FB7">
        <w:rPr>
          <w:rFonts w:cs="Arial"/>
          <w:sz w:val="20"/>
          <w:szCs w:val="20"/>
        </w:rPr>
        <w:t>о</w:t>
      </w:r>
      <w:r w:rsidRPr="000B6FB7">
        <w:rPr>
          <w:rFonts w:cs="Arial"/>
          <w:sz w:val="20"/>
          <w:szCs w:val="20"/>
        </w:rPr>
        <w:lastRenderedPageBreak/>
        <w:t>гий в нашей стране занимаются Государственный комитет по науке и технологиям Р</w:t>
      </w:r>
      <w:r w:rsidR="009A61CE">
        <w:rPr>
          <w:rFonts w:cs="Arial"/>
          <w:sz w:val="20"/>
          <w:szCs w:val="20"/>
        </w:rPr>
        <w:t xml:space="preserve">еспублики </w:t>
      </w:r>
      <w:r w:rsidRPr="000B6FB7">
        <w:rPr>
          <w:rFonts w:cs="Arial"/>
          <w:sz w:val="20"/>
          <w:szCs w:val="20"/>
        </w:rPr>
        <w:t>Б</w:t>
      </w:r>
      <w:r w:rsidR="009A61CE">
        <w:rPr>
          <w:rFonts w:cs="Arial"/>
          <w:sz w:val="20"/>
          <w:szCs w:val="20"/>
        </w:rPr>
        <w:t>еларусь</w:t>
      </w:r>
      <w:r w:rsidRPr="000B6FB7">
        <w:rPr>
          <w:rFonts w:cs="Arial"/>
          <w:sz w:val="20"/>
          <w:szCs w:val="20"/>
        </w:rPr>
        <w:t xml:space="preserve"> (далее ГКТН) и Национальная Ак</w:t>
      </w:r>
      <w:r w:rsidRPr="000B6FB7">
        <w:rPr>
          <w:rFonts w:cs="Arial"/>
          <w:sz w:val="20"/>
          <w:szCs w:val="20"/>
        </w:rPr>
        <w:t>а</w:t>
      </w:r>
      <w:r w:rsidRPr="000B6FB7">
        <w:rPr>
          <w:rFonts w:cs="Arial"/>
          <w:sz w:val="20"/>
          <w:szCs w:val="20"/>
        </w:rPr>
        <w:t>демия наук РБ (далее НАН РБ). Здесь уместно напомнить, что НАН РБ для задач определения стратегии научного и технологического разв</w:t>
      </w:r>
      <w:r w:rsidRPr="000B6FB7">
        <w:rPr>
          <w:rFonts w:cs="Arial"/>
          <w:sz w:val="20"/>
          <w:szCs w:val="20"/>
        </w:rPr>
        <w:t>и</w:t>
      </w:r>
      <w:r w:rsidRPr="000B6FB7">
        <w:rPr>
          <w:rFonts w:cs="Arial"/>
          <w:sz w:val="20"/>
          <w:szCs w:val="20"/>
        </w:rPr>
        <w:t>тия страны имеет в своем составе такое выделенное структурное по</w:t>
      </w:r>
      <w:r w:rsidRPr="000B6FB7">
        <w:rPr>
          <w:rFonts w:cs="Arial"/>
          <w:sz w:val="20"/>
          <w:szCs w:val="20"/>
        </w:rPr>
        <w:t>д</w:t>
      </w:r>
      <w:r w:rsidRPr="000B6FB7">
        <w:rPr>
          <w:rFonts w:cs="Arial"/>
          <w:sz w:val="20"/>
          <w:szCs w:val="20"/>
        </w:rPr>
        <w:t>разделение, как ГНУ «Центр системного анализа и стратегических исследований НАН Беларуси».</w:t>
      </w:r>
    </w:p>
    <w:p w:rsidR="00001D87" w:rsidRPr="000B6FB7" w:rsidRDefault="00001D87" w:rsidP="00001D87">
      <w:pPr>
        <w:pStyle w:val="a3"/>
        <w:spacing w:before="0" w:beforeAutospacing="0" w:after="0" w:afterAutospacing="0" w:line="252" w:lineRule="auto"/>
        <w:ind w:firstLine="284"/>
        <w:jc w:val="both"/>
        <w:rPr>
          <w:rFonts w:cs="Arial"/>
          <w:sz w:val="20"/>
          <w:szCs w:val="20"/>
        </w:rPr>
      </w:pPr>
    </w:p>
    <w:p w:rsidR="00EF5005" w:rsidRPr="002D7CE3" w:rsidRDefault="0057626D" w:rsidP="00001D87">
      <w:pPr>
        <w:pStyle w:val="a3"/>
        <w:spacing w:before="0" w:beforeAutospacing="0" w:after="0" w:afterAutospacing="0" w:line="252" w:lineRule="auto"/>
        <w:ind w:firstLine="284"/>
        <w:jc w:val="both"/>
        <w:rPr>
          <w:rFonts w:cs="Arial"/>
          <w:color w:val="333333"/>
          <w:sz w:val="20"/>
          <w:szCs w:val="20"/>
        </w:rPr>
      </w:pPr>
      <w:r>
        <w:rPr>
          <w:rFonts w:cs="Arial"/>
          <w:noProof/>
          <w:color w:val="333333"/>
          <w:sz w:val="20"/>
          <w:szCs w:val="20"/>
        </w:rPr>
        <w:drawing>
          <wp:anchor distT="0" distB="0" distL="114300" distR="114300" simplePos="0" relativeHeight="251658240" behindDoc="0" locked="0" layoutInCell="1" allowOverlap="1">
            <wp:simplePos x="0" y="0"/>
            <wp:positionH relativeFrom="column">
              <wp:posOffset>19685</wp:posOffset>
            </wp:positionH>
            <wp:positionV relativeFrom="paragraph">
              <wp:posOffset>45085</wp:posOffset>
            </wp:positionV>
            <wp:extent cx="3831590" cy="2253615"/>
            <wp:effectExtent l="19050" t="0" r="0" b="0"/>
            <wp:wrapSquare wrapText="bothSides"/>
            <wp:docPr id="1" name="Рисунок 1" descr="sist_gos_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_gos_upr"/>
                    <pic:cNvPicPr>
                      <a:picLocks noChangeAspect="1" noChangeArrowheads="1"/>
                    </pic:cNvPicPr>
                  </pic:nvPicPr>
                  <pic:blipFill>
                    <a:blip r:embed="rId13">
                      <a:lum bright="-20000" contrast="30000"/>
                    </a:blip>
                    <a:srcRect l="983" t="6667" r="2251"/>
                    <a:stretch>
                      <a:fillRect/>
                    </a:stretch>
                  </pic:blipFill>
                  <pic:spPr bwMode="auto">
                    <a:xfrm>
                      <a:off x="0" y="0"/>
                      <a:ext cx="3831590" cy="2253615"/>
                    </a:xfrm>
                    <a:prstGeom prst="rect">
                      <a:avLst/>
                    </a:prstGeom>
                    <a:noFill/>
                    <a:ln w="9525">
                      <a:noFill/>
                      <a:miter lim="800000"/>
                      <a:headEnd/>
                      <a:tailEnd/>
                    </a:ln>
                  </pic:spPr>
                </pic:pic>
              </a:graphicData>
            </a:graphic>
          </wp:anchor>
        </w:drawing>
      </w:r>
    </w:p>
    <w:p w:rsidR="00EF5005" w:rsidRPr="000B6FB7" w:rsidRDefault="00EF5005" w:rsidP="00001D87">
      <w:pPr>
        <w:pStyle w:val="a3"/>
        <w:spacing w:before="0" w:beforeAutospacing="0" w:after="0" w:afterAutospacing="0" w:line="252" w:lineRule="auto"/>
        <w:ind w:firstLine="284"/>
        <w:jc w:val="both"/>
        <w:rPr>
          <w:rStyle w:val="a5"/>
          <w:rFonts w:cs="Arial"/>
          <w:b w:val="0"/>
          <w:sz w:val="16"/>
          <w:szCs w:val="16"/>
        </w:rPr>
      </w:pPr>
      <w:r w:rsidRPr="000B6FB7">
        <w:rPr>
          <w:rStyle w:val="a5"/>
          <w:rFonts w:cs="Arial"/>
          <w:b w:val="0"/>
          <w:sz w:val="16"/>
          <w:szCs w:val="16"/>
        </w:rPr>
        <w:t xml:space="preserve">Рис. 1. Система органов государственного управления </w:t>
      </w:r>
      <w:r w:rsidR="0057626D" w:rsidRPr="000B6FB7">
        <w:rPr>
          <w:rStyle w:val="a5"/>
          <w:rFonts w:cs="Arial"/>
          <w:b w:val="0"/>
          <w:sz w:val="16"/>
          <w:szCs w:val="16"/>
        </w:rPr>
        <w:t>в</w:t>
      </w:r>
      <w:r w:rsidRPr="000B6FB7">
        <w:rPr>
          <w:rStyle w:val="a5"/>
          <w:rFonts w:cs="Arial"/>
          <w:b w:val="0"/>
          <w:sz w:val="16"/>
          <w:szCs w:val="16"/>
        </w:rPr>
        <w:t xml:space="preserve"> сфере нау</w:t>
      </w:r>
      <w:r w:rsidR="0057626D" w:rsidRPr="000B6FB7">
        <w:rPr>
          <w:rStyle w:val="a5"/>
          <w:rFonts w:cs="Arial"/>
          <w:b w:val="0"/>
          <w:sz w:val="16"/>
          <w:szCs w:val="16"/>
        </w:rPr>
        <w:t>ки и технологий</w:t>
      </w:r>
    </w:p>
    <w:p w:rsidR="0057626D" w:rsidRPr="000B6FB7" w:rsidRDefault="0057626D" w:rsidP="00001D87">
      <w:pPr>
        <w:pStyle w:val="a3"/>
        <w:spacing w:before="0" w:beforeAutospacing="0" w:after="0" w:afterAutospacing="0" w:line="252" w:lineRule="auto"/>
        <w:ind w:firstLine="284"/>
        <w:jc w:val="both"/>
        <w:rPr>
          <w:rStyle w:val="a5"/>
          <w:rFonts w:cs="Arial"/>
          <w:b w:val="0"/>
          <w:sz w:val="16"/>
          <w:szCs w:val="16"/>
        </w:rPr>
      </w:pPr>
    </w:p>
    <w:p w:rsidR="00EF5005" w:rsidRPr="000B6FB7" w:rsidRDefault="00EF5005" w:rsidP="00001D87">
      <w:pPr>
        <w:pStyle w:val="a3"/>
        <w:spacing w:before="0" w:beforeAutospacing="0" w:after="0" w:afterAutospacing="0" w:line="252" w:lineRule="auto"/>
        <w:ind w:firstLine="284"/>
        <w:jc w:val="both"/>
        <w:rPr>
          <w:rFonts w:cs="Arial"/>
          <w:sz w:val="20"/>
          <w:szCs w:val="20"/>
        </w:rPr>
      </w:pPr>
      <w:r w:rsidRPr="000B6FB7">
        <w:rPr>
          <w:rFonts w:cs="Arial"/>
          <w:sz w:val="20"/>
          <w:szCs w:val="20"/>
        </w:rPr>
        <w:t>На исполнительном уровне управления в сфере науки и технологий в РБ существуют различного рода предприятия отечественной пр</w:t>
      </w:r>
      <w:r w:rsidRPr="000B6FB7">
        <w:rPr>
          <w:rFonts w:cs="Arial"/>
          <w:sz w:val="20"/>
          <w:szCs w:val="20"/>
        </w:rPr>
        <w:t>о</w:t>
      </w:r>
      <w:r w:rsidR="00071E6E">
        <w:rPr>
          <w:rFonts w:cs="Arial"/>
          <w:sz w:val="20"/>
          <w:szCs w:val="20"/>
        </w:rPr>
        <w:t>мышленности,</w:t>
      </w:r>
      <w:r w:rsidR="005846CD">
        <w:rPr>
          <w:rFonts w:cs="Arial"/>
          <w:sz w:val="20"/>
          <w:szCs w:val="20"/>
        </w:rPr>
        <w:t xml:space="preserve"> </w:t>
      </w:r>
      <w:r w:rsidRPr="000B6FB7">
        <w:rPr>
          <w:rFonts w:cs="Arial"/>
          <w:sz w:val="20"/>
          <w:szCs w:val="20"/>
        </w:rPr>
        <w:t xml:space="preserve">научно-практические ассоциации, </w:t>
      </w:r>
      <w:r w:rsidR="0057626D" w:rsidRPr="000B6FB7">
        <w:rPr>
          <w:rFonts w:cs="Arial"/>
          <w:sz w:val="20"/>
          <w:szCs w:val="20"/>
        </w:rPr>
        <w:t>научно-исследова</w:t>
      </w:r>
      <w:r w:rsidR="005846CD">
        <w:rPr>
          <w:rFonts w:cs="Arial"/>
          <w:sz w:val="20"/>
          <w:szCs w:val="20"/>
        </w:rPr>
        <w:t>-</w:t>
      </w:r>
      <w:r w:rsidR="0057626D" w:rsidRPr="000B6FB7">
        <w:rPr>
          <w:rFonts w:cs="Arial"/>
          <w:sz w:val="20"/>
          <w:szCs w:val="20"/>
        </w:rPr>
        <w:t>тельские институты (</w:t>
      </w:r>
      <w:r w:rsidRPr="000B6FB7">
        <w:rPr>
          <w:rFonts w:cs="Arial"/>
          <w:sz w:val="20"/>
          <w:szCs w:val="20"/>
        </w:rPr>
        <w:t>НИИ</w:t>
      </w:r>
      <w:r w:rsidR="0057626D" w:rsidRPr="000B6FB7">
        <w:rPr>
          <w:rFonts w:cs="Arial"/>
          <w:sz w:val="20"/>
          <w:szCs w:val="20"/>
        </w:rPr>
        <w:t>)</w:t>
      </w:r>
      <w:r w:rsidRPr="000B6FB7">
        <w:rPr>
          <w:rFonts w:cs="Arial"/>
          <w:sz w:val="20"/>
          <w:szCs w:val="20"/>
        </w:rPr>
        <w:t xml:space="preserve">, </w:t>
      </w:r>
      <w:r w:rsidR="0057626D" w:rsidRPr="000B6FB7">
        <w:rPr>
          <w:rFonts w:cs="Arial"/>
          <w:sz w:val="20"/>
          <w:szCs w:val="20"/>
        </w:rPr>
        <w:t>высшие учебные заведения (</w:t>
      </w:r>
      <w:r w:rsidRPr="000B6FB7">
        <w:rPr>
          <w:rFonts w:cs="Arial"/>
          <w:sz w:val="20"/>
          <w:szCs w:val="20"/>
        </w:rPr>
        <w:t>ВУЗ</w:t>
      </w:r>
      <w:r w:rsidR="0057626D" w:rsidRPr="000B6FB7">
        <w:rPr>
          <w:rFonts w:cs="Arial"/>
          <w:sz w:val="20"/>
          <w:szCs w:val="20"/>
        </w:rPr>
        <w:t>)</w:t>
      </w:r>
      <w:r w:rsidRPr="000B6FB7">
        <w:rPr>
          <w:rFonts w:cs="Arial"/>
          <w:sz w:val="20"/>
          <w:szCs w:val="20"/>
        </w:rPr>
        <w:t xml:space="preserve">, </w:t>
      </w:r>
      <w:r w:rsidR="0095339F" w:rsidRPr="000B6FB7">
        <w:rPr>
          <w:rFonts w:cs="Arial"/>
          <w:sz w:val="20"/>
          <w:szCs w:val="20"/>
        </w:rPr>
        <w:t>конс</w:t>
      </w:r>
      <w:r w:rsidR="0095339F" w:rsidRPr="000B6FB7">
        <w:rPr>
          <w:rFonts w:cs="Arial"/>
          <w:sz w:val="20"/>
          <w:szCs w:val="20"/>
        </w:rPr>
        <w:t>т</w:t>
      </w:r>
      <w:r w:rsidR="0095339F" w:rsidRPr="000B6FB7">
        <w:rPr>
          <w:rFonts w:cs="Arial"/>
          <w:sz w:val="20"/>
          <w:szCs w:val="20"/>
        </w:rPr>
        <w:t>рукторские бюро (</w:t>
      </w:r>
      <w:r w:rsidRPr="000B6FB7">
        <w:rPr>
          <w:rFonts w:cs="Arial"/>
          <w:sz w:val="20"/>
          <w:szCs w:val="20"/>
        </w:rPr>
        <w:t>КБ</w:t>
      </w:r>
      <w:r w:rsidR="0095339F" w:rsidRPr="000B6FB7">
        <w:rPr>
          <w:rFonts w:cs="Arial"/>
          <w:sz w:val="20"/>
          <w:szCs w:val="20"/>
        </w:rPr>
        <w:t>)</w:t>
      </w:r>
      <w:r w:rsidRPr="000B6FB7">
        <w:rPr>
          <w:rFonts w:cs="Arial"/>
          <w:sz w:val="20"/>
          <w:szCs w:val="20"/>
        </w:rPr>
        <w:t xml:space="preserve">, </w:t>
      </w:r>
      <w:r w:rsidR="0095339F" w:rsidRPr="000B6FB7">
        <w:rPr>
          <w:rFonts w:cs="Arial"/>
          <w:sz w:val="20"/>
          <w:szCs w:val="20"/>
        </w:rPr>
        <w:t>парк высоких технологий (</w:t>
      </w:r>
      <w:r w:rsidRPr="000B6FB7">
        <w:rPr>
          <w:rFonts w:cs="Arial"/>
          <w:sz w:val="20"/>
          <w:szCs w:val="20"/>
        </w:rPr>
        <w:t>ПВТ</w:t>
      </w:r>
      <w:r w:rsidR="0095339F" w:rsidRPr="000B6FB7">
        <w:rPr>
          <w:rFonts w:cs="Arial"/>
          <w:sz w:val="20"/>
          <w:szCs w:val="20"/>
        </w:rPr>
        <w:t>)</w:t>
      </w:r>
      <w:r w:rsidRPr="000B6FB7">
        <w:rPr>
          <w:rFonts w:cs="Arial"/>
          <w:sz w:val="20"/>
          <w:szCs w:val="20"/>
        </w:rPr>
        <w:t xml:space="preserve"> и другие те</w:t>
      </w:r>
      <w:r w:rsidRPr="000B6FB7">
        <w:rPr>
          <w:rFonts w:cs="Arial"/>
          <w:sz w:val="20"/>
          <w:szCs w:val="20"/>
        </w:rPr>
        <w:t>х</w:t>
      </w:r>
      <w:r w:rsidRPr="000B6FB7">
        <w:rPr>
          <w:rFonts w:cs="Arial"/>
          <w:sz w:val="20"/>
          <w:szCs w:val="20"/>
        </w:rPr>
        <w:t>нологические парки, которые разрабатывают или реализуют на пра</w:t>
      </w:r>
      <w:r w:rsidRPr="000B6FB7">
        <w:rPr>
          <w:rFonts w:cs="Arial"/>
          <w:sz w:val="20"/>
          <w:szCs w:val="20"/>
        </w:rPr>
        <w:t>к</w:t>
      </w:r>
      <w:r w:rsidRPr="000B6FB7">
        <w:rPr>
          <w:rFonts w:cs="Arial"/>
          <w:sz w:val="20"/>
          <w:szCs w:val="20"/>
        </w:rPr>
        <w:t>тике различного рода государственные программы и инновационные проекты. Однако главная задача этих государственных структур з</w:t>
      </w:r>
      <w:r w:rsidRPr="000B6FB7">
        <w:rPr>
          <w:rFonts w:cs="Arial"/>
          <w:sz w:val="20"/>
          <w:szCs w:val="20"/>
        </w:rPr>
        <w:t>а</w:t>
      </w:r>
      <w:r w:rsidRPr="000B6FB7">
        <w:rPr>
          <w:rFonts w:cs="Arial"/>
          <w:sz w:val="20"/>
          <w:szCs w:val="20"/>
        </w:rPr>
        <w:t>ключается все же не в разработке, а в грамотном и планомерном вн</w:t>
      </w:r>
      <w:r w:rsidRPr="000B6FB7">
        <w:rPr>
          <w:rFonts w:cs="Arial"/>
          <w:sz w:val="20"/>
          <w:szCs w:val="20"/>
        </w:rPr>
        <w:t>е</w:t>
      </w:r>
      <w:r w:rsidRPr="000B6FB7">
        <w:rPr>
          <w:rFonts w:cs="Arial"/>
          <w:sz w:val="20"/>
          <w:szCs w:val="20"/>
        </w:rPr>
        <w:t xml:space="preserve">дрении этих инноваций. </w:t>
      </w:r>
    </w:p>
    <w:p w:rsidR="00EF5005" w:rsidRDefault="00EF5005" w:rsidP="00001D87">
      <w:pPr>
        <w:pStyle w:val="HTML"/>
        <w:spacing w:line="252" w:lineRule="auto"/>
        <w:ind w:firstLine="284"/>
        <w:jc w:val="both"/>
        <w:rPr>
          <w:rFonts w:ascii="Times New Roman" w:hAnsi="Times New Roman"/>
          <w:sz w:val="20"/>
          <w:szCs w:val="20"/>
        </w:rPr>
      </w:pPr>
    </w:p>
    <w:p w:rsidR="001B1C5C" w:rsidRPr="002D7CE3" w:rsidRDefault="001B1C5C" w:rsidP="00001D87">
      <w:pPr>
        <w:pStyle w:val="HTML"/>
        <w:spacing w:line="252" w:lineRule="auto"/>
        <w:ind w:firstLine="284"/>
        <w:jc w:val="both"/>
        <w:rPr>
          <w:rFonts w:ascii="Times New Roman" w:hAnsi="Times New Roman"/>
          <w:sz w:val="20"/>
          <w:szCs w:val="20"/>
        </w:rPr>
      </w:pPr>
    </w:p>
    <w:p w:rsidR="00EF5005" w:rsidRPr="00AC171E" w:rsidRDefault="00AC171E" w:rsidP="00001D87">
      <w:pPr>
        <w:pStyle w:val="HTML"/>
        <w:spacing w:line="252" w:lineRule="auto"/>
        <w:jc w:val="center"/>
        <w:rPr>
          <w:rFonts w:ascii="Times New Roman" w:hAnsi="Times New Roman"/>
          <w:b/>
          <w:sz w:val="20"/>
          <w:szCs w:val="20"/>
        </w:rPr>
      </w:pPr>
      <w:r w:rsidRPr="00AC171E">
        <w:rPr>
          <w:rFonts w:ascii="Times New Roman" w:hAnsi="Times New Roman"/>
          <w:b/>
          <w:sz w:val="20"/>
          <w:szCs w:val="20"/>
        </w:rPr>
        <w:lastRenderedPageBreak/>
        <w:t>1.</w:t>
      </w:r>
      <w:r w:rsidR="0086007B">
        <w:rPr>
          <w:rFonts w:ascii="Times New Roman" w:hAnsi="Times New Roman"/>
          <w:b/>
          <w:sz w:val="20"/>
          <w:szCs w:val="20"/>
        </w:rPr>
        <w:t>6</w:t>
      </w:r>
      <w:r w:rsidR="00EF5005" w:rsidRPr="00AC171E">
        <w:rPr>
          <w:rFonts w:ascii="Times New Roman" w:hAnsi="Times New Roman"/>
          <w:b/>
          <w:sz w:val="20"/>
          <w:szCs w:val="20"/>
        </w:rPr>
        <w:t>.</w:t>
      </w:r>
      <w:r w:rsidR="00EF5005" w:rsidRPr="00AC171E">
        <w:rPr>
          <w:rFonts w:ascii="Times New Roman" w:hAnsi="Times New Roman"/>
          <w:sz w:val="20"/>
          <w:szCs w:val="20"/>
        </w:rPr>
        <w:t xml:space="preserve"> </w:t>
      </w:r>
      <w:r w:rsidR="00EF5005" w:rsidRPr="00AC171E">
        <w:rPr>
          <w:rFonts w:ascii="Times New Roman" w:hAnsi="Times New Roman"/>
          <w:b/>
          <w:sz w:val="20"/>
          <w:szCs w:val="20"/>
        </w:rPr>
        <w:t>Организационная структура науки в Р</w:t>
      </w:r>
      <w:r w:rsidR="00163D82">
        <w:rPr>
          <w:rFonts w:ascii="Times New Roman" w:hAnsi="Times New Roman"/>
          <w:b/>
          <w:sz w:val="20"/>
          <w:szCs w:val="20"/>
        </w:rPr>
        <w:t xml:space="preserve">еспублике </w:t>
      </w:r>
      <w:r w:rsidR="00EF5005" w:rsidRPr="00AC171E">
        <w:rPr>
          <w:rFonts w:ascii="Times New Roman" w:hAnsi="Times New Roman"/>
          <w:b/>
          <w:sz w:val="20"/>
          <w:szCs w:val="20"/>
        </w:rPr>
        <w:t>Б</w:t>
      </w:r>
      <w:r w:rsidR="00163D82">
        <w:rPr>
          <w:rFonts w:ascii="Times New Roman" w:hAnsi="Times New Roman"/>
          <w:b/>
          <w:sz w:val="20"/>
          <w:szCs w:val="20"/>
        </w:rPr>
        <w:t>еларусь</w:t>
      </w:r>
    </w:p>
    <w:p w:rsidR="00EF5005" w:rsidRPr="002D7CE3" w:rsidRDefault="00EF5005" w:rsidP="00901758">
      <w:pPr>
        <w:pStyle w:val="HTML"/>
        <w:spacing w:line="242" w:lineRule="auto"/>
        <w:ind w:firstLine="284"/>
        <w:jc w:val="both"/>
        <w:rPr>
          <w:rFonts w:ascii="Times New Roman" w:hAnsi="Times New Roman"/>
          <w:sz w:val="20"/>
          <w:szCs w:val="20"/>
        </w:rPr>
      </w:pPr>
    </w:p>
    <w:p w:rsidR="00EF5005" w:rsidRPr="0086007B" w:rsidRDefault="00EF5005" w:rsidP="00901758">
      <w:pPr>
        <w:pStyle w:val="HTML"/>
        <w:spacing w:line="242" w:lineRule="auto"/>
        <w:ind w:firstLine="284"/>
        <w:jc w:val="both"/>
        <w:rPr>
          <w:rStyle w:val="a5"/>
          <w:rFonts w:ascii="Times New Roman" w:hAnsi="Times New Roman"/>
          <w:b w:val="0"/>
          <w:sz w:val="20"/>
          <w:szCs w:val="20"/>
        </w:rPr>
      </w:pPr>
      <w:r w:rsidRPr="0086007B">
        <w:rPr>
          <w:rFonts w:ascii="Times New Roman" w:hAnsi="Times New Roman"/>
          <w:sz w:val="20"/>
          <w:szCs w:val="20"/>
        </w:rPr>
        <w:t>Организационная структура науки в Р</w:t>
      </w:r>
      <w:r w:rsidR="00AC171E" w:rsidRPr="0086007B">
        <w:rPr>
          <w:rFonts w:ascii="Times New Roman" w:hAnsi="Times New Roman"/>
          <w:sz w:val="20"/>
          <w:szCs w:val="20"/>
        </w:rPr>
        <w:t xml:space="preserve">еспублике </w:t>
      </w:r>
      <w:r w:rsidRPr="0086007B">
        <w:rPr>
          <w:rFonts w:ascii="Times New Roman" w:hAnsi="Times New Roman"/>
          <w:sz w:val="20"/>
          <w:szCs w:val="20"/>
        </w:rPr>
        <w:t>Б</w:t>
      </w:r>
      <w:r w:rsidR="00AC171E" w:rsidRPr="0086007B">
        <w:rPr>
          <w:rFonts w:ascii="Times New Roman" w:hAnsi="Times New Roman"/>
          <w:sz w:val="20"/>
          <w:szCs w:val="20"/>
        </w:rPr>
        <w:t>еларусь</w:t>
      </w:r>
      <w:r w:rsidRPr="0086007B">
        <w:rPr>
          <w:rFonts w:ascii="Times New Roman" w:hAnsi="Times New Roman"/>
          <w:sz w:val="20"/>
          <w:szCs w:val="20"/>
        </w:rPr>
        <w:t xml:space="preserve"> устано</w:t>
      </w:r>
      <w:r w:rsidRPr="0086007B">
        <w:rPr>
          <w:rFonts w:ascii="Times New Roman" w:hAnsi="Times New Roman"/>
          <w:sz w:val="20"/>
          <w:szCs w:val="20"/>
        </w:rPr>
        <w:t>в</w:t>
      </w:r>
      <w:r w:rsidRPr="0086007B">
        <w:rPr>
          <w:rFonts w:ascii="Times New Roman" w:hAnsi="Times New Roman"/>
          <w:sz w:val="20"/>
          <w:szCs w:val="20"/>
        </w:rPr>
        <w:t>лена Декретом №</w:t>
      </w:r>
      <w:r w:rsidR="005846CD">
        <w:rPr>
          <w:rFonts w:ascii="Times New Roman" w:hAnsi="Times New Roman"/>
          <w:sz w:val="20"/>
          <w:szCs w:val="20"/>
        </w:rPr>
        <w:t> </w:t>
      </w:r>
      <w:r w:rsidRPr="0086007B">
        <w:rPr>
          <w:rFonts w:ascii="Times New Roman" w:hAnsi="Times New Roman"/>
          <w:sz w:val="20"/>
          <w:szCs w:val="20"/>
        </w:rPr>
        <w:t xml:space="preserve">7 </w:t>
      </w:r>
      <w:r w:rsidR="005846CD">
        <w:rPr>
          <w:rFonts w:ascii="Times New Roman" w:hAnsi="Times New Roman"/>
          <w:sz w:val="20"/>
          <w:szCs w:val="20"/>
        </w:rPr>
        <w:t>П</w:t>
      </w:r>
      <w:r w:rsidRPr="0086007B">
        <w:rPr>
          <w:rFonts w:ascii="Times New Roman" w:hAnsi="Times New Roman"/>
          <w:sz w:val="20"/>
          <w:szCs w:val="20"/>
        </w:rPr>
        <w:t>резидента республики от</w:t>
      </w:r>
      <w:r w:rsidRPr="0086007B">
        <w:rPr>
          <w:rStyle w:val="a6"/>
          <w:rFonts w:ascii="Times New Roman" w:hAnsi="Times New Roman"/>
          <w:sz w:val="20"/>
          <w:szCs w:val="20"/>
        </w:rPr>
        <w:t xml:space="preserve"> </w:t>
      </w:r>
      <w:r w:rsidRPr="0086007B">
        <w:rPr>
          <w:rStyle w:val="a6"/>
          <w:rFonts w:ascii="Times New Roman" w:hAnsi="Times New Roman"/>
          <w:i w:val="0"/>
          <w:sz w:val="20"/>
          <w:szCs w:val="20"/>
        </w:rPr>
        <w:t>5 марта 2002 г. «</w:t>
      </w:r>
      <w:r w:rsidRPr="0086007B">
        <w:rPr>
          <w:rStyle w:val="a5"/>
          <w:rFonts w:ascii="Times New Roman" w:hAnsi="Times New Roman"/>
          <w:b w:val="0"/>
          <w:sz w:val="20"/>
          <w:szCs w:val="20"/>
        </w:rPr>
        <w:t xml:space="preserve">О </w:t>
      </w:r>
      <w:r w:rsidR="00AC171E" w:rsidRPr="0086007B">
        <w:rPr>
          <w:rStyle w:val="a5"/>
          <w:rFonts w:ascii="Times New Roman" w:hAnsi="Times New Roman"/>
          <w:b w:val="0"/>
          <w:sz w:val="20"/>
          <w:szCs w:val="20"/>
        </w:rPr>
        <w:t>с</w:t>
      </w:r>
      <w:r w:rsidR="00AC171E" w:rsidRPr="0086007B">
        <w:rPr>
          <w:rStyle w:val="a5"/>
          <w:rFonts w:ascii="Times New Roman" w:hAnsi="Times New Roman"/>
          <w:b w:val="0"/>
          <w:sz w:val="20"/>
          <w:szCs w:val="20"/>
        </w:rPr>
        <w:t>о</w:t>
      </w:r>
      <w:r w:rsidR="00AC171E" w:rsidRPr="0086007B">
        <w:rPr>
          <w:rStyle w:val="a5"/>
          <w:rFonts w:ascii="Times New Roman" w:hAnsi="Times New Roman"/>
          <w:b w:val="0"/>
          <w:sz w:val="20"/>
          <w:szCs w:val="20"/>
        </w:rPr>
        <w:t>вершенствовании государственного управления в сфере науки</w:t>
      </w:r>
      <w:r w:rsidRPr="0086007B">
        <w:rPr>
          <w:rStyle w:val="a5"/>
          <w:rFonts w:ascii="Times New Roman" w:hAnsi="Times New Roman"/>
          <w:b w:val="0"/>
          <w:sz w:val="20"/>
          <w:szCs w:val="20"/>
        </w:rPr>
        <w:t>»</w:t>
      </w:r>
      <w:r w:rsidR="0095339F" w:rsidRPr="0086007B">
        <w:rPr>
          <w:rStyle w:val="a5"/>
          <w:rFonts w:ascii="Times New Roman" w:hAnsi="Times New Roman"/>
          <w:b w:val="0"/>
          <w:sz w:val="20"/>
          <w:szCs w:val="20"/>
        </w:rPr>
        <w:t>.</w:t>
      </w:r>
    </w:p>
    <w:p w:rsidR="00EF5005" w:rsidRPr="0086007B" w:rsidRDefault="00EF5005" w:rsidP="00901758">
      <w:pPr>
        <w:pStyle w:val="HTML"/>
        <w:spacing w:line="242" w:lineRule="auto"/>
        <w:ind w:firstLine="284"/>
        <w:jc w:val="both"/>
        <w:rPr>
          <w:rFonts w:ascii="Times New Roman" w:hAnsi="Times New Roman"/>
          <w:sz w:val="20"/>
          <w:szCs w:val="20"/>
        </w:rPr>
      </w:pPr>
      <w:r w:rsidRPr="0086007B">
        <w:rPr>
          <w:rFonts w:ascii="Times New Roman" w:hAnsi="Times New Roman"/>
          <w:sz w:val="20"/>
          <w:szCs w:val="20"/>
        </w:rPr>
        <w:t xml:space="preserve">Систему органов государственного управления в сфере науки </w:t>
      </w:r>
      <w:r w:rsidR="00AC171E" w:rsidRPr="0086007B">
        <w:rPr>
          <w:rFonts w:ascii="Times New Roman" w:hAnsi="Times New Roman"/>
          <w:sz w:val="20"/>
          <w:szCs w:val="20"/>
        </w:rPr>
        <w:t xml:space="preserve">на организационном уровне </w:t>
      </w:r>
      <w:r w:rsidRPr="0086007B">
        <w:rPr>
          <w:rFonts w:ascii="Times New Roman" w:hAnsi="Times New Roman"/>
          <w:sz w:val="20"/>
          <w:szCs w:val="20"/>
        </w:rPr>
        <w:t>образуют:</w:t>
      </w:r>
    </w:p>
    <w:p w:rsidR="00EF5005" w:rsidRPr="002D7CE3" w:rsidRDefault="0095339F" w:rsidP="00901758">
      <w:pPr>
        <w:pStyle w:val="HTML"/>
        <w:spacing w:line="242" w:lineRule="auto"/>
        <w:ind w:firstLine="284"/>
        <w:jc w:val="both"/>
        <w:rPr>
          <w:rFonts w:ascii="Times New Roman" w:hAnsi="Times New Roman"/>
          <w:sz w:val="20"/>
          <w:szCs w:val="20"/>
        </w:rPr>
      </w:pPr>
      <w:r>
        <w:rPr>
          <w:rFonts w:ascii="Times New Roman" w:hAnsi="Times New Roman"/>
          <w:sz w:val="20"/>
          <w:szCs w:val="20"/>
        </w:rPr>
        <w:t>- г</w:t>
      </w:r>
      <w:r w:rsidR="00EF5005" w:rsidRPr="002D7CE3">
        <w:rPr>
          <w:rFonts w:ascii="Times New Roman" w:hAnsi="Times New Roman"/>
          <w:sz w:val="20"/>
          <w:szCs w:val="20"/>
        </w:rPr>
        <w:t>осударственный  комитет  по науке  и технологиям Республики Беларусь</w:t>
      </w:r>
      <w:r>
        <w:rPr>
          <w:rFonts w:ascii="Times New Roman" w:hAnsi="Times New Roman"/>
          <w:sz w:val="20"/>
          <w:szCs w:val="20"/>
        </w:rPr>
        <w:t xml:space="preserve"> (ГКНТ)</w:t>
      </w:r>
      <w:r w:rsidR="00EF5005" w:rsidRPr="002D7CE3">
        <w:rPr>
          <w:rFonts w:ascii="Times New Roman" w:hAnsi="Times New Roman"/>
          <w:sz w:val="20"/>
          <w:szCs w:val="20"/>
        </w:rPr>
        <w:t>;</w:t>
      </w:r>
    </w:p>
    <w:p w:rsidR="00EF5005" w:rsidRPr="002D7CE3" w:rsidRDefault="0095339F" w:rsidP="00901758">
      <w:pPr>
        <w:pStyle w:val="HTML"/>
        <w:spacing w:line="242" w:lineRule="auto"/>
        <w:ind w:firstLine="284"/>
        <w:jc w:val="both"/>
        <w:rPr>
          <w:rFonts w:ascii="Times New Roman" w:hAnsi="Times New Roman"/>
          <w:sz w:val="20"/>
          <w:szCs w:val="20"/>
        </w:rPr>
      </w:pPr>
      <w:r>
        <w:rPr>
          <w:rFonts w:ascii="Times New Roman" w:hAnsi="Times New Roman"/>
          <w:sz w:val="20"/>
          <w:szCs w:val="20"/>
        </w:rPr>
        <w:t>- в</w:t>
      </w:r>
      <w:r w:rsidR="00EF5005" w:rsidRPr="002D7CE3">
        <w:rPr>
          <w:rFonts w:ascii="Times New Roman" w:hAnsi="Times New Roman"/>
          <w:sz w:val="20"/>
          <w:szCs w:val="20"/>
        </w:rPr>
        <w:t>ысшая   аттестационная   комиссия Республики  Беларусь  (ВАК);</w:t>
      </w:r>
    </w:p>
    <w:p w:rsidR="00EF5005" w:rsidRPr="002D7CE3" w:rsidRDefault="0095339F" w:rsidP="00901758">
      <w:pPr>
        <w:pStyle w:val="HTML"/>
        <w:spacing w:line="242" w:lineRule="auto"/>
        <w:ind w:firstLine="284"/>
        <w:jc w:val="both"/>
        <w:rPr>
          <w:rFonts w:ascii="Times New Roman" w:hAnsi="Times New Roman"/>
          <w:sz w:val="20"/>
          <w:szCs w:val="20"/>
        </w:rPr>
      </w:pPr>
      <w:r>
        <w:rPr>
          <w:rFonts w:ascii="Times New Roman" w:hAnsi="Times New Roman"/>
          <w:sz w:val="20"/>
          <w:szCs w:val="20"/>
        </w:rPr>
        <w:t xml:space="preserve">- </w:t>
      </w:r>
      <w:r w:rsidR="005846CD">
        <w:rPr>
          <w:rFonts w:ascii="Times New Roman" w:hAnsi="Times New Roman"/>
          <w:sz w:val="20"/>
          <w:szCs w:val="20"/>
        </w:rPr>
        <w:t>Н</w:t>
      </w:r>
      <w:r w:rsidR="00EF5005" w:rsidRPr="002D7CE3">
        <w:rPr>
          <w:rFonts w:ascii="Times New Roman" w:hAnsi="Times New Roman"/>
          <w:sz w:val="20"/>
          <w:szCs w:val="20"/>
        </w:rPr>
        <w:t>ациональная академия наук Беларуси (</w:t>
      </w:r>
      <w:r w:rsidR="00AC171E">
        <w:rPr>
          <w:rFonts w:ascii="Times New Roman" w:hAnsi="Times New Roman"/>
          <w:sz w:val="20"/>
          <w:szCs w:val="20"/>
        </w:rPr>
        <w:t>НАН</w:t>
      </w:r>
      <w:r w:rsidR="00112B7E">
        <w:rPr>
          <w:rFonts w:ascii="Times New Roman" w:hAnsi="Times New Roman"/>
          <w:sz w:val="20"/>
          <w:szCs w:val="20"/>
        </w:rPr>
        <w:t xml:space="preserve"> Беларуси</w:t>
      </w:r>
      <w:r w:rsidR="00EF5005" w:rsidRPr="002D7CE3">
        <w:rPr>
          <w:rFonts w:ascii="Times New Roman" w:hAnsi="Times New Roman"/>
          <w:sz w:val="20"/>
          <w:szCs w:val="20"/>
        </w:rPr>
        <w:t>).</w:t>
      </w:r>
    </w:p>
    <w:p w:rsidR="00EF5005" w:rsidRPr="002D7CE3" w:rsidRDefault="00EF5005" w:rsidP="00901758">
      <w:pPr>
        <w:shd w:val="clear" w:color="auto" w:fill="FFFFFF"/>
        <w:spacing w:line="242" w:lineRule="auto"/>
        <w:ind w:firstLine="284"/>
        <w:jc w:val="both"/>
      </w:pPr>
      <w:r w:rsidRPr="002D7CE3">
        <w:rPr>
          <w:rFonts w:cs="Tahoma"/>
          <w:color w:val="000000"/>
        </w:rPr>
        <w:t>В целях совершенствования организации научной, научно-технической и инновационной деятельности принят Декрет Президе</w:t>
      </w:r>
      <w:r w:rsidRPr="002D7CE3">
        <w:rPr>
          <w:rFonts w:cs="Tahoma"/>
          <w:color w:val="000000"/>
        </w:rPr>
        <w:t>н</w:t>
      </w:r>
      <w:r w:rsidRPr="002D7CE3">
        <w:rPr>
          <w:rFonts w:cs="Tahoma"/>
          <w:color w:val="000000"/>
        </w:rPr>
        <w:t xml:space="preserve">та Республики Беларусь от 04.08.2009 № 9 «О внесении изменений и дополнений в Декрет Президента Республики Беларусь от </w:t>
      </w:r>
      <w:r w:rsidR="005846CD">
        <w:rPr>
          <w:rFonts w:cs="Tahoma"/>
          <w:color w:val="000000"/>
        </w:rPr>
        <w:t>0</w:t>
      </w:r>
      <w:r w:rsidRPr="002D7CE3">
        <w:rPr>
          <w:rFonts w:cs="Tahoma"/>
          <w:color w:val="000000"/>
        </w:rPr>
        <w:t>5 марта 2002 г. № 7», которым были уточнены и конкретизированы полном</w:t>
      </w:r>
      <w:r w:rsidRPr="002D7CE3">
        <w:rPr>
          <w:rFonts w:cs="Tahoma"/>
          <w:color w:val="000000"/>
        </w:rPr>
        <w:t>о</w:t>
      </w:r>
      <w:r w:rsidRPr="002D7CE3">
        <w:rPr>
          <w:rFonts w:cs="Tahoma"/>
          <w:color w:val="000000"/>
        </w:rPr>
        <w:t>чия Государственного комитета по науке и технологиям Республики Беларусь и Национальной академии наук Беларуси, исключено дубл</w:t>
      </w:r>
      <w:r w:rsidRPr="002D7CE3">
        <w:rPr>
          <w:rFonts w:cs="Tahoma"/>
          <w:color w:val="000000"/>
        </w:rPr>
        <w:t>и</w:t>
      </w:r>
      <w:r w:rsidRPr="002D7CE3">
        <w:rPr>
          <w:rFonts w:cs="Tahoma"/>
          <w:color w:val="000000"/>
        </w:rPr>
        <w:t>рование функций государственного управления.</w:t>
      </w:r>
    </w:p>
    <w:p w:rsidR="00112B7E" w:rsidRPr="00112B7E" w:rsidRDefault="00112B7E" w:rsidP="00901758">
      <w:pPr>
        <w:pStyle w:val="underpoint"/>
        <w:spacing w:before="0" w:beforeAutospacing="0" w:after="0" w:afterAutospacing="0" w:line="242" w:lineRule="auto"/>
        <w:ind w:firstLine="284"/>
        <w:jc w:val="both"/>
        <w:rPr>
          <w:sz w:val="20"/>
          <w:szCs w:val="20"/>
        </w:rPr>
      </w:pPr>
      <w:r w:rsidRPr="00112B7E">
        <w:rPr>
          <w:sz w:val="20"/>
          <w:szCs w:val="20"/>
        </w:rPr>
        <w:t xml:space="preserve">Комитет </w:t>
      </w:r>
      <w:r>
        <w:rPr>
          <w:sz w:val="20"/>
          <w:szCs w:val="20"/>
        </w:rPr>
        <w:t xml:space="preserve">ГКНТ </w:t>
      </w:r>
      <w:r w:rsidRPr="00112B7E">
        <w:rPr>
          <w:sz w:val="20"/>
          <w:szCs w:val="20"/>
        </w:rPr>
        <w:t>является республиканским органом государстве</w:t>
      </w:r>
      <w:r w:rsidRPr="00112B7E">
        <w:rPr>
          <w:sz w:val="20"/>
          <w:szCs w:val="20"/>
        </w:rPr>
        <w:t>н</w:t>
      </w:r>
      <w:r w:rsidRPr="00112B7E">
        <w:rPr>
          <w:sz w:val="20"/>
          <w:szCs w:val="20"/>
        </w:rPr>
        <w:t>ного управления, проводящим государственную политику, осущест</w:t>
      </w:r>
      <w:r w:rsidRPr="00112B7E">
        <w:rPr>
          <w:sz w:val="20"/>
          <w:szCs w:val="20"/>
        </w:rPr>
        <w:t>в</w:t>
      </w:r>
      <w:r w:rsidRPr="00112B7E">
        <w:rPr>
          <w:sz w:val="20"/>
          <w:szCs w:val="20"/>
        </w:rPr>
        <w:t>ляющим регулирование и управление в сферах научно-технической и инновационной деятельности, а также в сфере охраны прав на объекты интеллектуальной собственности и координирующим деятельность в этих сферах других республиканских органов государственного управления.</w:t>
      </w:r>
    </w:p>
    <w:p w:rsidR="00112B7E" w:rsidRPr="00112B7E" w:rsidRDefault="00112B7E" w:rsidP="00901758">
      <w:pPr>
        <w:pStyle w:val="newncpi"/>
        <w:spacing w:before="0" w:beforeAutospacing="0" w:after="0" w:afterAutospacing="0" w:line="242" w:lineRule="auto"/>
        <w:ind w:firstLine="284"/>
        <w:jc w:val="both"/>
        <w:rPr>
          <w:sz w:val="20"/>
          <w:szCs w:val="20"/>
        </w:rPr>
      </w:pPr>
      <w:r w:rsidRPr="00112B7E">
        <w:rPr>
          <w:sz w:val="20"/>
          <w:szCs w:val="20"/>
        </w:rPr>
        <w:t>Комитет осуществляет:</w:t>
      </w:r>
    </w:p>
    <w:p w:rsidR="00112B7E" w:rsidRPr="00112B7E" w:rsidRDefault="005846CD" w:rsidP="00901758">
      <w:pPr>
        <w:pStyle w:val="newncpi"/>
        <w:spacing w:before="0" w:beforeAutospacing="0" w:after="0" w:afterAutospacing="0" w:line="242" w:lineRule="auto"/>
        <w:ind w:firstLine="284"/>
        <w:jc w:val="both"/>
        <w:rPr>
          <w:sz w:val="20"/>
          <w:szCs w:val="20"/>
        </w:rPr>
      </w:pPr>
      <w:r>
        <w:rPr>
          <w:sz w:val="20"/>
          <w:szCs w:val="20"/>
        </w:rPr>
        <w:t>- </w:t>
      </w:r>
      <w:r w:rsidR="00112B7E" w:rsidRPr="00112B7E">
        <w:rPr>
          <w:sz w:val="20"/>
          <w:szCs w:val="20"/>
        </w:rPr>
        <w:t>мониторинг и анализ мировых технологических тенденций, по</w:t>
      </w:r>
      <w:r w:rsidR="00112B7E" w:rsidRPr="00112B7E">
        <w:rPr>
          <w:sz w:val="20"/>
          <w:szCs w:val="20"/>
        </w:rPr>
        <w:t>д</w:t>
      </w:r>
      <w:r w:rsidR="00112B7E" w:rsidRPr="00112B7E">
        <w:rPr>
          <w:sz w:val="20"/>
          <w:szCs w:val="20"/>
        </w:rPr>
        <w:t>готовку и внесение в Совет Министров Республики Беларусь предл</w:t>
      </w:r>
      <w:r w:rsidR="00112B7E" w:rsidRPr="00112B7E">
        <w:rPr>
          <w:sz w:val="20"/>
          <w:szCs w:val="20"/>
        </w:rPr>
        <w:t>о</w:t>
      </w:r>
      <w:r w:rsidR="00112B7E" w:rsidRPr="00112B7E">
        <w:rPr>
          <w:sz w:val="20"/>
          <w:szCs w:val="20"/>
        </w:rPr>
        <w:t>жений по вопросам формирования инновационной инфраструктуры и создания высокотехнологичных производств;</w:t>
      </w:r>
    </w:p>
    <w:p w:rsidR="00112B7E" w:rsidRPr="00112B7E" w:rsidRDefault="005846CD" w:rsidP="00901758">
      <w:pPr>
        <w:pStyle w:val="newncpi"/>
        <w:spacing w:before="0" w:beforeAutospacing="0" w:after="0" w:afterAutospacing="0" w:line="242" w:lineRule="auto"/>
        <w:ind w:firstLine="284"/>
        <w:jc w:val="both"/>
        <w:rPr>
          <w:sz w:val="20"/>
          <w:szCs w:val="20"/>
        </w:rPr>
      </w:pPr>
      <w:r>
        <w:rPr>
          <w:sz w:val="20"/>
          <w:szCs w:val="20"/>
        </w:rPr>
        <w:t>- </w:t>
      </w:r>
      <w:r w:rsidR="00112B7E" w:rsidRPr="00112B7E">
        <w:rPr>
          <w:sz w:val="20"/>
          <w:szCs w:val="20"/>
        </w:rPr>
        <w:t>обеспечение развития системы научно-технической информации;</w:t>
      </w:r>
    </w:p>
    <w:p w:rsidR="00112B7E" w:rsidRPr="00112B7E" w:rsidRDefault="005846CD" w:rsidP="00901758">
      <w:pPr>
        <w:pStyle w:val="newncpi"/>
        <w:spacing w:before="0" w:beforeAutospacing="0" w:after="0" w:afterAutospacing="0" w:line="242" w:lineRule="auto"/>
        <w:ind w:firstLine="284"/>
        <w:jc w:val="both"/>
        <w:rPr>
          <w:sz w:val="20"/>
          <w:szCs w:val="20"/>
        </w:rPr>
      </w:pPr>
      <w:r>
        <w:rPr>
          <w:sz w:val="20"/>
          <w:szCs w:val="20"/>
        </w:rPr>
        <w:t>- </w:t>
      </w:r>
      <w:r w:rsidR="00112B7E" w:rsidRPr="00112B7E">
        <w:rPr>
          <w:sz w:val="20"/>
          <w:szCs w:val="20"/>
        </w:rPr>
        <w:t>контроль за ходом выполнения научно-технических программ, разделов научного обеспечения государственных, отраслевых и реги</w:t>
      </w:r>
      <w:r w:rsidR="00112B7E" w:rsidRPr="00112B7E">
        <w:rPr>
          <w:sz w:val="20"/>
          <w:szCs w:val="20"/>
        </w:rPr>
        <w:t>о</w:t>
      </w:r>
      <w:r w:rsidR="00112B7E" w:rsidRPr="00112B7E">
        <w:rPr>
          <w:sz w:val="20"/>
          <w:szCs w:val="20"/>
        </w:rPr>
        <w:t>нальных программ, инновационных и венчурных проектов, междун</w:t>
      </w:r>
      <w:r w:rsidR="00112B7E" w:rsidRPr="00112B7E">
        <w:rPr>
          <w:sz w:val="20"/>
          <w:szCs w:val="20"/>
        </w:rPr>
        <w:t>а</w:t>
      </w:r>
      <w:r w:rsidR="00112B7E" w:rsidRPr="00112B7E">
        <w:rPr>
          <w:sz w:val="20"/>
          <w:szCs w:val="20"/>
        </w:rPr>
        <w:t>родных научно-технических проектов, а также освоения в производс</w:t>
      </w:r>
      <w:r w:rsidR="00112B7E" w:rsidRPr="00112B7E">
        <w:rPr>
          <w:sz w:val="20"/>
          <w:szCs w:val="20"/>
        </w:rPr>
        <w:t>т</w:t>
      </w:r>
      <w:r w:rsidR="00112B7E" w:rsidRPr="00112B7E">
        <w:rPr>
          <w:sz w:val="20"/>
          <w:szCs w:val="20"/>
        </w:rPr>
        <w:t>ве результатов завершенных научно-исследовательских, опытно-конструкторских и опытно-технологических работ, выполнявшихся за счет бюджетных средств;</w:t>
      </w:r>
    </w:p>
    <w:p w:rsidR="00112B7E" w:rsidRPr="00112B7E" w:rsidRDefault="005846CD" w:rsidP="00901758">
      <w:pPr>
        <w:pStyle w:val="newncpi"/>
        <w:spacing w:before="0" w:beforeAutospacing="0" w:after="0" w:afterAutospacing="0" w:line="242" w:lineRule="auto"/>
        <w:ind w:firstLine="284"/>
        <w:jc w:val="both"/>
        <w:rPr>
          <w:sz w:val="20"/>
          <w:szCs w:val="20"/>
        </w:rPr>
      </w:pPr>
      <w:r>
        <w:rPr>
          <w:sz w:val="20"/>
          <w:szCs w:val="20"/>
        </w:rPr>
        <w:lastRenderedPageBreak/>
        <w:t>- </w:t>
      </w:r>
      <w:r w:rsidR="00112B7E" w:rsidRPr="00112B7E">
        <w:rPr>
          <w:sz w:val="20"/>
          <w:szCs w:val="20"/>
        </w:rPr>
        <w:t>планирование подготовки научных работников высшей квалиф</w:t>
      </w:r>
      <w:r w:rsidR="00112B7E" w:rsidRPr="00112B7E">
        <w:rPr>
          <w:sz w:val="20"/>
          <w:szCs w:val="20"/>
        </w:rPr>
        <w:t>и</w:t>
      </w:r>
      <w:r w:rsidR="00112B7E" w:rsidRPr="00112B7E">
        <w:rPr>
          <w:sz w:val="20"/>
          <w:szCs w:val="20"/>
        </w:rPr>
        <w:t>кации в целом по республике и по отраслям науки, в установленном порядке контроль за рациональным расходованием выделяемых на эти цели бюджетных средств.</w:t>
      </w:r>
    </w:p>
    <w:p w:rsidR="00EF5005" w:rsidRPr="002D7CE3" w:rsidRDefault="00EF5005" w:rsidP="00901758">
      <w:pPr>
        <w:shd w:val="clear" w:color="auto" w:fill="FFFFFF"/>
        <w:spacing w:line="242" w:lineRule="auto"/>
        <w:ind w:firstLine="284"/>
        <w:jc w:val="both"/>
      </w:pPr>
      <w:r w:rsidRPr="002D7CE3">
        <w:rPr>
          <w:rFonts w:cs="Tahoma"/>
          <w:color w:val="000000"/>
        </w:rPr>
        <w:t>К компетенции НАН Беларуси отнесены организация и координ</w:t>
      </w:r>
      <w:r w:rsidRPr="002D7CE3">
        <w:rPr>
          <w:rFonts w:cs="Tahoma"/>
          <w:color w:val="000000"/>
        </w:rPr>
        <w:t>а</w:t>
      </w:r>
      <w:r w:rsidRPr="002D7CE3">
        <w:rPr>
          <w:rFonts w:cs="Tahoma"/>
          <w:color w:val="000000"/>
        </w:rPr>
        <w:t>ция фундаментальных и прикладных научных исследований всеми субъектами научной деятельности, а также организация и проведение государственной научной экспертизы.</w:t>
      </w:r>
    </w:p>
    <w:p w:rsidR="00EF5005" w:rsidRPr="002D7CE3" w:rsidRDefault="00EF5005" w:rsidP="0090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284"/>
        <w:jc w:val="both"/>
        <w:rPr>
          <w:rFonts w:cs="Courier New"/>
        </w:rPr>
      </w:pPr>
      <w:r w:rsidRPr="002D7CE3">
        <w:rPr>
          <w:rFonts w:cs="Courier New"/>
        </w:rPr>
        <w:t>ВАК является республиканским органом государственного упра</w:t>
      </w:r>
      <w:r w:rsidRPr="002D7CE3">
        <w:rPr>
          <w:rFonts w:cs="Courier New"/>
        </w:rPr>
        <w:t>в</w:t>
      </w:r>
      <w:r w:rsidRPr="002D7CE3">
        <w:rPr>
          <w:rFonts w:cs="Courier New"/>
        </w:rPr>
        <w:t>ления, проводящим государственную политику и реализующим фун</w:t>
      </w:r>
      <w:r w:rsidRPr="002D7CE3">
        <w:rPr>
          <w:rFonts w:cs="Courier New"/>
        </w:rPr>
        <w:t>к</w:t>
      </w:r>
      <w:r w:rsidRPr="002D7CE3">
        <w:rPr>
          <w:rFonts w:cs="Courier New"/>
        </w:rPr>
        <w:t xml:space="preserve">цию государственного регулирования в области аттестации научных и научно-педагогических работников высшей квалификации. </w:t>
      </w:r>
      <w:r w:rsidRPr="002D7CE3">
        <w:t>ВАК по</w:t>
      </w:r>
      <w:r w:rsidRPr="002D7CE3">
        <w:t>д</w:t>
      </w:r>
      <w:r w:rsidRPr="002D7CE3">
        <w:t>чиняется Президенту Республики Беларусь.</w:t>
      </w:r>
    </w:p>
    <w:p w:rsidR="00EF5005" w:rsidRPr="002D7CE3" w:rsidRDefault="00EF5005" w:rsidP="00001D87">
      <w:pPr>
        <w:widowControl/>
        <w:autoSpaceDE/>
        <w:autoSpaceDN/>
        <w:adjustRightInd/>
        <w:spacing w:line="252" w:lineRule="auto"/>
        <w:ind w:firstLine="284"/>
        <w:jc w:val="both"/>
        <w:rPr>
          <w:color w:val="000000"/>
        </w:rPr>
      </w:pPr>
    </w:p>
    <w:p w:rsidR="00EF5005" w:rsidRPr="002D7CE3" w:rsidRDefault="003645EC" w:rsidP="00001D87">
      <w:pPr>
        <w:spacing w:line="252" w:lineRule="auto"/>
        <w:jc w:val="center"/>
        <w:rPr>
          <w:b/>
          <w:caps/>
        </w:rPr>
      </w:pPr>
      <w:r w:rsidRPr="003645EC">
        <w:rPr>
          <w:rStyle w:val="a5"/>
        </w:rPr>
        <w:t>1.</w:t>
      </w:r>
      <w:r w:rsidR="0086007B">
        <w:rPr>
          <w:rStyle w:val="a5"/>
        </w:rPr>
        <w:t>7</w:t>
      </w:r>
      <w:r w:rsidR="00EF5005" w:rsidRPr="003645EC">
        <w:rPr>
          <w:rStyle w:val="a5"/>
        </w:rPr>
        <w:t>.</w:t>
      </w:r>
      <w:r w:rsidR="00EF5005" w:rsidRPr="002D7CE3">
        <w:rPr>
          <w:rStyle w:val="a5"/>
        </w:rPr>
        <w:t xml:space="preserve"> </w:t>
      </w:r>
      <w:r w:rsidR="00EF5005" w:rsidRPr="003645EC">
        <w:rPr>
          <w:b/>
        </w:rPr>
        <w:t>Система подготовки и использования научно-технических кадров</w:t>
      </w:r>
    </w:p>
    <w:p w:rsidR="00EF5005" w:rsidRPr="002D7CE3" w:rsidRDefault="00EF5005" w:rsidP="00001D87">
      <w:pPr>
        <w:spacing w:line="252" w:lineRule="auto"/>
        <w:ind w:left="360" w:firstLine="284"/>
        <w:jc w:val="both"/>
        <w:rPr>
          <w:b/>
          <w:caps/>
        </w:rPr>
      </w:pPr>
    </w:p>
    <w:p w:rsidR="00EF5005" w:rsidRPr="00175ACD" w:rsidRDefault="00EF5005" w:rsidP="00901758">
      <w:pPr>
        <w:pStyle w:val="a3"/>
        <w:spacing w:before="0" w:beforeAutospacing="0" w:after="0" w:afterAutospacing="0" w:line="245" w:lineRule="auto"/>
        <w:ind w:firstLine="284"/>
        <w:jc w:val="both"/>
        <w:rPr>
          <w:b/>
          <w:i/>
          <w:sz w:val="20"/>
          <w:szCs w:val="20"/>
        </w:rPr>
      </w:pPr>
      <w:r w:rsidRPr="00175ACD">
        <w:rPr>
          <w:rStyle w:val="a5"/>
          <w:b w:val="0"/>
          <w:i/>
          <w:sz w:val="20"/>
          <w:szCs w:val="20"/>
        </w:rPr>
        <w:t>Магистратура</w:t>
      </w:r>
      <w:r w:rsidR="00175ACD" w:rsidRPr="005846CD">
        <w:rPr>
          <w:sz w:val="20"/>
          <w:szCs w:val="20"/>
        </w:rPr>
        <w:t>.</w:t>
      </w:r>
    </w:p>
    <w:p w:rsidR="00EF5005" w:rsidRPr="002D7CE3" w:rsidRDefault="00EF5005" w:rsidP="00901758">
      <w:pPr>
        <w:pStyle w:val="a3"/>
        <w:spacing w:before="0" w:beforeAutospacing="0" w:after="0" w:afterAutospacing="0" w:line="245" w:lineRule="auto"/>
        <w:ind w:firstLine="284"/>
        <w:jc w:val="both"/>
        <w:rPr>
          <w:sz w:val="20"/>
          <w:szCs w:val="20"/>
        </w:rPr>
      </w:pPr>
      <w:r w:rsidRPr="002D7CE3">
        <w:rPr>
          <w:sz w:val="20"/>
          <w:szCs w:val="20"/>
        </w:rPr>
        <w:t>В Р</w:t>
      </w:r>
      <w:r w:rsidR="002C184A">
        <w:rPr>
          <w:sz w:val="20"/>
          <w:szCs w:val="20"/>
        </w:rPr>
        <w:t xml:space="preserve">еспублике </w:t>
      </w:r>
      <w:r w:rsidRPr="002D7CE3">
        <w:rPr>
          <w:sz w:val="20"/>
          <w:szCs w:val="20"/>
        </w:rPr>
        <w:t>Б</w:t>
      </w:r>
      <w:r w:rsidR="002C184A">
        <w:rPr>
          <w:sz w:val="20"/>
          <w:szCs w:val="20"/>
        </w:rPr>
        <w:t>еларусь</w:t>
      </w:r>
      <w:r w:rsidRPr="002D7CE3">
        <w:rPr>
          <w:sz w:val="20"/>
          <w:szCs w:val="20"/>
        </w:rPr>
        <w:t xml:space="preserve"> сформирована двухступенчатая система высшего образования:</w:t>
      </w:r>
    </w:p>
    <w:p w:rsidR="00EF5005" w:rsidRPr="002D7CE3" w:rsidRDefault="00EF5005" w:rsidP="00901758">
      <w:pPr>
        <w:pStyle w:val="a3"/>
        <w:spacing w:before="0" w:beforeAutospacing="0" w:after="0" w:afterAutospacing="0" w:line="245" w:lineRule="auto"/>
        <w:ind w:firstLine="284"/>
        <w:jc w:val="both"/>
        <w:rPr>
          <w:sz w:val="20"/>
          <w:szCs w:val="20"/>
        </w:rPr>
      </w:pPr>
      <w:r w:rsidRPr="002D7CE3">
        <w:rPr>
          <w:sz w:val="20"/>
          <w:szCs w:val="20"/>
        </w:rPr>
        <w:t>- первая ступень направлена на подготовку квалифицированного специалиста для реального сектора экономики и социальной сферы;</w:t>
      </w:r>
    </w:p>
    <w:p w:rsidR="00EF5005" w:rsidRPr="002D7CE3" w:rsidRDefault="00EF5005" w:rsidP="00901758">
      <w:pPr>
        <w:pStyle w:val="a3"/>
        <w:spacing w:before="0" w:beforeAutospacing="0" w:after="0" w:afterAutospacing="0" w:line="245" w:lineRule="auto"/>
        <w:ind w:firstLine="284"/>
        <w:jc w:val="both"/>
        <w:rPr>
          <w:sz w:val="20"/>
          <w:szCs w:val="20"/>
        </w:rPr>
      </w:pPr>
      <w:r w:rsidRPr="002D7CE3">
        <w:rPr>
          <w:sz w:val="20"/>
          <w:szCs w:val="20"/>
        </w:rPr>
        <w:t xml:space="preserve">- вторая ступень (магистерская) направлена на подготовку </w:t>
      </w:r>
      <w:r w:rsidR="00AC171E">
        <w:rPr>
          <w:sz w:val="20"/>
          <w:szCs w:val="20"/>
        </w:rPr>
        <w:t>специ</w:t>
      </w:r>
      <w:r w:rsidR="00AC171E">
        <w:rPr>
          <w:sz w:val="20"/>
          <w:szCs w:val="20"/>
        </w:rPr>
        <w:t>а</w:t>
      </w:r>
      <w:r w:rsidR="00AC171E">
        <w:rPr>
          <w:sz w:val="20"/>
          <w:szCs w:val="20"/>
        </w:rPr>
        <w:t xml:space="preserve">листов после окончания первой ступени </w:t>
      </w:r>
      <w:r w:rsidRPr="002D7CE3">
        <w:rPr>
          <w:sz w:val="20"/>
          <w:szCs w:val="20"/>
        </w:rPr>
        <w:t>к научно-исследовательской</w:t>
      </w:r>
      <w:r w:rsidR="00D0326C">
        <w:rPr>
          <w:sz w:val="20"/>
          <w:szCs w:val="20"/>
        </w:rPr>
        <w:t>, научно-педагогической</w:t>
      </w:r>
      <w:r w:rsidR="00AC171E">
        <w:rPr>
          <w:sz w:val="20"/>
          <w:szCs w:val="20"/>
        </w:rPr>
        <w:t xml:space="preserve"> и</w:t>
      </w:r>
      <w:r w:rsidRPr="002D7CE3">
        <w:rPr>
          <w:sz w:val="20"/>
          <w:szCs w:val="20"/>
        </w:rPr>
        <w:t xml:space="preserve"> инновационной деятельности. </w:t>
      </w:r>
    </w:p>
    <w:p w:rsidR="00EF5005" w:rsidRPr="002D7CE3" w:rsidRDefault="00EF5005" w:rsidP="00901758">
      <w:pPr>
        <w:pStyle w:val="a3"/>
        <w:spacing w:before="0" w:beforeAutospacing="0" w:after="0" w:afterAutospacing="0" w:line="245" w:lineRule="auto"/>
        <w:ind w:firstLine="284"/>
        <w:jc w:val="both"/>
        <w:rPr>
          <w:sz w:val="20"/>
          <w:szCs w:val="20"/>
        </w:rPr>
      </w:pPr>
      <w:r w:rsidRPr="002D7CE3">
        <w:rPr>
          <w:sz w:val="20"/>
          <w:szCs w:val="20"/>
        </w:rPr>
        <w:t xml:space="preserve">В настоящее время в 21 вузе Министерства образования и 13 вузах, находящихся в подчинении других министерств и ведомств, открыта магистерская подготовка свыше 1300 магистрантов </w:t>
      </w:r>
      <w:r w:rsidR="005846CD">
        <w:rPr>
          <w:sz w:val="20"/>
          <w:szCs w:val="20"/>
        </w:rPr>
        <w:t>–</w:t>
      </w:r>
      <w:r w:rsidRPr="002D7CE3">
        <w:rPr>
          <w:sz w:val="20"/>
          <w:szCs w:val="20"/>
        </w:rPr>
        <w:t xml:space="preserve"> молодого пок</w:t>
      </w:r>
      <w:r w:rsidRPr="002D7CE3">
        <w:rPr>
          <w:sz w:val="20"/>
          <w:szCs w:val="20"/>
        </w:rPr>
        <w:t>о</w:t>
      </w:r>
      <w:r w:rsidRPr="002D7CE3">
        <w:rPr>
          <w:sz w:val="20"/>
          <w:szCs w:val="20"/>
        </w:rPr>
        <w:t>ления будущих ученых и преподавателей.</w:t>
      </w:r>
    </w:p>
    <w:p w:rsidR="003074D1" w:rsidRDefault="003074D1" w:rsidP="00901758">
      <w:pPr>
        <w:spacing w:line="245" w:lineRule="auto"/>
        <w:ind w:firstLine="284"/>
        <w:jc w:val="both"/>
      </w:pPr>
      <w:r w:rsidRPr="002C184A">
        <w:t xml:space="preserve"> </w:t>
      </w:r>
      <w:r w:rsidR="002C184A" w:rsidRPr="002C184A">
        <w:t>Прием в магистратуру осуществляется на конкурсной основе из числа лиц, получивших высшее образование первой ступени и име</w:t>
      </w:r>
      <w:r w:rsidR="002C184A" w:rsidRPr="002C184A">
        <w:t>ю</w:t>
      </w:r>
      <w:r w:rsidR="002C184A" w:rsidRPr="002C184A">
        <w:t>щих склонность к научным исследованиям, что подтверждается нау</w:t>
      </w:r>
      <w:r w:rsidR="002C184A" w:rsidRPr="002C184A">
        <w:t>ч</w:t>
      </w:r>
      <w:r w:rsidR="002C184A" w:rsidRPr="002C184A">
        <w:t>ными публикациями, участием в разработке научно-исследовательских тем и инновационных проектов, в научно-практических конференциях, семинарах или другими материалами.</w:t>
      </w:r>
      <w:r w:rsidRPr="003074D1">
        <w:t xml:space="preserve"> </w:t>
      </w:r>
    </w:p>
    <w:p w:rsidR="002C184A" w:rsidRPr="002C184A" w:rsidRDefault="003074D1" w:rsidP="00901758">
      <w:pPr>
        <w:spacing w:line="245" w:lineRule="auto"/>
        <w:ind w:firstLine="284"/>
        <w:jc w:val="both"/>
      </w:pPr>
      <w:r w:rsidRPr="002C184A">
        <w:t>Подготовка магистров осуществляется с отрывом от производства, срок обучения составляет 1 год.</w:t>
      </w:r>
    </w:p>
    <w:p w:rsidR="002C184A" w:rsidRPr="002C184A" w:rsidRDefault="002C184A" w:rsidP="00901758">
      <w:pPr>
        <w:spacing w:line="245" w:lineRule="auto"/>
        <w:ind w:firstLine="284"/>
        <w:jc w:val="both"/>
      </w:pPr>
      <w:r w:rsidRPr="002C184A">
        <w:t>Прием в магистратуру осуществляется по результатам вступител</w:t>
      </w:r>
      <w:r w:rsidRPr="002C184A">
        <w:t>ь</w:t>
      </w:r>
      <w:r w:rsidRPr="002C184A">
        <w:t>ных испытаний по специальности, которые  проводятся по програ</w:t>
      </w:r>
      <w:r w:rsidRPr="002C184A">
        <w:t>м</w:t>
      </w:r>
      <w:r w:rsidRPr="002C184A">
        <w:lastRenderedPageBreak/>
        <w:t>мам для поступающих в магистратуру, составленным в соответствии с типовыми вузовскими программами по специальностям высшего обр</w:t>
      </w:r>
      <w:r w:rsidRPr="002C184A">
        <w:t>а</w:t>
      </w:r>
      <w:r w:rsidRPr="002C184A">
        <w:t>зования и утвержденным высшим учебным заведением.</w:t>
      </w:r>
    </w:p>
    <w:p w:rsidR="00D0326C" w:rsidRDefault="00D0326C" w:rsidP="00901758">
      <w:pPr>
        <w:pStyle w:val="a3"/>
        <w:spacing w:before="0" w:beforeAutospacing="0" w:after="0" w:afterAutospacing="0" w:line="250" w:lineRule="auto"/>
        <w:ind w:firstLine="284"/>
        <w:jc w:val="both"/>
        <w:rPr>
          <w:sz w:val="20"/>
          <w:szCs w:val="20"/>
        </w:rPr>
      </w:pPr>
      <w:r>
        <w:rPr>
          <w:sz w:val="20"/>
          <w:szCs w:val="20"/>
        </w:rPr>
        <w:t>Обучение в магистратуре осуществляется по утвержденному уче</w:t>
      </w:r>
      <w:r>
        <w:rPr>
          <w:sz w:val="20"/>
          <w:szCs w:val="20"/>
        </w:rPr>
        <w:t>б</w:t>
      </w:r>
      <w:r>
        <w:rPr>
          <w:sz w:val="20"/>
          <w:szCs w:val="20"/>
        </w:rPr>
        <w:t>ному плану, который ориентирован в значительной степени на сам</w:t>
      </w:r>
      <w:r>
        <w:rPr>
          <w:sz w:val="20"/>
          <w:szCs w:val="20"/>
        </w:rPr>
        <w:t>о</w:t>
      </w:r>
      <w:r>
        <w:rPr>
          <w:sz w:val="20"/>
          <w:szCs w:val="20"/>
        </w:rPr>
        <w:t>стоятельную работу</w:t>
      </w:r>
      <w:r w:rsidR="004C6519">
        <w:rPr>
          <w:sz w:val="20"/>
          <w:szCs w:val="20"/>
        </w:rPr>
        <w:t xml:space="preserve"> и включает перечень теоретических и практич</w:t>
      </w:r>
      <w:r w:rsidR="004C6519">
        <w:rPr>
          <w:sz w:val="20"/>
          <w:szCs w:val="20"/>
        </w:rPr>
        <w:t>е</w:t>
      </w:r>
      <w:r w:rsidR="004C6519">
        <w:rPr>
          <w:sz w:val="20"/>
          <w:szCs w:val="20"/>
        </w:rPr>
        <w:t>ских занятий, а также план проведения научных исследований, участие в научно-практических конференциях, публикацию результатов нау</w:t>
      </w:r>
      <w:r w:rsidR="004C6519">
        <w:rPr>
          <w:sz w:val="20"/>
          <w:szCs w:val="20"/>
        </w:rPr>
        <w:t>ч</w:t>
      </w:r>
      <w:r w:rsidR="004C6519">
        <w:rPr>
          <w:sz w:val="20"/>
          <w:szCs w:val="20"/>
        </w:rPr>
        <w:t xml:space="preserve">ных исследований. </w:t>
      </w:r>
    </w:p>
    <w:p w:rsidR="002C184A" w:rsidRDefault="004C6519" w:rsidP="00901758">
      <w:pPr>
        <w:pStyle w:val="a3"/>
        <w:spacing w:before="0" w:beforeAutospacing="0" w:after="0" w:afterAutospacing="0" w:line="250" w:lineRule="auto"/>
        <w:ind w:firstLine="284"/>
        <w:jc w:val="both"/>
        <w:rPr>
          <w:sz w:val="20"/>
          <w:szCs w:val="20"/>
        </w:rPr>
      </w:pPr>
      <w:r>
        <w:rPr>
          <w:sz w:val="20"/>
          <w:szCs w:val="20"/>
        </w:rPr>
        <w:t xml:space="preserve">Обучение в магистратуре завершается </w:t>
      </w:r>
      <w:r w:rsidR="00D0326C">
        <w:rPr>
          <w:sz w:val="20"/>
          <w:szCs w:val="20"/>
        </w:rPr>
        <w:t>сда</w:t>
      </w:r>
      <w:r>
        <w:rPr>
          <w:sz w:val="20"/>
          <w:szCs w:val="20"/>
        </w:rPr>
        <w:t>чей</w:t>
      </w:r>
      <w:r w:rsidR="00D0326C">
        <w:rPr>
          <w:sz w:val="20"/>
          <w:szCs w:val="20"/>
        </w:rPr>
        <w:t xml:space="preserve"> государственн</w:t>
      </w:r>
      <w:r>
        <w:rPr>
          <w:sz w:val="20"/>
          <w:szCs w:val="20"/>
        </w:rPr>
        <w:t xml:space="preserve">ого квалификационного </w:t>
      </w:r>
      <w:r w:rsidR="00D0326C">
        <w:rPr>
          <w:sz w:val="20"/>
          <w:szCs w:val="20"/>
        </w:rPr>
        <w:t>экзамен</w:t>
      </w:r>
      <w:r>
        <w:rPr>
          <w:sz w:val="20"/>
          <w:szCs w:val="20"/>
        </w:rPr>
        <w:t xml:space="preserve">а по специальности  и </w:t>
      </w:r>
      <w:r w:rsidR="00D0326C">
        <w:rPr>
          <w:sz w:val="20"/>
          <w:szCs w:val="20"/>
        </w:rPr>
        <w:t>защи</w:t>
      </w:r>
      <w:r>
        <w:rPr>
          <w:sz w:val="20"/>
          <w:szCs w:val="20"/>
        </w:rPr>
        <w:t>той</w:t>
      </w:r>
      <w:r w:rsidR="00D0326C">
        <w:rPr>
          <w:sz w:val="20"/>
          <w:szCs w:val="20"/>
        </w:rPr>
        <w:t xml:space="preserve"> магисте</w:t>
      </w:r>
      <w:r w:rsidR="00D0326C">
        <w:rPr>
          <w:sz w:val="20"/>
          <w:szCs w:val="20"/>
        </w:rPr>
        <w:t>р</w:t>
      </w:r>
      <w:r w:rsidR="00D0326C">
        <w:rPr>
          <w:sz w:val="20"/>
          <w:szCs w:val="20"/>
        </w:rPr>
        <w:t>ск</w:t>
      </w:r>
      <w:r>
        <w:rPr>
          <w:sz w:val="20"/>
          <w:szCs w:val="20"/>
        </w:rPr>
        <w:t>ой</w:t>
      </w:r>
      <w:r w:rsidR="00D0326C">
        <w:rPr>
          <w:sz w:val="20"/>
          <w:szCs w:val="20"/>
        </w:rPr>
        <w:t xml:space="preserve"> диссертаци</w:t>
      </w:r>
      <w:r>
        <w:rPr>
          <w:sz w:val="20"/>
          <w:szCs w:val="20"/>
        </w:rPr>
        <w:t>и. Магистрантам, успешно выполнившим план обуч</w:t>
      </w:r>
      <w:r>
        <w:rPr>
          <w:sz w:val="20"/>
          <w:szCs w:val="20"/>
        </w:rPr>
        <w:t>е</w:t>
      </w:r>
      <w:r>
        <w:rPr>
          <w:sz w:val="20"/>
          <w:szCs w:val="20"/>
        </w:rPr>
        <w:t>ния, сдавшим ГЭК и защитившим магистерскую диссертацию, пр</w:t>
      </w:r>
      <w:r>
        <w:rPr>
          <w:sz w:val="20"/>
          <w:szCs w:val="20"/>
        </w:rPr>
        <w:t>и</w:t>
      </w:r>
      <w:r>
        <w:rPr>
          <w:sz w:val="20"/>
          <w:szCs w:val="20"/>
        </w:rPr>
        <w:t>сваивается академическая степень магистра и выдается диплом маг</w:t>
      </w:r>
      <w:r>
        <w:rPr>
          <w:sz w:val="20"/>
          <w:szCs w:val="20"/>
        </w:rPr>
        <w:t>и</w:t>
      </w:r>
      <w:r>
        <w:rPr>
          <w:sz w:val="20"/>
          <w:szCs w:val="20"/>
        </w:rPr>
        <w:t>стра установленного образца</w:t>
      </w:r>
      <w:r w:rsidR="00175ACD">
        <w:rPr>
          <w:sz w:val="20"/>
          <w:szCs w:val="20"/>
        </w:rPr>
        <w:t>, которые позволяют продолжить обуч</w:t>
      </w:r>
      <w:r w:rsidR="00175ACD">
        <w:rPr>
          <w:sz w:val="20"/>
          <w:szCs w:val="20"/>
        </w:rPr>
        <w:t>е</w:t>
      </w:r>
      <w:r w:rsidR="00175ACD">
        <w:rPr>
          <w:sz w:val="20"/>
          <w:szCs w:val="20"/>
        </w:rPr>
        <w:t>ние в аспирантуре</w:t>
      </w:r>
      <w:r>
        <w:rPr>
          <w:sz w:val="20"/>
          <w:szCs w:val="20"/>
        </w:rPr>
        <w:t>.</w:t>
      </w:r>
    </w:p>
    <w:p w:rsidR="003074D1" w:rsidRPr="00561090" w:rsidRDefault="00EF5005" w:rsidP="00901758">
      <w:pPr>
        <w:pStyle w:val="a3"/>
        <w:spacing w:before="0" w:beforeAutospacing="0" w:after="0" w:afterAutospacing="0" w:line="250" w:lineRule="auto"/>
        <w:ind w:firstLine="284"/>
        <w:jc w:val="both"/>
        <w:rPr>
          <w:rStyle w:val="a5"/>
          <w:color w:val="000000" w:themeColor="text1"/>
          <w:sz w:val="20"/>
          <w:szCs w:val="20"/>
        </w:rPr>
      </w:pPr>
      <w:r w:rsidRPr="00561090">
        <w:rPr>
          <w:rStyle w:val="a5"/>
          <w:b w:val="0"/>
          <w:i/>
          <w:color w:val="000000" w:themeColor="text1"/>
          <w:sz w:val="20"/>
          <w:szCs w:val="20"/>
        </w:rPr>
        <w:t>Аспирантура</w:t>
      </w:r>
      <w:r w:rsidR="00175ACD" w:rsidRPr="00561090">
        <w:rPr>
          <w:rStyle w:val="a5"/>
          <w:b w:val="0"/>
          <w:i/>
          <w:color w:val="000000" w:themeColor="text1"/>
          <w:sz w:val="20"/>
          <w:szCs w:val="20"/>
        </w:rPr>
        <w:t>.</w:t>
      </w:r>
    </w:p>
    <w:p w:rsidR="00561090" w:rsidRPr="00561090" w:rsidRDefault="00561090" w:rsidP="00901758">
      <w:pPr>
        <w:widowControl/>
        <w:autoSpaceDE/>
        <w:autoSpaceDN/>
        <w:adjustRightInd/>
        <w:spacing w:line="250" w:lineRule="auto"/>
        <w:ind w:firstLine="284"/>
        <w:jc w:val="both"/>
        <w:rPr>
          <w:color w:val="000000" w:themeColor="text1"/>
        </w:rPr>
      </w:pPr>
      <w:r w:rsidRPr="00561090">
        <w:rPr>
          <w:color w:val="000000" w:themeColor="text1"/>
        </w:rPr>
        <w:t>Аспирантура (адъюнктура) является одной из ступеней послевузо</w:t>
      </w:r>
      <w:r w:rsidRPr="00561090">
        <w:rPr>
          <w:color w:val="000000" w:themeColor="text1"/>
        </w:rPr>
        <w:t>в</w:t>
      </w:r>
      <w:r w:rsidRPr="00561090">
        <w:rPr>
          <w:color w:val="000000" w:themeColor="text1"/>
        </w:rPr>
        <w:t>ского образования, имеющей целью подготовку научных работников высшей квалификации с присуждением ученой степени кандидата н</w:t>
      </w:r>
      <w:r w:rsidRPr="00561090">
        <w:rPr>
          <w:color w:val="000000" w:themeColor="text1"/>
        </w:rPr>
        <w:t>а</w:t>
      </w:r>
      <w:r w:rsidRPr="00561090">
        <w:rPr>
          <w:color w:val="000000" w:themeColor="text1"/>
        </w:rPr>
        <w:t>ук. Обучение в аспирантуре (адъюнктуре) включает углубленное из</w:t>
      </w:r>
      <w:r w:rsidRPr="00561090">
        <w:rPr>
          <w:color w:val="000000" w:themeColor="text1"/>
        </w:rPr>
        <w:t>у</w:t>
      </w:r>
      <w:r w:rsidRPr="00561090">
        <w:rPr>
          <w:color w:val="000000" w:themeColor="text1"/>
        </w:rPr>
        <w:t>чение общеобразовательных и специальных дисциплин, сдачу уст</w:t>
      </w:r>
      <w:r w:rsidRPr="00561090">
        <w:rPr>
          <w:color w:val="000000" w:themeColor="text1"/>
        </w:rPr>
        <w:t>а</w:t>
      </w:r>
      <w:r w:rsidRPr="00561090">
        <w:rPr>
          <w:color w:val="000000" w:themeColor="text1"/>
        </w:rPr>
        <w:t>новленных кандидатских экзаменов и зачетов, овладение методами и средствами научных исследований, выполнение научных исследов</w:t>
      </w:r>
      <w:r w:rsidRPr="00561090">
        <w:rPr>
          <w:color w:val="000000" w:themeColor="text1"/>
        </w:rPr>
        <w:t>а</w:t>
      </w:r>
      <w:r w:rsidRPr="00561090">
        <w:rPr>
          <w:color w:val="000000" w:themeColor="text1"/>
        </w:rPr>
        <w:t>ний в соответствии с избранной специальностью соответствующей отрасли науки по актуальной теме, систематизацию и обобщение п</w:t>
      </w:r>
      <w:r w:rsidRPr="00561090">
        <w:rPr>
          <w:color w:val="000000" w:themeColor="text1"/>
        </w:rPr>
        <w:t>о</w:t>
      </w:r>
      <w:r w:rsidRPr="00561090">
        <w:rPr>
          <w:color w:val="000000" w:themeColor="text1"/>
        </w:rPr>
        <w:t>лученных результатов с целью подготовки и защиты диссертации на соискание ученой степени кандидата наук.</w:t>
      </w:r>
    </w:p>
    <w:p w:rsidR="00561090" w:rsidRPr="00561090" w:rsidRDefault="00561090" w:rsidP="00901758">
      <w:pPr>
        <w:widowControl/>
        <w:autoSpaceDE/>
        <w:autoSpaceDN/>
        <w:adjustRightInd/>
        <w:spacing w:line="250" w:lineRule="auto"/>
        <w:ind w:firstLine="284"/>
        <w:jc w:val="both"/>
        <w:rPr>
          <w:color w:val="333333"/>
        </w:rPr>
      </w:pPr>
      <w:r w:rsidRPr="00561090">
        <w:rPr>
          <w:color w:val="000000" w:themeColor="text1"/>
        </w:rPr>
        <w:t>Обучение в аспирантуре (адъюнктуре) осуществляется по очной или заочной форме. Срок обучения в аспирантуре (адъюнктуре) по очной форме не превыша</w:t>
      </w:r>
      <w:r>
        <w:rPr>
          <w:color w:val="000000" w:themeColor="text1"/>
        </w:rPr>
        <w:t>ет</w:t>
      </w:r>
      <w:r w:rsidRPr="00561090">
        <w:rPr>
          <w:color w:val="000000" w:themeColor="text1"/>
        </w:rPr>
        <w:t xml:space="preserve"> трех лет, по заочной </w:t>
      </w:r>
      <w:r>
        <w:rPr>
          <w:color w:val="000000" w:themeColor="text1"/>
        </w:rPr>
        <w:t>–</w:t>
      </w:r>
      <w:r w:rsidRPr="00561090">
        <w:rPr>
          <w:color w:val="000000" w:themeColor="text1"/>
        </w:rPr>
        <w:t xml:space="preserve"> четырех лет.</w:t>
      </w:r>
    </w:p>
    <w:p w:rsidR="00561090" w:rsidRPr="00561090" w:rsidRDefault="00561090" w:rsidP="00901758">
      <w:pPr>
        <w:widowControl/>
        <w:autoSpaceDE/>
        <w:autoSpaceDN/>
        <w:adjustRightInd/>
        <w:spacing w:line="250" w:lineRule="auto"/>
        <w:ind w:firstLine="284"/>
        <w:jc w:val="both"/>
        <w:rPr>
          <w:color w:val="000000" w:themeColor="text1"/>
        </w:rPr>
      </w:pPr>
      <w:r w:rsidRPr="00561090">
        <w:rPr>
          <w:color w:val="000000" w:themeColor="text1"/>
        </w:rPr>
        <w:t>Аспирант (адъюнкт) за время обучения в аспирантуре (адъюнктуре) в установленные сроки обязан:</w:t>
      </w:r>
    </w:p>
    <w:p w:rsidR="00561090" w:rsidRPr="00561090" w:rsidRDefault="005846CD" w:rsidP="00901758">
      <w:pPr>
        <w:widowControl/>
        <w:autoSpaceDE/>
        <w:autoSpaceDN/>
        <w:adjustRightInd/>
        <w:spacing w:line="250" w:lineRule="auto"/>
        <w:ind w:firstLine="284"/>
        <w:jc w:val="both"/>
        <w:rPr>
          <w:color w:val="000000" w:themeColor="text1"/>
        </w:rPr>
      </w:pPr>
      <w:r>
        <w:rPr>
          <w:color w:val="000000" w:themeColor="text1"/>
        </w:rPr>
        <w:t>- </w:t>
      </w:r>
      <w:r w:rsidR="00561090" w:rsidRPr="00561090">
        <w:rPr>
          <w:color w:val="000000" w:themeColor="text1"/>
        </w:rPr>
        <w:t>сдать кандидатские экзамены и зачеты;</w:t>
      </w:r>
    </w:p>
    <w:p w:rsidR="00561090" w:rsidRPr="00561090" w:rsidRDefault="005846CD" w:rsidP="00901758">
      <w:pPr>
        <w:widowControl/>
        <w:autoSpaceDE/>
        <w:autoSpaceDN/>
        <w:adjustRightInd/>
        <w:spacing w:line="250" w:lineRule="auto"/>
        <w:ind w:firstLine="284"/>
        <w:jc w:val="both"/>
        <w:rPr>
          <w:color w:val="000000" w:themeColor="text1"/>
        </w:rPr>
      </w:pPr>
      <w:r>
        <w:rPr>
          <w:color w:val="000000" w:themeColor="text1"/>
        </w:rPr>
        <w:t>- </w:t>
      </w:r>
      <w:r w:rsidR="00561090" w:rsidRPr="00561090">
        <w:rPr>
          <w:color w:val="000000" w:themeColor="text1"/>
        </w:rPr>
        <w:t>выполнить научные исследования в соответствии с утвержденной темой диссертации и индивидуальным планом работы;</w:t>
      </w:r>
    </w:p>
    <w:p w:rsidR="00561090" w:rsidRPr="00561090" w:rsidRDefault="005846CD" w:rsidP="00901758">
      <w:pPr>
        <w:widowControl/>
        <w:autoSpaceDE/>
        <w:autoSpaceDN/>
        <w:adjustRightInd/>
        <w:spacing w:line="250" w:lineRule="auto"/>
        <w:ind w:firstLine="284"/>
        <w:jc w:val="both"/>
        <w:rPr>
          <w:color w:val="000000" w:themeColor="text1"/>
        </w:rPr>
      </w:pPr>
      <w:r>
        <w:rPr>
          <w:color w:val="000000" w:themeColor="text1"/>
        </w:rPr>
        <w:t>- </w:t>
      </w:r>
      <w:r w:rsidR="00561090" w:rsidRPr="00561090">
        <w:rPr>
          <w:color w:val="000000" w:themeColor="text1"/>
        </w:rPr>
        <w:t>опубликовать не менее трех статей в научных изданиях, включе</w:t>
      </w:r>
      <w:r w:rsidR="00561090" w:rsidRPr="00561090">
        <w:rPr>
          <w:color w:val="000000" w:themeColor="text1"/>
        </w:rPr>
        <w:t>н</w:t>
      </w:r>
      <w:r w:rsidR="00561090" w:rsidRPr="00561090">
        <w:rPr>
          <w:color w:val="000000" w:themeColor="text1"/>
        </w:rPr>
        <w:t>ных в перечень научных изданий, либо в зарубежных научных издан</w:t>
      </w:r>
      <w:r w:rsidR="00561090" w:rsidRPr="00561090">
        <w:rPr>
          <w:color w:val="000000" w:themeColor="text1"/>
        </w:rPr>
        <w:t>и</w:t>
      </w:r>
      <w:r w:rsidR="00561090" w:rsidRPr="00561090">
        <w:rPr>
          <w:color w:val="000000" w:themeColor="text1"/>
        </w:rPr>
        <w:lastRenderedPageBreak/>
        <w:t>ях, а также выступить с научным докладом (докладами) на научных конференциях, симпозиумах, съездах;</w:t>
      </w:r>
    </w:p>
    <w:p w:rsidR="00561090" w:rsidRPr="00561090" w:rsidRDefault="005846CD" w:rsidP="00901758">
      <w:pPr>
        <w:widowControl/>
        <w:autoSpaceDE/>
        <w:autoSpaceDN/>
        <w:adjustRightInd/>
        <w:spacing w:line="238" w:lineRule="auto"/>
        <w:ind w:firstLine="284"/>
        <w:jc w:val="both"/>
        <w:rPr>
          <w:color w:val="000000" w:themeColor="text1"/>
        </w:rPr>
      </w:pPr>
      <w:r>
        <w:rPr>
          <w:color w:val="000000" w:themeColor="text1"/>
        </w:rPr>
        <w:t>- </w:t>
      </w:r>
      <w:r w:rsidR="00561090" w:rsidRPr="00561090">
        <w:rPr>
          <w:color w:val="000000" w:themeColor="text1"/>
        </w:rPr>
        <w:t>представить диссертацию для предварительной экспертизы в о</w:t>
      </w:r>
      <w:r w:rsidR="00561090" w:rsidRPr="00561090">
        <w:rPr>
          <w:color w:val="000000" w:themeColor="text1"/>
        </w:rPr>
        <w:t>р</w:t>
      </w:r>
      <w:r w:rsidR="00561090" w:rsidRPr="00561090">
        <w:rPr>
          <w:color w:val="000000" w:themeColor="text1"/>
        </w:rPr>
        <w:t>ганизации по месту ее выполнения;</w:t>
      </w:r>
    </w:p>
    <w:p w:rsidR="00561090" w:rsidRPr="00561090" w:rsidRDefault="005846CD" w:rsidP="00901758">
      <w:pPr>
        <w:widowControl/>
        <w:autoSpaceDE/>
        <w:autoSpaceDN/>
        <w:adjustRightInd/>
        <w:spacing w:line="238" w:lineRule="auto"/>
        <w:ind w:firstLine="284"/>
        <w:jc w:val="both"/>
      </w:pPr>
      <w:r>
        <w:rPr>
          <w:color w:val="000000" w:themeColor="text1"/>
        </w:rPr>
        <w:t>- </w:t>
      </w:r>
      <w:r w:rsidR="00561090" w:rsidRPr="00561090">
        <w:rPr>
          <w:color w:val="000000" w:themeColor="text1"/>
        </w:rPr>
        <w:t>пройти процедуру предварительной экспертизы диссертации в порядке, установленном Положением о присуждении ученых степеней и присвоении ученых званий в Республике Беларусь</w:t>
      </w:r>
      <w:r w:rsidR="00561090">
        <w:rPr>
          <w:color w:val="000000" w:themeColor="text1"/>
        </w:rPr>
        <w:t xml:space="preserve">. </w:t>
      </w:r>
    </w:p>
    <w:p w:rsidR="00E30571" w:rsidRPr="00E30571" w:rsidRDefault="00E30571" w:rsidP="00901758">
      <w:pPr>
        <w:widowControl/>
        <w:autoSpaceDE/>
        <w:autoSpaceDN/>
        <w:adjustRightInd/>
        <w:spacing w:line="238" w:lineRule="auto"/>
        <w:ind w:firstLine="284"/>
        <w:jc w:val="both"/>
        <w:rPr>
          <w:color w:val="000000" w:themeColor="text1"/>
        </w:rPr>
      </w:pPr>
      <w:r w:rsidRPr="00E30571">
        <w:rPr>
          <w:color w:val="000000" w:themeColor="text1"/>
        </w:rPr>
        <w:t>По завершении обучения в аспирантуре (адъюнктуре) за счет средств республиканского бюджета аспиранты (адъюнкты) подлежат трудоустройству в соответствии с законодательством.</w:t>
      </w:r>
    </w:p>
    <w:p w:rsidR="00E30571" w:rsidRDefault="00E30571" w:rsidP="00901758">
      <w:pPr>
        <w:widowControl/>
        <w:autoSpaceDE/>
        <w:autoSpaceDN/>
        <w:adjustRightInd/>
        <w:spacing w:line="238" w:lineRule="auto"/>
        <w:ind w:firstLine="284"/>
        <w:jc w:val="both"/>
        <w:rPr>
          <w:color w:val="000000" w:themeColor="text1"/>
        </w:rPr>
      </w:pPr>
      <w:r w:rsidRPr="00E30571">
        <w:rPr>
          <w:color w:val="000000" w:themeColor="text1"/>
        </w:rPr>
        <w:t>Успешно закончившими аспирантуру (адъюнктуру) считаются а</w:t>
      </w:r>
      <w:r w:rsidRPr="00E30571">
        <w:rPr>
          <w:color w:val="000000" w:themeColor="text1"/>
        </w:rPr>
        <w:t>с</w:t>
      </w:r>
      <w:r w:rsidRPr="00E30571">
        <w:rPr>
          <w:color w:val="000000" w:themeColor="text1"/>
        </w:rPr>
        <w:t>пиранты (адъюнкты), которые в срок представили диссертацию, пр</w:t>
      </w:r>
      <w:r w:rsidRPr="00E30571">
        <w:rPr>
          <w:color w:val="000000" w:themeColor="text1"/>
        </w:rPr>
        <w:t>о</w:t>
      </w:r>
      <w:r w:rsidRPr="00E30571">
        <w:rPr>
          <w:color w:val="000000" w:themeColor="text1"/>
        </w:rPr>
        <w:t>шедшую в установленном порядке предварительную экспертизу и р</w:t>
      </w:r>
      <w:r w:rsidRPr="00E30571">
        <w:rPr>
          <w:color w:val="000000" w:themeColor="text1"/>
        </w:rPr>
        <w:t>е</w:t>
      </w:r>
      <w:r w:rsidRPr="00E30571">
        <w:rPr>
          <w:color w:val="000000" w:themeColor="text1"/>
        </w:rPr>
        <w:t>комендованную к защите.</w:t>
      </w:r>
    </w:p>
    <w:p w:rsidR="00E30571" w:rsidRPr="00E30571" w:rsidRDefault="00E30571" w:rsidP="00901758">
      <w:pPr>
        <w:widowControl/>
        <w:autoSpaceDE/>
        <w:autoSpaceDN/>
        <w:adjustRightInd/>
        <w:spacing w:line="238" w:lineRule="auto"/>
        <w:ind w:firstLine="284"/>
        <w:jc w:val="both"/>
        <w:rPr>
          <w:color w:val="000000" w:themeColor="text1"/>
        </w:rPr>
      </w:pPr>
      <w:r>
        <w:rPr>
          <w:color w:val="000000" w:themeColor="text1"/>
        </w:rPr>
        <w:t xml:space="preserve">После защиты кандидатской диссертации в специализированном Совете она с сопутствующими документами направляется в Высшую аттестационную комиссии Республики Беларусь на рассмотрение. В ВАК </w:t>
      </w:r>
      <w:r w:rsidR="00F72E19">
        <w:rPr>
          <w:color w:val="000000" w:themeColor="text1"/>
        </w:rPr>
        <w:t xml:space="preserve">диссертация проходит экспертизу и далее поступает </w:t>
      </w:r>
      <w:r>
        <w:rPr>
          <w:color w:val="000000" w:themeColor="text1"/>
        </w:rPr>
        <w:t xml:space="preserve"> </w:t>
      </w:r>
      <w:r w:rsidR="00F72E19">
        <w:rPr>
          <w:color w:val="000000" w:themeColor="text1"/>
        </w:rPr>
        <w:t>на рассмо</w:t>
      </w:r>
      <w:r w:rsidR="00F72E19">
        <w:rPr>
          <w:color w:val="000000" w:themeColor="text1"/>
        </w:rPr>
        <w:t>т</w:t>
      </w:r>
      <w:r w:rsidR="00F72E19">
        <w:rPr>
          <w:color w:val="000000" w:themeColor="text1"/>
        </w:rPr>
        <w:t>рение в Президиум ВАК. В случае положительного решения по ди</w:t>
      </w:r>
      <w:r w:rsidR="00F72E19">
        <w:rPr>
          <w:color w:val="000000" w:themeColor="text1"/>
        </w:rPr>
        <w:t>с</w:t>
      </w:r>
      <w:r w:rsidR="00F72E19">
        <w:rPr>
          <w:color w:val="000000" w:themeColor="text1"/>
        </w:rPr>
        <w:t xml:space="preserve">сертации Президиумом ВАК присуждается ученая степень </w:t>
      </w:r>
      <w:r w:rsidR="00900E1D">
        <w:rPr>
          <w:color w:val="000000" w:themeColor="text1"/>
        </w:rPr>
        <w:t>кандидата наук и выдается диплом о присуждении ученой степени соответс</w:t>
      </w:r>
      <w:r w:rsidR="00900E1D">
        <w:rPr>
          <w:color w:val="000000" w:themeColor="text1"/>
        </w:rPr>
        <w:t>т</w:t>
      </w:r>
      <w:r w:rsidR="00900E1D">
        <w:rPr>
          <w:color w:val="000000" w:themeColor="text1"/>
        </w:rPr>
        <w:t>вующего образца.</w:t>
      </w:r>
    </w:p>
    <w:p w:rsidR="00EF5005" w:rsidRPr="00561090" w:rsidRDefault="00EF5005" w:rsidP="00901758">
      <w:pPr>
        <w:widowControl/>
        <w:autoSpaceDE/>
        <w:autoSpaceDN/>
        <w:adjustRightInd/>
        <w:spacing w:line="238" w:lineRule="auto"/>
        <w:ind w:firstLine="284"/>
        <w:jc w:val="both"/>
      </w:pPr>
      <w:r w:rsidRPr="00561090">
        <w:t>Республика Беларусь имеет развитую систему подготовки научных кадров высшей квалификации. Согласно данным Высшей Аттестац</w:t>
      </w:r>
      <w:r w:rsidRPr="00561090">
        <w:t>и</w:t>
      </w:r>
      <w:r w:rsidRPr="00561090">
        <w:t>онной Комиссии РБ (ВАК) подготовка научных кадров через аспира</w:t>
      </w:r>
      <w:r w:rsidRPr="00561090">
        <w:t>н</w:t>
      </w:r>
      <w:r w:rsidRPr="00561090">
        <w:t>туру и докторантуру осуществляется в 25 вузах и научных организ</w:t>
      </w:r>
      <w:r w:rsidRPr="00561090">
        <w:t>а</w:t>
      </w:r>
      <w:r w:rsidRPr="00561090">
        <w:t>циях Министерства образования по 220 научным специальностям, причем 80 из них – уникальные. Так, например, в 2007 г</w:t>
      </w:r>
      <w:r w:rsidR="005846CD">
        <w:t>.</w:t>
      </w:r>
      <w:r w:rsidRPr="00561090">
        <w:t xml:space="preserve"> в аспирант</w:t>
      </w:r>
      <w:r w:rsidRPr="00561090">
        <w:t>у</w:t>
      </w:r>
      <w:r w:rsidRPr="00561090">
        <w:t>ру было принято 1428 человек, в том числе 878</w:t>
      </w:r>
      <w:r w:rsidR="005846CD">
        <w:t>,</w:t>
      </w:r>
      <w:r w:rsidRPr="00561090">
        <w:t xml:space="preserve"> или 61,5</w:t>
      </w:r>
      <w:r w:rsidR="005846CD">
        <w:t> </w:t>
      </w:r>
      <w:r w:rsidRPr="00561090">
        <w:t>% с отрывом от производства. Из общего числа принятых в 2007 г</w:t>
      </w:r>
      <w:r w:rsidR="00545421">
        <w:t xml:space="preserve">. </w:t>
      </w:r>
      <w:r w:rsidRPr="00561090">
        <w:t>465 человек</w:t>
      </w:r>
      <w:r w:rsidR="005846CD">
        <w:t>,</w:t>
      </w:r>
      <w:r w:rsidRPr="00561090">
        <w:t xml:space="preserve"> или 32,6</w:t>
      </w:r>
      <w:r w:rsidR="005846CD">
        <w:t> </w:t>
      </w:r>
      <w:r w:rsidRPr="00561090">
        <w:t>% составляли молодые специалисты, окончившие высшие уче</w:t>
      </w:r>
      <w:r w:rsidRPr="00561090">
        <w:t>б</w:t>
      </w:r>
      <w:r w:rsidRPr="00561090">
        <w:t xml:space="preserve">ные заведения в этом же году. </w:t>
      </w:r>
    </w:p>
    <w:p w:rsidR="00EF5005" w:rsidRPr="002D7CE3" w:rsidRDefault="00EF5005" w:rsidP="00901758">
      <w:pPr>
        <w:pStyle w:val="a3"/>
        <w:spacing w:before="0" w:beforeAutospacing="0" w:after="0" w:afterAutospacing="0" w:line="238" w:lineRule="auto"/>
        <w:ind w:firstLine="284"/>
        <w:jc w:val="both"/>
        <w:rPr>
          <w:sz w:val="20"/>
          <w:szCs w:val="20"/>
        </w:rPr>
      </w:pPr>
      <w:r w:rsidRPr="002D7CE3">
        <w:rPr>
          <w:sz w:val="20"/>
          <w:szCs w:val="20"/>
        </w:rPr>
        <w:t>Продолжает оставаться высоким прием аспирантов по отраслям технических наук (19,8</w:t>
      </w:r>
      <w:r w:rsidR="005846CD">
        <w:rPr>
          <w:sz w:val="20"/>
          <w:szCs w:val="20"/>
        </w:rPr>
        <w:t> </w:t>
      </w:r>
      <w:r w:rsidRPr="002D7CE3">
        <w:rPr>
          <w:sz w:val="20"/>
          <w:szCs w:val="20"/>
        </w:rPr>
        <w:t>% от общего приема), экономических (13,8</w:t>
      </w:r>
      <w:r w:rsidR="005846CD">
        <w:rPr>
          <w:sz w:val="20"/>
          <w:szCs w:val="20"/>
        </w:rPr>
        <w:t> </w:t>
      </w:r>
      <w:r w:rsidRPr="002D7CE3">
        <w:rPr>
          <w:sz w:val="20"/>
          <w:szCs w:val="20"/>
        </w:rPr>
        <w:t>%), медицинских (9,5</w:t>
      </w:r>
      <w:r w:rsidR="005846CD">
        <w:rPr>
          <w:sz w:val="20"/>
          <w:szCs w:val="20"/>
        </w:rPr>
        <w:t> </w:t>
      </w:r>
      <w:r w:rsidRPr="002D7CE3">
        <w:rPr>
          <w:sz w:val="20"/>
          <w:szCs w:val="20"/>
        </w:rPr>
        <w:t>%), юридических (7,4</w:t>
      </w:r>
      <w:r w:rsidR="005846CD">
        <w:rPr>
          <w:sz w:val="20"/>
          <w:szCs w:val="20"/>
        </w:rPr>
        <w:t> </w:t>
      </w:r>
      <w:r w:rsidRPr="002D7CE3">
        <w:rPr>
          <w:sz w:val="20"/>
          <w:szCs w:val="20"/>
        </w:rPr>
        <w:t>%), педагогических (7</w:t>
      </w:r>
      <w:r w:rsidR="005846CD">
        <w:rPr>
          <w:sz w:val="20"/>
          <w:szCs w:val="20"/>
        </w:rPr>
        <w:t> </w:t>
      </w:r>
      <w:r w:rsidRPr="002D7CE3">
        <w:rPr>
          <w:sz w:val="20"/>
          <w:szCs w:val="20"/>
        </w:rPr>
        <w:t>%), ф</w:t>
      </w:r>
      <w:r w:rsidRPr="002D7CE3">
        <w:rPr>
          <w:sz w:val="20"/>
          <w:szCs w:val="20"/>
        </w:rPr>
        <w:t>и</w:t>
      </w:r>
      <w:r w:rsidRPr="002D7CE3">
        <w:rPr>
          <w:sz w:val="20"/>
          <w:szCs w:val="20"/>
        </w:rPr>
        <w:t>лологических (6,4</w:t>
      </w:r>
      <w:r w:rsidR="005846CD">
        <w:rPr>
          <w:sz w:val="20"/>
          <w:szCs w:val="20"/>
        </w:rPr>
        <w:t> </w:t>
      </w:r>
      <w:r w:rsidRPr="002D7CE3">
        <w:rPr>
          <w:sz w:val="20"/>
          <w:szCs w:val="20"/>
        </w:rPr>
        <w:t xml:space="preserve">%). </w:t>
      </w:r>
    </w:p>
    <w:p w:rsidR="00B84DC8" w:rsidRPr="00900E1D" w:rsidRDefault="00900E1D" w:rsidP="00901758">
      <w:pPr>
        <w:shd w:val="clear" w:color="auto" w:fill="FFFFFF"/>
        <w:spacing w:line="238" w:lineRule="auto"/>
        <w:ind w:firstLine="284"/>
        <w:rPr>
          <w:i/>
        </w:rPr>
      </w:pPr>
      <w:r w:rsidRPr="00900E1D">
        <w:rPr>
          <w:i/>
        </w:rPr>
        <w:t>Докторантура.</w:t>
      </w:r>
    </w:p>
    <w:p w:rsidR="00900E1D" w:rsidRPr="00900E1D" w:rsidRDefault="00900E1D" w:rsidP="00901758">
      <w:pPr>
        <w:widowControl/>
        <w:autoSpaceDE/>
        <w:autoSpaceDN/>
        <w:adjustRightInd/>
        <w:spacing w:line="254" w:lineRule="auto"/>
        <w:ind w:firstLine="284"/>
        <w:jc w:val="both"/>
        <w:rPr>
          <w:color w:val="000000" w:themeColor="text1"/>
        </w:rPr>
      </w:pPr>
      <w:r w:rsidRPr="00900E1D">
        <w:rPr>
          <w:color w:val="000000" w:themeColor="text1"/>
        </w:rPr>
        <w:t>Докторантура является одной из ступеней послевузовского образ</w:t>
      </w:r>
      <w:r w:rsidRPr="00900E1D">
        <w:rPr>
          <w:color w:val="000000" w:themeColor="text1"/>
        </w:rPr>
        <w:t>о</w:t>
      </w:r>
      <w:r w:rsidRPr="00900E1D">
        <w:rPr>
          <w:color w:val="000000" w:themeColor="text1"/>
        </w:rPr>
        <w:t>вания, имеющей целью подготовку научных работников высшей кв</w:t>
      </w:r>
      <w:r w:rsidRPr="00900E1D">
        <w:rPr>
          <w:color w:val="000000" w:themeColor="text1"/>
        </w:rPr>
        <w:t>а</w:t>
      </w:r>
      <w:r w:rsidRPr="00900E1D">
        <w:rPr>
          <w:color w:val="000000" w:themeColor="text1"/>
        </w:rPr>
        <w:t>лификации с присуждением ученой степени доктора наук.</w:t>
      </w:r>
    </w:p>
    <w:p w:rsidR="00900E1D" w:rsidRPr="00900E1D" w:rsidRDefault="00900E1D" w:rsidP="00901758">
      <w:pPr>
        <w:widowControl/>
        <w:autoSpaceDE/>
        <w:autoSpaceDN/>
        <w:adjustRightInd/>
        <w:spacing w:line="254" w:lineRule="auto"/>
        <w:ind w:firstLine="284"/>
        <w:jc w:val="both"/>
        <w:rPr>
          <w:color w:val="000000" w:themeColor="text1"/>
        </w:rPr>
      </w:pPr>
      <w:r w:rsidRPr="00900E1D">
        <w:rPr>
          <w:color w:val="000000" w:themeColor="text1"/>
        </w:rPr>
        <w:lastRenderedPageBreak/>
        <w:t>Задачей докторантуры является создание условий, необходимых для завершения исследований и защиты докторской диссертации на</w:t>
      </w:r>
      <w:r w:rsidRPr="00900E1D">
        <w:rPr>
          <w:color w:val="000000" w:themeColor="text1"/>
        </w:rPr>
        <w:t>и</w:t>
      </w:r>
      <w:r w:rsidRPr="00900E1D">
        <w:rPr>
          <w:color w:val="000000" w:themeColor="text1"/>
        </w:rPr>
        <w:t>более активными учеными, имеющими значительные научные резул</w:t>
      </w:r>
      <w:r w:rsidRPr="00900E1D">
        <w:rPr>
          <w:color w:val="000000" w:themeColor="text1"/>
        </w:rPr>
        <w:t>ь</w:t>
      </w:r>
      <w:r w:rsidRPr="00900E1D">
        <w:rPr>
          <w:color w:val="000000" w:themeColor="text1"/>
        </w:rPr>
        <w:t>таты.</w:t>
      </w:r>
    </w:p>
    <w:p w:rsidR="00900E1D" w:rsidRPr="00900E1D" w:rsidRDefault="00900E1D" w:rsidP="00901758">
      <w:pPr>
        <w:widowControl/>
        <w:autoSpaceDE/>
        <w:autoSpaceDN/>
        <w:adjustRightInd/>
        <w:spacing w:line="257" w:lineRule="auto"/>
        <w:ind w:firstLine="284"/>
        <w:jc w:val="both"/>
        <w:rPr>
          <w:color w:val="000000" w:themeColor="text1"/>
        </w:rPr>
      </w:pPr>
      <w:r w:rsidRPr="00900E1D">
        <w:rPr>
          <w:color w:val="000000" w:themeColor="text1"/>
        </w:rPr>
        <w:t>Обучение в докторантуре осуществляется по очной форме. Срок обучения в докторантуре не должен превышать трех лет.</w:t>
      </w:r>
    </w:p>
    <w:p w:rsidR="00900E1D" w:rsidRPr="00900E1D" w:rsidRDefault="00900E1D" w:rsidP="00901758">
      <w:pPr>
        <w:widowControl/>
        <w:autoSpaceDE/>
        <w:autoSpaceDN/>
        <w:adjustRightInd/>
        <w:spacing w:line="257" w:lineRule="auto"/>
        <w:ind w:firstLine="284"/>
        <w:jc w:val="both"/>
        <w:rPr>
          <w:color w:val="000000" w:themeColor="text1"/>
        </w:rPr>
      </w:pPr>
      <w:r w:rsidRPr="00900E1D">
        <w:rPr>
          <w:color w:val="000000" w:themeColor="text1"/>
        </w:rPr>
        <w:t>В докторантуру принимаются лица с ученой степенью кандидата наук, имеющие научные труды (статьи, монографии, изобретения, п</w:t>
      </w:r>
      <w:r w:rsidRPr="00900E1D">
        <w:rPr>
          <w:color w:val="000000" w:themeColor="text1"/>
        </w:rPr>
        <w:t>а</w:t>
      </w:r>
      <w:r w:rsidRPr="00900E1D">
        <w:rPr>
          <w:color w:val="000000" w:themeColor="text1"/>
        </w:rPr>
        <w:t>тенты и другие материалы, подтверждающие вклад в науку), соста</w:t>
      </w:r>
      <w:r w:rsidRPr="00900E1D">
        <w:rPr>
          <w:color w:val="000000" w:themeColor="text1"/>
        </w:rPr>
        <w:t>в</w:t>
      </w:r>
      <w:r w:rsidRPr="00900E1D">
        <w:rPr>
          <w:color w:val="000000" w:themeColor="text1"/>
        </w:rPr>
        <w:t>ляющие в совокупности основу для докторской диссертации с во</w:t>
      </w:r>
      <w:r w:rsidRPr="00900E1D">
        <w:rPr>
          <w:color w:val="000000" w:themeColor="text1"/>
        </w:rPr>
        <w:t>з</w:t>
      </w:r>
      <w:r w:rsidRPr="00900E1D">
        <w:rPr>
          <w:color w:val="000000" w:themeColor="text1"/>
        </w:rPr>
        <w:t>можностью ее завершения в течение трех лет.</w:t>
      </w:r>
    </w:p>
    <w:p w:rsidR="00900E1D" w:rsidRPr="00900E1D" w:rsidRDefault="00900E1D" w:rsidP="00901758">
      <w:pPr>
        <w:widowControl/>
        <w:autoSpaceDE/>
        <w:autoSpaceDN/>
        <w:adjustRightInd/>
        <w:spacing w:line="257" w:lineRule="auto"/>
        <w:ind w:firstLine="284"/>
        <w:jc w:val="both"/>
        <w:rPr>
          <w:color w:val="000000" w:themeColor="text1"/>
        </w:rPr>
      </w:pPr>
      <w:r w:rsidRPr="00900E1D">
        <w:rPr>
          <w:color w:val="000000" w:themeColor="text1"/>
        </w:rPr>
        <w:t>Зачисление в докторантуру, утверждение темы и индивидуального плана работы, а также назначение научного консультанта (при его н</w:t>
      </w:r>
      <w:r w:rsidRPr="00900E1D">
        <w:rPr>
          <w:color w:val="000000" w:themeColor="text1"/>
        </w:rPr>
        <w:t>а</w:t>
      </w:r>
      <w:r w:rsidRPr="00900E1D">
        <w:rPr>
          <w:color w:val="000000" w:themeColor="text1"/>
        </w:rPr>
        <w:t>личии) оформляется приказом руководителя организации.</w:t>
      </w:r>
    </w:p>
    <w:p w:rsidR="00900E1D" w:rsidRPr="00900E1D" w:rsidRDefault="00900E1D" w:rsidP="00901758">
      <w:pPr>
        <w:widowControl/>
        <w:autoSpaceDE/>
        <w:autoSpaceDN/>
        <w:adjustRightInd/>
        <w:spacing w:line="257" w:lineRule="auto"/>
        <w:ind w:firstLine="284"/>
        <w:jc w:val="both"/>
        <w:rPr>
          <w:color w:val="000000" w:themeColor="text1"/>
        </w:rPr>
      </w:pPr>
      <w:r w:rsidRPr="00900E1D">
        <w:rPr>
          <w:color w:val="000000" w:themeColor="text1"/>
        </w:rPr>
        <w:t>Докторант за время обучения в докторантуре обязан:</w:t>
      </w:r>
    </w:p>
    <w:p w:rsidR="00900E1D" w:rsidRPr="00900E1D" w:rsidRDefault="005846CD" w:rsidP="00901758">
      <w:pPr>
        <w:widowControl/>
        <w:autoSpaceDE/>
        <w:autoSpaceDN/>
        <w:adjustRightInd/>
        <w:spacing w:line="257" w:lineRule="auto"/>
        <w:ind w:firstLine="284"/>
        <w:jc w:val="both"/>
        <w:rPr>
          <w:color w:val="000000" w:themeColor="text1"/>
        </w:rPr>
      </w:pPr>
      <w:r>
        <w:rPr>
          <w:color w:val="000000" w:themeColor="text1"/>
        </w:rPr>
        <w:t>- </w:t>
      </w:r>
      <w:r w:rsidR="00900E1D" w:rsidRPr="00900E1D">
        <w:rPr>
          <w:color w:val="000000" w:themeColor="text1"/>
        </w:rPr>
        <w:t>полностью выполнить индивидуальный план работы;</w:t>
      </w:r>
    </w:p>
    <w:p w:rsidR="00900E1D" w:rsidRPr="00900E1D" w:rsidRDefault="005846CD" w:rsidP="00901758">
      <w:pPr>
        <w:widowControl/>
        <w:autoSpaceDE/>
        <w:autoSpaceDN/>
        <w:adjustRightInd/>
        <w:spacing w:line="257" w:lineRule="auto"/>
        <w:ind w:firstLine="284"/>
        <w:jc w:val="both"/>
        <w:rPr>
          <w:color w:val="000000" w:themeColor="text1"/>
        </w:rPr>
      </w:pPr>
      <w:r>
        <w:rPr>
          <w:color w:val="000000" w:themeColor="text1"/>
        </w:rPr>
        <w:t>- </w:t>
      </w:r>
      <w:r w:rsidR="00900E1D" w:rsidRPr="00900E1D">
        <w:rPr>
          <w:color w:val="000000" w:themeColor="text1"/>
        </w:rPr>
        <w:t>завершить работу над диссертацией и представить ее для предв</w:t>
      </w:r>
      <w:r w:rsidR="00900E1D" w:rsidRPr="00900E1D">
        <w:rPr>
          <w:color w:val="000000" w:themeColor="text1"/>
        </w:rPr>
        <w:t>а</w:t>
      </w:r>
      <w:r w:rsidR="00900E1D" w:rsidRPr="00900E1D">
        <w:rPr>
          <w:color w:val="000000" w:themeColor="text1"/>
        </w:rPr>
        <w:t>рительной экспертизы в организации по месту выполнения;</w:t>
      </w:r>
    </w:p>
    <w:p w:rsidR="00900E1D" w:rsidRDefault="005846CD" w:rsidP="00901758">
      <w:pPr>
        <w:widowControl/>
        <w:autoSpaceDE/>
        <w:autoSpaceDN/>
        <w:adjustRightInd/>
        <w:spacing w:line="257" w:lineRule="auto"/>
        <w:ind w:firstLine="284"/>
        <w:jc w:val="both"/>
        <w:rPr>
          <w:color w:val="000000" w:themeColor="text1"/>
        </w:rPr>
      </w:pPr>
      <w:r>
        <w:rPr>
          <w:color w:val="000000" w:themeColor="text1"/>
        </w:rPr>
        <w:t>- </w:t>
      </w:r>
      <w:r w:rsidR="00900E1D" w:rsidRPr="00900E1D">
        <w:rPr>
          <w:color w:val="000000" w:themeColor="text1"/>
        </w:rPr>
        <w:t>пройти процедуру предварительной экспертизы диссертации в порядке, установленном Положением о присуждении ученых степеней и присвоении ученых званий в Республике Беларусь.</w:t>
      </w:r>
    </w:p>
    <w:p w:rsidR="00900E1D" w:rsidRDefault="00425A38" w:rsidP="00901758">
      <w:pPr>
        <w:widowControl/>
        <w:autoSpaceDE/>
        <w:autoSpaceDN/>
        <w:adjustRightInd/>
        <w:spacing w:line="257" w:lineRule="auto"/>
        <w:ind w:firstLine="284"/>
        <w:jc w:val="both"/>
        <w:rPr>
          <w:color w:val="333333"/>
        </w:rPr>
      </w:pPr>
      <w:r w:rsidRPr="00425A38">
        <w:rPr>
          <w:color w:val="000000" w:themeColor="text1"/>
        </w:rPr>
        <w:t xml:space="preserve">После защиты </w:t>
      </w:r>
      <w:r>
        <w:rPr>
          <w:color w:val="000000" w:themeColor="text1"/>
        </w:rPr>
        <w:t>докторской</w:t>
      </w:r>
      <w:r w:rsidRPr="00425A38">
        <w:rPr>
          <w:color w:val="000000" w:themeColor="text1"/>
        </w:rPr>
        <w:t xml:space="preserve"> диссертации в специализированном С</w:t>
      </w:r>
      <w:r w:rsidRPr="00425A38">
        <w:rPr>
          <w:color w:val="000000" w:themeColor="text1"/>
        </w:rPr>
        <w:t>о</w:t>
      </w:r>
      <w:r w:rsidRPr="00425A38">
        <w:rPr>
          <w:color w:val="000000" w:themeColor="text1"/>
        </w:rPr>
        <w:t>вете она с сопутствующими документами направляется в Высшую а</w:t>
      </w:r>
      <w:r w:rsidRPr="00425A38">
        <w:rPr>
          <w:color w:val="000000" w:themeColor="text1"/>
        </w:rPr>
        <w:t>т</w:t>
      </w:r>
      <w:r w:rsidRPr="00425A38">
        <w:rPr>
          <w:color w:val="000000" w:themeColor="text1"/>
        </w:rPr>
        <w:t>тестационную комисси</w:t>
      </w:r>
      <w:r w:rsidR="00545421">
        <w:rPr>
          <w:color w:val="000000" w:themeColor="text1"/>
        </w:rPr>
        <w:t>ю</w:t>
      </w:r>
      <w:r w:rsidRPr="00425A38">
        <w:rPr>
          <w:color w:val="000000" w:themeColor="text1"/>
        </w:rPr>
        <w:t xml:space="preserve"> Республики Беларусь на рассмотрение. В ВАК</w:t>
      </w:r>
      <w:r w:rsidR="005846CD">
        <w:rPr>
          <w:color w:val="000000" w:themeColor="text1"/>
        </w:rPr>
        <w:t>е</w:t>
      </w:r>
      <w:r w:rsidRPr="00425A38">
        <w:rPr>
          <w:color w:val="000000" w:themeColor="text1"/>
        </w:rPr>
        <w:t xml:space="preserve"> диссертация проходит экспертизу и далее поступает на рассмо</w:t>
      </w:r>
      <w:r w:rsidRPr="00425A38">
        <w:rPr>
          <w:color w:val="000000" w:themeColor="text1"/>
        </w:rPr>
        <w:t>т</w:t>
      </w:r>
      <w:r w:rsidRPr="00425A38">
        <w:rPr>
          <w:color w:val="000000" w:themeColor="text1"/>
        </w:rPr>
        <w:t>рение в Президиум ВАК. В случае положительного решения по ди</w:t>
      </w:r>
      <w:r w:rsidRPr="00425A38">
        <w:rPr>
          <w:color w:val="000000" w:themeColor="text1"/>
        </w:rPr>
        <w:t>с</w:t>
      </w:r>
      <w:r w:rsidRPr="00425A38">
        <w:rPr>
          <w:color w:val="000000" w:themeColor="text1"/>
        </w:rPr>
        <w:t xml:space="preserve">сертации Президиумом ВАК присуждается ученая степень </w:t>
      </w:r>
      <w:r>
        <w:rPr>
          <w:color w:val="000000" w:themeColor="text1"/>
        </w:rPr>
        <w:t>доктора</w:t>
      </w:r>
      <w:r w:rsidRPr="00425A38">
        <w:rPr>
          <w:color w:val="000000" w:themeColor="text1"/>
        </w:rPr>
        <w:t xml:space="preserve"> наук и выдается диплом о присуждении ученой степени соответс</w:t>
      </w:r>
      <w:r w:rsidRPr="00425A38">
        <w:rPr>
          <w:color w:val="000000" w:themeColor="text1"/>
        </w:rPr>
        <w:t>т</w:t>
      </w:r>
      <w:r w:rsidRPr="00425A38">
        <w:rPr>
          <w:color w:val="000000" w:themeColor="text1"/>
        </w:rPr>
        <w:t>вующего образца.</w:t>
      </w:r>
      <w:r>
        <w:rPr>
          <w:color w:val="000000" w:themeColor="text1"/>
        </w:rPr>
        <w:t xml:space="preserve"> Дипломы доктора наук вручает Президент Респу</w:t>
      </w:r>
      <w:r>
        <w:rPr>
          <w:color w:val="000000" w:themeColor="text1"/>
        </w:rPr>
        <w:t>б</w:t>
      </w:r>
      <w:r>
        <w:rPr>
          <w:color w:val="000000" w:themeColor="text1"/>
        </w:rPr>
        <w:t>лики Беларусь.</w:t>
      </w:r>
    </w:p>
    <w:p w:rsidR="00425A38" w:rsidRPr="00425A38" w:rsidRDefault="00425A38" w:rsidP="00901758">
      <w:pPr>
        <w:widowControl/>
        <w:autoSpaceDE/>
        <w:autoSpaceDN/>
        <w:adjustRightInd/>
        <w:spacing w:line="257" w:lineRule="auto"/>
        <w:ind w:firstLine="284"/>
        <w:jc w:val="both"/>
        <w:rPr>
          <w:i/>
          <w:color w:val="000000" w:themeColor="text1"/>
        </w:rPr>
      </w:pPr>
      <w:r w:rsidRPr="00425A38">
        <w:rPr>
          <w:i/>
          <w:color w:val="000000" w:themeColor="text1"/>
        </w:rPr>
        <w:t>Аспирантура и докторантура в форме соискательства.</w:t>
      </w:r>
    </w:p>
    <w:p w:rsidR="00900E1D" w:rsidRPr="00900E1D" w:rsidRDefault="00900E1D" w:rsidP="00901758">
      <w:pPr>
        <w:widowControl/>
        <w:autoSpaceDE/>
        <w:autoSpaceDN/>
        <w:adjustRightInd/>
        <w:spacing w:line="257" w:lineRule="auto"/>
        <w:ind w:firstLine="284"/>
        <w:jc w:val="both"/>
        <w:rPr>
          <w:color w:val="000000" w:themeColor="text1"/>
        </w:rPr>
      </w:pPr>
      <w:r w:rsidRPr="00900E1D">
        <w:rPr>
          <w:color w:val="000000" w:themeColor="text1"/>
        </w:rPr>
        <w:t>Подготовка кандидатов и докторов наук может осуществляться в форме соискательства. Срок обучения в форме соискательства не до</w:t>
      </w:r>
      <w:r w:rsidRPr="00900E1D">
        <w:rPr>
          <w:color w:val="000000" w:themeColor="text1"/>
        </w:rPr>
        <w:t>л</w:t>
      </w:r>
      <w:r w:rsidRPr="00900E1D">
        <w:rPr>
          <w:color w:val="000000" w:themeColor="text1"/>
        </w:rPr>
        <w:t>жен превышать пяти лет.</w:t>
      </w:r>
    </w:p>
    <w:p w:rsidR="00900E1D" w:rsidRPr="00900E1D" w:rsidRDefault="00900E1D" w:rsidP="00901758">
      <w:pPr>
        <w:widowControl/>
        <w:autoSpaceDE/>
        <w:autoSpaceDN/>
        <w:adjustRightInd/>
        <w:spacing w:line="257" w:lineRule="auto"/>
        <w:ind w:firstLine="284"/>
        <w:jc w:val="both"/>
        <w:rPr>
          <w:color w:val="000000" w:themeColor="text1"/>
        </w:rPr>
      </w:pPr>
      <w:r w:rsidRPr="00900E1D">
        <w:rPr>
          <w:color w:val="000000" w:themeColor="text1"/>
        </w:rPr>
        <w:t>Обучающимися в форме соискательства для получения ученой ст</w:t>
      </w:r>
      <w:r w:rsidRPr="00900E1D">
        <w:rPr>
          <w:color w:val="000000" w:themeColor="text1"/>
        </w:rPr>
        <w:t>е</w:t>
      </w:r>
      <w:r w:rsidRPr="00900E1D">
        <w:rPr>
          <w:color w:val="000000" w:themeColor="text1"/>
        </w:rPr>
        <w:t>пени кандидата наук могут быть лица, имеющие диплом о высшем образовании (за исключением диплома бакалавра) и (или) диплом м</w:t>
      </w:r>
      <w:r w:rsidRPr="00900E1D">
        <w:rPr>
          <w:color w:val="000000" w:themeColor="text1"/>
        </w:rPr>
        <w:t>а</w:t>
      </w:r>
      <w:r w:rsidRPr="00900E1D">
        <w:rPr>
          <w:color w:val="000000" w:themeColor="text1"/>
        </w:rPr>
        <w:lastRenderedPageBreak/>
        <w:t xml:space="preserve">гистра, склонность к научным исследованиям, что подтверждается научными публикациями, участием в научно-исследовательских </w:t>
      </w:r>
      <w:r w:rsidR="005846CD">
        <w:rPr>
          <w:color w:val="000000" w:themeColor="text1"/>
        </w:rPr>
        <w:t xml:space="preserve">   </w:t>
      </w:r>
      <w:r w:rsidRPr="00900E1D">
        <w:rPr>
          <w:color w:val="000000" w:themeColor="text1"/>
        </w:rPr>
        <w:t>проектах, научно-практических конференциях, семинарах или другими материалами. Они должны иметь опыт практической работы не менее двух лет по профилю, соответствующему той отрасли науки (группе специальностей), по которой осуществляется их зачисление для об</w:t>
      </w:r>
      <w:r w:rsidRPr="00900E1D">
        <w:rPr>
          <w:color w:val="000000" w:themeColor="text1"/>
        </w:rPr>
        <w:t>у</w:t>
      </w:r>
      <w:r w:rsidRPr="00900E1D">
        <w:rPr>
          <w:color w:val="000000" w:themeColor="text1"/>
        </w:rPr>
        <w:t>чения в форме соискательства.</w:t>
      </w:r>
    </w:p>
    <w:p w:rsidR="00900E1D" w:rsidRDefault="00900E1D" w:rsidP="00901758">
      <w:pPr>
        <w:widowControl/>
        <w:autoSpaceDE/>
        <w:autoSpaceDN/>
        <w:adjustRightInd/>
        <w:spacing w:line="254" w:lineRule="auto"/>
        <w:ind w:firstLine="284"/>
        <w:jc w:val="both"/>
        <w:rPr>
          <w:color w:val="000000" w:themeColor="text1"/>
        </w:rPr>
      </w:pPr>
      <w:r w:rsidRPr="00900E1D">
        <w:rPr>
          <w:color w:val="000000" w:themeColor="text1"/>
        </w:rPr>
        <w:t>Обучающимися в форме соискательства для получения ученой ст</w:t>
      </w:r>
      <w:r w:rsidRPr="00900E1D">
        <w:rPr>
          <w:color w:val="000000" w:themeColor="text1"/>
        </w:rPr>
        <w:t>е</w:t>
      </w:r>
      <w:r w:rsidRPr="00900E1D">
        <w:rPr>
          <w:color w:val="000000" w:themeColor="text1"/>
        </w:rPr>
        <w:t>пени доктора наук могут быть лица, имеющие ученую степень канд</w:t>
      </w:r>
      <w:r w:rsidRPr="00900E1D">
        <w:rPr>
          <w:color w:val="000000" w:themeColor="text1"/>
        </w:rPr>
        <w:t>и</w:t>
      </w:r>
      <w:r w:rsidRPr="00900E1D">
        <w:rPr>
          <w:color w:val="000000" w:themeColor="text1"/>
        </w:rPr>
        <w:t>дата наук, опубликовавшие научные труды (статьи, монографии, из</w:t>
      </w:r>
      <w:r w:rsidRPr="00900E1D">
        <w:rPr>
          <w:color w:val="000000" w:themeColor="text1"/>
        </w:rPr>
        <w:t>о</w:t>
      </w:r>
      <w:r w:rsidRPr="00900E1D">
        <w:rPr>
          <w:color w:val="000000" w:themeColor="text1"/>
        </w:rPr>
        <w:t>бретения, патенты и другие материалы, подтверждающие вклад в на</w:t>
      </w:r>
      <w:r w:rsidRPr="00900E1D">
        <w:rPr>
          <w:color w:val="000000" w:themeColor="text1"/>
        </w:rPr>
        <w:t>у</w:t>
      </w:r>
      <w:r w:rsidRPr="00900E1D">
        <w:rPr>
          <w:color w:val="000000" w:themeColor="text1"/>
        </w:rPr>
        <w:t>ку), составляющие в совокупности основу для докторской диссертации с возможностью ее завершения в течение пяти лет.</w:t>
      </w:r>
    </w:p>
    <w:p w:rsidR="00901758" w:rsidRPr="00900E1D" w:rsidRDefault="00901758" w:rsidP="00901758">
      <w:pPr>
        <w:widowControl/>
        <w:autoSpaceDE/>
        <w:autoSpaceDN/>
        <w:adjustRightInd/>
        <w:spacing w:line="254" w:lineRule="auto"/>
        <w:ind w:firstLine="284"/>
        <w:jc w:val="both"/>
        <w:rPr>
          <w:color w:val="000000" w:themeColor="text1"/>
        </w:rPr>
      </w:pPr>
    </w:p>
    <w:p w:rsidR="002D7CE3" w:rsidRPr="00901758" w:rsidRDefault="00901758" w:rsidP="00901758">
      <w:pPr>
        <w:tabs>
          <w:tab w:val="left" w:pos="284"/>
        </w:tabs>
        <w:spacing w:line="252" w:lineRule="auto"/>
        <w:ind w:left="426" w:right="-1"/>
        <w:jc w:val="center"/>
        <w:rPr>
          <w:b/>
          <w:bCs/>
          <w:snapToGrid w:val="0"/>
        </w:rPr>
      </w:pPr>
      <w:r>
        <w:rPr>
          <w:b/>
          <w:bCs/>
          <w:snapToGrid w:val="0"/>
        </w:rPr>
        <w:t>2. </w:t>
      </w:r>
      <w:r w:rsidR="002D7CE3" w:rsidRPr="00901758">
        <w:rPr>
          <w:b/>
          <w:bCs/>
          <w:snapToGrid w:val="0"/>
        </w:rPr>
        <w:t xml:space="preserve">ОРГАНИЗАЦИЯ </w:t>
      </w:r>
      <w:r w:rsidR="00425A38" w:rsidRPr="00901758">
        <w:rPr>
          <w:b/>
          <w:bCs/>
          <w:snapToGrid w:val="0"/>
        </w:rPr>
        <w:t>НАУЧНО</w:t>
      </w:r>
      <w:r w:rsidR="00163D82" w:rsidRPr="00901758">
        <w:rPr>
          <w:b/>
          <w:bCs/>
          <w:snapToGrid w:val="0"/>
        </w:rPr>
        <w:t>-</w:t>
      </w:r>
      <w:r w:rsidR="00425A38" w:rsidRPr="00901758">
        <w:rPr>
          <w:b/>
          <w:bCs/>
          <w:snapToGrid w:val="0"/>
        </w:rPr>
        <w:t>ИССЛЕДОВАТЕЛЬСКОЙ РАБОТЫ СТУДЕНТОВ</w:t>
      </w:r>
      <w:r w:rsidR="002D7CE3" w:rsidRPr="00901758">
        <w:rPr>
          <w:b/>
          <w:bCs/>
          <w:snapToGrid w:val="0"/>
        </w:rPr>
        <w:t xml:space="preserve"> В ВЫСШЕЙ ШКОЛЕ</w:t>
      </w:r>
    </w:p>
    <w:p w:rsidR="002D7CE3" w:rsidRPr="002D7CE3" w:rsidRDefault="002D7CE3" w:rsidP="00001D87">
      <w:pPr>
        <w:spacing w:line="252" w:lineRule="auto"/>
        <w:ind w:right="-1" w:firstLine="284"/>
        <w:jc w:val="both"/>
        <w:rPr>
          <w:snapToGrid w:val="0"/>
        </w:rPr>
      </w:pPr>
    </w:p>
    <w:p w:rsidR="00425A38" w:rsidRDefault="00FD7C8A" w:rsidP="00001D87">
      <w:pPr>
        <w:spacing w:line="252" w:lineRule="auto"/>
        <w:ind w:right="-1"/>
        <w:jc w:val="center"/>
        <w:rPr>
          <w:b/>
          <w:bCs/>
          <w:snapToGrid w:val="0"/>
        </w:rPr>
      </w:pPr>
      <w:r>
        <w:rPr>
          <w:b/>
          <w:bCs/>
          <w:snapToGrid w:val="0"/>
        </w:rPr>
        <w:t>2.</w:t>
      </w:r>
      <w:r w:rsidR="002D7CE3" w:rsidRPr="002D7CE3">
        <w:rPr>
          <w:b/>
          <w:bCs/>
          <w:snapToGrid w:val="0"/>
        </w:rPr>
        <w:t xml:space="preserve">1. Значение </w:t>
      </w:r>
      <w:r w:rsidR="00425A38">
        <w:rPr>
          <w:b/>
          <w:bCs/>
          <w:snapToGrid w:val="0"/>
        </w:rPr>
        <w:t>научно-исследовательской работы студентов</w:t>
      </w:r>
    </w:p>
    <w:p w:rsidR="002D7CE3" w:rsidRPr="002D7CE3" w:rsidRDefault="002D7CE3" w:rsidP="00001D87">
      <w:pPr>
        <w:spacing w:line="252" w:lineRule="auto"/>
        <w:ind w:right="-1"/>
        <w:jc w:val="center"/>
        <w:rPr>
          <w:b/>
          <w:bCs/>
          <w:snapToGrid w:val="0"/>
        </w:rPr>
      </w:pPr>
      <w:r w:rsidRPr="002D7CE3">
        <w:rPr>
          <w:b/>
          <w:bCs/>
          <w:snapToGrid w:val="0"/>
        </w:rPr>
        <w:t xml:space="preserve"> в подготовке специалистов</w:t>
      </w:r>
    </w:p>
    <w:p w:rsidR="002D7CE3" w:rsidRPr="002D7CE3" w:rsidRDefault="002D7CE3" w:rsidP="00001D87">
      <w:pPr>
        <w:spacing w:line="252" w:lineRule="auto"/>
        <w:ind w:right="-1" w:firstLine="284"/>
        <w:jc w:val="both"/>
        <w:rPr>
          <w:b/>
          <w:bCs/>
          <w:snapToGrid w:val="0"/>
        </w:rPr>
      </w:pPr>
    </w:p>
    <w:p w:rsidR="002D7CE3" w:rsidRPr="002D7CE3" w:rsidRDefault="002D7CE3" w:rsidP="00001D87">
      <w:pPr>
        <w:spacing w:line="252" w:lineRule="auto"/>
        <w:ind w:right="-1" w:firstLine="284"/>
        <w:jc w:val="both"/>
        <w:rPr>
          <w:snapToGrid w:val="0"/>
        </w:rPr>
      </w:pPr>
      <w:r w:rsidRPr="002D7CE3">
        <w:rPr>
          <w:snapToGrid w:val="0"/>
        </w:rPr>
        <w:t>Специалисты высокой квалификации, работающие в с</w:t>
      </w:r>
      <w:r w:rsidR="00425A38">
        <w:rPr>
          <w:snapToGrid w:val="0"/>
        </w:rPr>
        <w:t>ельско</w:t>
      </w:r>
      <w:r w:rsidRPr="002D7CE3">
        <w:rPr>
          <w:snapToGrid w:val="0"/>
        </w:rPr>
        <w:t>х</w:t>
      </w:r>
      <w:r w:rsidR="00425A38">
        <w:rPr>
          <w:snapToGrid w:val="0"/>
        </w:rPr>
        <w:t>озя</w:t>
      </w:r>
      <w:r w:rsidR="00425A38">
        <w:rPr>
          <w:snapToGrid w:val="0"/>
        </w:rPr>
        <w:t>й</w:t>
      </w:r>
      <w:r w:rsidR="00425A38">
        <w:rPr>
          <w:snapToGrid w:val="0"/>
        </w:rPr>
        <w:t>ственном</w:t>
      </w:r>
      <w:r w:rsidRPr="002D7CE3">
        <w:rPr>
          <w:snapToGrid w:val="0"/>
        </w:rPr>
        <w:t xml:space="preserve"> производстве, должны не только иметь теоретические знания по своей специальности, но и владеть основами научного поиска, уметь экспериментальным путем находить ответы на сложные с</w:t>
      </w:r>
      <w:r w:rsidR="00425A38">
        <w:rPr>
          <w:snapToGrid w:val="0"/>
        </w:rPr>
        <w:t>ел</w:t>
      </w:r>
      <w:r w:rsidR="00425A38">
        <w:rPr>
          <w:snapToGrid w:val="0"/>
        </w:rPr>
        <w:t>ь</w:t>
      </w:r>
      <w:r w:rsidR="00425A38">
        <w:rPr>
          <w:snapToGrid w:val="0"/>
        </w:rPr>
        <w:t xml:space="preserve">скохозяйственные </w:t>
      </w:r>
      <w:r w:rsidRPr="002D7CE3">
        <w:rPr>
          <w:snapToGrid w:val="0"/>
        </w:rPr>
        <w:t xml:space="preserve">задачи. Существенную роль в этом играет </w:t>
      </w:r>
      <w:r w:rsidR="00425A38" w:rsidRPr="002D7CE3">
        <w:rPr>
          <w:snapToGrid w:val="0"/>
        </w:rPr>
        <w:t xml:space="preserve">научно-исследовательская работа студентов </w:t>
      </w:r>
      <w:r w:rsidR="00425A38">
        <w:rPr>
          <w:snapToGrid w:val="0"/>
        </w:rPr>
        <w:t>(</w:t>
      </w:r>
      <w:r w:rsidRPr="002D7CE3">
        <w:rPr>
          <w:snapToGrid w:val="0"/>
        </w:rPr>
        <w:t>НИРС).</w:t>
      </w:r>
    </w:p>
    <w:p w:rsidR="002D7CE3" w:rsidRPr="002D7CE3" w:rsidRDefault="002D7CE3" w:rsidP="00001D87">
      <w:pPr>
        <w:pStyle w:val="21"/>
        <w:spacing w:line="252" w:lineRule="auto"/>
        <w:ind w:right="-1" w:firstLine="284"/>
        <w:rPr>
          <w:rFonts w:ascii="Times New Roman" w:hAnsi="Times New Roman" w:cs="Times New Roman"/>
        </w:rPr>
      </w:pPr>
      <w:r w:rsidRPr="002D7CE3">
        <w:rPr>
          <w:rFonts w:ascii="Times New Roman" w:hAnsi="Times New Roman" w:cs="Times New Roman"/>
        </w:rPr>
        <w:t>Отличительная особенность высшего образования – это известная завершенность изучения того круга дисциплин, который определяется специальностью. Вузы готовят специалистов с таким расчетом, чтобы они могли сразу же по окончании учебы приступить к практической деятельности и в дальнейшем развивать и совершенствовать свои зн</w:t>
      </w:r>
      <w:r w:rsidRPr="002D7CE3">
        <w:rPr>
          <w:rFonts w:ascii="Times New Roman" w:hAnsi="Times New Roman" w:cs="Times New Roman"/>
        </w:rPr>
        <w:t>а</w:t>
      </w:r>
      <w:r w:rsidRPr="002D7CE3">
        <w:rPr>
          <w:rFonts w:ascii="Times New Roman" w:hAnsi="Times New Roman" w:cs="Times New Roman"/>
        </w:rPr>
        <w:t>ния в связи с непрерывным развитием науки и техники.</w:t>
      </w:r>
    </w:p>
    <w:p w:rsidR="003032E1" w:rsidRPr="00425A38" w:rsidRDefault="003032E1" w:rsidP="00001D87">
      <w:pPr>
        <w:shd w:val="clear" w:color="auto" w:fill="FFFFFF"/>
        <w:tabs>
          <w:tab w:val="left" w:pos="667"/>
        </w:tabs>
        <w:spacing w:line="252" w:lineRule="auto"/>
        <w:ind w:firstLine="284"/>
        <w:jc w:val="both"/>
        <w:rPr>
          <w:color w:val="000000" w:themeColor="text1"/>
        </w:rPr>
      </w:pPr>
      <w:r w:rsidRPr="00425A38">
        <w:rPr>
          <w:color w:val="000000" w:themeColor="text1"/>
        </w:rPr>
        <w:t>Особенность  студенческой  научной  работы  состоит  в  том,  что ее  главной  задачей  является  не  решение  важных научных проблем,  а приобщение  студентов к самостоятельной работе,  углубление их  знаний,  развитие  творческих  способностей  к  решению поставле</w:t>
      </w:r>
      <w:r w:rsidRPr="00425A38">
        <w:rPr>
          <w:color w:val="000000" w:themeColor="text1"/>
        </w:rPr>
        <w:t>н</w:t>
      </w:r>
      <w:r w:rsidRPr="00425A38">
        <w:rPr>
          <w:color w:val="000000" w:themeColor="text1"/>
        </w:rPr>
        <w:t>ных  задач. Развитие у студентов творческих способностей невозмо</w:t>
      </w:r>
      <w:r w:rsidRPr="00425A38">
        <w:rPr>
          <w:color w:val="000000" w:themeColor="text1"/>
        </w:rPr>
        <w:t>ж</w:t>
      </w:r>
      <w:r w:rsidRPr="00425A38">
        <w:rPr>
          <w:color w:val="000000" w:themeColor="text1"/>
        </w:rPr>
        <w:lastRenderedPageBreak/>
        <w:t>но лишь с помощью традиционных видов учебных занятий. Это ум</w:t>
      </w:r>
      <w:r w:rsidRPr="00425A38">
        <w:rPr>
          <w:color w:val="000000" w:themeColor="text1"/>
        </w:rPr>
        <w:t>е</w:t>
      </w:r>
      <w:r w:rsidRPr="00425A38">
        <w:rPr>
          <w:color w:val="000000" w:themeColor="text1"/>
        </w:rPr>
        <w:t>ние приходит к нему в процессе коллективной исследовательской де</w:t>
      </w:r>
      <w:r w:rsidRPr="00425A38">
        <w:rPr>
          <w:color w:val="000000" w:themeColor="text1"/>
        </w:rPr>
        <w:t>я</w:t>
      </w:r>
      <w:r w:rsidRPr="00425A38">
        <w:rPr>
          <w:color w:val="000000" w:themeColor="text1"/>
        </w:rPr>
        <w:t>тельности, при выполнении творческой работы, вход постановки и проведения эксперимента, при публичном обсуждении результатов исследований и т.</w:t>
      </w:r>
      <w:r w:rsidR="001A1E83">
        <w:rPr>
          <w:color w:val="000000" w:themeColor="text1"/>
        </w:rPr>
        <w:t> </w:t>
      </w:r>
      <w:r w:rsidRPr="00425A38">
        <w:rPr>
          <w:color w:val="000000" w:themeColor="text1"/>
        </w:rPr>
        <w:t>д.</w:t>
      </w:r>
    </w:p>
    <w:p w:rsidR="002D7CE3" w:rsidRPr="002D7CE3" w:rsidRDefault="002D7CE3" w:rsidP="00001D87">
      <w:pPr>
        <w:spacing w:line="252" w:lineRule="auto"/>
        <w:ind w:right="-1" w:firstLine="284"/>
        <w:jc w:val="both"/>
        <w:rPr>
          <w:snapToGrid w:val="0"/>
        </w:rPr>
      </w:pPr>
      <w:r w:rsidRPr="002D7CE3">
        <w:rPr>
          <w:snapToGrid w:val="0"/>
        </w:rPr>
        <w:t xml:space="preserve">Бурное развитие </w:t>
      </w:r>
      <w:r w:rsidR="001A1E83">
        <w:rPr>
          <w:snapToGrid w:val="0"/>
        </w:rPr>
        <w:t xml:space="preserve">экономики страны </w:t>
      </w:r>
      <w:r w:rsidRPr="002D7CE3">
        <w:rPr>
          <w:snapToGrid w:val="0"/>
        </w:rPr>
        <w:t>требует от высшей школы по</w:t>
      </w:r>
      <w:r w:rsidRPr="002D7CE3">
        <w:rPr>
          <w:snapToGrid w:val="0"/>
        </w:rPr>
        <w:t>д</w:t>
      </w:r>
      <w:r w:rsidRPr="002D7CE3">
        <w:rPr>
          <w:snapToGrid w:val="0"/>
        </w:rPr>
        <w:t>готовки специалистов с глубокими знаниями по специальности. Работа специалиста в сельском хозяйстве очень сложная. Ему приходится изучать различные условия производства, анализировать многочи</w:t>
      </w:r>
      <w:r w:rsidRPr="002D7CE3">
        <w:rPr>
          <w:snapToGrid w:val="0"/>
        </w:rPr>
        <w:t>с</w:t>
      </w:r>
      <w:r w:rsidRPr="002D7CE3">
        <w:rPr>
          <w:snapToGrid w:val="0"/>
        </w:rPr>
        <w:t>ленные сведения для принятия решения. Подготовка таких специал</w:t>
      </w:r>
      <w:r w:rsidRPr="002D7CE3">
        <w:rPr>
          <w:snapToGrid w:val="0"/>
        </w:rPr>
        <w:t>и</w:t>
      </w:r>
      <w:r w:rsidRPr="002D7CE3">
        <w:rPr>
          <w:snapToGrid w:val="0"/>
        </w:rPr>
        <w:t>стов невозможна без их научно-технического творчества.</w:t>
      </w:r>
    </w:p>
    <w:p w:rsidR="002D7CE3" w:rsidRPr="002D7CE3" w:rsidRDefault="002D7CE3" w:rsidP="00001D87">
      <w:pPr>
        <w:pStyle w:val="Iauiue"/>
        <w:spacing w:line="252" w:lineRule="auto"/>
        <w:ind w:firstLine="284"/>
        <w:jc w:val="both"/>
        <w:rPr>
          <w:color w:val="000000"/>
          <w:sz w:val="20"/>
          <w:szCs w:val="20"/>
        </w:rPr>
      </w:pPr>
      <w:r w:rsidRPr="00425A38">
        <w:rPr>
          <w:bCs/>
          <w:i/>
          <w:iCs/>
          <w:color w:val="000000"/>
          <w:sz w:val="20"/>
          <w:szCs w:val="20"/>
        </w:rPr>
        <w:t>Учебная деятельность</w:t>
      </w:r>
      <w:r w:rsidRPr="002D7CE3">
        <w:rPr>
          <w:b/>
          <w:bCs/>
          <w:i/>
          <w:iCs/>
          <w:color w:val="000000"/>
          <w:sz w:val="20"/>
          <w:szCs w:val="20"/>
        </w:rPr>
        <w:t xml:space="preserve"> </w:t>
      </w:r>
      <w:r w:rsidRPr="002D7CE3">
        <w:rPr>
          <w:color w:val="000000"/>
          <w:sz w:val="20"/>
          <w:szCs w:val="20"/>
        </w:rPr>
        <w:t>связана с решением учебных задач, т</w:t>
      </w:r>
      <w:r w:rsidR="001A1E83">
        <w:rPr>
          <w:color w:val="000000"/>
          <w:sz w:val="20"/>
          <w:szCs w:val="20"/>
        </w:rPr>
        <w:t xml:space="preserve">. е. </w:t>
      </w:r>
      <w:r w:rsidRPr="002D7CE3">
        <w:rPr>
          <w:color w:val="000000"/>
          <w:sz w:val="20"/>
          <w:szCs w:val="20"/>
        </w:rPr>
        <w:t>о</w:t>
      </w:r>
      <w:r w:rsidRPr="002D7CE3">
        <w:rPr>
          <w:color w:val="000000"/>
          <w:sz w:val="20"/>
          <w:szCs w:val="20"/>
        </w:rPr>
        <w:t>в</w:t>
      </w:r>
      <w:r w:rsidRPr="002D7CE3">
        <w:rPr>
          <w:color w:val="000000"/>
          <w:sz w:val="20"/>
          <w:szCs w:val="20"/>
        </w:rPr>
        <w:t xml:space="preserve">ладением определенными способами действия и нормами отношений. </w:t>
      </w:r>
    </w:p>
    <w:p w:rsidR="002D7CE3" w:rsidRPr="002D7CE3" w:rsidRDefault="002D7CE3" w:rsidP="00001D87">
      <w:pPr>
        <w:spacing w:line="252" w:lineRule="auto"/>
        <w:ind w:right="-1" w:firstLine="284"/>
        <w:jc w:val="both"/>
        <w:rPr>
          <w:color w:val="000000"/>
        </w:rPr>
      </w:pPr>
      <w:r w:rsidRPr="00425A38">
        <w:rPr>
          <w:bCs/>
          <w:i/>
          <w:iCs/>
          <w:color w:val="000000"/>
        </w:rPr>
        <w:t>Учебно-исследовательская деятельность</w:t>
      </w:r>
      <w:r w:rsidRPr="002D7CE3">
        <w:rPr>
          <w:b/>
          <w:bCs/>
          <w:i/>
          <w:iCs/>
          <w:color w:val="000000"/>
        </w:rPr>
        <w:t xml:space="preserve"> </w:t>
      </w:r>
      <w:r w:rsidRPr="002D7CE3">
        <w:rPr>
          <w:color w:val="000000"/>
        </w:rPr>
        <w:t xml:space="preserve">предполагает решение учащимися творческих исследовательских задач </w:t>
      </w:r>
      <w:r w:rsidRPr="00425A38">
        <w:rPr>
          <w:bCs/>
          <w:iCs/>
          <w:color w:val="000000"/>
        </w:rPr>
        <w:t>с заранее неизвес</w:t>
      </w:r>
      <w:r w:rsidRPr="00425A38">
        <w:rPr>
          <w:bCs/>
          <w:iCs/>
          <w:color w:val="000000"/>
        </w:rPr>
        <w:t>т</w:t>
      </w:r>
      <w:r w:rsidRPr="00425A38">
        <w:rPr>
          <w:bCs/>
          <w:iCs/>
          <w:color w:val="000000"/>
        </w:rPr>
        <w:t>ным результатом</w:t>
      </w:r>
      <w:r w:rsidRPr="00425A38">
        <w:rPr>
          <w:color w:val="000000"/>
        </w:rPr>
        <w:t>,</w:t>
      </w:r>
      <w:r w:rsidRPr="002D7CE3">
        <w:rPr>
          <w:color w:val="000000"/>
        </w:rPr>
        <w:t xml:space="preserve"> предполагающим наличие основных этапов, хара</w:t>
      </w:r>
      <w:r w:rsidRPr="002D7CE3">
        <w:rPr>
          <w:color w:val="000000"/>
        </w:rPr>
        <w:t>к</w:t>
      </w:r>
      <w:r w:rsidRPr="002D7CE3">
        <w:rPr>
          <w:color w:val="000000"/>
        </w:rPr>
        <w:t>терных для научного исследования.</w:t>
      </w:r>
    </w:p>
    <w:p w:rsidR="002D7CE3" w:rsidRPr="002D7CE3" w:rsidRDefault="002D7CE3" w:rsidP="00001D87">
      <w:pPr>
        <w:pStyle w:val="Iauiue"/>
        <w:spacing w:line="252" w:lineRule="auto"/>
        <w:ind w:firstLine="284"/>
        <w:jc w:val="both"/>
        <w:rPr>
          <w:sz w:val="20"/>
          <w:szCs w:val="20"/>
        </w:rPr>
      </w:pPr>
      <w:r w:rsidRPr="00425A38">
        <w:rPr>
          <w:bCs/>
          <w:i/>
          <w:iCs/>
          <w:sz w:val="20"/>
          <w:szCs w:val="20"/>
        </w:rPr>
        <w:t>Научно-исследовательская работа студентов</w:t>
      </w:r>
      <w:r w:rsidRPr="002D7CE3">
        <w:rPr>
          <w:b/>
          <w:bCs/>
          <w:i/>
          <w:iCs/>
          <w:sz w:val="20"/>
          <w:szCs w:val="20"/>
        </w:rPr>
        <w:t xml:space="preserve"> </w:t>
      </w:r>
      <w:r w:rsidRPr="002D7CE3">
        <w:rPr>
          <w:sz w:val="20"/>
          <w:szCs w:val="20"/>
        </w:rPr>
        <w:t>(НИР</w:t>
      </w:r>
      <w:r w:rsidR="00425A38">
        <w:rPr>
          <w:sz w:val="20"/>
          <w:szCs w:val="20"/>
        </w:rPr>
        <w:t>С</w:t>
      </w:r>
      <w:r w:rsidRPr="002D7CE3">
        <w:rPr>
          <w:sz w:val="20"/>
          <w:szCs w:val="20"/>
        </w:rPr>
        <w:t xml:space="preserve">) является действенным средством повышения качества подготовки выпускаемых высшей школой специалистов и должна проводиться в тесной связи с учебным процессом как его неотъемлемое продолжение. </w:t>
      </w:r>
    </w:p>
    <w:p w:rsidR="003645EC" w:rsidRDefault="003645EC" w:rsidP="00001D87">
      <w:pPr>
        <w:spacing w:line="252" w:lineRule="auto"/>
        <w:ind w:right="-1" w:firstLine="284"/>
        <w:jc w:val="both"/>
        <w:rPr>
          <w:b/>
          <w:bCs/>
          <w:snapToGrid w:val="0"/>
          <w:u w:val="single"/>
        </w:rPr>
      </w:pPr>
    </w:p>
    <w:p w:rsidR="002D7CE3" w:rsidRPr="001A1E83" w:rsidRDefault="00FD7C8A" w:rsidP="00001D87">
      <w:pPr>
        <w:spacing w:line="252" w:lineRule="auto"/>
        <w:ind w:right="-1"/>
        <w:jc w:val="center"/>
        <w:rPr>
          <w:b/>
          <w:bCs/>
          <w:snapToGrid w:val="0"/>
        </w:rPr>
      </w:pPr>
      <w:r w:rsidRPr="001A1E83">
        <w:rPr>
          <w:b/>
          <w:bCs/>
          <w:snapToGrid w:val="0"/>
        </w:rPr>
        <w:t>2.</w:t>
      </w:r>
      <w:r w:rsidR="002D7CE3" w:rsidRPr="001A1E83">
        <w:rPr>
          <w:b/>
          <w:bCs/>
          <w:snapToGrid w:val="0"/>
        </w:rPr>
        <w:t>2.</w:t>
      </w:r>
      <w:r w:rsidR="001A1E83">
        <w:rPr>
          <w:b/>
          <w:bCs/>
          <w:snapToGrid w:val="0"/>
        </w:rPr>
        <w:t> </w:t>
      </w:r>
      <w:r w:rsidR="002D7CE3" w:rsidRPr="001A1E83">
        <w:rPr>
          <w:b/>
          <w:bCs/>
          <w:snapToGrid w:val="0"/>
        </w:rPr>
        <w:t>Цель и задачи НИРС</w:t>
      </w:r>
    </w:p>
    <w:p w:rsidR="002D7CE3" w:rsidRPr="002D7CE3" w:rsidRDefault="002D7CE3" w:rsidP="00001D87">
      <w:pPr>
        <w:spacing w:line="252" w:lineRule="auto"/>
        <w:ind w:right="-1" w:firstLine="284"/>
        <w:jc w:val="both"/>
        <w:rPr>
          <w:b/>
          <w:bCs/>
          <w:snapToGrid w:val="0"/>
          <w:u w:val="single"/>
        </w:rPr>
      </w:pPr>
    </w:p>
    <w:p w:rsidR="002D7CE3" w:rsidRPr="002D7CE3" w:rsidRDefault="002D7CE3" w:rsidP="00001D87">
      <w:pPr>
        <w:pStyle w:val="Iauiue"/>
        <w:spacing w:line="252" w:lineRule="auto"/>
        <w:ind w:firstLine="284"/>
        <w:jc w:val="both"/>
        <w:rPr>
          <w:color w:val="000000"/>
          <w:sz w:val="20"/>
          <w:szCs w:val="20"/>
        </w:rPr>
      </w:pPr>
      <w:r w:rsidRPr="00425A38">
        <w:rPr>
          <w:bCs/>
          <w:i/>
          <w:iCs/>
          <w:color w:val="000000"/>
          <w:sz w:val="20"/>
          <w:szCs w:val="20"/>
        </w:rPr>
        <w:t xml:space="preserve">Цель </w:t>
      </w:r>
      <w:r w:rsidR="00425A38" w:rsidRPr="00425A38">
        <w:rPr>
          <w:bCs/>
          <w:i/>
          <w:iCs/>
          <w:color w:val="000000"/>
          <w:sz w:val="20"/>
          <w:szCs w:val="20"/>
        </w:rPr>
        <w:t>Н</w:t>
      </w:r>
      <w:r w:rsidRPr="00425A38">
        <w:rPr>
          <w:bCs/>
          <w:i/>
          <w:iCs/>
          <w:color w:val="000000"/>
          <w:sz w:val="20"/>
          <w:szCs w:val="20"/>
        </w:rPr>
        <w:t>ИРС</w:t>
      </w:r>
      <w:r w:rsidRPr="002D7CE3">
        <w:rPr>
          <w:b/>
          <w:bCs/>
          <w:i/>
          <w:iCs/>
          <w:color w:val="000000"/>
          <w:sz w:val="20"/>
          <w:szCs w:val="20"/>
        </w:rPr>
        <w:t xml:space="preserve"> – </w:t>
      </w:r>
      <w:r w:rsidRPr="002D7CE3">
        <w:rPr>
          <w:color w:val="000000"/>
          <w:sz w:val="20"/>
          <w:szCs w:val="20"/>
        </w:rPr>
        <w:t>развитие интеллектуальных способностей студентов через усвоение алгоритма научного исследования и формирования опыта выполнения исследовательского проекта. Цель достигается р</w:t>
      </w:r>
      <w:r w:rsidRPr="002D7CE3">
        <w:rPr>
          <w:color w:val="000000"/>
          <w:sz w:val="20"/>
          <w:szCs w:val="20"/>
        </w:rPr>
        <w:t>е</w:t>
      </w:r>
      <w:r w:rsidRPr="002D7CE3">
        <w:rPr>
          <w:color w:val="000000"/>
          <w:sz w:val="20"/>
          <w:szCs w:val="20"/>
        </w:rPr>
        <w:t xml:space="preserve">шением ряда конкретных задач. </w:t>
      </w:r>
    </w:p>
    <w:p w:rsidR="002D7CE3" w:rsidRPr="001A1E83" w:rsidRDefault="002D7CE3" w:rsidP="00001D87">
      <w:pPr>
        <w:pStyle w:val="Iauiue"/>
        <w:spacing w:line="252" w:lineRule="auto"/>
        <w:ind w:firstLine="284"/>
        <w:jc w:val="both"/>
        <w:rPr>
          <w:color w:val="000000"/>
          <w:sz w:val="20"/>
          <w:szCs w:val="20"/>
        </w:rPr>
      </w:pPr>
      <w:r w:rsidRPr="001A1E83">
        <w:rPr>
          <w:bCs/>
          <w:i/>
          <w:iCs/>
          <w:color w:val="000000"/>
          <w:sz w:val="20"/>
          <w:szCs w:val="20"/>
        </w:rPr>
        <w:t xml:space="preserve">Задачи </w:t>
      </w:r>
      <w:r w:rsidR="00425A38" w:rsidRPr="001A1E83">
        <w:rPr>
          <w:bCs/>
          <w:i/>
          <w:iCs/>
          <w:color w:val="000000"/>
          <w:sz w:val="20"/>
          <w:szCs w:val="20"/>
        </w:rPr>
        <w:t>Н</w:t>
      </w:r>
      <w:r w:rsidRPr="001A1E83">
        <w:rPr>
          <w:bCs/>
          <w:i/>
          <w:iCs/>
          <w:color w:val="000000"/>
          <w:sz w:val="20"/>
          <w:szCs w:val="20"/>
        </w:rPr>
        <w:t xml:space="preserve">ИРС: </w:t>
      </w:r>
    </w:p>
    <w:p w:rsidR="002D7CE3" w:rsidRPr="002D7CE3" w:rsidRDefault="001A1E83" w:rsidP="00001D87">
      <w:pPr>
        <w:pStyle w:val="Iauiue"/>
        <w:spacing w:line="252" w:lineRule="auto"/>
        <w:ind w:firstLine="284"/>
        <w:jc w:val="both"/>
        <w:rPr>
          <w:color w:val="000000"/>
          <w:sz w:val="20"/>
          <w:szCs w:val="20"/>
        </w:rPr>
      </w:pPr>
      <w:r>
        <w:rPr>
          <w:color w:val="000000"/>
          <w:sz w:val="20"/>
          <w:szCs w:val="20"/>
        </w:rPr>
        <w:t>- </w:t>
      </w:r>
      <w:r w:rsidR="002D7CE3" w:rsidRPr="002D7CE3">
        <w:rPr>
          <w:color w:val="000000"/>
          <w:sz w:val="20"/>
          <w:szCs w:val="20"/>
        </w:rPr>
        <w:t xml:space="preserve">сформировать мотивы учебно-исследовательской деятельности; </w:t>
      </w:r>
    </w:p>
    <w:p w:rsidR="002D7CE3" w:rsidRPr="002D7CE3" w:rsidRDefault="001A1E83" w:rsidP="00001D87">
      <w:pPr>
        <w:pStyle w:val="Iauiue"/>
        <w:spacing w:line="252" w:lineRule="auto"/>
        <w:ind w:firstLine="284"/>
        <w:jc w:val="both"/>
        <w:rPr>
          <w:color w:val="000000"/>
          <w:sz w:val="20"/>
          <w:szCs w:val="20"/>
        </w:rPr>
      </w:pPr>
      <w:r>
        <w:rPr>
          <w:color w:val="000000"/>
          <w:sz w:val="20"/>
          <w:szCs w:val="20"/>
        </w:rPr>
        <w:t>- </w:t>
      </w:r>
      <w:r w:rsidR="002D7CE3" w:rsidRPr="002D7CE3">
        <w:rPr>
          <w:color w:val="000000"/>
          <w:sz w:val="20"/>
          <w:szCs w:val="20"/>
        </w:rPr>
        <w:t xml:space="preserve">обучить алгоритму научного исследования; </w:t>
      </w:r>
    </w:p>
    <w:p w:rsidR="002D7CE3" w:rsidRPr="002D7CE3" w:rsidRDefault="001A1E83" w:rsidP="00001D87">
      <w:pPr>
        <w:pStyle w:val="Iauiue"/>
        <w:spacing w:line="252" w:lineRule="auto"/>
        <w:ind w:firstLine="284"/>
        <w:jc w:val="both"/>
        <w:rPr>
          <w:color w:val="000000"/>
          <w:sz w:val="20"/>
          <w:szCs w:val="20"/>
        </w:rPr>
      </w:pPr>
      <w:r>
        <w:rPr>
          <w:color w:val="000000"/>
          <w:sz w:val="20"/>
          <w:szCs w:val="20"/>
        </w:rPr>
        <w:t>- </w:t>
      </w:r>
      <w:r w:rsidR="002D7CE3" w:rsidRPr="002D7CE3">
        <w:rPr>
          <w:color w:val="000000"/>
          <w:sz w:val="20"/>
          <w:szCs w:val="20"/>
        </w:rPr>
        <w:t xml:space="preserve">формировать опыт выполнения индивидуального проекта; </w:t>
      </w:r>
    </w:p>
    <w:p w:rsidR="002D7CE3" w:rsidRPr="002D7CE3" w:rsidRDefault="001A1E83" w:rsidP="00001D87">
      <w:pPr>
        <w:pStyle w:val="Iauiue"/>
        <w:spacing w:line="252" w:lineRule="auto"/>
        <w:ind w:firstLine="284"/>
        <w:jc w:val="both"/>
        <w:rPr>
          <w:color w:val="000000"/>
          <w:sz w:val="20"/>
          <w:szCs w:val="20"/>
        </w:rPr>
      </w:pPr>
      <w:r>
        <w:rPr>
          <w:color w:val="000000"/>
          <w:sz w:val="20"/>
          <w:szCs w:val="20"/>
        </w:rPr>
        <w:t>- </w:t>
      </w:r>
      <w:r w:rsidR="002D7CE3" w:rsidRPr="002D7CE3">
        <w:rPr>
          <w:color w:val="000000"/>
          <w:sz w:val="20"/>
          <w:szCs w:val="20"/>
        </w:rPr>
        <w:t xml:space="preserve">обеспечить участие студентов в различных формах представления исследовательских работ (выставки, конференции, семинары); </w:t>
      </w:r>
    </w:p>
    <w:p w:rsidR="002D7CE3" w:rsidRPr="002D7CE3" w:rsidRDefault="001A1E83" w:rsidP="00001D87">
      <w:pPr>
        <w:pStyle w:val="Iauiue"/>
        <w:spacing w:line="252" w:lineRule="auto"/>
        <w:ind w:firstLine="284"/>
        <w:jc w:val="both"/>
        <w:rPr>
          <w:color w:val="000000"/>
          <w:sz w:val="20"/>
          <w:szCs w:val="20"/>
        </w:rPr>
      </w:pPr>
      <w:r>
        <w:rPr>
          <w:color w:val="000000"/>
          <w:sz w:val="20"/>
          <w:szCs w:val="20"/>
        </w:rPr>
        <w:t>- </w:t>
      </w:r>
      <w:r w:rsidR="002D7CE3" w:rsidRPr="002D7CE3">
        <w:rPr>
          <w:color w:val="000000"/>
          <w:sz w:val="20"/>
          <w:szCs w:val="20"/>
        </w:rPr>
        <w:t>научить студента самостоятельно работать с литературными и</w:t>
      </w:r>
      <w:r w:rsidR="002D7CE3" w:rsidRPr="002D7CE3">
        <w:rPr>
          <w:color w:val="000000"/>
          <w:sz w:val="20"/>
          <w:szCs w:val="20"/>
        </w:rPr>
        <w:t>с</w:t>
      </w:r>
      <w:r w:rsidR="002D7CE3" w:rsidRPr="002D7CE3">
        <w:rPr>
          <w:color w:val="000000"/>
          <w:sz w:val="20"/>
          <w:szCs w:val="20"/>
        </w:rPr>
        <w:t xml:space="preserve">точниками; </w:t>
      </w:r>
    </w:p>
    <w:p w:rsidR="002D7CE3" w:rsidRPr="002D7CE3" w:rsidRDefault="001A1E83" w:rsidP="00001D87">
      <w:pPr>
        <w:pStyle w:val="Iauiue"/>
        <w:spacing w:line="252" w:lineRule="auto"/>
        <w:ind w:firstLine="284"/>
        <w:jc w:val="both"/>
        <w:rPr>
          <w:color w:val="000000"/>
          <w:sz w:val="20"/>
          <w:szCs w:val="20"/>
        </w:rPr>
      </w:pPr>
      <w:r>
        <w:rPr>
          <w:color w:val="000000"/>
          <w:sz w:val="20"/>
          <w:szCs w:val="20"/>
        </w:rPr>
        <w:t>- </w:t>
      </w:r>
      <w:r w:rsidR="002D7CE3" w:rsidRPr="002D7CE3">
        <w:rPr>
          <w:color w:val="000000"/>
          <w:sz w:val="20"/>
          <w:szCs w:val="20"/>
        </w:rPr>
        <w:t>создать условия для повышения академической успеваемости п</w:t>
      </w:r>
      <w:r w:rsidR="002D7CE3" w:rsidRPr="002D7CE3">
        <w:rPr>
          <w:color w:val="000000"/>
          <w:sz w:val="20"/>
          <w:szCs w:val="20"/>
        </w:rPr>
        <w:t>у</w:t>
      </w:r>
      <w:r w:rsidR="002D7CE3" w:rsidRPr="002D7CE3">
        <w:rPr>
          <w:color w:val="000000"/>
          <w:sz w:val="20"/>
          <w:szCs w:val="20"/>
        </w:rPr>
        <w:t xml:space="preserve">тем усиления заинтересованности студента в поиске и накоплении </w:t>
      </w:r>
      <w:r w:rsidR="002D7CE3" w:rsidRPr="002D7CE3">
        <w:rPr>
          <w:color w:val="000000"/>
          <w:sz w:val="20"/>
          <w:szCs w:val="20"/>
        </w:rPr>
        <w:lastRenderedPageBreak/>
        <w:t>знаний, необходимых для углубленного изучения специальных дисц</w:t>
      </w:r>
      <w:r w:rsidR="002D7CE3" w:rsidRPr="002D7CE3">
        <w:rPr>
          <w:color w:val="000000"/>
          <w:sz w:val="20"/>
          <w:szCs w:val="20"/>
        </w:rPr>
        <w:t>и</w:t>
      </w:r>
      <w:r w:rsidR="002D7CE3" w:rsidRPr="002D7CE3">
        <w:rPr>
          <w:color w:val="000000"/>
          <w:sz w:val="20"/>
          <w:szCs w:val="20"/>
        </w:rPr>
        <w:t xml:space="preserve">плин.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В качестве психологического механизма процесса творчества мо</w:t>
      </w:r>
      <w:r w:rsidRPr="002D7CE3">
        <w:rPr>
          <w:color w:val="000000"/>
          <w:sz w:val="20"/>
          <w:szCs w:val="20"/>
        </w:rPr>
        <w:t>ж</w:t>
      </w:r>
      <w:r w:rsidRPr="002D7CE3">
        <w:rPr>
          <w:color w:val="000000"/>
          <w:sz w:val="20"/>
          <w:szCs w:val="20"/>
        </w:rPr>
        <w:t>но выделить интеллектуальную активность, сущность которой закл</w:t>
      </w:r>
      <w:r w:rsidRPr="002D7CE3">
        <w:rPr>
          <w:color w:val="000000"/>
          <w:sz w:val="20"/>
          <w:szCs w:val="20"/>
        </w:rPr>
        <w:t>ю</w:t>
      </w:r>
      <w:r w:rsidRPr="002D7CE3">
        <w:rPr>
          <w:color w:val="000000"/>
          <w:sz w:val="20"/>
          <w:szCs w:val="20"/>
        </w:rPr>
        <w:t xml:space="preserve">чается в том, что действие носит порождающий характер, а не форму ответа на поставленную кем-то задачу. При этом </w:t>
      </w:r>
      <w:r w:rsidRPr="00425A38">
        <w:rPr>
          <w:iCs/>
          <w:color w:val="000000"/>
          <w:sz w:val="20"/>
          <w:szCs w:val="20"/>
        </w:rPr>
        <w:t>активность раскрыв</w:t>
      </w:r>
      <w:r w:rsidRPr="00425A38">
        <w:rPr>
          <w:iCs/>
          <w:color w:val="000000"/>
          <w:sz w:val="20"/>
          <w:szCs w:val="20"/>
        </w:rPr>
        <w:t>а</w:t>
      </w:r>
      <w:r w:rsidRPr="00425A38">
        <w:rPr>
          <w:iCs/>
          <w:color w:val="000000"/>
          <w:sz w:val="20"/>
          <w:szCs w:val="20"/>
        </w:rPr>
        <w:t>ется через инициативу, направленную на продолжение поисковой де</w:t>
      </w:r>
      <w:r w:rsidRPr="00425A38">
        <w:rPr>
          <w:iCs/>
          <w:color w:val="000000"/>
          <w:sz w:val="20"/>
          <w:szCs w:val="20"/>
        </w:rPr>
        <w:t>я</w:t>
      </w:r>
      <w:r w:rsidRPr="00425A38">
        <w:rPr>
          <w:iCs/>
          <w:color w:val="000000"/>
          <w:sz w:val="20"/>
          <w:szCs w:val="20"/>
        </w:rPr>
        <w:t xml:space="preserve">тельности </w:t>
      </w:r>
      <w:r w:rsidRPr="00425A38">
        <w:rPr>
          <w:bCs/>
          <w:iCs/>
          <w:color w:val="000000"/>
          <w:sz w:val="20"/>
          <w:szCs w:val="20"/>
        </w:rPr>
        <w:t>за пределами требуемого</w:t>
      </w:r>
      <w:r w:rsidRPr="00425A38">
        <w:rPr>
          <w:color w:val="000000"/>
          <w:sz w:val="20"/>
          <w:szCs w:val="20"/>
        </w:rPr>
        <w:t>.</w:t>
      </w:r>
      <w:r w:rsidRPr="002D7CE3">
        <w:rPr>
          <w:color w:val="000000"/>
          <w:sz w:val="20"/>
          <w:szCs w:val="20"/>
        </w:rPr>
        <w:t xml:space="preserve"> </w:t>
      </w:r>
    </w:p>
    <w:p w:rsidR="002D7CE3" w:rsidRPr="002D7CE3" w:rsidRDefault="002D7CE3" w:rsidP="00001D87">
      <w:pPr>
        <w:spacing w:line="252" w:lineRule="auto"/>
        <w:ind w:right="-1" w:firstLine="284"/>
        <w:jc w:val="both"/>
        <w:rPr>
          <w:snapToGrid w:val="0"/>
          <w:u w:val="single"/>
        </w:rPr>
      </w:pPr>
      <w:r w:rsidRPr="00E178FF">
        <w:rPr>
          <w:snapToGrid w:val="0"/>
        </w:rPr>
        <w:t xml:space="preserve">В процессе прохождения </w:t>
      </w:r>
      <w:r w:rsidR="00425A38" w:rsidRPr="00E178FF">
        <w:rPr>
          <w:snapToGrid w:val="0"/>
        </w:rPr>
        <w:t>НИРС</w:t>
      </w:r>
      <w:r w:rsidRPr="00E178FF">
        <w:rPr>
          <w:snapToGrid w:val="0"/>
        </w:rPr>
        <w:t xml:space="preserve"> студент должен:</w:t>
      </w:r>
    </w:p>
    <w:p w:rsidR="002D7CE3" w:rsidRPr="002D7CE3" w:rsidRDefault="002D7CE3" w:rsidP="00001D87">
      <w:pPr>
        <w:spacing w:line="252" w:lineRule="auto"/>
        <w:ind w:right="-1" w:firstLine="284"/>
        <w:jc w:val="both"/>
        <w:rPr>
          <w:snapToGrid w:val="0"/>
        </w:rPr>
      </w:pPr>
      <w:r w:rsidRPr="002D7CE3">
        <w:rPr>
          <w:snapToGrid w:val="0"/>
        </w:rPr>
        <w:t>- усвоить основные сведения о науке и ее значение в современном обществе;</w:t>
      </w:r>
    </w:p>
    <w:p w:rsidR="002D7CE3" w:rsidRPr="002D7CE3" w:rsidRDefault="002D7CE3" w:rsidP="00001D87">
      <w:pPr>
        <w:spacing w:line="252" w:lineRule="auto"/>
        <w:ind w:right="-1" w:firstLine="284"/>
        <w:jc w:val="both"/>
        <w:rPr>
          <w:snapToGrid w:val="0"/>
        </w:rPr>
      </w:pPr>
      <w:r w:rsidRPr="002D7CE3">
        <w:rPr>
          <w:snapToGrid w:val="0"/>
        </w:rPr>
        <w:t>- ознакомиться с общими методами научных исследований;</w:t>
      </w:r>
    </w:p>
    <w:p w:rsidR="002D7CE3" w:rsidRPr="002D7CE3" w:rsidRDefault="002D7CE3" w:rsidP="00001D87">
      <w:pPr>
        <w:spacing w:line="252" w:lineRule="auto"/>
        <w:ind w:right="-1" w:firstLine="284"/>
        <w:jc w:val="both"/>
        <w:rPr>
          <w:snapToGrid w:val="0"/>
        </w:rPr>
      </w:pPr>
      <w:r w:rsidRPr="002D7CE3">
        <w:rPr>
          <w:snapToGrid w:val="0"/>
        </w:rPr>
        <w:t>- ознакомиться с планированием эксперимента;</w:t>
      </w:r>
    </w:p>
    <w:p w:rsidR="002D7CE3" w:rsidRPr="002D7CE3" w:rsidRDefault="002D7CE3" w:rsidP="00001D87">
      <w:pPr>
        <w:spacing w:line="252" w:lineRule="auto"/>
        <w:ind w:right="-1" w:firstLine="284"/>
        <w:jc w:val="both"/>
        <w:rPr>
          <w:snapToGrid w:val="0"/>
        </w:rPr>
      </w:pPr>
      <w:r w:rsidRPr="002D7CE3">
        <w:rPr>
          <w:snapToGrid w:val="0"/>
        </w:rPr>
        <w:t>- приобрести навыки в проведении опытов;</w:t>
      </w:r>
    </w:p>
    <w:p w:rsidR="002D7CE3" w:rsidRPr="002D7CE3" w:rsidRDefault="002D7CE3" w:rsidP="00001D87">
      <w:pPr>
        <w:spacing w:line="252" w:lineRule="auto"/>
        <w:ind w:right="-1" w:firstLine="284"/>
        <w:jc w:val="both"/>
        <w:rPr>
          <w:snapToGrid w:val="0"/>
        </w:rPr>
      </w:pPr>
      <w:r w:rsidRPr="002D7CE3">
        <w:rPr>
          <w:snapToGrid w:val="0"/>
        </w:rPr>
        <w:t>- изучить и уметь работать с некоторой современной измерител</w:t>
      </w:r>
      <w:r w:rsidRPr="002D7CE3">
        <w:rPr>
          <w:snapToGrid w:val="0"/>
        </w:rPr>
        <w:t>ь</w:t>
      </w:r>
      <w:r w:rsidRPr="002D7CE3">
        <w:rPr>
          <w:snapToGrid w:val="0"/>
        </w:rPr>
        <w:t>ной аппаратурой;</w:t>
      </w:r>
    </w:p>
    <w:p w:rsidR="002D7CE3" w:rsidRPr="002D7CE3" w:rsidRDefault="002D7CE3" w:rsidP="00001D87">
      <w:pPr>
        <w:spacing w:line="252" w:lineRule="auto"/>
        <w:ind w:right="-1" w:firstLine="284"/>
        <w:jc w:val="both"/>
        <w:rPr>
          <w:snapToGrid w:val="0"/>
        </w:rPr>
      </w:pPr>
      <w:r w:rsidRPr="002D7CE3">
        <w:rPr>
          <w:snapToGrid w:val="0"/>
        </w:rPr>
        <w:t>- научиться проводить обработку полученных данных;</w:t>
      </w:r>
    </w:p>
    <w:p w:rsidR="002D7CE3" w:rsidRPr="002D7CE3" w:rsidRDefault="002D7CE3" w:rsidP="00001D87">
      <w:pPr>
        <w:spacing w:line="252" w:lineRule="auto"/>
        <w:ind w:right="-1" w:firstLine="284"/>
        <w:jc w:val="both"/>
        <w:rPr>
          <w:snapToGrid w:val="0"/>
        </w:rPr>
      </w:pPr>
      <w:r w:rsidRPr="002D7CE3">
        <w:rPr>
          <w:snapToGrid w:val="0"/>
        </w:rPr>
        <w:t>- ознакомиться с правилами написания отчета по НИР, реферата по теме;</w:t>
      </w:r>
    </w:p>
    <w:p w:rsidR="002D7CE3" w:rsidRPr="002D7CE3" w:rsidRDefault="002D7CE3" w:rsidP="00001D87">
      <w:pPr>
        <w:pStyle w:val="21"/>
        <w:spacing w:line="252" w:lineRule="auto"/>
        <w:ind w:right="-1" w:firstLine="284"/>
        <w:rPr>
          <w:rFonts w:ascii="Times New Roman" w:hAnsi="Times New Roman" w:cs="Times New Roman"/>
        </w:rPr>
      </w:pPr>
      <w:r w:rsidRPr="002D7CE3">
        <w:rPr>
          <w:rFonts w:ascii="Times New Roman" w:hAnsi="Times New Roman" w:cs="Times New Roman"/>
        </w:rPr>
        <w:t xml:space="preserve">- научиться пользоваться современными источниками </w:t>
      </w:r>
      <w:r w:rsidR="00425A38" w:rsidRPr="002D7CE3">
        <w:rPr>
          <w:rFonts w:ascii="Times New Roman" w:hAnsi="Times New Roman" w:cs="Times New Roman"/>
        </w:rPr>
        <w:t>научно-техническ</w:t>
      </w:r>
      <w:r w:rsidR="001A1E83">
        <w:rPr>
          <w:rFonts w:ascii="Times New Roman" w:hAnsi="Times New Roman" w:cs="Times New Roman"/>
        </w:rPr>
        <w:t>ой</w:t>
      </w:r>
      <w:r w:rsidR="00425A38" w:rsidRPr="002D7CE3">
        <w:rPr>
          <w:rFonts w:ascii="Times New Roman" w:hAnsi="Times New Roman" w:cs="Times New Roman"/>
        </w:rPr>
        <w:t xml:space="preserve"> информаци</w:t>
      </w:r>
      <w:r w:rsidR="001A1E83">
        <w:rPr>
          <w:rFonts w:ascii="Times New Roman" w:hAnsi="Times New Roman" w:cs="Times New Roman"/>
        </w:rPr>
        <w:t>и</w:t>
      </w:r>
      <w:r w:rsidR="00425A38" w:rsidRPr="002D7CE3">
        <w:rPr>
          <w:rFonts w:ascii="Times New Roman" w:hAnsi="Times New Roman" w:cs="Times New Roman"/>
        </w:rPr>
        <w:t xml:space="preserve"> </w:t>
      </w:r>
      <w:r w:rsidR="00425A38">
        <w:rPr>
          <w:rFonts w:ascii="Times New Roman" w:hAnsi="Times New Roman" w:cs="Times New Roman"/>
        </w:rPr>
        <w:t>(</w:t>
      </w:r>
      <w:r w:rsidRPr="002D7CE3">
        <w:rPr>
          <w:rFonts w:ascii="Times New Roman" w:hAnsi="Times New Roman" w:cs="Times New Roman"/>
        </w:rPr>
        <w:t>НТИ).</w:t>
      </w:r>
    </w:p>
    <w:p w:rsidR="002D7CE3" w:rsidRPr="002D7CE3" w:rsidRDefault="002D7CE3" w:rsidP="00001D87">
      <w:pPr>
        <w:spacing w:line="252" w:lineRule="auto"/>
        <w:ind w:right="-1" w:firstLine="284"/>
        <w:jc w:val="both"/>
        <w:rPr>
          <w:b/>
          <w:bCs/>
          <w:color w:val="000000"/>
        </w:rPr>
      </w:pPr>
    </w:p>
    <w:p w:rsidR="002D7CE3" w:rsidRPr="002D7CE3" w:rsidRDefault="00FD7C8A" w:rsidP="00001D87">
      <w:pPr>
        <w:spacing w:line="252" w:lineRule="auto"/>
        <w:ind w:right="-1"/>
        <w:jc w:val="center"/>
        <w:rPr>
          <w:b/>
          <w:bCs/>
          <w:color w:val="000000"/>
        </w:rPr>
      </w:pPr>
      <w:r>
        <w:rPr>
          <w:b/>
          <w:bCs/>
          <w:color w:val="000000"/>
        </w:rPr>
        <w:t>2.</w:t>
      </w:r>
      <w:r w:rsidR="002D7CE3" w:rsidRPr="002D7CE3">
        <w:rPr>
          <w:b/>
          <w:bCs/>
          <w:color w:val="000000"/>
        </w:rPr>
        <w:t>3.</w:t>
      </w:r>
      <w:r w:rsidR="001A1E83">
        <w:rPr>
          <w:b/>
          <w:bCs/>
          <w:color w:val="000000"/>
        </w:rPr>
        <w:t> </w:t>
      </w:r>
      <w:r w:rsidR="002D7CE3" w:rsidRPr="002D7CE3">
        <w:rPr>
          <w:b/>
          <w:bCs/>
          <w:color w:val="000000"/>
        </w:rPr>
        <w:t>Организация НИРС в Республике Беларусь</w:t>
      </w:r>
    </w:p>
    <w:p w:rsidR="002D7CE3" w:rsidRPr="002D7CE3" w:rsidRDefault="002D7CE3" w:rsidP="00001D87">
      <w:pPr>
        <w:spacing w:line="252" w:lineRule="auto"/>
        <w:ind w:right="-1" w:firstLine="284"/>
        <w:jc w:val="both"/>
      </w:pPr>
    </w:p>
    <w:p w:rsidR="002D7CE3" w:rsidRPr="002D7CE3" w:rsidRDefault="002D7CE3" w:rsidP="00001D87">
      <w:pPr>
        <w:spacing w:line="252" w:lineRule="auto"/>
        <w:ind w:right="-1" w:firstLine="284"/>
        <w:jc w:val="both"/>
        <w:rPr>
          <w:u w:val="single"/>
        </w:rPr>
      </w:pPr>
      <w:r w:rsidRPr="002D7CE3">
        <w:t>Научно-исследовательская работа студентов является неотъемл</w:t>
      </w:r>
      <w:r w:rsidRPr="002D7CE3">
        <w:t>е</w:t>
      </w:r>
      <w:r w:rsidRPr="002D7CE3">
        <w:t>мой частью учебно-воспитательного процесса. В соответствии с но</w:t>
      </w:r>
      <w:r w:rsidRPr="002D7CE3">
        <w:t>р</w:t>
      </w:r>
      <w:r w:rsidRPr="002D7CE3">
        <w:t>мативными документами Республики Беларусь все вопросы государс</w:t>
      </w:r>
      <w:r w:rsidRPr="002D7CE3">
        <w:t>т</w:t>
      </w:r>
      <w:r w:rsidRPr="002D7CE3">
        <w:t>венной политики в области образования, контроль в сфере образов</w:t>
      </w:r>
      <w:r w:rsidRPr="002D7CE3">
        <w:t>а</w:t>
      </w:r>
      <w:r w:rsidRPr="002D7CE3">
        <w:t xml:space="preserve">ния и координацию деятельности других республиканских органов государственного управления в сфере образования осуществляет </w:t>
      </w:r>
      <w:r w:rsidRPr="002B751E">
        <w:t>М</w:t>
      </w:r>
      <w:r w:rsidRPr="002B751E">
        <w:t>и</w:t>
      </w:r>
      <w:r w:rsidRPr="002B751E">
        <w:t>нистерство образования Республики Беларусь.</w:t>
      </w:r>
    </w:p>
    <w:p w:rsidR="002D7CE3" w:rsidRPr="002D7CE3" w:rsidRDefault="002D7CE3" w:rsidP="00001D87">
      <w:pPr>
        <w:spacing w:line="252" w:lineRule="auto"/>
        <w:ind w:right="-1" w:firstLine="284"/>
        <w:jc w:val="both"/>
      </w:pPr>
      <w:r w:rsidRPr="002D7CE3">
        <w:t xml:space="preserve">Таким образом, в соответствии с законодательством Республики Беларусь Министерство образования курирует решение всех вопросов научно-исследовательской работы студентов. </w:t>
      </w:r>
    </w:p>
    <w:p w:rsidR="002D7CE3" w:rsidRPr="002D7CE3" w:rsidRDefault="002D7CE3" w:rsidP="00001D87">
      <w:pPr>
        <w:spacing w:line="252" w:lineRule="auto"/>
        <w:ind w:right="-1" w:firstLine="284"/>
        <w:jc w:val="both"/>
      </w:pPr>
      <w:r w:rsidRPr="002D7CE3">
        <w:t>В 2006 г</w:t>
      </w:r>
      <w:r w:rsidR="001A1E83">
        <w:t>.</w:t>
      </w:r>
      <w:r w:rsidRPr="002D7CE3">
        <w:t xml:space="preserve"> в соответствии с приказом Министерства образования Республики Беларусь от 15.09.2006 №</w:t>
      </w:r>
      <w:r w:rsidR="001A1E83">
        <w:t> </w:t>
      </w:r>
      <w:r w:rsidRPr="002D7CE3">
        <w:t>570 на Белорусский государс</w:t>
      </w:r>
      <w:r w:rsidRPr="002D7CE3">
        <w:t>т</w:t>
      </w:r>
      <w:r w:rsidRPr="002D7CE3">
        <w:t>венный университет возложено выполнение функций республиканск</w:t>
      </w:r>
      <w:r w:rsidRPr="002D7CE3">
        <w:t>о</w:t>
      </w:r>
      <w:r w:rsidRPr="002D7CE3">
        <w:t xml:space="preserve">го методического и информационно-аналитического центра НИРС. </w:t>
      </w:r>
    </w:p>
    <w:p w:rsidR="002D7CE3" w:rsidRDefault="002D7CE3" w:rsidP="00001D87">
      <w:pPr>
        <w:spacing w:line="252" w:lineRule="auto"/>
        <w:ind w:right="-1" w:firstLine="284"/>
        <w:jc w:val="both"/>
      </w:pPr>
      <w:r w:rsidRPr="002D7CE3">
        <w:lastRenderedPageBreak/>
        <w:t xml:space="preserve">Организационная структура </w:t>
      </w:r>
      <w:r w:rsidR="002B751E">
        <w:t>научно-исследовательской работы</w:t>
      </w:r>
      <w:r w:rsidRPr="002D7CE3">
        <w:t xml:space="preserve"> в Республике Беларусь представлена на рис</w:t>
      </w:r>
      <w:r w:rsidR="001A1E83">
        <w:t>.</w:t>
      </w:r>
      <w:r w:rsidR="002B751E">
        <w:t xml:space="preserve"> 2</w:t>
      </w:r>
      <w:r w:rsidRPr="002D7CE3">
        <w:t>.</w:t>
      </w:r>
    </w:p>
    <w:p w:rsidR="00944225" w:rsidRDefault="00944225" w:rsidP="00001D87">
      <w:pPr>
        <w:spacing w:line="252" w:lineRule="auto"/>
        <w:ind w:right="-1" w:firstLine="284"/>
        <w:jc w:val="both"/>
      </w:pPr>
    </w:p>
    <w:p w:rsidR="001A1E83" w:rsidRPr="002D7CE3" w:rsidRDefault="001A1E83" w:rsidP="00001D87">
      <w:pPr>
        <w:spacing w:line="252" w:lineRule="auto"/>
        <w:ind w:right="-1" w:firstLine="284"/>
        <w:jc w:val="both"/>
      </w:pPr>
    </w:p>
    <w:p w:rsidR="002B751E" w:rsidRDefault="00686378" w:rsidP="00001D87">
      <w:pPr>
        <w:spacing w:line="252" w:lineRule="auto"/>
        <w:ind w:right="-1" w:firstLine="284"/>
        <w:jc w:val="center"/>
        <w:rPr>
          <w:sz w:val="16"/>
          <w:szCs w:val="16"/>
        </w:rPr>
      </w:pPr>
      <w:r>
        <w:rPr>
          <w:noProof/>
          <w:sz w:val="16"/>
          <w:szCs w:val="16"/>
        </w:rPr>
        <w:pict>
          <v:rect id="_x0000_s1026" style="position:absolute;left:0;text-align:left;margin-left:81.25pt;margin-top:2pt;width:146pt;height:35pt;z-index:251659264" fillcolor="#00b0f0" strokecolor="black [3213]" strokeweight=".5pt">
            <v:fill color2="fill lighten(51)" angle="-135" focusposition=".5,.5" focussize="" method="linear sigma" type="gradient"/>
            <v:textbox>
              <w:txbxContent>
                <w:p w:rsidR="00545421" w:rsidRPr="00B70712" w:rsidRDefault="00545421" w:rsidP="002B751E">
                  <w:pPr>
                    <w:jc w:val="center"/>
                    <w:rPr>
                      <w:rFonts w:ascii="Arial Black" w:hAnsi="Arial Black"/>
                      <w:color w:val="000000" w:themeColor="text1"/>
                      <w:sz w:val="16"/>
                      <w:szCs w:val="16"/>
                    </w:rPr>
                  </w:pPr>
                  <w:r w:rsidRPr="00B70712">
                    <w:rPr>
                      <w:rFonts w:ascii="Arial Black" w:hAnsi="Arial Black"/>
                      <w:color w:val="000000" w:themeColor="text1"/>
                      <w:sz w:val="16"/>
                      <w:szCs w:val="16"/>
                    </w:rPr>
                    <w:t>Министерство образования</w:t>
                  </w:r>
                </w:p>
                <w:p w:rsidR="00545421" w:rsidRPr="00B70712" w:rsidRDefault="00545421" w:rsidP="002B751E">
                  <w:pPr>
                    <w:jc w:val="center"/>
                    <w:rPr>
                      <w:rFonts w:ascii="Arial Black" w:hAnsi="Arial Black"/>
                      <w:color w:val="000000" w:themeColor="text1"/>
                      <w:sz w:val="16"/>
                      <w:szCs w:val="16"/>
                    </w:rPr>
                  </w:pPr>
                  <w:r w:rsidRPr="00B70712">
                    <w:rPr>
                      <w:rFonts w:ascii="Arial Black" w:hAnsi="Arial Black"/>
                      <w:color w:val="000000" w:themeColor="text1"/>
                      <w:sz w:val="16"/>
                      <w:szCs w:val="16"/>
                    </w:rPr>
                    <w:t>Республики Беларусь</w:t>
                  </w:r>
                </w:p>
              </w:txbxContent>
            </v:textbox>
          </v:rect>
        </w:pict>
      </w:r>
    </w:p>
    <w:p w:rsidR="002B751E" w:rsidRDefault="002B751E" w:rsidP="00001D87">
      <w:pPr>
        <w:spacing w:line="252" w:lineRule="auto"/>
        <w:ind w:right="-1" w:firstLine="284"/>
        <w:jc w:val="center"/>
        <w:rPr>
          <w:sz w:val="16"/>
          <w:szCs w:val="16"/>
        </w:rPr>
      </w:pPr>
    </w:p>
    <w:p w:rsidR="002B751E" w:rsidRDefault="002B751E" w:rsidP="00001D87">
      <w:pPr>
        <w:spacing w:line="252" w:lineRule="auto"/>
        <w:ind w:right="-1" w:firstLine="284"/>
        <w:jc w:val="center"/>
        <w:rPr>
          <w:sz w:val="16"/>
          <w:szCs w:val="16"/>
        </w:rPr>
      </w:pPr>
    </w:p>
    <w:p w:rsidR="002B751E" w:rsidRDefault="002B751E" w:rsidP="00001D87">
      <w:pPr>
        <w:spacing w:line="252" w:lineRule="auto"/>
        <w:ind w:right="-1" w:firstLine="284"/>
        <w:jc w:val="center"/>
        <w:rPr>
          <w:sz w:val="16"/>
          <w:szCs w:val="16"/>
        </w:rPr>
      </w:pPr>
    </w:p>
    <w:p w:rsidR="002B751E" w:rsidRDefault="00686378" w:rsidP="00001D87">
      <w:pPr>
        <w:spacing w:line="252" w:lineRule="auto"/>
        <w:ind w:right="-1" w:firstLine="284"/>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1030" type="#_x0000_t32" style="position:absolute;left:0;text-align:left;margin-left:155.25pt;margin-top:.2pt;width:1pt;height:102.95pt;z-index:251663360" o:connectortype="straight">
            <v:stroke startarrow="block" endarrow="block"/>
          </v:shape>
        </w:pict>
      </w:r>
      <w:r>
        <w:rPr>
          <w:noProof/>
          <w:sz w:val="16"/>
          <w:szCs w:val="16"/>
        </w:rPr>
        <w:pict>
          <v:shape id="_x0000_s1033" type="#_x0000_t32" style="position:absolute;left:0;text-align:left;margin-left:172.8pt;margin-top:.2pt;width:65.6pt;height:19.8pt;flip:x y;z-index:251666432" o:connectortype="straight">
            <v:stroke startarrow="block" endarrow="block"/>
          </v:shape>
        </w:pict>
      </w:r>
      <w:r>
        <w:rPr>
          <w:noProof/>
          <w:sz w:val="16"/>
          <w:szCs w:val="16"/>
        </w:rPr>
        <w:pict>
          <v:shape id="_x0000_s1032" type="#_x0000_t32" style="position:absolute;left:0;text-align:left;margin-left:55.35pt;margin-top:.2pt;width:81.45pt;height:19.8pt;flip:x;z-index:251665408" o:connectortype="straight">
            <v:stroke startarrow="block" endarrow="block"/>
          </v:shape>
        </w:pict>
      </w:r>
    </w:p>
    <w:p w:rsidR="002B751E" w:rsidRDefault="002B751E" w:rsidP="00001D87">
      <w:pPr>
        <w:spacing w:line="252" w:lineRule="auto"/>
        <w:ind w:right="-1" w:firstLine="284"/>
        <w:jc w:val="center"/>
        <w:rPr>
          <w:sz w:val="16"/>
          <w:szCs w:val="16"/>
        </w:rPr>
      </w:pPr>
    </w:p>
    <w:p w:rsidR="002B751E" w:rsidRDefault="00686378" w:rsidP="00001D87">
      <w:pPr>
        <w:spacing w:line="252" w:lineRule="auto"/>
        <w:ind w:right="-1" w:firstLine="284"/>
        <w:jc w:val="center"/>
        <w:rPr>
          <w:sz w:val="16"/>
          <w:szCs w:val="16"/>
        </w:rPr>
      </w:pPr>
      <w:r>
        <w:rPr>
          <w:noProof/>
          <w:sz w:val="16"/>
          <w:szCs w:val="16"/>
        </w:rPr>
        <w:pict>
          <v:rect id="_x0000_s1028" style="position:absolute;left:0;text-align:left;margin-left:178.05pt;margin-top:1.6pt;width:129.3pt;height:61.35pt;z-index:251661312" fillcolor="#c4bc96 [2414]" strokecolor="black [3213]" strokeweight=".5pt">
            <v:fill color2="fill lighten(51)" angle="-135" focusposition=".5,.5" focussize="" method="linear sigma" focus="100%" type="gradient"/>
            <v:textbox>
              <w:txbxContent>
                <w:p w:rsidR="00545421" w:rsidRDefault="00545421" w:rsidP="002B751E">
                  <w:pPr>
                    <w:jc w:val="center"/>
                    <w:rPr>
                      <w:rFonts w:ascii="Calibri" w:hAnsi="Calibri"/>
                      <w:sz w:val="18"/>
                      <w:szCs w:val="18"/>
                    </w:rPr>
                  </w:pPr>
                  <w:r w:rsidRPr="002B751E">
                    <w:rPr>
                      <w:rFonts w:ascii="Calibri" w:hAnsi="Calibri"/>
                      <w:b/>
                      <w:sz w:val="18"/>
                      <w:szCs w:val="18"/>
                    </w:rPr>
                    <w:t xml:space="preserve">Республиканский </w:t>
                  </w:r>
                  <w:r>
                    <w:rPr>
                      <w:rFonts w:ascii="Calibri" w:hAnsi="Calibri"/>
                      <w:b/>
                      <w:sz w:val="18"/>
                      <w:szCs w:val="18"/>
                    </w:rPr>
                    <w:t>Совет по</w:t>
                  </w:r>
                  <w:r w:rsidRPr="002B751E">
                    <w:rPr>
                      <w:rFonts w:ascii="Calibri" w:hAnsi="Calibri"/>
                      <w:b/>
                      <w:sz w:val="18"/>
                      <w:szCs w:val="18"/>
                    </w:rPr>
                    <w:t xml:space="preserve"> НИРС</w:t>
                  </w:r>
                  <w:r w:rsidRPr="002B751E">
                    <w:rPr>
                      <w:rFonts w:ascii="Calibri" w:hAnsi="Calibri"/>
                      <w:sz w:val="18"/>
                      <w:szCs w:val="18"/>
                    </w:rPr>
                    <w:t xml:space="preserve"> </w:t>
                  </w:r>
                </w:p>
                <w:p w:rsidR="00545421" w:rsidRDefault="00545421" w:rsidP="002B751E">
                  <w:pPr>
                    <w:ind w:right="-189" w:hanging="142"/>
                    <w:jc w:val="center"/>
                    <w:rPr>
                      <w:rFonts w:ascii="Calibri" w:hAnsi="Calibri"/>
                      <w:sz w:val="16"/>
                      <w:szCs w:val="16"/>
                    </w:rPr>
                  </w:pPr>
                  <w:r w:rsidRPr="002B751E">
                    <w:rPr>
                      <w:rFonts w:ascii="Calibri" w:hAnsi="Calibri"/>
                      <w:sz w:val="16"/>
                      <w:szCs w:val="16"/>
                    </w:rPr>
                    <w:t xml:space="preserve">(представители ведущих </w:t>
                  </w:r>
                  <w:r>
                    <w:rPr>
                      <w:rFonts w:ascii="Calibri" w:hAnsi="Calibri"/>
                      <w:sz w:val="16"/>
                      <w:szCs w:val="16"/>
                    </w:rPr>
                    <w:t>вуз</w:t>
                  </w:r>
                  <w:r w:rsidRPr="002B751E">
                    <w:rPr>
                      <w:rFonts w:ascii="Calibri" w:hAnsi="Calibri"/>
                      <w:sz w:val="16"/>
                      <w:szCs w:val="16"/>
                    </w:rPr>
                    <w:t xml:space="preserve">ов Республики Беларусь, НАН </w:t>
                  </w:r>
                </w:p>
                <w:p w:rsidR="00545421" w:rsidRPr="002B751E" w:rsidRDefault="00545421" w:rsidP="002B751E">
                  <w:pPr>
                    <w:ind w:right="-189" w:hanging="142"/>
                    <w:jc w:val="center"/>
                    <w:rPr>
                      <w:rFonts w:ascii="Calibri" w:hAnsi="Calibri"/>
                      <w:sz w:val="16"/>
                      <w:szCs w:val="16"/>
                    </w:rPr>
                  </w:pPr>
                  <w:r w:rsidRPr="002B751E">
                    <w:rPr>
                      <w:rFonts w:ascii="Calibri" w:hAnsi="Calibri"/>
                      <w:sz w:val="16"/>
                      <w:szCs w:val="16"/>
                    </w:rPr>
                    <w:t>Беларуси, ВАК, ГКНТ)</w:t>
                  </w:r>
                </w:p>
              </w:txbxContent>
            </v:textbox>
          </v:rect>
        </w:pict>
      </w:r>
      <w:r>
        <w:rPr>
          <w:noProof/>
          <w:sz w:val="16"/>
          <w:szCs w:val="16"/>
        </w:rPr>
        <w:pict>
          <v:rect id="_x0000_s1027" style="position:absolute;left:0;text-align:left;margin-left:-.9pt;margin-top:1.6pt;width:131.3pt;height:65.4pt;z-index:251660288" fillcolor="#fde9d9 [665]" strokecolor="black [3213]" strokeweight=".5pt">
            <v:fill color2="fill darken(153)" focusposition=".5,.5" focussize="" method="linear sigma" focus="100%" type="gradientRadial"/>
            <v:textbox>
              <w:txbxContent>
                <w:p w:rsidR="00545421" w:rsidRDefault="00545421" w:rsidP="002B751E">
                  <w:pPr>
                    <w:jc w:val="center"/>
                    <w:rPr>
                      <w:rFonts w:ascii="Calibri" w:hAnsi="Calibri"/>
                      <w:sz w:val="18"/>
                      <w:szCs w:val="18"/>
                    </w:rPr>
                  </w:pPr>
                  <w:r w:rsidRPr="002B751E">
                    <w:rPr>
                      <w:rFonts w:ascii="Calibri" w:hAnsi="Calibri"/>
                      <w:b/>
                      <w:sz w:val="18"/>
                      <w:szCs w:val="18"/>
                    </w:rPr>
                    <w:t>Республиканский методич</w:t>
                  </w:r>
                  <w:r w:rsidRPr="002B751E">
                    <w:rPr>
                      <w:rFonts w:ascii="Calibri" w:hAnsi="Calibri"/>
                      <w:b/>
                      <w:sz w:val="18"/>
                      <w:szCs w:val="18"/>
                    </w:rPr>
                    <w:t>е</w:t>
                  </w:r>
                  <w:r w:rsidRPr="002B751E">
                    <w:rPr>
                      <w:rFonts w:ascii="Calibri" w:hAnsi="Calibri"/>
                      <w:b/>
                      <w:sz w:val="18"/>
                      <w:szCs w:val="18"/>
                    </w:rPr>
                    <w:t>ский и информационно-аналитический центр НИРС</w:t>
                  </w:r>
                  <w:r w:rsidRPr="002B751E">
                    <w:rPr>
                      <w:rFonts w:ascii="Calibri" w:hAnsi="Calibri"/>
                      <w:sz w:val="18"/>
                      <w:szCs w:val="18"/>
                    </w:rPr>
                    <w:t xml:space="preserve"> </w:t>
                  </w:r>
                </w:p>
                <w:p w:rsidR="00545421" w:rsidRPr="002B751E" w:rsidRDefault="00545421" w:rsidP="002B751E">
                  <w:pPr>
                    <w:jc w:val="center"/>
                    <w:rPr>
                      <w:rFonts w:ascii="Calibri" w:hAnsi="Calibri"/>
                      <w:sz w:val="18"/>
                      <w:szCs w:val="18"/>
                    </w:rPr>
                  </w:pPr>
                  <w:r w:rsidRPr="002B751E">
                    <w:rPr>
                      <w:rFonts w:ascii="Calibri" w:hAnsi="Calibri"/>
                      <w:sz w:val="18"/>
                      <w:szCs w:val="18"/>
                    </w:rPr>
                    <w:t>(Белорусский государстве</w:t>
                  </w:r>
                  <w:r w:rsidRPr="002B751E">
                    <w:rPr>
                      <w:rFonts w:ascii="Calibri" w:hAnsi="Calibri"/>
                      <w:sz w:val="18"/>
                      <w:szCs w:val="18"/>
                    </w:rPr>
                    <w:t>н</w:t>
                  </w:r>
                  <w:r w:rsidRPr="002B751E">
                    <w:rPr>
                      <w:rFonts w:ascii="Calibri" w:hAnsi="Calibri"/>
                      <w:sz w:val="18"/>
                      <w:szCs w:val="18"/>
                    </w:rPr>
                    <w:t>ный университет)</w:t>
                  </w:r>
                </w:p>
              </w:txbxContent>
            </v:textbox>
          </v:rect>
        </w:pict>
      </w:r>
    </w:p>
    <w:p w:rsidR="002B751E" w:rsidRDefault="002B751E" w:rsidP="00001D87">
      <w:pPr>
        <w:spacing w:line="252" w:lineRule="auto"/>
        <w:ind w:right="-1" w:firstLine="284"/>
        <w:jc w:val="center"/>
        <w:rPr>
          <w:sz w:val="16"/>
          <w:szCs w:val="16"/>
        </w:rPr>
      </w:pPr>
    </w:p>
    <w:p w:rsidR="002B751E" w:rsidRDefault="002B751E" w:rsidP="00001D87">
      <w:pPr>
        <w:spacing w:line="252" w:lineRule="auto"/>
        <w:ind w:right="-1" w:firstLine="284"/>
        <w:jc w:val="center"/>
        <w:rPr>
          <w:sz w:val="16"/>
          <w:szCs w:val="16"/>
        </w:rPr>
      </w:pPr>
    </w:p>
    <w:p w:rsidR="002B751E" w:rsidRDefault="00686378" w:rsidP="00001D87">
      <w:pPr>
        <w:spacing w:line="252" w:lineRule="auto"/>
        <w:ind w:right="-1" w:firstLine="284"/>
        <w:jc w:val="center"/>
        <w:rPr>
          <w:sz w:val="16"/>
          <w:szCs w:val="16"/>
        </w:rPr>
      </w:pPr>
      <w:r>
        <w:rPr>
          <w:noProof/>
          <w:sz w:val="16"/>
          <w:szCs w:val="16"/>
        </w:rPr>
        <w:pict>
          <v:shape id="_x0000_s1031" type="#_x0000_t32" style="position:absolute;left:0;text-align:left;margin-left:131.4pt;margin-top:3.9pt;width:46.65pt;height:7.95pt;flip:x;z-index:251664384" o:connectortype="straight">
            <v:stroke startarrow="block" endarrow="block"/>
          </v:shape>
        </w:pict>
      </w:r>
    </w:p>
    <w:p w:rsidR="002B751E" w:rsidRDefault="002B751E" w:rsidP="00001D87">
      <w:pPr>
        <w:spacing w:line="252" w:lineRule="auto"/>
        <w:ind w:right="-1" w:firstLine="284"/>
        <w:jc w:val="center"/>
        <w:rPr>
          <w:sz w:val="16"/>
          <w:szCs w:val="16"/>
        </w:rPr>
      </w:pPr>
    </w:p>
    <w:p w:rsidR="002B751E" w:rsidRDefault="002B751E" w:rsidP="00001D87">
      <w:pPr>
        <w:spacing w:line="252" w:lineRule="auto"/>
        <w:ind w:right="-1" w:firstLine="284"/>
        <w:jc w:val="center"/>
        <w:rPr>
          <w:sz w:val="16"/>
          <w:szCs w:val="16"/>
        </w:rPr>
      </w:pPr>
    </w:p>
    <w:p w:rsidR="002B751E" w:rsidRDefault="00B70712" w:rsidP="00001D87">
      <w:pPr>
        <w:tabs>
          <w:tab w:val="left" w:pos="3681"/>
        </w:tabs>
        <w:spacing w:line="252" w:lineRule="auto"/>
        <w:ind w:right="-1" w:firstLine="284"/>
        <w:rPr>
          <w:sz w:val="16"/>
          <w:szCs w:val="16"/>
        </w:rPr>
      </w:pPr>
      <w:r>
        <w:rPr>
          <w:sz w:val="16"/>
          <w:szCs w:val="16"/>
        </w:rPr>
        <w:tab/>
      </w:r>
    </w:p>
    <w:p w:rsidR="002B751E" w:rsidRDefault="00686378" w:rsidP="00001D87">
      <w:pPr>
        <w:spacing w:line="252" w:lineRule="auto"/>
        <w:ind w:right="-1" w:firstLine="284"/>
        <w:jc w:val="center"/>
        <w:rPr>
          <w:sz w:val="16"/>
          <w:szCs w:val="16"/>
        </w:rPr>
      </w:pPr>
      <w:r>
        <w:rPr>
          <w:noProof/>
          <w:sz w:val="16"/>
          <w:szCs w:val="16"/>
        </w:rPr>
        <w:pict>
          <v:shape id="_x0000_s1034" type="#_x0000_t32" style="position:absolute;left:0;text-align:left;margin-left:55.35pt;margin-top:2.6pt;width:87.7pt;height:17.75pt;flip:x y;z-index:251667456" o:connectortype="straight">
            <v:stroke startarrow="block" endarrow="block"/>
          </v:shape>
        </w:pict>
      </w:r>
    </w:p>
    <w:p w:rsidR="002B751E" w:rsidRDefault="002B751E" w:rsidP="00001D87">
      <w:pPr>
        <w:spacing w:line="252" w:lineRule="auto"/>
        <w:ind w:right="-1" w:firstLine="284"/>
        <w:jc w:val="center"/>
        <w:rPr>
          <w:sz w:val="16"/>
          <w:szCs w:val="16"/>
        </w:rPr>
      </w:pPr>
    </w:p>
    <w:p w:rsidR="002B751E" w:rsidRDefault="00686378" w:rsidP="00001D87">
      <w:pPr>
        <w:spacing w:line="252" w:lineRule="auto"/>
        <w:ind w:right="-1" w:firstLine="284"/>
        <w:jc w:val="center"/>
        <w:rPr>
          <w:sz w:val="16"/>
          <w:szCs w:val="16"/>
        </w:rPr>
      </w:pPr>
      <w:r>
        <w:rPr>
          <w:noProof/>
          <w:sz w:val="16"/>
          <w:szCs w:val="16"/>
        </w:rPr>
        <w:pict>
          <v:rect id="_x0000_s1029" style="position:absolute;left:0;text-align:left;margin-left:-.9pt;margin-top:1.95pt;width:308.25pt;height:22.8pt;z-index:251662336" strokeweight=".5pt">
            <v:textbox>
              <w:txbxContent>
                <w:p w:rsidR="00545421" w:rsidRDefault="00545421" w:rsidP="00944225">
                  <w:pPr>
                    <w:jc w:val="center"/>
                  </w:pPr>
                  <w:r>
                    <w:t>Высшие учебные заведения (вузы), научные организации</w:t>
                  </w:r>
                </w:p>
              </w:txbxContent>
            </v:textbox>
          </v:rect>
        </w:pict>
      </w:r>
    </w:p>
    <w:p w:rsidR="002B751E" w:rsidRDefault="002B751E" w:rsidP="00001D87">
      <w:pPr>
        <w:spacing w:line="252" w:lineRule="auto"/>
        <w:ind w:right="-1" w:firstLine="284"/>
        <w:jc w:val="center"/>
        <w:rPr>
          <w:sz w:val="16"/>
          <w:szCs w:val="16"/>
        </w:rPr>
      </w:pPr>
    </w:p>
    <w:p w:rsidR="002B751E" w:rsidRDefault="002B751E" w:rsidP="00001D87">
      <w:pPr>
        <w:spacing w:line="252" w:lineRule="auto"/>
        <w:ind w:right="-1" w:firstLine="284"/>
        <w:jc w:val="center"/>
        <w:rPr>
          <w:sz w:val="16"/>
          <w:szCs w:val="16"/>
        </w:rPr>
      </w:pPr>
    </w:p>
    <w:p w:rsidR="002B751E" w:rsidRDefault="002B751E" w:rsidP="00001D87">
      <w:pPr>
        <w:spacing w:line="252" w:lineRule="auto"/>
        <w:ind w:right="-1" w:firstLine="284"/>
        <w:jc w:val="center"/>
        <w:rPr>
          <w:sz w:val="16"/>
          <w:szCs w:val="16"/>
        </w:rPr>
      </w:pPr>
    </w:p>
    <w:p w:rsidR="002D7CE3" w:rsidRDefault="002D7CE3" w:rsidP="00001D87">
      <w:pPr>
        <w:spacing w:line="252" w:lineRule="auto"/>
        <w:ind w:right="-1" w:firstLine="284"/>
        <w:jc w:val="center"/>
        <w:rPr>
          <w:sz w:val="16"/>
          <w:szCs w:val="16"/>
        </w:rPr>
      </w:pPr>
      <w:r w:rsidRPr="003645EC">
        <w:rPr>
          <w:sz w:val="16"/>
          <w:szCs w:val="16"/>
        </w:rPr>
        <w:t xml:space="preserve">Рис. </w:t>
      </w:r>
      <w:r w:rsidR="003645EC" w:rsidRPr="003645EC">
        <w:rPr>
          <w:sz w:val="16"/>
          <w:szCs w:val="16"/>
        </w:rPr>
        <w:t>2</w:t>
      </w:r>
      <w:r w:rsidRPr="003645EC">
        <w:rPr>
          <w:sz w:val="16"/>
          <w:szCs w:val="16"/>
        </w:rPr>
        <w:t>. Республиканская система организации НИРС</w:t>
      </w:r>
    </w:p>
    <w:p w:rsidR="00901758" w:rsidRPr="003645EC" w:rsidRDefault="00901758" w:rsidP="00001D87">
      <w:pPr>
        <w:spacing w:line="252" w:lineRule="auto"/>
        <w:ind w:right="-1" w:firstLine="284"/>
        <w:jc w:val="center"/>
        <w:rPr>
          <w:sz w:val="16"/>
          <w:szCs w:val="16"/>
        </w:rPr>
      </w:pPr>
    </w:p>
    <w:p w:rsidR="001A1E83" w:rsidRPr="002D7CE3" w:rsidRDefault="001A1E83" w:rsidP="00001D87">
      <w:pPr>
        <w:spacing w:line="252" w:lineRule="auto"/>
        <w:ind w:firstLine="284"/>
        <w:jc w:val="both"/>
      </w:pPr>
      <w:r w:rsidRPr="002D7CE3">
        <w:t>Республиканский методический и информационно-аналитический центр НИРС (БГУ) выполняет следующие функции:</w:t>
      </w:r>
    </w:p>
    <w:p w:rsidR="002D7CE3" w:rsidRPr="002D7CE3" w:rsidRDefault="00944225" w:rsidP="00001D87">
      <w:pPr>
        <w:pStyle w:val="af3"/>
        <w:spacing w:line="252" w:lineRule="auto"/>
        <w:ind w:left="0" w:right="-1" w:firstLine="284"/>
        <w:jc w:val="both"/>
      </w:pPr>
      <w:r>
        <w:t>- </w:t>
      </w:r>
      <w:r w:rsidR="001A1E83">
        <w:t>о</w:t>
      </w:r>
      <w:r w:rsidR="001A1E83" w:rsidRPr="002D7CE3">
        <w:t>рганизационно-техническое и информационное обеспечение де</w:t>
      </w:r>
      <w:r w:rsidR="001A1E83" w:rsidRPr="002D7CE3">
        <w:t>я</w:t>
      </w:r>
      <w:r w:rsidR="001A1E83" w:rsidRPr="002D7CE3">
        <w:t>тельности Республиканского Совета научно-исследовательской работы студентов и участие в работе Республиканского совета молодых уч</w:t>
      </w:r>
      <w:r w:rsidR="001A1E83" w:rsidRPr="002D7CE3">
        <w:t>е</w:t>
      </w:r>
      <w:r w:rsidR="001A1E83" w:rsidRPr="002D7CE3">
        <w:t>ных</w:t>
      </w:r>
      <w:r w:rsidR="001A1E83">
        <w:t>;</w:t>
      </w:r>
    </w:p>
    <w:p w:rsidR="002D7CE3" w:rsidRPr="002D7CE3" w:rsidRDefault="00944225" w:rsidP="00001D87">
      <w:pPr>
        <w:pStyle w:val="af3"/>
        <w:spacing w:line="252" w:lineRule="auto"/>
        <w:ind w:left="0" w:right="-1" w:firstLine="284"/>
        <w:jc w:val="both"/>
      </w:pPr>
      <w:r>
        <w:t>- </w:t>
      </w:r>
      <w:r w:rsidR="001C3719">
        <w:t>р</w:t>
      </w:r>
      <w:r w:rsidR="002D7CE3" w:rsidRPr="002D7CE3">
        <w:t>азработка концептуальных основ развития НИРС на основе пр</w:t>
      </w:r>
      <w:r w:rsidR="002D7CE3" w:rsidRPr="002D7CE3">
        <w:t>и</w:t>
      </w:r>
      <w:r w:rsidR="002D7CE3" w:rsidRPr="002D7CE3">
        <w:t>оритетных направлений научной, научно-технической и молодежной политики Республики Беларусь</w:t>
      </w:r>
      <w:r w:rsidR="001C3719">
        <w:t>;</w:t>
      </w:r>
    </w:p>
    <w:p w:rsidR="002D7CE3" w:rsidRPr="002D7CE3" w:rsidRDefault="00944225" w:rsidP="00001D87">
      <w:pPr>
        <w:spacing w:line="252" w:lineRule="auto"/>
        <w:ind w:right="-1" w:firstLine="284"/>
        <w:jc w:val="both"/>
      </w:pPr>
      <w:r>
        <w:t>- </w:t>
      </w:r>
      <w:r w:rsidR="001C3719">
        <w:t>о</w:t>
      </w:r>
      <w:r w:rsidR="002D7CE3" w:rsidRPr="002D7CE3">
        <w:t>бобщение, распространение и внедрение отечественного и зар</w:t>
      </w:r>
      <w:r w:rsidR="002D7CE3" w:rsidRPr="002D7CE3">
        <w:t>у</w:t>
      </w:r>
      <w:r w:rsidR="002D7CE3" w:rsidRPr="002D7CE3">
        <w:t>бежного опыта, новых форм и методов организации и координации НИРС в вузах.</w:t>
      </w:r>
    </w:p>
    <w:p w:rsidR="002D7CE3" w:rsidRPr="002D7CE3" w:rsidRDefault="00944225" w:rsidP="00001D87">
      <w:pPr>
        <w:pStyle w:val="af3"/>
        <w:spacing w:line="252" w:lineRule="auto"/>
        <w:ind w:left="0" w:right="-1" w:firstLine="284"/>
        <w:jc w:val="both"/>
      </w:pPr>
      <w:r>
        <w:t>- </w:t>
      </w:r>
      <w:r w:rsidR="001C3719">
        <w:t>о</w:t>
      </w:r>
      <w:r w:rsidR="002D7CE3" w:rsidRPr="002D7CE3">
        <w:t>рганизация и проведение Республиканского конкурса научных работ студентов высших учебных заведений Республики Беларусь, иных научно-практических мероприятий, проводимых Министерством образования Республики Беларусь</w:t>
      </w:r>
      <w:r w:rsidR="001C3719">
        <w:t>;</w:t>
      </w:r>
    </w:p>
    <w:p w:rsidR="002D7CE3" w:rsidRPr="002D7CE3" w:rsidRDefault="00944225" w:rsidP="00001D87">
      <w:pPr>
        <w:pStyle w:val="af3"/>
        <w:spacing w:line="252" w:lineRule="auto"/>
        <w:ind w:left="0" w:right="-1" w:firstLine="284"/>
        <w:jc w:val="both"/>
      </w:pPr>
      <w:r>
        <w:t>- </w:t>
      </w:r>
      <w:r w:rsidR="001C3719">
        <w:t>с</w:t>
      </w:r>
      <w:r w:rsidR="002D7CE3" w:rsidRPr="002D7CE3">
        <w:t>бор, систематизация и сопровождение Республиканского комп</w:t>
      </w:r>
      <w:r w:rsidR="002D7CE3" w:rsidRPr="002D7CE3">
        <w:t>ь</w:t>
      </w:r>
      <w:r w:rsidR="002D7CE3" w:rsidRPr="002D7CE3">
        <w:lastRenderedPageBreak/>
        <w:t>ютерного банка данных одаренной молодежи, активно участвующей в НИРС, и банка данных молодых ученых</w:t>
      </w:r>
      <w:r w:rsidR="001C3719">
        <w:t>;</w:t>
      </w:r>
    </w:p>
    <w:p w:rsidR="002D7CE3" w:rsidRPr="002D7CE3" w:rsidRDefault="00944225" w:rsidP="00001D87">
      <w:pPr>
        <w:pStyle w:val="af3"/>
        <w:spacing w:line="252" w:lineRule="auto"/>
        <w:ind w:left="0" w:right="-1" w:firstLine="284"/>
        <w:jc w:val="both"/>
      </w:pPr>
      <w:r>
        <w:t>- </w:t>
      </w:r>
      <w:r w:rsidR="001C3719">
        <w:t>с</w:t>
      </w:r>
      <w:r w:rsidR="002D7CE3" w:rsidRPr="002D7CE3">
        <w:t>опровождение и ведение специализированного электронного и</w:t>
      </w:r>
      <w:r w:rsidR="002D7CE3" w:rsidRPr="002D7CE3">
        <w:t>н</w:t>
      </w:r>
      <w:r w:rsidR="002D7CE3" w:rsidRPr="002D7CE3">
        <w:t>формационного ресурса «Портал студенческой науки»</w:t>
      </w:r>
      <w:r w:rsidR="001C3719">
        <w:t>;</w:t>
      </w:r>
    </w:p>
    <w:p w:rsidR="002D7CE3" w:rsidRPr="002D7CE3" w:rsidRDefault="00944225" w:rsidP="00001D87">
      <w:pPr>
        <w:pStyle w:val="af3"/>
        <w:spacing w:line="252" w:lineRule="auto"/>
        <w:ind w:left="0" w:right="-1" w:firstLine="284"/>
        <w:jc w:val="both"/>
      </w:pPr>
      <w:r>
        <w:t xml:space="preserve">- </w:t>
      </w:r>
      <w:r w:rsidR="001C3719">
        <w:t>п</w:t>
      </w:r>
      <w:r w:rsidR="002D7CE3" w:rsidRPr="002D7CE3">
        <w:t>одготовка предложений по совершенствованию нормативной правовой базы, регулирующей организацию НИРС в вузах, проектов методических рекомендаций, пособий и справочников, направленных на повышение эффективности организации НИРС. Выполнение работ по подготовке к изданию сборников научных работ студентов</w:t>
      </w:r>
      <w:r w:rsidR="001C3719">
        <w:t>;</w:t>
      </w:r>
    </w:p>
    <w:p w:rsidR="002D7CE3" w:rsidRPr="002D7CE3" w:rsidRDefault="00944225" w:rsidP="00001D87">
      <w:pPr>
        <w:spacing w:line="252" w:lineRule="auto"/>
        <w:ind w:right="-1" w:firstLine="284"/>
        <w:jc w:val="both"/>
      </w:pPr>
      <w:r>
        <w:t>- </w:t>
      </w:r>
      <w:r w:rsidR="001C3719">
        <w:t>и</w:t>
      </w:r>
      <w:r w:rsidR="002D7CE3" w:rsidRPr="002D7CE3">
        <w:t>нформационное и техническое сопровождение постоянно дейс</w:t>
      </w:r>
      <w:r w:rsidR="002D7CE3" w:rsidRPr="002D7CE3">
        <w:t>т</w:t>
      </w:r>
      <w:r w:rsidR="002D7CE3" w:rsidRPr="002D7CE3">
        <w:t>вующей выставки научно-технических работ студентов и электронн</w:t>
      </w:r>
      <w:r w:rsidR="002D7CE3" w:rsidRPr="002D7CE3">
        <w:t>о</w:t>
      </w:r>
      <w:r w:rsidR="002D7CE3" w:rsidRPr="002D7CE3">
        <w:t>го банка данных студенческих научно-технических работ.</w:t>
      </w:r>
    </w:p>
    <w:p w:rsidR="002D7CE3" w:rsidRPr="002D7CE3" w:rsidRDefault="002D7CE3" w:rsidP="00001D87">
      <w:pPr>
        <w:spacing w:line="252" w:lineRule="auto"/>
        <w:ind w:right="-1" w:firstLine="284"/>
        <w:jc w:val="both"/>
      </w:pPr>
      <w:r w:rsidRPr="002D7CE3">
        <w:t>Фактически БГУ выполняет функции рабочего органа Министерс</w:t>
      </w:r>
      <w:r w:rsidRPr="002D7CE3">
        <w:t>т</w:t>
      </w:r>
      <w:r w:rsidRPr="002D7CE3">
        <w:t>ва образования Республики Беларусь в реализации государственной политики в области НИРС.</w:t>
      </w:r>
    </w:p>
    <w:p w:rsidR="002D7CE3" w:rsidRPr="002D7CE3" w:rsidRDefault="002D7CE3" w:rsidP="00001D87">
      <w:pPr>
        <w:spacing w:line="252" w:lineRule="auto"/>
        <w:ind w:right="-1" w:firstLine="284"/>
        <w:jc w:val="both"/>
      </w:pPr>
      <w:r w:rsidRPr="002D7CE3">
        <w:t xml:space="preserve">Задачи Республиканского </w:t>
      </w:r>
      <w:r w:rsidR="00944225">
        <w:t>с</w:t>
      </w:r>
      <w:r w:rsidRPr="002D7CE3">
        <w:t>овета по НИРС следующие:</w:t>
      </w:r>
    </w:p>
    <w:p w:rsidR="002D7CE3" w:rsidRPr="002D7CE3" w:rsidRDefault="00944225" w:rsidP="00001D87">
      <w:pPr>
        <w:pStyle w:val="a3"/>
        <w:spacing w:before="0" w:beforeAutospacing="0" w:after="0" w:afterAutospacing="0" w:line="252" w:lineRule="auto"/>
        <w:ind w:right="-1" w:firstLine="284"/>
        <w:jc w:val="both"/>
        <w:rPr>
          <w:rFonts w:cs="Times New Roman"/>
          <w:sz w:val="20"/>
          <w:szCs w:val="20"/>
        </w:rPr>
      </w:pPr>
      <w:r>
        <w:rPr>
          <w:rFonts w:cs="Times New Roman"/>
          <w:sz w:val="20"/>
          <w:szCs w:val="20"/>
        </w:rPr>
        <w:t>- </w:t>
      </w:r>
      <w:r w:rsidR="001C3719">
        <w:rPr>
          <w:rFonts w:cs="Times New Roman"/>
          <w:sz w:val="20"/>
          <w:szCs w:val="20"/>
        </w:rPr>
        <w:t>р</w:t>
      </w:r>
      <w:r w:rsidR="002D7CE3" w:rsidRPr="002D7CE3">
        <w:rPr>
          <w:rFonts w:cs="Times New Roman"/>
          <w:sz w:val="20"/>
          <w:szCs w:val="20"/>
        </w:rPr>
        <w:t>ассмотрение и утверждение концептуальных документов ре</w:t>
      </w:r>
      <w:r w:rsidR="002D7CE3" w:rsidRPr="002D7CE3">
        <w:rPr>
          <w:rFonts w:cs="Times New Roman"/>
          <w:sz w:val="20"/>
          <w:szCs w:val="20"/>
        </w:rPr>
        <w:t>с</w:t>
      </w:r>
      <w:r w:rsidR="002D7CE3" w:rsidRPr="002D7CE3">
        <w:rPr>
          <w:rFonts w:cs="Times New Roman"/>
          <w:sz w:val="20"/>
          <w:szCs w:val="20"/>
        </w:rPr>
        <w:t>публиканской системы НИРС</w:t>
      </w:r>
      <w:r w:rsidR="001C3719">
        <w:rPr>
          <w:rFonts w:cs="Times New Roman"/>
          <w:sz w:val="20"/>
          <w:szCs w:val="20"/>
        </w:rPr>
        <w:t>;</w:t>
      </w:r>
    </w:p>
    <w:p w:rsidR="002D7CE3" w:rsidRPr="002D7CE3" w:rsidRDefault="00944225" w:rsidP="00001D87">
      <w:pPr>
        <w:pStyle w:val="a3"/>
        <w:spacing w:before="0" w:beforeAutospacing="0" w:after="0" w:afterAutospacing="0" w:line="252" w:lineRule="auto"/>
        <w:ind w:right="-1" w:firstLine="284"/>
        <w:jc w:val="both"/>
        <w:rPr>
          <w:rFonts w:cs="Times New Roman"/>
          <w:sz w:val="20"/>
          <w:szCs w:val="20"/>
        </w:rPr>
      </w:pPr>
      <w:r>
        <w:rPr>
          <w:rFonts w:cs="Times New Roman"/>
          <w:sz w:val="20"/>
          <w:szCs w:val="20"/>
        </w:rPr>
        <w:t>- </w:t>
      </w:r>
      <w:r w:rsidR="001C3719">
        <w:rPr>
          <w:rFonts w:cs="Times New Roman"/>
          <w:sz w:val="20"/>
          <w:szCs w:val="20"/>
        </w:rPr>
        <w:t>р</w:t>
      </w:r>
      <w:r w:rsidR="002D7CE3" w:rsidRPr="002D7CE3">
        <w:rPr>
          <w:rFonts w:cs="Times New Roman"/>
          <w:sz w:val="20"/>
          <w:szCs w:val="20"/>
        </w:rPr>
        <w:t>ассмотрение и утверждение планов мероприятий республика</w:t>
      </w:r>
      <w:r w:rsidR="002D7CE3" w:rsidRPr="002D7CE3">
        <w:rPr>
          <w:rFonts w:cs="Times New Roman"/>
          <w:sz w:val="20"/>
          <w:szCs w:val="20"/>
        </w:rPr>
        <w:t>н</w:t>
      </w:r>
      <w:r w:rsidR="002D7CE3" w:rsidRPr="002D7CE3">
        <w:rPr>
          <w:rFonts w:cs="Times New Roman"/>
          <w:sz w:val="20"/>
          <w:szCs w:val="20"/>
        </w:rPr>
        <w:t>ской системы НИРС: республиканских конференций студентов, асп</w:t>
      </w:r>
      <w:r w:rsidR="002D7CE3" w:rsidRPr="002D7CE3">
        <w:rPr>
          <w:rFonts w:cs="Times New Roman"/>
          <w:sz w:val="20"/>
          <w:szCs w:val="20"/>
        </w:rPr>
        <w:t>и</w:t>
      </w:r>
      <w:r w:rsidR="002D7CE3" w:rsidRPr="002D7CE3">
        <w:rPr>
          <w:rFonts w:cs="Times New Roman"/>
          <w:sz w:val="20"/>
          <w:szCs w:val="20"/>
        </w:rPr>
        <w:t>рантов и молодых ученых; республиканских конкурсов, выставок, олимпиад</w:t>
      </w:r>
      <w:r w:rsidR="001C3719">
        <w:rPr>
          <w:rFonts w:cs="Times New Roman"/>
          <w:sz w:val="20"/>
          <w:szCs w:val="20"/>
        </w:rPr>
        <w:t>;</w:t>
      </w:r>
    </w:p>
    <w:p w:rsidR="002D7CE3" w:rsidRPr="002D7CE3" w:rsidRDefault="00944225" w:rsidP="00001D87">
      <w:pPr>
        <w:pStyle w:val="a3"/>
        <w:spacing w:before="0" w:beforeAutospacing="0" w:after="0" w:afterAutospacing="0" w:line="252" w:lineRule="auto"/>
        <w:ind w:right="-1" w:firstLine="284"/>
        <w:jc w:val="both"/>
        <w:rPr>
          <w:rFonts w:cs="Times New Roman"/>
          <w:sz w:val="20"/>
          <w:szCs w:val="20"/>
        </w:rPr>
      </w:pPr>
      <w:r>
        <w:rPr>
          <w:rFonts w:cs="Times New Roman"/>
          <w:sz w:val="20"/>
          <w:szCs w:val="20"/>
        </w:rPr>
        <w:t>- </w:t>
      </w:r>
      <w:r w:rsidR="001C3719">
        <w:rPr>
          <w:rFonts w:cs="Times New Roman"/>
          <w:sz w:val="20"/>
          <w:szCs w:val="20"/>
        </w:rPr>
        <w:t>р</w:t>
      </w:r>
      <w:r w:rsidR="002D7CE3" w:rsidRPr="002D7CE3">
        <w:rPr>
          <w:rFonts w:cs="Times New Roman"/>
          <w:sz w:val="20"/>
          <w:szCs w:val="20"/>
        </w:rPr>
        <w:t>ассмотрение проектов нормативных документов систем НИРС и подготовки кадров высшей квалификации</w:t>
      </w:r>
      <w:r w:rsidR="001C3719">
        <w:rPr>
          <w:rFonts w:cs="Times New Roman"/>
          <w:sz w:val="20"/>
          <w:szCs w:val="20"/>
        </w:rPr>
        <w:t>;</w:t>
      </w:r>
    </w:p>
    <w:p w:rsidR="002D7CE3" w:rsidRPr="002D7CE3" w:rsidRDefault="00944225" w:rsidP="00001D87">
      <w:pPr>
        <w:pStyle w:val="a3"/>
        <w:spacing w:before="0" w:beforeAutospacing="0" w:after="0" w:afterAutospacing="0" w:line="252" w:lineRule="auto"/>
        <w:ind w:right="-1" w:firstLine="284"/>
        <w:jc w:val="both"/>
        <w:rPr>
          <w:rFonts w:cs="Times New Roman"/>
          <w:sz w:val="20"/>
          <w:szCs w:val="20"/>
        </w:rPr>
      </w:pPr>
      <w:r>
        <w:rPr>
          <w:rFonts w:cs="Times New Roman"/>
          <w:sz w:val="20"/>
          <w:szCs w:val="20"/>
        </w:rPr>
        <w:t>- </w:t>
      </w:r>
      <w:r w:rsidR="001C3719">
        <w:rPr>
          <w:rFonts w:cs="Times New Roman"/>
          <w:sz w:val="20"/>
          <w:szCs w:val="20"/>
          <w:lang w:val="be-BY"/>
        </w:rPr>
        <w:t>в</w:t>
      </w:r>
      <w:r w:rsidR="002D7CE3" w:rsidRPr="002D7CE3">
        <w:rPr>
          <w:rFonts w:cs="Times New Roman"/>
          <w:sz w:val="20"/>
          <w:szCs w:val="20"/>
          <w:lang w:val="be-BY"/>
        </w:rPr>
        <w:t>ыработка</w:t>
      </w:r>
      <w:r w:rsidR="002D7CE3" w:rsidRPr="002D7CE3">
        <w:rPr>
          <w:rFonts w:cs="Times New Roman"/>
          <w:sz w:val="20"/>
          <w:szCs w:val="20"/>
        </w:rPr>
        <w:t xml:space="preserve"> предложений о поощрении эффективно работающих в научной сфере студентов, аспирантов и научных руководителей</w:t>
      </w:r>
      <w:r w:rsidR="001C3719">
        <w:rPr>
          <w:rFonts w:cs="Times New Roman"/>
          <w:sz w:val="20"/>
          <w:szCs w:val="20"/>
        </w:rPr>
        <w:t>;</w:t>
      </w:r>
    </w:p>
    <w:p w:rsidR="002D7CE3" w:rsidRPr="002D7CE3" w:rsidRDefault="00944225" w:rsidP="00001D87">
      <w:pPr>
        <w:pStyle w:val="a3"/>
        <w:spacing w:before="0" w:beforeAutospacing="0" w:after="0" w:afterAutospacing="0" w:line="252" w:lineRule="auto"/>
        <w:ind w:right="-1" w:firstLine="284"/>
        <w:jc w:val="both"/>
        <w:rPr>
          <w:rFonts w:cs="Times New Roman"/>
          <w:sz w:val="20"/>
          <w:szCs w:val="20"/>
        </w:rPr>
      </w:pPr>
      <w:r>
        <w:rPr>
          <w:rFonts w:cs="Times New Roman"/>
          <w:sz w:val="20"/>
          <w:szCs w:val="20"/>
        </w:rPr>
        <w:t>- </w:t>
      </w:r>
      <w:r w:rsidR="001C3719">
        <w:rPr>
          <w:rFonts w:cs="Times New Roman"/>
          <w:sz w:val="20"/>
          <w:szCs w:val="20"/>
        </w:rPr>
        <w:t>в</w:t>
      </w:r>
      <w:r w:rsidR="002D7CE3" w:rsidRPr="002D7CE3">
        <w:rPr>
          <w:rFonts w:cs="Times New Roman"/>
          <w:sz w:val="20"/>
          <w:szCs w:val="20"/>
        </w:rPr>
        <w:t>ыявление, обобщение и использование полезного в современных условиях отечественного и зарубежного опыта по организации научно-исследовательской работы студентов и аспирантов. Участие в орган</w:t>
      </w:r>
      <w:r w:rsidR="002D7CE3" w:rsidRPr="002D7CE3">
        <w:rPr>
          <w:rFonts w:cs="Times New Roman"/>
          <w:sz w:val="20"/>
          <w:szCs w:val="20"/>
        </w:rPr>
        <w:t>и</w:t>
      </w:r>
      <w:r w:rsidR="002D7CE3" w:rsidRPr="002D7CE3">
        <w:rPr>
          <w:rFonts w:cs="Times New Roman"/>
          <w:sz w:val="20"/>
          <w:szCs w:val="20"/>
        </w:rPr>
        <w:t>зации конференций, посвященных вопросам совершенствования си</w:t>
      </w:r>
      <w:r w:rsidR="002D7CE3" w:rsidRPr="002D7CE3">
        <w:rPr>
          <w:rFonts w:cs="Times New Roman"/>
          <w:sz w:val="20"/>
          <w:szCs w:val="20"/>
        </w:rPr>
        <w:t>с</w:t>
      </w:r>
      <w:r w:rsidR="002D7CE3" w:rsidRPr="002D7CE3">
        <w:rPr>
          <w:rFonts w:cs="Times New Roman"/>
          <w:sz w:val="20"/>
          <w:szCs w:val="20"/>
        </w:rPr>
        <w:t>темы НИРС;</w:t>
      </w:r>
    </w:p>
    <w:p w:rsidR="002D7CE3" w:rsidRPr="002D7CE3" w:rsidRDefault="00944225" w:rsidP="00001D87">
      <w:pPr>
        <w:pStyle w:val="a3"/>
        <w:spacing w:before="0" w:beforeAutospacing="0" w:after="0" w:afterAutospacing="0" w:line="252" w:lineRule="auto"/>
        <w:ind w:right="-1" w:firstLine="284"/>
        <w:jc w:val="both"/>
        <w:rPr>
          <w:rFonts w:cs="Times New Roman"/>
          <w:spacing w:val="-2"/>
          <w:sz w:val="20"/>
          <w:szCs w:val="20"/>
        </w:rPr>
      </w:pPr>
      <w:r>
        <w:rPr>
          <w:rFonts w:cs="Times New Roman"/>
          <w:spacing w:val="-2"/>
          <w:sz w:val="20"/>
          <w:szCs w:val="20"/>
        </w:rPr>
        <w:t>- </w:t>
      </w:r>
      <w:r w:rsidR="001C3719">
        <w:rPr>
          <w:rFonts w:cs="Times New Roman"/>
          <w:spacing w:val="-2"/>
          <w:sz w:val="20"/>
          <w:szCs w:val="20"/>
        </w:rPr>
        <w:t>п</w:t>
      </w:r>
      <w:r w:rsidR="002D7CE3" w:rsidRPr="002D7CE3">
        <w:rPr>
          <w:rFonts w:cs="Times New Roman"/>
          <w:spacing w:val="-2"/>
          <w:sz w:val="20"/>
          <w:szCs w:val="20"/>
        </w:rPr>
        <w:t>оддержание и развитие авторитета системы научно-иссле</w:t>
      </w:r>
      <w:r w:rsidR="002D7CE3" w:rsidRPr="002D7CE3">
        <w:rPr>
          <w:rFonts w:cs="Times New Roman"/>
          <w:spacing w:val="-2"/>
          <w:sz w:val="20"/>
          <w:szCs w:val="20"/>
        </w:rPr>
        <w:softHyphen/>
        <w:t>дователь</w:t>
      </w:r>
      <w:r w:rsidR="002D7CE3" w:rsidRPr="002D7CE3">
        <w:rPr>
          <w:rFonts w:cs="Times New Roman"/>
          <w:spacing w:val="-2"/>
          <w:sz w:val="20"/>
          <w:szCs w:val="20"/>
        </w:rPr>
        <w:softHyphen/>
        <w:t>ской работы студентов в образовательной системе Республики Беларусь, развитие у студентов интереса к научно-исследовательской деятельн</w:t>
      </w:r>
      <w:r w:rsidR="002D7CE3" w:rsidRPr="002D7CE3">
        <w:rPr>
          <w:rFonts w:cs="Times New Roman"/>
          <w:spacing w:val="-2"/>
          <w:sz w:val="20"/>
          <w:szCs w:val="20"/>
        </w:rPr>
        <w:t>о</w:t>
      </w:r>
      <w:r w:rsidR="002D7CE3" w:rsidRPr="002D7CE3">
        <w:rPr>
          <w:rFonts w:cs="Times New Roman"/>
          <w:spacing w:val="-2"/>
          <w:sz w:val="20"/>
          <w:szCs w:val="20"/>
        </w:rPr>
        <w:t>сти и формирование авторитета ученого.</w:t>
      </w:r>
    </w:p>
    <w:p w:rsidR="002D7CE3" w:rsidRDefault="002D7CE3" w:rsidP="00001D87">
      <w:pPr>
        <w:spacing w:line="252" w:lineRule="auto"/>
        <w:ind w:right="-1" w:firstLine="284"/>
        <w:jc w:val="both"/>
        <w:rPr>
          <w:snapToGrid w:val="0"/>
        </w:rPr>
      </w:pPr>
    </w:p>
    <w:p w:rsidR="00901758" w:rsidRDefault="00901758" w:rsidP="00001D87">
      <w:pPr>
        <w:spacing w:line="252" w:lineRule="auto"/>
        <w:ind w:right="-1" w:firstLine="284"/>
        <w:jc w:val="both"/>
        <w:rPr>
          <w:snapToGrid w:val="0"/>
        </w:rPr>
      </w:pPr>
    </w:p>
    <w:p w:rsidR="00901758" w:rsidRPr="002D7CE3" w:rsidRDefault="00901758" w:rsidP="00001D87">
      <w:pPr>
        <w:spacing w:line="252" w:lineRule="auto"/>
        <w:ind w:right="-1" w:firstLine="284"/>
        <w:jc w:val="both"/>
        <w:rPr>
          <w:snapToGrid w:val="0"/>
        </w:rPr>
      </w:pPr>
    </w:p>
    <w:p w:rsidR="00944225" w:rsidRDefault="00FD7C8A" w:rsidP="00001D87">
      <w:pPr>
        <w:spacing w:line="252" w:lineRule="auto"/>
        <w:ind w:right="-1" w:firstLine="284"/>
        <w:jc w:val="center"/>
        <w:rPr>
          <w:b/>
          <w:snapToGrid w:val="0"/>
        </w:rPr>
      </w:pPr>
      <w:r>
        <w:rPr>
          <w:b/>
          <w:snapToGrid w:val="0"/>
        </w:rPr>
        <w:lastRenderedPageBreak/>
        <w:t>2.</w:t>
      </w:r>
      <w:r w:rsidR="002D7CE3" w:rsidRPr="002D7CE3">
        <w:rPr>
          <w:b/>
          <w:snapToGrid w:val="0"/>
        </w:rPr>
        <w:t xml:space="preserve">4. Организация НИРС в </w:t>
      </w:r>
      <w:r w:rsidR="00944225">
        <w:rPr>
          <w:b/>
          <w:snapToGrid w:val="0"/>
        </w:rPr>
        <w:t xml:space="preserve">Белорусской государственной </w:t>
      </w:r>
    </w:p>
    <w:p w:rsidR="002D7CE3" w:rsidRDefault="00944225" w:rsidP="00001D87">
      <w:pPr>
        <w:spacing w:line="252" w:lineRule="auto"/>
        <w:ind w:right="-1" w:firstLine="284"/>
        <w:jc w:val="center"/>
        <w:rPr>
          <w:b/>
          <w:snapToGrid w:val="0"/>
        </w:rPr>
      </w:pPr>
      <w:r>
        <w:rPr>
          <w:b/>
          <w:snapToGrid w:val="0"/>
        </w:rPr>
        <w:t xml:space="preserve">сельскохозяйственной </w:t>
      </w:r>
      <w:r w:rsidR="002D7CE3" w:rsidRPr="002D7CE3">
        <w:rPr>
          <w:b/>
          <w:snapToGrid w:val="0"/>
        </w:rPr>
        <w:t>академии</w:t>
      </w:r>
    </w:p>
    <w:p w:rsidR="00FD7C8A" w:rsidRDefault="00FD7C8A" w:rsidP="00001D87">
      <w:pPr>
        <w:spacing w:line="252" w:lineRule="auto"/>
        <w:ind w:right="-1" w:firstLine="284"/>
        <w:jc w:val="both"/>
        <w:rPr>
          <w:b/>
          <w:snapToGrid w:val="0"/>
        </w:rPr>
      </w:pPr>
    </w:p>
    <w:p w:rsidR="004802EC" w:rsidRDefault="004802EC" w:rsidP="00901758">
      <w:pPr>
        <w:pStyle w:val="120"/>
        <w:shd w:val="clear" w:color="auto" w:fill="auto"/>
        <w:spacing w:line="257" w:lineRule="auto"/>
        <w:ind w:left="20" w:right="20" w:firstLine="278"/>
      </w:pPr>
      <w:r>
        <w:rPr>
          <w:rStyle w:val="7"/>
        </w:rPr>
        <w:t>Для координации НИРС и развития студенческого самоуправления</w:t>
      </w:r>
      <w:r>
        <w:rPr>
          <w:rStyle w:val="8"/>
        </w:rPr>
        <w:t xml:space="preserve"> </w:t>
      </w:r>
      <w:r>
        <w:rPr>
          <w:rStyle w:val="7"/>
        </w:rPr>
        <w:t xml:space="preserve">создаются советы по НИРС, </w:t>
      </w:r>
      <w:r w:rsidR="00A543DC">
        <w:rPr>
          <w:rStyle w:val="7"/>
        </w:rPr>
        <w:t>студенческие научные общества (</w:t>
      </w:r>
      <w:r>
        <w:rPr>
          <w:rStyle w:val="7"/>
        </w:rPr>
        <w:t>СНО</w:t>
      </w:r>
      <w:r w:rsidR="00A543DC">
        <w:rPr>
          <w:rStyle w:val="7"/>
        </w:rPr>
        <w:t>)</w:t>
      </w:r>
      <w:r>
        <w:rPr>
          <w:rStyle w:val="7"/>
        </w:rPr>
        <w:t xml:space="preserve"> (</w:t>
      </w:r>
      <w:r w:rsidR="00A543DC">
        <w:rPr>
          <w:rStyle w:val="7"/>
        </w:rPr>
        <w:t>студенческие научно-технические общества (</w:t>
      </w:r>
      <w:r>
        <w:rPr>
          <w:rStyle w:val="7"/>
        </w:rPr>
        <w:t>СНТО)</w:t>
      </w:r>
      <w:r w:rsidR="00A543DC">
        <w:rPr>
          <w:rStyle w:val="7"/>
        </w:rPr>
        <w:t>)</w:t>
      </w:r>
      <w:r>
        <w:rPr>
          <w:rStyle w:val="7"/>
        </w:rPr>
        <w:t>, деятельность которых осу</w:t>
      </w:r>
      <w:r>
        <w:rPr>
          <w:rStyle w:val="7"/>
        </w:rPr>
        <w:softHyphen/>
        <w:t>ществляется в соответствии с положениями, утвержда</w:t>
      </w:r>
      <w:r>
        <w:rPr>
          <w:rStyle w:val="7"/>
        </w:rPr>
        <w:t>е</w:t>
      </w:r>
      <w:r>
        <w:rPr>
          <w:rStyle w:val="7"/>
        </w:rPr>
        <w:t>мыми советом</w:t>
      </w:r>
      <w:r>
        <w:rPr>
          <w:rStyle w:val="8"/>
        </w:rPr>
        <w:t xml:space="preserve"> </w:t>
      </w:r>
      <w:r>
        <w:rPr>
          <w:rStyle w:val="7"/>
        </w:rPr>
        <w:t>вуза.</w:t>
      </w:r>
    </w:p>
    <w:p w:rsidR="00A543DC" w:rsidRDefault="004802EC" w:rsidP="00901758">
      <w:pPr>
        <w:pStyle w:val="120"/>
        <w:shd w:val="clear" w:color="auto" w:fill="auto"/>
        <w:spacing w:line="257" w:lineRule="auto"/>
        <w:ind w:left="20" w:right="20" w:firstLine="278"/>
        <w:rPr>
          <w:rStyle w:val="7"/>
        </w:rPr>
      </w:pPr>
      <w:r>
        <w:rPr>
          <w:rStyle w:val="7"/>
        </w:rPr>
        <w:t xml:space="preserve">Исполнительными органами по организации НИРС являются: </w:t>
      </w:r>
    </w:p>
    <w:p w:rsidR="00A543DC" w:rsidRDefault="004802EC" w:rsidP="00901758">
      <w:pPr>
        <w:pStyle w:val="120"/>
        <w:shd w:val="clear" w:color="auto" w:fill="auto"/>
        <w:spacing w:line="257" w:lineRule="auto"/>
        <w:ind w:left="20" w:right="20" w:firstLine="278"/>
        <w:rPr>
          <w:rStyle w:val="7"/>
        </w:rPr>
      </w:pPr>
      <w:r>
        <w:rPr>
          <w:rStyle w:val="7"/>
        </w:rPr>
        <w:t>в</w:t>
      </w:r>
      <w:r>
        <w:rPr>
          <w:rStyle w:val="8"/>
        </w:rPr>
        <w:t xml:space="preserve"> </w:t>
      </w:r>
      <w:r>
        <w:rPr>
          <w:rStyle w:val="7"/>
        </w:rPr>
        <w:t xml:space="preserve">масштабе академии </w:t>
      </w:r>
      <w:r w:rsidR="00A66DCD">
        <w:rPr>
          <w:rStyle w:val="7"/>
        </w:rPr>
        <w:t>–</w:t>
      </w:r>
      <w:r>
        <w:rPr>
          <w:rStyle w:val="7"/>
        </w:rPr>
        <w:t xml:space="preserve"> совет НИРС академии; </w:t>
      </w:r>
    </w:p>
    <w:p w:rsidR="00A543DC" w:rsidRDefault="004802EC" w:rsidP="00901758">
      <w:pPr>
        <w:pStyle w:val="120"/>
        <w:shd w:val="clear" w:color="auto" w:fill="auto"/>
        <w:spacing w:line="257" w:lineRule="auto"/>
        <w:ind w:left="20" w:right="20" w:firstLine="278"/>
        <w:rPr>
          <w:rStyle w:val="7"/>
        </w:rPr>
      </w:pPr>
      <w:r>
        <w:rPr>
          <w:rStyle w:val="7"/>
        </w:rPr>
        <w:t xml:space="preserve">в масштабе факультета </w:t>
      </w:r>
      <w:r w:rsidR="00A66DCD">
        <w:rPr>
          <w:rStyle w:val="7"/>
        </w:rPr>
        <w:t>–</w:t>
      </w:r>
      <w:r>
        <w:rPr>
          <w:rStyle w:val="8"/>
        </w:rPr>
        <w:t xml:space="preserve"> </w:t>
      </w:r>
      <w:r>
        <w:rPr>
          <w:rStyle w:val="7"/>
        </w:rPr>
        <w:t xml:space="preserve">факультетский совет НИРС; </w:t>
      </w:r>
    </w:p>
    <w:p w:rsidR="004802EC" w:rsidRDefault="004802EC" w:rsidP="00901758">
      <w:pPr>
        <w:pStyle w:val="120"/>
        <w:shd w:val="clear" w:color="auto" w:fill="auto"/>
        <w:spacing w:line="257" w:lineRule="auto"/>
        <w:ind w:left="20" w:right="20" w:firstLine="278"/>
      </w:pPr>
      <w:r>
        <w:rPr>
          <w:rStyle w:val="7"/>
        </w:rPr>
        <w:t xml:space="preserve">в масштабе кафедры </w:t>
      </w:r>
      <w:r w:rsidR="00A66DCD">
        <w:rPr>
          <w:rStyle w:val="9"/>
        </w:rPr>
        <w:t>–</w:t>
      </w:r>
      <w:r>
        <w:rPr>
          <w:rStyle w:val="9"/>
        </w:rPr>
        <w:t xml:space="preserve"> </w:t>
      </w:r>
      <w:r>
        <w:rPr>
          <w:rStyle w:val="7"/>
        </w:rPr>
        <w:t>ответственный за</w:t>
      </w:r>
      <w:r>
        <w:rPr>
          <w:rStyle w:val="8"/>
        </w:rPr>
        <w:t xml:space="preserve"> </w:t>
      </w:r>
      <w:r>
        <w:rPr>
          <w:rStyle w:val="7"/>
        </w:rPr>
        <w:t>НИРС на кафедре.</w:t>
      </w:r>
    </w:p>
    <w:p w:rsidR="004802EC" w:rsidRDefault="004802EC" w:rsidP="00901758">
      <w:pPr>
        <w:pStyle w:val="120"/>
        <w:shd w:val="clear" w:color="auto" w:fill="auto"/>
        <w:spacing w:line="257" w:lineRule="auto"/>
        <w:ind w:left="20" w:right="20" w:firstLine="278"/>
      </w:pPr>
      <w:r>
        <w:rPr>
          <w:rStyle w:val="7"/>
        </w:rPr>
        <w:t>Текущую работу между заседаниями совета НИРС проводит отдел</w:t>
      </w:r>
      <w:r>
        <w:rPr>
          <w:rStyle w:val="8"/>
        </w:rPr>
        <w:t xml:space="preserve"> </w:t>
      </w:r>
      <w:r>
        <w:rPr>
          <w:rStyle w:val="7"/>
        </w:rPr>
        <w:t>НИРС.</w:t>
      </w:r>
    </w:p>
    <w:p w:rsidR="002F6AF1" w:rsidRDefault="002F6AF1" w:rsidP="00901758">
      <w:pPr>
        <w:pStyle w:val="120"/>
        <w:shd w:val="clear" w:color="auto" w:fill="auto"/>
        <w:spacing w:line="257" w:lineRule="auto"/>
        <w:ind w:left="20" w:right="20" w:firstLine="278"/>
      </w:pPr>
      <w:r>
        <w:t>Научно-исследовательская работа студентов организуется в соот</w:t>
      </w:r>
      <w:r>
        <w:softHyphen/>
        <w:t>ветствии с разработанным Советом НИРС академии Комплексным планом организации НИРС на весь период обучения, Положением о студенческом обществе.</w:t>
      </w:r>
    </w:p>
    <w:p w:rsidR="002F6AF1" w:rsidRDefault="002F6AF1" w:rsidP="00901758">
      <w:pPr>
        <w:pStyle w:val="120"/>
        <w:shd w:val="clear" w:color="auto" w:fill="auto"/>
        <w:spacing w:line="257" w:lineRule="auto"/>
        <w:ind w:left="20" w:right="20" w:firstLine="278"/>
      </w:pPr>
      <w:r>
        <w:t>Совет НИРС осуществляет свою деятельность по следующим на</w:t>
      </w:r>
      <w:r>
        <w:softHyphen/>
        <w:t>правлениям:</w:t>
      </w:r>
    </w:p>
    <w:p w:rsidR="002F6AF1" w:rsidRDefault="002F6AF1" w:rsidP="00901758">
      <w:pPr>
        <w:pStyle w:val="120"/>
        <w:shd w:val="clear" w:color="auto" w:fill="auto"/>
        <w:spacing w:line="257" w:lineRule="auto"/>
        <w:ind w:left="20" w:right="20" w:firstLine="278"/>
      </w:pPr>
      <w:r>
        <w:t>-</w:t>
      </w:r>
      <w:r w:rsidR="00240C45">
        <w:t xml:space="preserve"> </w:t>
      </w:r>
      <w:r>
        <w:t>разработка концепции развития НИРС на основе приоритетных направлений научной, научно-технической и молодежной политики Республики Беларусь;</w:t>
      </w:r>
    </w:p>
    <w:p w:rsidR="002F6AF1" w:rsidRDefault="002F6AF1" w:rsidP="00901758">
      <w:pPr>
        <w:pStyle w:val="120"/>
        <w:numPr>
          <w:ilvl w:val="0"/>
          <w:numId w:val="34"/>
        </w:numPr>
        <w:shd w:val="clear" w:color="auto" w:fill="auto"/>
        <w:tabs>
          <w:tab w:val="left" w:pos="412"/>
        </w:tabs>
        <w:spacing w:line="257" w:lineRule="auto"/>
        <w:ind w:left="20" w:right="20" w:firstLine="280"/>
      </w:pPr>
      <w:r>
        <w:t>выявление, обобщение, распространение и использование отече</w:t>
      </w:r>
      <w:r>
        <w:softHyphen/>
        <w:t>ственного и зарубежного опыта, новых форм и методов организации и координации НИРС;</w:t>
      </w:r>
    </w:p>
    <w:p w:rsidR="002F6AF1" w:rsidRDefault="002F6AF1" w:rsidP="00901758">
      <w:pPr>
        <w:pStyle w:val="120"/>
        <w:numPr>
          <w:ilvl w:val="0"/>
          <w:numId w:val="34"/>
        </w:numPr>
        <w:shd w:val="clear" w:color="auto" w:fill="auto"/>
        <w:tabs>
          <w:tab w:val="left" w:pos="412"/>
        </w:tabs>
        <w:spacing w:line="257" w:lineRule="auto"/>
        <w:ind w:left="20" w:right="20" w:firstLine="280"/>
      </w:pPr>
      <w:r>
        <w:t>участие в организации и проведении научно-практических меро</w:t>
      </w:r>
      <w:r>
        <w:softHyphen/>
        <w:t>приятий;</w:t>
      </w:r>
    </w:p>
    <w:p w:rsidR="002F6AF1" w:rsidRDefault="002F6AF1" w:rsidP="00901758">
      <w:pPr>
        <w:pStyle w:val="120"/>
        <w:numPr>
          <w:ilvl w:val="0"/>
          <w:numId w:val="34"/>
        </w:numPr>
        <w:shd w:val="clear" w:color="auto" w:fill="auto"/>
        <w:tabs>
          <w:tab w:val="left" w:pos="443"/>
        </w:tabs>
        <w:spacing w:line="257" w:lineRule="auto"/>
        <w:ind w:left="40" w:right="20" w:firstLine="280"/>
      </w:pPr>
      <w:r>
        <w:rPr>
          <w:rStyle w:val="31"/>
        </w:rPr>
        <w:t xml:space="preserve">сбор, систематизация и сопровождение </w:t>
      </w:r>
      <w:r w:rsidR="00A66DCD">
        <w:rPr>
          <w:rStyle w:val="31"/>
        </w:rPr>
        <w:t>р</w:t>
      </w:r>
      <w:r>
        <w:rPr>
          <w:rStyle w:val="31"/>
        </w:rPr>
        <w:t>еспубликанского компь</w:t>
      </w:r>
      <w:r>
        <w:rPr>
          <w:rStyle w:val="31"/>
        </w:rPr>
        <w:softHyphen/>
        <w:t>ютерного банка данных одаренной молодежи, активно участвующ</w:t>
      </w:r>
      <w:r w:rsidR="00A66DCD">
        <w:rPr>
          <w:rStyle w:val="31"/>
        </w:rPr>
        <w:t>ей</w:t>
      </w:r>
      <w:r>
        <w:rPr>
          <w:rStyle w:val="31"/>
        </w:rPr>
        <w:t xml:space="preserve"> в</w:t>
      </w:r>
      <w:r>
        <w:rPr>
          <w:rStyle w:val="4"/>
        </w:rPr>
        <w:t xml:space="preserve"> </w:t>
      </w:r>
      <w:r>
        <w:rPr>
          <w:rStyle w:val="31"/>
        </w:rPr>
        <w:t>НИРС;</w:t>
      </w:r>
    </w:p>
    <w:p w:rsidR="002F6AF1" w:rsidRDefault="002F6AF1" w:rsidP="00901758">
      <w:pPr>
        <w:pStyle w:val="120"/>
        <w:numPr>
          <w:ilvl w:val="0"/>
          <w:numId w:val="34"/>
        </w:numPr>
        <w:shd w:val="clear" w:color="auto" w:fill="auto"/>
        <w:tabs>
          <w:tab w:val="left" w:pos="436"/>
        </w:tabs>
        <w:spacing w:line="257" w:lineRule="auto"/>
        <w:ind w:left="40" w:right="20" w:firstLine="280"/>
      </w:pPr>
      <w:r>
        <w:rPr>
          <w:rStyle w:val="31"/>
        </w:rPr>
        <w:t>подготовка предложений по совершенствованию нормативной</w:t>
      </w:r>
      <w:r>
        <w:rPr>
          <w:rStyle w:val="4"/>
        </w:rPr>
        <w:t xml:space="preserve"> </w:t>
      </w:r>
      <w:r>
        <w:rPr>
          <w:rStyle w:val="31"/>
        </w:rPr>
        <w:t>правовой базы, регулирующей организацию НИРС.</w:t>
      </w:r>
    </w:p>
    <w:p w:rsidR="00854DC1" w:rsidRDefault="00854DC1" w:rsidP="00901758">
      <w:pPr>
        <w:pStyle w:val="120"/>
        <w:shd w:val="clear" w:color="auto" w:fill="auto"/>
        <w:spacing w:line="257" w:lineRule="auto"/>
        <w:ind w:right="20" w:firstLine="300"/>
      </w:pPr>
      <w:r>
        <w:rPr>
          <w:rStyle w:val="7"/>
        </w:rPr>
        <w:t>Совет НИРС академии утверждается приказом ректора. Председа</w:t>
      </w:r>
      <w:r>
        <w:rPr>
          <w:rStyle w:val="7"/>
        </w:rPr>
        <w:softHyphen/>
        <w:t>телем совета НИРС является проректор по научной работе, его замес</w:t>
      </w:r>
      <w:r>
        <w:rPr>
          <w:rStyle w:val="7"/>
        </w:rPr>
        <w:softHyphen/>
        <w:t xml:space="preserve">тителем </w:t>
      </w:r>
      <w:r w:rsidR="00A66DCD">
        <w:rPr>
          <w:rStyle w:val="7"/>
        </w:rPr>
        <w:t>–</w:t>
      </w:r>
      <w:r>
        <w:rPr>
          <w:rStyle w:val="7"/>
        </w:rPr>
        <w:t xml:space="preserve"> заведующий отделом НИРС. Членами совета НИРС являют</w:t>
      </w:r>
      <w:r>
        <w:rPr>
          <w:rStyle w:val="7"/>
        </w:rPr>
        <w:softHyphen/>
        <w:t>ся ответственные за НИРС факультетов, представители профкома сту</w:t>
      </w:r>
      <w:r>
        <w:rPr>
          <w:rStyle w:val="7"/>
        </w:rPr>
        <w:softHyphen/>
      </w:r>
      <w:r>
        <w:rPr>
          <w:rStyle w:val="7"/>
        </w:rPr>
        <w:lastRenderedPageBreak/>
        <w:t>дентов, отвечающие за СНО. Совет НИРС академии является совеща</w:t>
      </w:r>
      <w:r>
        <w:rPr>
          <w:rStyle w:val="7"/>
        </w:rPr>
        <w:softHyphen/>
        <w:t>тельным органом при ректорате академии.</w:t>
      </w:r>
    </w:p>
    <w:p w:rsidR="00854DC1" w:rsidRDefault="00854DC1" w:rsidP="00901758">
      <w:pPr>
        <w:pStyle w:val="120"/>
        <w:shd w:val="clear" w:color="auto" w:fill="auto"/>
        <w:spacing w:line="257" w:lineRule="auto"/>
        <w:ind w:right="20" w:firstLine="300"/>
      </w:pPr>
      <w:r>
        <w:rPr>
          <w:rStyle w:val="7"/>
        </w:rPr>
        <w:t>Совет НИРС факультета утверждается распоряжением по факуль</w:t>
      </w:r>
      <w:r>
        <w:rPr>
          <w:rStyle w:val="7"/>
        </w:rPr>
        <w:softHyphen/>
        <w:t>тету. Председателем совета НИРС является заместитель декана по</w:t>
      </w:r>
      <w:r>
        <w:rPr>
          <w:rStyle w:val="8"/>
        </w:rPr>
        <w:t xml:space="preserve"> </w:t>
      </w:r>
      <w:r>
        <w:rPr>
          <w:rStyle w:val="7"/>
        </w:rPr>
        <w:t xml:space="preserve">НИРС на факультете, членами совета НИРС </w:t>
      </w:r>
      <w:r w:rsidR="00A66DCD">
        <w:rPr>
          <w:rStyle w:val="7"/>
        </w:rPr>
        <w:t xml:space="preserve">– </w:t>
      </w:r>
      <w:r>
        <w:rPr>
          <w:rStyle w:val="7"/>
        </w:rPr>
        <w:t>ответственные за НИРС</w:t>
      </w:r>
      <w:r>
        <w:rPr>
          <w:rStyle w:val="8"/>
        </w:rPr>
        <w:t xml:space="preserve"> </w:t>
      </w:r>
      <w:r>
        <w:rPr>
          <w:rStyle w:val="7"/>
        </w:rPr>
        <w:t>на кафедрах, представители студенческого профбюро.</w:t>
      </w:r>
    </w:p>
    <w:p w:rsidR="00854DC1" w:rsidRDefault="00854DC1" w:rsidP="00901758">
      <w:pPr>
        <w:pStyle w:val="120"/>
        <w:shd w:val="clear" w:color="auto" w:fill="auto"/>
        <w:spacing w:line="257" w:lineRule="auto"/>
        <w:ind w:firstLine="280"/>
      </w:pPr>
      <w:r>
        <w:rPr>
          <w:rStyle w:val="100"/>
        </w:rPr>
        <w:t>Совет НИРС правомочен принимать решение, если на его заседа</w:t>
      </w:r>
      <w:r>
        <w:rPr>
          <w:rStyle w:val="100"/>
        </w:rPr>
        <w:softHyphen/>
        <w:t>нии присутствует более половины членов. Решения принимаются от</w:t>
      </w:r>
      <w:r>
        <w:rPr>
          <w:rStyle w:val="100"/>
        </w:rPr>
        <w:softHyphen/>
        <w:t>крытым голосованием большинством присутствующих.</w:t>
      </w:r>
    </w:p>
    <w:p w:rsidR="00854DC1" w:rsidRDefault="00854DC1" w:rsidP="00901758">
      <w:pPr>
        <w:pStyle w:val="120"/>
        <w:shd w:val="clear" w:color="auto" w:fill="auto"/>
        <w:spacing w:line="257" w:lineRule="auto"/>
        <w:ind w:firstLine="280"/>
      </w:pPr>
      <w:r>
        <w:rPr>
          <w:rStyle w:val="100"/>
        </w:rPr>
        <w:t>Совет НИРС правомочен своим решением кооптировать и отзывать</w:t>
      </w:r>
      <w:r>
        <w:rPr>
          <w:rStyle w:val="110"/>
        </w:rPr>
        <w:t xml:space="preserve"> </w:t>
      </w:r>
      <w:r>
        <w:rPr>
          <w:rStyle w:val="100"/>
        </w:rPr>
        <w:t>с занимаемой должности любого из членов совета.</w:t>
      </w:r>
    </w:p>
    <w:p w:rsidR="002F6AF1" w:rsidRDefault="002F6AF1" w:rsidP="00901758">
      <w:pPr>
        <w:pStyle w:val="120"/>
        <w:shd w:val="clear" w:color="auto" w:fill="auto"/>
        <w:spacing w:line="257" w:lineRule="auto"/>
        <w:ind w:left="40" w:right="20" w:firstLine="278"/>
      </w:pPr>
      <w:r>
        <w:rPr>
          <w:rStyle w:val="31"/>
        </w:rPr>
        <w:t>Комплексный план предусматривает единство учебной, научной и</w:t>
      </w:r>
      <w:r>
        <w:rPr>
          <w:rStyle w:val="4"/>
        </w:rPr>
        <w:t xml:space="preserve"> </w:t>
      </w:r>
      <w:r>
        <w:rPr>
          <w:rStyle w:val="31"/>
        </w:rPr>
        <w:t>воспитательной работы, их тесное взаимодействие, реализуемое в</w:t>
      </w:r>
      <w:r>
        <w:rPr>
          <w:rStyle w:val="4"/>
        </w:rPr>
        <w:t xml:space="preserve"> </w:t>
      </w:r>
      <w:r>
        <w:rPr>
          <w:rStyle w:val="31"/>
        </w:rPr>
        <w:t>учебном процессе и во внеучебное время.</w:t>
      </w:r>
    </w:p>
    <w:p w:rsidR="002F6AF1" w:rsidRDefault="002F6AF1" w:rsidP="00901758">
      <w:pPr>
        <w:pStyle w:val="120"/>
        <w:shd w:val="clear" w:color="auto" w:fill="auto"/>
        <w:spacing w:line="257" w:lineRule="auto"/>
        <w:ind w:left="40" w:right="20" w:firstLine="278"/>
      </w:pPr>
      <w:r>
        <w:rPr>
          <w:rStyle w:val="31"/>
        </w:rPr>
        <w:t>Научно-исследовательская работа студентов в зависимости от це</w:t>
      </w:r>
      <w:r>
        <w:rPr>
          <w:rStyle w:val="31"/>
        </w:rPr>
        <w:softHyphen/>
        <w:t>лей и содержания подразделяется на работу, предусмотренную учеб</w:t>
      </w:r>
      <w:r>
        <w:rPr>
          <w:rStyle w:val="31"/>
        </w:rPr>
        <w:softHyphen/>
        <w:t>ным планом и включаемую в учебный процесс (УИРС), и работу, вы</w:t>
      </w:r>
      <w:r>
        <w:rPr>
          <w:rStyle w:val="31"/>
        </w:rPr>
        <w:softHyphen/>
        <w:t>полняемую во внеучебное время, в порядке привлечения студентов к</w:t>
      </w:r>
      <w:r>
        <w:rPr>
          <w:rStyle w:val="4"/>
        </w:rPr>
        <w:t xml:space="preserve"> </w:t>
      </w:r>
      <w:r>
        <w:rPr>
          <w:rStyle w:val="31"/>
        </w:rPr>
        <w:t>конкретным исследованиям, осуществляемым кафедрами и научными</w:t>
      </w:r>
      <w:r>
        <w:rPr>
          <w:rStyle w:val="4"/>
        </w:rPr>
        <w:t xml:space="preserve"> </w:t>
      </w:r>
      <w:r>
        <w:rPr>
          <w:rStyle w:val="31"/>
        </w:rPr>
        <w:t>лабораториями академии (собственно НИРС).</w:t>
      </w:r>
    </w:p>
    <w:p w:rsidR="003F49B1" w:rsidRPr="009E2140" w:rsidRDefault="00A66DCD" w:rsidP="00901758">
      <w:pPr>
        <w:pStyle w:val="af3"/>
        <w:spacing w:line="257" w:lineRule="auto"/>
        <w:ind w:left="0" w:firstLine="284"/>
        <w:jc w:val="both"/>
        <w:rPr>
          <w:color w:val="000000" w:themeColor="text1"/>
        </w:rPr>
      </w:pPr>
      <w:r>
        <w:rPr>
          <w:i/>
          <w:color w:val="000000" w:themeColor="text1"/>
        </w:rPr>
        <w:t>1. </w:t>
      </w:r>
      <w:r w:rsidR="003F49B1" w:rsidRPr="009E2140">
        <w:rPr>
          <w:i/>
          <w:color w:val="000000" w:themeColor="text1"/>
        </w:rPr>
        <w:t>Учебно-исследовательская работа</w:t>
      </w:r>
      <w:r w:rsidR="003F49B1" w:rsidRPr="009E2140">
        <w:rPr>
          <w:color w:val="000000" w:themeColor="text1"/>
        </w:rPr>
        <w:t xml:space="preserve"> – это работа научно-исследовательского характера по профилю избранной специальности, направленная на формирование творческого отношения и учебному процессу.  Она способствует приданию учебному процессу исследов</w:t>
      </w:r>
      <w:r w:rsidR="003F49B1" w:rsidRPr="009E2140">
        <w:rPr>
          <w:color w:val="000000" w:themeColor="text1"/>
        </w:rPr>
        <w:t>а</w:t>
      </w:r>
      <w:r w:rsidR="003F49B1" w:rsidRPr="009E2140">
        <w:rPr>
          <w:color w:val="000000" w:themeColor="text1"/>
        </w:rPr>
        <w:t>тельского характера.</w:t>
      </w:r>
    </w:p>
    <w:p w:rsidR="003F49B1" w:rsidRDefault="003F49B1" w:rsidP="00901758">
      <w:pPr>
        <w:pStyle w:val="120"/>
        <w:shd w:val="clear" w:color="auto" w:fill="auto"/>
        <w:spacing w:line="257" w:lineRule="auto"/>
        <w:ind w:right="20" w:firstLine="284"/>
      </w:pPr>
      <w:r>
        <w:rPr>
          <w:rStyle w:val="31"/>
        </w:rPr>
        <w:t>Перед началом УИРС по специальности студентам читается курс</w:t>
      </w:r>
      <w:r>
        <w:rPr>
          <w:rStyle w:val="4"/>
        </w:rPr>
        <w:t xml:space="preserve"> </w:t>
      </w:r>
      <w:r>
        <w:rPr>
          <w:rStyle w:val="31"/>
        </w:rPr>
        <w:t>лекций «Основы научных исследований и моделирование»</w:t>
      </w:r>
      <w:r w:rsidR="005877C8">
        <w:rPr>
          <w:rStyle w:val="31"/>
        </w:rPr>
        <w:t>,</w:t>
      </w:r>
      <w:r>
        <w:rPr>
          <w:rStyle w:val="31"/>
        </w:rPr>
        <w:t xml:space="preserve"> и пров</w:t>
      </w:r>
      <w:r>
        <w:rPr>
          <w:rStyle w:val="31"/>
        </w:rPr>
        <w:t>о</w:t>
      </w:r>
      <w:r>
        <w:rPr>
          <w:rStyle w:val="31"/>
        </w:rPr>
        <w:t>дятся</w:t>
      </w:r>
      <w:r>
        <w:rPr>
          <w:rStyle w:val="4"/>
        </w:rPr>
        <w:t xml:space="preserve"> </w:t>
      </w:r>
      <w:r>
        <w:rPr>
          <w:rStyle w:val="31"/>
        </w:rPr>
        <w:t>лабораторно-практические занятия.</w:t>
      </w:r>
    </w:p>
    <w:p w:rsidR="003F49B1" w:rsidRDefault="003F49B1" w:rsidP="00901758">
      <w:pPr>
        <w:pStyle w:val="120"/>
        <w:shd w:val="clear" w:color="auto" w:fill="auto"/>
        <w:spacing w:line="257" w:lineRule="auto"/>
        <w:ind w:left="40" w:right="20" w:firstLine="278"/>
      </w:pPr>
      <w:r>
        <w:rPr>
          <w:rStyle w:val="31"/>
        </w:rPr>
        <w:t>Руководство УИРС осуществляют профессорско-преподавательс</w:t>
      </w:r>
      <w:r>
        <w:rPr>
          <w:rStyle w:val="31"/>
        </w:rPr>
        <w:softHyphen/>
        <w:t>кий состав академии и научные сотрудники. К этой работе могут та</w:t>
      </w:r>
      <w:r>
        <w:rPr>
          <w:rStyle w:val="31"/>
        </w:rPr>
        <w:t>к</w:t>
      </w:r>
      <w:r>
        <w:rPr>
          <w:rStyle w:val="31"/>
        </w:rPr>
        <w:t>же</w:t>
      </w:r>
      <w:r>
        <w:rPr>
          <w:rStyle w:val="4"/>
        </w:rPr>
        <w:t xml:space="preserve"> </w:t>
      </w:r>
      <w:r>
        <w:rPr>
          <w:rStyle w:val="31"/>
        </w:rPr>
        <w:t>привлекаться аспиранты.</w:t>
      </w:r>
    </w:p>
    <w:p w:rsidR="003F49B1" w:rsidRDefault="003F49B1" w:rsidP="00901758">
      <w:pPr>
        <w:pStyle w:val="120"/>
        <w:shd w:val="clear" w:color="auto" w:fill="auto"/>
        <w:spacing w:line="257" w:lineRule="auto"/>
        <w:ind w:left="40" w:right="20" w:firstLine="278"/>
        <w:rPr>
          <w:rStyle w:val="31"/>
        </w:rPr>
      </w:pPr>
      <w:r>
        <w:rPr>
          <w:rStyle w:val="31"/>
        </w:rPr>
        <w:t>В рамках учебного процесса для развертывания НИРС использ</w:t>
      </w:r>
      <w:r>
        <w:rPr>
          <w:rStyle w:val="31"/>
        </w:rPr>
        <w:t>у</w:t>
      </w:r>
      <w:r>
        <w:rPr>
          <w:rStyle w:val="31"/>
        </w:rPr>
        <w:t>ют</w:t>
      </w:r>
      <w:r>
        <w:rPr>
          <w:rStyle w:val="31"/>
        </w:rPr>
        <w:softHyphen/>
        <w:t>ся такие звенья учебного процесса, как лабораторно-практические за</w:t>
      </w:r>
      <w:r>
        <w:rPr>
          <w:rStyle w:val="31"/>
        </w:rPr>
        <w:softHyphen/>
        <w:t>нятия, работа на опытных полях, учебных полигонах и фермах, учеб</w:t>
      </w:r>
      <w:r>
        <w:rPr>
          <w:rStyle w:val="31"/>
        </w:rPr>
        <w:softHyphen/>
        <w:t>ная, производственная и преддипломная работа, выполнение ку</w:t>
      </w:r>
      <w:r>
        <w:rPr>
          <w:rStyle w:val="31"/>
        </w:rPr>
        <w:t>р</w:t>
      </w:r>
      <w:r>
        <w:rPr>
          <w:rStyle w:val="31"/>
        </w:rPr>
        <w:t>совых</w:t>
      </w:r>
      <w:r>
        <w:rPr>
          <w:rStyle w:val="4"/>
        </w:rPr>
        <w:t xml:space="preserve"> </w:t>
      </w:r>
      <w:r>
        <w:rPr>
          <w:rStyle w:val="31"/>
        </w:rPr>
        <w:t>и дипломных работ и проектов с включением в них элементов собст</w:t>
      </w:r>
      <w:r>
        <w:rPr>
          <w:rStyle w:val="31"/>
        </w:rPr>
        <w:softHyphen/>
        <w:t xml:space="preserve">венных исследований, организация лекционных, семинарских, </w:t>
      </w:r>
      <w:r>
        <w:rPr>
          <w:rStyle w:val="31"/>
        </w:rPr>
        <w:lastRenderedPageBreak/>
        <w:t>практи</w:t>
      </w:r>
      <w:r>
        <w:rPr>
          <w:rStyle w:val="31"/>
        </w:rPr>
        <w:softHyphen/>
        <w:t>ческих и лабораторных занятий на основе обучающе-исследова</w:t>
      </w:r>
      <w:r>
        <w:rPr>
          <w:rStyle w:val="31"/>
        </w:rPr>
        <w:softHyphen/>
        <w:t>тельского принципа.</w:t>
      </w:r>
      <w:r w:rsidRPr="003F49B1">
        <w:rPr>
          <w:rStyle w:val="31"/>
        </w:rPr>
        <w:t xml:space="preserve"> </w:t>
      </w:r>
    </w:p>
    <w:p w:rsidR="003F49B1" w:rsidRPr="002D7CE3" w:rsidRDefault="003F49B1" w:rsidP="00001D87">
      <w:pPr>
        <w:spacing w:line="252" w:lineRule="auto"/>
        <w:ind w:firstLine="284"/>
        <w:jc w:val="both"/>
        <w:rPr>
          <w:color w:val="000000" w:themeColor="text1"/>
        </w:rPr>
      </w:pPr>
      <w:r w:rsidRPr="005877C8">
        <w:rPr>
          <w:i/>
          <w:color w:val="000000" w:themeColor="text1"/>
        </w:rPr>
        <w:t>Курсовая научно-исследовательская работа</w:t>
      </w:r>
      <w:r w:rsidRPr="002D7CE3">
        <w:rPr>
          <w:color w:val="000000" w:themeColor="text1"/>
        </w:rPr>
        <w:t xml:space="preserve"> – это работа научно-исследовательского, проектного характера по профилю будущей сп</w:t>
      </w:r>
      <w:r w:rsidRPr="002D7CE3">
        <w:rPr>
          <w:color w:val="000000" w:themeColor="text1"/>
        </w:rPr>
        <w:t>е</w:t>
      </w:r>
      <w:r w:rsidRPr="002D7CE3">
        <w:rPr>
          <w:color w:val="000000" w:themeColor="text1"/>
        </w:rPr>
        <w:t>циальности студента. Данную работу они выполняют в соответствии с учебным планом по реальной тематике.</w:t>
      </w:r>
    </w:p>
    <w:p w:rsidR="003F49B1" w:rsidRPr="002D7CE3" w:rsidRDefault="003F49B1" w:rsidP="00001D87">
      <w:pPr>
        <w:spacing w:line="252" w:lineRule="auto"/>
        <w:ind w:firstLine="284"/>
        <w:jc w:val="both"/>
        <w:rPr>
          <w:color w:val="000000" w:themeColor="text1"/>
        </w:rPr>
      </w:pPr>
      <w:r w:rsidRPr="005877C8">
        <w:rPr>
          <w:i/>
          <w:color w:val="000000" w:themeColor="text1"/>
        </w:rPr>
        <w:t>Учебно-научные семинары</w:t>
      </w:r>
      <w:r w:rsidRPr="002D7CE3">
        <w:rPr>
          <w:color w:val="000000" w:themeColor="text1"/>
        </w:rPr>
        <w:t xml:space="preserve"> по специальности, получаемой студе</w:t>
      </w:r>
      <w:r w:rsidRPr="002D7CE3">
        <w:rPr>
          <w:color w:val="000000" w:themeColor="text1"/>
        </w:rPr>
        <w:t>н</w:t>
      </w:r>
      <w:r w:rsidRPr="002D7CE3">
        <w:rPr>
          <w:color w:val="000000" w:themeColor="text1"/>
        </w:rPr>
        <w:t>тами, представляют собой разновидность практических занятий. Раб</w:t>
      </w:r>
      <w:r w:rsidRPr="002D7CE3">
        <w:rPr>
          <w:color w:val="000000" w:themeColor="text1"/>
        </w:rPr>
        <w:t>о</w:t>
      </w:r>
      <w:r w:rsidRPr="002D7CE3">
        <w:rPr>
          <w:color w:val="000000" w:themeColor="text1"/>
        </w:rPr>
        <w:t>та семинаров может быть организована на общенаучных и профил</w:t>
      </w:r>
      <w:r w:rsidRPr="002D7CE3">
        <w:rPr>
          <w:color w:val="000000" w:themeColor="text1"/>
        </w:rPr>
        <w:t>и</w:t>
      </w:r>
      <w:r w:rsidRPr="002D7CE3">
        <w:rPr>
          <w:color w:val="000000" w:themeColor="text1"/>
        </w:rPr>
        <w:t>рующих кафедрах с учетом особенностей каждой специальности.</w:t>
      </w:r>
    </w:p>
    <w:p w:rsidR="003F49B1" w:rsidRPr="002D7CE3" w:rsidRDefault="003F49B1" w:rsidP="00001D87">
      <w:pPr>
        <w:spacing w:line="252" w:lineRule="auto"/>
        <w:ind w:firstLine="284"/>
        <w:jc w:val="both"/>
        <w:rPr>
          <w:color w:val="000000" w:themeColor="text1"/>
        </w:rPr>
      </w:pPr>
      <w:r w:rsidRPr="005877C8">
        <w:rPr>
          <w:i/>
          <w:color w:val="000000" w:themeColor="text1"/>
        </w:rPr>
        <w:t>Производственная практика</w:t>
      </w:r>
      <w:r w:rsidRPr="002D7CE3">
        <w:rPr>
          <w:color w:val="000000" w:themeColor="text1"/>
        </w:rPr>
        <w:t xml:space="preserve"> сводится преимущественно к прив</w:t>
      </w:r>
      <w:r w:rsidRPr="002D7CE3">
        <w:rPr>
          <w:color w:val="000000" w:themeColor="text1"/>
        </w:rPr>
        <w:t>и</w:t>
      </w:r>
      <w:r w:rsidRPr="002D7CE3">
        <w:rPr>
          <w:color w:val="000000" w:themeColor="text1"/>
        </w:rPr>
        <w:t>тию студентам умений и навыков экспериментатора-исследователя, подтверждающих вопросы теоретического курса и воспроизводящих на практике научные процессы.</w:t>
      </w:r>
    </w:p>
    <w:p w:rsidR="003F49B1" w:rsidRPr="002D7CE3" w:rsidRDefault="003F49B1" w:rsidP="00001D87">
      <w:pPr>
        <w:spacing w:line="252" w:lineRule="auto"/>
        <w:ind w:firstLine="284"/>
        <w:jc w:val="both"/>
        <w:rPr>
          <w:color w:val="000000" w:themeColor="text1"/>
        </w:rPr>
      </w:pPr>
      <w:r w:rsidRPr="005877C8">
        <w:rPr>
          <w:i/>
          <w:color w:val="000000" w:themeColor="text1"/>
        </w:rPr>
        <w:t>Дипломная работа</w:t>
      </w:r>
      <w:r w:rsidRPr="002D7CE3">
        <w:rPr>
          <w:color w:val="000000" w:themeColor="text1"/>
        </w:rPr>
        <w:t xml:space="preserve"> – это завершающий этап в обучении студента, к которому он подходит с первого курса, демонстрация его професси</w:t>
      </w:r>
      <w:r w:rsidRPr="002D7CE3">
        <w:rPr>
          <w:color w:val="000000" w:themeColor="text1"/>
        </w:rPr>
        <w:t>о</w:t>
      </w:r>
      <w:r w:rsidRPr="002D7CE3">
        <w:rPr>
          <w:color w:val="000000" w:themeColor="text1"/>
        </w:rPr>
        <w:t>нальных способностей по специальной научной дисциплине.</w:t>
      </w:r>
    </w:p>
    <w:p w:rsidR="003F49B1" w:rsidRDefault="005877C8" w:rsidP="00001D87">
      <w:pPr>
        <w:pStyle w:val="120"/>
        <w:shd w:val="clear" w:color="auto" w:fill="auto"/>
        <w:spacing w:line="252" w:lineRule="auto"/>
        <w:ind w:right="20" w:firstLine="284"/>
      </w:pPr>
      <w:r>
        <w:rPr>
          <w:i/>
        </w:rPr>
        <w:t>2. </w:t>
      </w:r>
      <w:r w:rsidR="003F49B1" w:rsidRPr="00854DC1">
        <w:rPr>
          <w:i/>
        </w:rPr>
        <w:t>Научно-исследовательская работа студентов</w:t>
      </w:r>
      <w:r w:rsidR="003F49B1">
        <w:t>, выполняемая во внеучебное время, представляет собой выполнение заданий по Гос</w:t>
      </w:r>
      <w:r w:rsidR="003F49B1">
        <w:t>у</w:t>
      </w:r>
      <w:r w:rsidR="003F49B1">
        <w:t>дарст</w:t>
      </w:r>
      <w:r w:rsidR="003F49B1">
        <w:softHyphen/>
        <w:t>венным программам фундаментальных и прикладных научных иссле</w:t>
      </w:r>
      <w:r w:rsidR="003F49B1">
        <w:softHyphen/>
        <w:t>дований, государственным научно-техническим программам, иннова</w:t>
      </w:r>
      <w:r w:rsidR="003F49B1">
        <w:softHyphen/>
        <w:t>ционным проектам, грантам, а также по договорам с организ</w:t>
      </w:r>
      <w:r w:rsidR="003F49B1">
        <w:t>а</w:t>
      </w:r>
      <w:r w:rsidR="003F49B1">
        <w:t>циями и</w:t>
      </w:r>
      <w:r w:rsidR="003F49B1">
        <w:rPr>
          <w:rStyle w:val="6"/>
        </w:rPr>
        <w:t xml:space="preserve"> </w:t>
      </w:r>
      <w:r w:rsidR="003F49B1">
        <w:t>проводится в форме:</w:t>
      </w:r>
    </w:p>
    <w:p w:rsidR="003F49B1" w:rsidRDefault="003F49B1" w:rsidP="00001D87">
      <w:pPr>
        <w:pStyle w:val="120"/>
        <w:numPr>
          <w:ilvl w:val="0"/>
          <w:numId w:val="34"/>
        </w:numPr>
        <w:shd w:val="clear" w:color="auto" w:fill="auto"/>
        <w:tabs>
          <w:tab w:val="left" w:pos="412"/>
        </w:tabs>
        <w:spacing w:line="252" w:lineRule="auto"/>
        <w:ind w:left="20" w:firstLine="280"/>
      </w:pPr>
      <w:r>
        <w:t>индивидуального участия студентов;</w:t>
      </w:r>
    </w:p>
    <w:p w:rsidR="003F49B1" w:rsidRDefault="003F49B1" w:rsidP="00001D87">
      <w:pPr>
        <w:pStyle w:val="120"/>
        <w:numPr>
          <w:ilvl w:val="0"/>
          <w:numId w:val="34"/>
        </w:numPr>
        <w:shd w:val="clear" w:color="auto" w:fill="auto"/>
        <w:tabs>
          <w:tab w:val="left" w:pos="412"/>
        </w:tabs>
        <w:spacing w:line="252" w:lineRule="auto"/>
        <w:ind w:left="20" w:firstLine="280"/>
      </w:pPr>
      <w:r>
        <w:t>участия в выполнении хоздоговорных и госбюджетных тем;</w:t>
      </w:r>
    </w:p>
    <w:p w:rsidR="003F49B1" w:rsidRDefault="003F49B1" w:rsidP="00001D87">
      <w:pPr>
        <w:pStyle w:val="120"/>
        <w:numPr>
          <w:ilvl w:val="0"/>
          <w:numId w:val="34"/>
        </w:numPr>
        <w:shd w:val="clear" w:color="auto" w:fill="auto"/>
        <w:tabs>
          <w:tab w:val="left" w:pos="423"/>
        </w:tabs>
        <w:spacing w:line="252" w:lineRule="auto"/>
        <w:ind w:left="20" w:right="20" w:firstLine="280"/>
      </w:pPr>
      <w:r>
        <w:t>конкурсов студенческих научных работ по естественным, техни</w:t>
      </w:r>
      <w:r>
        <w:softHyphen/>
        <w:t>ческим и гуманитарным наукам;</w:t>
      </w:r>
    </w:p>
    <w:p w:rsidR="003F49B1" w:rsidRDefault="003F49B1" w:rsidP="00001D87">
      <w:pPr>
        <w:pStyle w:val="120"/>
        <w:numPr>
          <w:ilvl w:val="0"/>
          <w:numId w:val="34"/>
        </w:numPr>
        <w:shd w:val="clear" w:color="auto" w:fill="auto"/>
        <w:tabs>
          <w:tab w:val="left" w:pos="412"/>
        </w:tabs>
        <w:spacing w:line="252" w:lineRule="auto"/>
        <w:ind w:left="20" w:firstLine="280"/>
      </w:pPr>
      <w:r>
        <w:t>предметных олимпиад «Студент и НТП»;</w:t>
      </w:r>
    </w:p>
    <w:p w:rsidR="003F49B1" w:rsidRDefault="003F49B1" w:rsidP="00001D87">
      <w:pPr>
        <w:pStyle w:val="120"/>
        <w:numPr>
          <w:ilvl w:val="0"/>
          <w:numId w:val="34"/>
        </w:numPr>
        <w:shd w:val="clear" w:color="auto" w:fill="auto"/>
        <w:tabs>
          <w:tab w:val="left" w:pos="415"/>
        </w:tabs>
        <w:spacing w:line="252" w:lineRule="auto"/>
        <w:ind w:left="20" w:firstLine="280"/>
      </w:pPr>
      <w:r>
        <w:t>студенческих научных конференций;</w:t>
      </w:r>
    </w:p>
    <w:p w:rsidR="003F49B1" w:rsidRDefault="003F49B1" w:rsidP="00001D87">
      <w:pPr>
        <w:pStyle w:val="120"/>
        <w:numPr>
          <w:ilvl w:val="0"/>
          <w:numId w:val="34"/>
        </w:numPr>
        <w:shd w:val="clear" w:color="auto" w:fill="auto"/>
        <w:tabs>
          <w:tab w:val="left" w:pos="412"/>
        </w:tabs>
        <w:spacing w:line="252" w:lineRule="auto"/>
        <w:ind w:left="20" w:firstLine="280"/>
      </w:pPr>
      <w:r>
        <w:t>выставок;</w:t>
      </w:r>
    </w:p>
    <w:p w:rsidR="003F49B1" w:rsidRDefault="003F49B1" w:rsidP="00001D87">
      <w:pPr>
        <w:pStyle w:val="120"/>
        <w:numPr>
          <w:ilvl w:val="0"/>
          <w:numId w:val="34"/>
        </w:numPr>
        <w:shd w:val="clear" w:color="auto" w:fill="auto"/>
        <w:tabs>
          <w:tab w:val="left" w:pos="416"/>
        </w:tabs>
        <w:spacing w:line="252" w:lineRule="auto"/>
        <w:ind w:left="20" w:right="20" w:firstLine="280"/>
      </w:pPr>
      <w:r>
        <w:t xml:space="preserve">смотров-конкурсов на лучшую организацию НИР, курсовых и </w:t>
      </w:r>
      <w:r w:rsidR="005877C8">
        <w:t xml:space="preserve"> </w:t>
      </w:r>
      <w:r>
        <w:t>ди</w:t>
      </w:r>
      <w:r>
        <w:softHyphen/>
        <w:t>пломных работ, результатов производственных практик;</w:t>
      </w:r>
    </w:p>
    <w:p w:rsidR="003F49B1" w:rsidRPr="00901758" w:rsidRDefault="003F49B1" w:rsidP="00001D87">
      <w:pPr>
        <w:pStyle w:val="120"/>
        <w:numPr>
          <w:ilvl w:val="0"/>
          <w:numId w:val="34"/>
        </w:numPr>
        <w:shd w:val="clear" w:color="auto" w:fill="auto"/>
        <w:tabs>
          <w:tab w:val="left" w:pos="420"/>
        </w:tabs>
        <w:spacing w:line="252" w:lineRule="auto"/>
        <w:ind w:left="20" w:right="20" w:firstLine="280"/>
        <w:rPr>
          <w:spacing w:val="-4"/>
        </w:rPr>
      </w:pPr>
      <w:r w:rsidRPr="00901758">
        <w:rPr>
          <w:spacing w:val="-4"/>
        </w:rPr>
        <w:t>участия в студенческих научно-исследовательских лабораториях</w:t>
      </w:r>
      <w:r w:rsidR="00854DC1" w:rsidRPr="00901758">
        <w:rPr>
          <w:spacing w:val="-4"/>
        </w:rPr>
        <w:t xml:space="preserve"> (СНИЛ)</w:t>
      </w:r>
      <w:r w:rsidRPr="00901758">
        <w:rPr>
          <w:spacing w:val="-4"/>
        </w:rPr>
        <w:t>,</w:t>
      </w:r>
      <w:r w:rsidRPr="00901758">
        <w:rPr>
          <w:rStyle w:val="6"/>
          <w:spacing w:val="-4"/>
        </w:rPr>
        <w:t xml:space="preserve"> </w:t>
      </w:r>
      <w:r w:rsidRPr="00901758">
        <w:rPr>
          <w:spacing w:val="-4"/>
        </w:rPr>
        <w:t>кружках</w:t>
      </w:r>
      <w:r w:rsidR="00854DC1" w:rsidRPr="00901758">
        <w:rPr>
          <w:spacing w:val="-4"/>
        </w:rPr>
        <w:t xml:space="preserve"> (СНК)</w:t>
      </w:r>
      <w:r w:rsidRPr="00901758">
        <w:rPr>
          <w:spacing w:val="-4"/>
        </w:rPr>
        <w:t>, проблемных группах, конструкторских, пр</w:t>
      </w:r>
      <w:r w:rsidRPr="00901758">
        <w:rPr>
          <w:spacing w:val="-4"/>
        </w:rPr>
        <w:t>о</w:t>
      </w:r>
      <w:r w:rsidRPr="00901758">
        <w:rPr>
          <w:spacing w:val="-4"/>
        </w:rPr>
        <w:t>ектных, эконо</w:t>
      </w:r>
      <w:r w:rsidRPr="00901758">
        <w:rPr>
          <w:spacing w:val="-4"/>
        </w:rPr>
        <w:softHyphen/>
        <w:t>мических, научно-инф</w:t>
      </w:r>
      <w:r w:rsidR="00854DC1" w:rsidRPr="00901758">
        <w:rPr>
          <w:spacing w:val="-4"/>
        </w:rPr>
        <w:t>ормационных, переводческих бюро</w:t>
      </w:r>
      <w:r w:rsidRPr="00901758">
        <w:rPr>
          <w:spacing w:val="-4"/>
        </w:rPr>
        <w:t>.</w:t>
      </w:r>
    </w:p>
    <w:p w:rsidR="003F49B1" w:rsidRDefault="003F49B1" w:rsidP="00001D87">
      <w:pPr>
        <w:spacing w:line="252" w:lineRule="auto"/>
        <w:ind w:firstLine="284"/>
        <w:jc w:val="both"/>
        <w:rPr>
          <w:color w:val="000000" w:themeColor="text1"/>
        </w:rPr>
      </w:pPr>
      <w:r w:rsidRPr="005877C8">
        <w:rPr>
          <w:i/>
          <w:color w:val="000000" w:themeColor="text1"/>
        </w:rPr>
        <w:t>Студенческий научный кружок (СНК)</w:t>
      </w:r>
      <w:r w:rsidRPr="002D7CE3">
        <w:rPr>
          <w:color w:val="000000" w:themeColor="text1"/>
        </w:rPr>
        <w:t xml:space="preserve"> представляет собой творч</w:t>
      </w:r>
      <w:r w:rsidRPr="002D7CE3">
        <w:rPr>
          <w:color w:val="000000" w:themeColor="text1"/>
        </w:rPr>
        <w:t>е</w:t>
      </w:r>
      <w:r w:rsidRPr="002D7CE3">
        <w:rPr>
          <w:color w:val="000000" w:themeColor="text1"/>
        </w:rPr>
        <w:t>ский коллектив, объединенный работой над единой или несколькими взаимосвязанными научными проблемами.</w:t>
      </w:r>
    </w:p>
    <w:p w:rsidR="003F49B1" w:rsidRDefault="003F49B1" w:rsidP="00001D87">
      <w:pPr>
        <w:pStyle w:val="5"/>
        <w:shd w:val="clear" w:color="auto" w:fill="auto"/>
        <w:spacing w:line="252" w:lineRule="auto"/>
        <w:ind w:firstLine="280"/>
      </w:pPr>
      <w:r>
        <w:lastRenderedPageBreak/>
        <w:t>Основной целью деятельности СНК является создание и развитие бла</w:t>
      </w:r>
      <w:r>
        <w:softHyphen/>
        <w:t>гоприятных условий для подготовки специалистов путем интенс</w:t>
      </w:r>
      <w:r>
        <w:t>и</w:t>
      </w:r>
      <w:r>
        <w:t>фика</w:t>
      </w:r>
      <w:r>
        <w:softHyphen/>
        <w:t>ции научно-исследовательской деятельности студентов, участия их в на</w:t>
      </w:r>
      <w:r>
        <w:softHyphen/>
        <w:t>учных исследованиях, проводимых факультетами и кафедрами вуза, а также обеспечение возможности для каждого студента реализ</w:t>
      </w:r>
      <w:r>
        <w:t>о</w:t>
      </w:r>
      <w:r>
        <w:t>вывать свое право на творческое развитие личности в соответствии со способно</w:t>
      </w:r>
      <w:r>
        <w:softHyphen/>
        <w:t>стями и потребностями.</w:t>
      </w:r>
    </w:p>
    <w:p w:rsidR="003F49B1" w:rsidRDefault="003F49B1" w:rsidP="00001D87">
      <w:pPr>
        <w:pStyle w:val="5"/>
        <w:shd w:val="clear" w:color="auto" w:fill="auto"/>
        <w:spacing w:line="252" w:lineRule="auto"/>
        <w:ind w:firstLine="280"/>
      </w:pPr>
      <w:r>
        <w:t>Основными задачами деятельности СНК являются:</w:t>
      </w:r>
    </w:p>
    <w:p w:rsidR="003F49B1" w:rsidRDefault="003F49B1" w:rsidP="00001D87">
      <w:pPr>
        <w:pStyle w:val="5"/>
        <w:numPr>
          <w:ilvl w:val="0"/>
          <w:numId w:val="32"/>
        </w:numPr>
        <w:shd w:val="clear" w:color="auto" w:fill="auto"/>
        <w:tabs>
          <w:tab w:val="left" w:pos="408"/>
        </w:tabs>
        <w:spacing w:line="252" w:lineRule="auto"/>
        <w:ind w:left="20" w:firstLine="280"/>
      </w:pPr>
      <w:r>
        <w:t>содействие в повышении уровня научной подготовки студентов;</w:t>
      </w:r>
    </w:p>
    <w:p w:rsidR="003F49B1" w:rsidRDefault="003F49B1" w:rsidP="00001D87">
      <w:pPr>
        <w:pStyle w:val="5"/>
        <w:shd w:val="clear" w:color="auto" w:fill="auto"/>
        <w:spacing w:line="252" w:lineRule="auto"/>
        <w:ind w:left="20" w:right="20" w:firstLine="280"/>
      </w:pPr>
      <w:r>
        <w:t>- повышение качества профессиональной подготовки молодых спе</w:t>
      </w:r>
      <w:r>
        <w:softHyphen/>
        <w:t>циалистов;</w:t>
      </w:r>
    </w:p>
    <w:p w:rsidR="003F49B1" w:rsidRDefault="003F49B1" w:rsidP="00001D87">
      <w:pPr>
        <w:pStyle w:val="5"/>
        <w:numPr>
          <w:ilvl w:val="0"/>
          <w:numId w:val="32"/>
        </w:numPr>
        <w:shd w:val="clear" w:color="auto" w:fill="auto"/>
        <w:tabs>
          <w:tab w:val="left" w:pos="408"/>
        </w:tabs>
        <w:spacing w:line="252" w:lineRule="auto"/>
        <w:ind w:left="20" w:firstLine="280"/>
      </w:pPr>
      <w:r>
        <w:t>создание условий для формирования творческой активности;</w:t>
      </w:r>
    </w:p>
    <w:p w:rsidR="003F49B1" w:rsidRDefault="003F49B1" w:rsidP="00001D87">
      <w:pPr>
        <w:pStyle w:val="5"/>
        <w:numPr>
          <w:ilvl w:val="0"/>
          <w:numId w:val="32"/>
        </w:numPr>
        <w:shd w:val="clear" w:color="auto" w:fill="auto"/>
        <w:tabs>
          <w:tab w:val="left" w:pos="412"/>
        </w:tabs>
        <w:spacing w:line="252" w:lineRule="auto"/>
        <w:ind w:left="20" w:right="20" w:firstLine="280"/>
      </w:pPr>
      <w:r>
        <w:t>помощь студентам в самостоятельном научном поиске и орган</w:t>
      </w:r>
      <w:r>
        <w:t>и</w:t>
      </w:r>
      <w:r>
        <w:t>заци</w:t>
      </w:r>
      <w:r>
        <w:softHyphen/>
        <w:t>онное обеспечение их научной работы;</w:t>
      </w:r>
    </w:p>
    <w:p w:rsidR="003F49B1" w:rsidRDefault="003F49B1" w:rsidP="00001D87">
      <w:pPr>
        <w:pStyle w:val="5"/>
        <w:numPr>
          <w:ilvl w:val="0"/>
          <w:numId w:val="32"/>
        </w:numPr>
        <w:shd w:val="clear" w:color="auto" w:fill="auto"/>
        <w:tabs>
          <w:tab w:val="left" w:pos="412"/>
        </w:tabs>
        <w:spacing w:line="252" w:lineRule="auto"/>
        <w:ind w:left="20" w:right="20" w:firstLine="280"/>
      </w:pPr>
      <w:r>
        <w:t>своевременное информирование студентов о запланированных науч</w:t>
      </w:r>
      <w:r>
        <w:softHyphen/>
        <w:t>ных конференциях, конкурсах, выставках и других мероприятиях и о воз</w:t>
      </w:r>
      <w:r>
        <w:softHyphen/>
        <w:t>можности участия в них;</w:t>
      </w:r>
    </w:p>
    <w:p w:rsidR="003F49B1" w:rsidRDefault="003F49B1" w:rsidP="00001D87">
      <w:pPr>
        <w:pStyle w:val="5"/>
        <w:numPr>
          <w:ilvl w:val="0"/>
          <w:numId w:val="32"/>
        </w:numPr>
        <w:shd w:val="clear" w:color="auto" w:fill="auto"/>
        <w:tabs>
          <w:tab w:val="left" w:pos="412"/>
        </w:tabs>
        <w:spacing w:line="252" w:lineRule="auto"/>
        <w:ind w:left="20" w:right="20" w:firstLine="280"/>
      </w:pPr>
      <w:r>
        <w:t>проведение научно-практических исследований и научно-пра</w:t>
      </w:r>
      <w:r>
        <w:t>к</w:t>
      </w:r>
      <w:r w:rsidR="00545421">
        <w:t>-</w:t>
      </w:r>
      <w:r>
        <w:t>тических мероприятий по тематике НИР кафедры, факультета.</w:t>
      </w:r>
    </w:p>
    <w:p w:rsidR="003F49B1" w:rsidRDefault="003F49B1" w:rsidP="00001D87">
      <w:pPr>
        <w:pStyle w:val="5"/>
        <w:shd w:val="clear" w:color="auto" w:fill="auto"/>
        <w:spacing w:line="252" w:lineRule="auto"/>
        <w:ind w:left="20" w:right="20" w:firstLine="280"/>
      </w:pPr>
      <w:r>
        <w:t>Научное руководство СНК осуществляет преподаватель кафедры, ре</w:t>
      </w:r>
      <w:r>
        <w:softHyphen/>
        <w:t>комендуемый заведующим кафедрой.</w:t>
      </w:r>
    </w:p>
    <w:p w:rsidR="003F49B1" w:rsidRDefault="003F49B1" w:rsidP="00001D87">
      <w:pPr>
        <w:pStyle w:val="5"/>
        <w:shd w:val="clear" w:color="auto" w:fill="auto"/>
        <w:spacing w:line="252" w:lineRule="auto"/>
        <w:ind w:left="20" w:right="20" w:firstLine="280"/>
      </w:pPr>
      <w:r>
        <w:t>Студенческий научный кружок проводит заседания не реже одного раза в два месяца. Заседания СНК являются правомочными, если на них присутствует не менее 2/3 его членов. Решение по обсуждаемому вопросу считается принятым, если за него проголосовало более пол</w:t>
      </w:r>
      <w:r>
        <w:t>о</w:t>
      </w:r>
      <w:r>
        <w:t>вины присут</w:t>
      </w:r>
      <w:r>
        <w:softHyphen/>
        <w:t>ствующих членов СНК. Форма голосования по каждому рассматриваемо</w:t>
      </w:r>
      <w:r>
        <w:softHyphen/>
        <w:t>му вопросу определяется открытым голосованием. Заседания СНК явля</w:t>
      </w:r>
      <w:r>
        <w:softHyphen/>
        <w:t>ются открытыми.</w:t>
      </w:r>
    </w:p>
    <w:p w:rsidR="003F49B1" w:rsidRDefault="003F49B1" w:rsidP="00001D87">
      <w:pPr>
        <w:pStyle w:val="5"/>
        <w:shd w:val="clear" w:color="auto" w:fill="auto"/>
        <w:spacing w:line="252" w:lineRule="auto"/>
        <w:ind w:left="20" w:right="20" w:firstLine="280"/>
      </w:pPr>
      <w:r>
        <w:t>Староста СНК избирается из числа студентов, являющихся член</w:t>
      </w:r>
      <w:r>
        <w:t>а</w:t>
      </w:r>
      <w:r>
        <w:t>ми СНК, путем открытого голосования сроком на один год. Избра</w:t>
      </w:r>
      <w:r>
        <w:t>н</w:t>
      </w:r>
      <w:r>
        <w:t>ным счи</w:t>
      </w:r>
      <w:r>
        <w:softHyphen/>
        <w:t>тается кандидат, набравший наибольшее количество голосов присутст</w:t>
      </w:r>
      <w:r>
        <w:softHyphen/>
        <w:t>вующих членов СНК.</w:t>
      </w:r>
    </w:p>
    <w:p w:rsidR="003F49B1" w:rsidRDefault="003F49B1" w:rsidP="00001D87">
      <w:pPr>
        <w:pStyle w:val="5"/>
        <w:shd w:val="clear" w:color="auto" w:fill="auto"/>
        <w:spacing w:line="252" w:lineRule="auto"/>
        <w:ind w:left="20" w:right="20" w:firstLine="280"/>
      </w:pPr>
      <w:r>
        <w:t>Староста СНК осуществляет свою деятельность по следующим на</w:t>
      </w:r>
      <w:r>
        <w:softHyphen/>
        <w:t>правлениям:</w:t>
      </w:r>
    </w:p>
    <w:p w:rsidR="003F49B1" w:rsidRDefault="003F49B1" w:rsidP="00001D87">
      <w:pPr>
        <w:pStyle w:val="5"/>
        <w:numPr>
          <w:ilvl w:val="0"/>
          <w:numId w:val="32"/>
        </w:numPr>
        <w:shd w:val="clear" w:color="auto" w:fill="auto"/>
        <w:tabs>
          <w:tab w:val="left" w:pos="416"/>
        </w:tabs>
        <w:spacing w:line="252" w:lineRule="auto"/>
        <w:ind w:left="20" w:right="20" w:firstLine="280"/>
      </w:pPr>
      <w:r>
        <w:t>составляет совместно с научным руководителем СНК кафедры план работы;</w:t>
      </w:r>
    </w:p>
    <w:p w:rsidR="003F49B1" w:rsidRDefault="003F49B1" w:rsidP="00001D87">
      <w:pPr>
        <w:pStyle w:val="5"/>
        <w:numPr>
          <w:ilvl w:val="0"/>
          <w:numId w:val="32"/>
        </w:numPr>
        <w:shd w:val="clear" w:color="auto" w:fill="auto"/>
        <w:tabs>
          <w:tab w:val="left" w:pos="412"/>
        </w:tabs>
        <w:spacing w:line="252" w:lineRule="auto"/>
        <w:ind w:left="20" w:right="20" w:firstLine="280"/>
      </w:pPr>
      <w:r>
        <w:t>содействует своевременному выполнению плана научных работ чле</w:t>
      </w:r>
      <w:r>
        <w:softHyphen/>
        <w:t>нами СНК;</w:t>
      </w:r>
    </w:p>
    <w:p w:rsidR="003F49B1" w:rsidRDefault="003F49B1" w:rsidP="00001D87">
      <w:pPr>
        <w:pStyle w:val="5"/>
        <w:numPr>
          <w:ilvl w:val="0"/>
          <w:numId w:val="32"/>
        </w:numPr>
        <w:shd w:val="clear" w:color="auto" w:fill="auto"/>
        <w:tabs>
          <w:tab w:val="left" w:pos="412"/>
        </w:tabs>
        <w:spacing w:line="252" w:lineRule="auto"/>
        <w:ind w:left="20" w:right="20" w:firstLine="280"/>
      </w:pPr>
      <w:r>
        <w:lastRenderedPageBreak/>
        <w:t>содействует привлечению членов СНК к активному участию в меро</w:t>
      </w:r>
      <w:r>
        <w:softHyphen/>
        <w:t>приятиях, проводимых СНО факультета и академии;</w:t>
      </w:r>
    </w:p>
    <w:p w:rsidR="003F49B1" w:rsidRDefault="003F49B1" w:rsidP="00001D87">
      <w:pPr>
        <w:pStyle w:val="5"/>
        <w:numPr>
          <w:ilvl w:val="0"/>
          <w:numId w:val="32"/>
        </w:numPr>
        <w:shd w:val="clear" w:color="auto" w:fill="auto"/>
        <w:tabs>
          <w:tab w:val="left" w:pos="404"/>
        </w:tabs>
        <w:spacing w:line="252" w:lineRule="auto"/>
        <w:ind w:left="20" w:firstLine="280"/>
      </w:pPr>
      <w:r>
        <w:t>организует заседания СНК;</w:t>
      </w:r>
    </w:p>
    <w:p w:rsidR="003F49B1" w:rsidRDefault="003F49B1" w:rsidP="00001D87">
      <w:pPr>
        <w:pStyle w:val="5"/>
        <w:numPr>
          <w:ilvl w:val="0"/>
          <w:numId w:val="32"/>
        </w:numPr>
        <w:shd w:val="clear" w:color="auto" w:fill="auto"/>
        <w:tabs>
          <w:tab w:val="left" w:pos="409"/>
        </w:tabs>
        <w:spacing w:line="252" w:lineRule="auto"/>
        <w:ind w:left="20" w:right="20" w:firstLine="280"/>
      </w:pPr>
      <w:r>
        <w:t>не позднее чем за три рабочих дня сообщает членам СНК о зас</w:t>
      </w:r>
      <w:r>
        <w:t>е</w:t>
      </w:r>
      <w:r>
        <w:t>дании СНК.</w:t>
      </w:r>
    </w:p>
    <w:p w:rsidR="003F49B1" w:rsidRDefault="003F49B1" w:rsidP="00001D87">
      <w:pPr>
        <w:pStyle w:val="5"/>
        <w:shd w:val="clear" w:color="auto" w:fill="auto"/>
        <w:spacing w:line="252" w:lineRule="auto"/>
        <w:ind w:left="20" w:firstLine="280"/>
      </w:pPr>
      <w:r>
        <w:t>Студенческий научный кружок работает в соответствии с планом, утверждаемым на учебный год. План работы СНК состав</w:t>
      </w:r>
      <w:r>
        <w:softHyphen/>
        <w:t>ляется нау</w:t>
      </w:r>
      <w:r>
        <w:t>ч</w:t>
      </w:r>
      <w:r>
        <w:t>ным руководителем (соруководителем) СНК, утверждается на засед</w:t>
      </w:r>
      <w:r>
        <w:t>а</w:t>
      </w:r>
      <w:r>
        <w:t>нии профильной кафедры и деканом факультета.</w:t>
      </w:r>
    </w:p>
    <w:p w:rsidR="003F49B1" w:rsidRDefault="003F49B1" w:rsidP="00001D87">
      <w:pPr>
        <w:pStyle w:val="5"/>
        <w:shd w:val="clear" w:color="auto" w:fill="auto"/>
        <w:spacing w:line="252" w:lineRule="auto"/>
        <w:ind w:left="20" w:right="20" w:firstLine="280"/>
      </w:pPr>
      <w:r>
        <w:rPr>
          <w:rStyle w:val="31"/>
        </w:rPr>
        <w:t>Утвержденный план работы СНК текущего учебного года пре</w:t>
      </w:r>
      <w:r>
        <w:rPr>
          <w:rStyle w:val="31"/>
        </w:rPr>
        <w:t>д</w:t>
      </w:r>
      <w:r>
        <w:rPr>
          <w:rStyle w:val="31"/>
        </w:rPr>
        <w:t>ставля</w:t>
      </w:r>
      <w:r>
        <w:rPr>
          <w:rStyle w:val="31"/>
        </w:rPr>
        <w:softHyphen/>
        <w:t>ется в бюро НИРС не позднее 1 октября.</w:t>
      </w:r>
    </w:p>
    <w:p w:rsidR="003F49B1" w:rsidRDefault="003F49B1" w:rsidP="00001D87">
      <w:pPr>
        <w:pStyle w:val="5"/>
        <w:shd w:val="clear" w:color="auto" w:fill="auto"/>
        <w:spacing w:line="252" w:lineRule="auto"/>
        <w:ind w:left="20" w:right="20" w:firstLine="280"/>
      </w:pPr>
      <w:r>
        <w:rPr>
          <w:rStyle w:val="31"/>
        </w:rPr>
        <w:t>Заседания СНК могут проводиться в различных организационных формах:</w:t>
      </w:r>
    </w:p>
    <w:p w:rsidR="003F49B1" w:rsidRDefault="003F49B1" w:rsidP="00001D87">
      <w:pPr>
        <w:pStyle w:val="5"/>
        <w:numPr>
          <w:ilvl w:val="0"/>
          <w:numId w:val="32"/>
        </w:numPr>
        <w:shd w:val="clear" w:color="auto" w:fill="auto"/>
        <w:tabs>
          <w:tab w:val="left" w:pos="409"/>
        </w:tabs>
        <w:spacing w:line="252" w:lineRule="auto"/>
        <w:ind w:left="20" w:right="20" w:firstLine="280"/>
      </w:pPr>
      <w:r>
        <w:rPr>
          <w:rStyle w:val="31"/>
        </w:rPr>
        <w:t>заслушивание и обсуждение студенческих научных работ, докл</w:t>
      </w:r>
      <w:r>
        <w:rPr>
          <w:rStyle w:val="31"/>
        </w:rPr>
        <w:t>а</w:t>
      </w:r>
      <w:r>
        <w:rPr>
          <w:rStyle w:val="31"/>
        </w:rPr>
        <w:t xml:space="preserve">дов (далее </w:t>
      </w:r>
      <w:r w:rsidR="005877C8">
        <w:rPr>
          <w:rStyle w:val="31"/>
        </w:rPr>
        <w:t xml:space="preserve">– </w:t>
      </w:r>
      <w:r>
        <w:rPr>
          <w:rStyle w:val="31"/>
        </w:rPr>
        <w:t>работ) членов СНК;</w:t>
      </w:r>
    </w:p>
    <w:p w:rsidR="003F49B1" w:rsidRDefault="003F49B1" w:rsidP="00001D87">
      <w:pPr>
        <w:pStyle w:val="5"/>
        <w:numPr>
          <w:ilvl w:val="0"/>
          <w:numId w:val="32"/>
        </w:numPr>
        <w:shd w:val="clear" w:color="auto" w:fill="auto"/>
        <w:tabs>
          <w:tab w:val="left" w:pos="408"/>
        </w:tabs>
        <w:spacing w:line="252" w:lineRule="auto"/>
        <w:ind w:left="20" w:firstLine="280"/>
      </w:pPr>
      <w:r>
        <w:rPr>
          <w:rStyle w:val="31"/>
        </w:rPr>
        <w:t>совместные заседания членов других СНК;</w:t>
      </w:r>
    </w:p>
    <w:p w:rsidR="003F49B1" w:rsidRDefault="003F49B1" w:rsidP="00001D87">
      <w:pPr>
        <w:pStyle w:val="5"/>
        <w:numPr>
          <w:ilvl w:val="0"/>
          <w:numId w:val="32"/>
        </w:numPr>
        <w:shd w:val="clear" w:color="auto" w:fill="auto"/>
        <w:tabs>
          <w:tab w:val="left" w:pos="408"/>
        </w:tabs>
        <w:spacing w:line="252" w:lineRule="auto"/>
        <w:ind w:left="20" w:firstLine="280"/>
      </w:pPr>
      <w:r>
        <w:rPr>
          <w:rStyle w:val="31"/>
        </w:rPr>
        <w:t>научные диспуты и др.</w:t>
      </w:r>
    </w:p>
    <w:p w:rsidR="003F49B1" w:rsidRDefault="003F49B1" w:rsidP="00001D87">
      <w:pPr>
        <w:pStyle w:val="5"/>
        <w:shd w:val="clear" w:color="auto" w:fill="auto"/>
        <w:spacing w:line="252" w:lineRule="auto"/>
        <w:ind w:left="20" w:right="20" w:firstLine="280"/>
      </w:pPr>
      <w:r>
        <w:rPr>
          <w:rStyle w:val="31"/>
        </w:rPr>
        <w:t>В заседаниях СНК могут участвовать, выступать с докладами чл</w:t>
      </w:r>
      <w:r>
        <w:rPr>
          <w:rStyle w:val="31"/>
        </w:rPr>
        <w:t>е</w:t>
      </w:r>
      <w:r>
        <w:rPr>
          <w:rStyle w:val="31"/>
        </w:rPr>
        <w:t>ны СНК профильных кафедр, студенты других кафедр БГСХА, ст</w:t>
      </w:r>
      <w:r>
        <w:rPr>
          <w:rStyle w:val="31"/>
        </w:rPr>
        <w:t>у</w:t>
      </w:r>
      <w:r>
        <w:rPr>
          <w:rStyle w:val="31"/>
        </w:rPr>
        <w:t>денты других вузов.</w:t>
      </w:r>
    </w:p>
    <w:p w:rsidR="003F49B1" w:rsidRDefault="003F49B1" w:rsidP="00001D87">
      <w:pPr>
        <w:pStyle w:val="5"/>
        <w:shd w:val="clear" w:color="auto" w:fill="auto"/>
        <w:spacing w:line="252" w:lineRule="auto"/>
        <w:ind w:left="20" w:right="20" w:firstLine="280"/>
      </w:pPr>
      <w:r>
        <w:rPr>
          <w:rStyle w:val="31"/>
        </w:rPr>
        <w:t xml:space="preserve">По окончании заседания </w:t>
      </w:r>
      <w:r w:rsidR="009B3A8F">
        <w:rPr>
          <w:rStyle w:val="31"/>
        </w:rPr>
        <w:t>кружка</w:t>
      </w:r>
      <w:r>
        <w:rPr>
          <w:rStyle w:val="31"/>
        </w:rPr>
        <w:t xml:space="preserve"> староста составляет протокол з</w:t>
      </w:r>
      <w:r>
        <w:rPr>
          <w:rStyle w:val="31"/>
        </w:rPr>
        <w:t>а</w:t>
      </w:r>
      <w:r>
        <w:rPr>
          <w:rStyle w:val="31"/>
        </w:rPr>
        <w:t>седания СНК, в котором указываются:</w:t>
      </w:r>
    </w:p>
    <w:p w:rsidR="003F49B1" w:rsidRDefault="003F49B1" w:rsidP="00001D87">
      <w:pPr>
        <w:pStyle w:val="5"/>
        <w:numPr>
          <w:ilvl w:val="0"/>
          <w:numId w:val="32"/>
        </w:numPr>
        <w:shd w:val="clear" w:color="auto" w:fill="auto"/>
        <w:tabs>
          <w:tab w:val="left" w:pos="404"/>
        </w:tabs>
        <w:spacing w:line="252" w:lineRule="auto"/>
        <w:ind w:left="20" w:firstLine="280"/>
      </w:pPr>
      <w:r>
        <w:rPr>
          <w:rStyle w:val="31"/>
        </w:rPr>
        <w:t>дата и место проведения, повестка дня заседания;</w:t>
      </w:r>
    </w:p>
    <w:p w:rsidR="003F49B1" w:rsidRDefault="003F49B1" w:rsidP="00001D87">
      <w:pPr>
        <w:pStyle w:val="5"/>
        <w:numPr>
          <w:ilvl w:val="0"/>
          <w:numId w:val="32"/>
        </w:numPr>
        <w:shd w:val="clear" w:color="auto" w:fill="auto"/>
        <w:tabs>
          <w:tab w:val="left" w:pos="404"/>
        </w:tabs>
        <w:spacing w:line="252" w:lineRule="auto"/>
        <w:ind w:left="20" w:firstLine="280"/>
      </w:pPr>
      <w:r>
        <w:rPr>
          <w:rStyle w:val="31"/>
        </w:rPr>
        <w:t>ФИО докладчика;</w:t>
      </w:r>
    </w:p>
    <w:p w:rsidR="003F49B1" w:rsidRDefault="003F49B1" w:rsidP="00001D87">
      <w:pPr>
        <w:pStyle w:val="5"/>
        <w:numPr>
          <w:ilvl w:val="0"/>
          <w:numId w:val="32"/>
        </w:numPr>
        <w:shd w:val="clear" w:color="auto" w:fill="auto"/>
        <w:tabs>
          <w:tab w:val="left" w:pos="404"/>
        </w:tabs>
        <w:spacing w:line="252" w:lineRule="auto"/>
        <w:ind w:left="20" w:firstLine="280"/>
      </w:pPr>
      <w:r>
        <w:rPr>
          <w:rStyle w:val="31"/>
        </w:rPr>
        <w:t>тема научной работы, доклада;</w:t>
      </w:r>
    </w:p>
    <w:p w:rsidR="003F49B1" w:rsidRDefault="003F49B1" w:rsidP="00001D87">
      <w:pPr>
        <w:pStyle w:val="5"/>
        <w:numPr>
          <w:ilvl w:val="0"/>
          <w:numId w:val="32"/>
        </w:numPr>
        <w:shd w:val="clear" w:color="auto" w:fill="auto"/>
        <w:tabs>
          <w:tab w:val="left" w:pos="404"/>
        </w:tabs>
        <w:spacing w:line="252" w:lineRule="auto"/>
        <w:ind w:left="20" w:firstLine="280"/>
      </w:pPr>
      <w:r>
        <w:rPr>
          <w:rStyle w:val="31"/>
        </w:rPr>
        <w:t>вопросы к докладчику и ответы на них;</w:t>
      </w:r>
    </w:p>
    <w:p w:rsidR="003F49B1" w:rsidRDefault="003F49B1" w:rsidP="00001D87">
      <w:pPr>
        <w:pStyle w:val="5"/>
        <w:numPr>
          <w:ilvl w:val="0"/>
          <w:numId w:val="32"/>
        </w:numPr>
        <w:shd w:val="clear" w:color="auto" w:fill="auto"/>
        <w:tabs>
          <w:tab w:val="left" w:pos="404"/>
        </w:tabs>
        <w:spacing w:line="252" w:lineRule="auto"/>
        <w:ind w:left="20" w:firstLine="280"/>
      </w:pPr>
      <w:r>
        <w:rPr>
          <w:rStyle w:val="31"/>
        </w:rPr>
        <w:t>оценка работы.</w:t>
      </w:r>
    </w:p>
    <w:p w:rsidR="003F49B1" w:rsidRDefault="003F49B1" w:rsidP="00001D87">
      <w:pPr>
        <w:pStyle w:val="5"/>
        <w:shd w:val="clear" w:color="auto" w:fill="auto"/>
        <w:spacing w:line="252" w:lineRule="auto"/>
        <w:ind w:left="20" w:firstLine="280"/>
      </w:pPr>
      <w:r>
        <w:rPr>
          <w:rStyle w:val="31"/>
        </w:rPr>
        <w:t>Протоколы заседаний СНК хранятся на профильной кафедре.</w:t>
      </w:r>
    </w:p>
    <w:p w:rsidR="003F49B1" w:rsidRDefault="003F49B1" w:rsidP="00001D87">
      <w:pPr>
        <w:pStyle w:val="5"/>
        <w:shd w:val="clear" w:color="auto" w:fill="auto"/>
        <w:spacing w:line="252" w:lineRule="auto"/>
        <w:ind w:left="20" w:right="20" w:firstLine="280"/>
      </w:pPr>
      <w:r>
        <w:rPr>
          <w:rStyle w:val="31"/>
        </w:rPr>
        <w:t>Каждое полугодие составляется отчет о деятельности СНК в двух экземплярах. Один экземпляр хранится на профильной ка</w:t>
      </w:r>
      <w:r>
        <w:rPr>
          <w:rStyle w:val="31"/>
        </w:rPr>
        <w:softHyphen/>
        <w:t xml:space="preserve">федре </w:t>
      </w:r>
      <w:r w:rsidR="005877C8">
        <w:rPr>
          <w:rStyle w:val="31"/>
        </w:rPr>
        <w:t xml:space="preserve">    </w:t>
      </w:r>
      <w:r>
        <w:rPr>
          <w:rStyle w:val="31"/>
        </w:rPr>
        <w:t xml:space="preserve">вместе с журналом. Второй экземпляр отчета передается в бюро НИРС: за первое полугодие учебного года </w:t>
      </w:r>
      <w:r w:rsidR="005877C8">
        <w:rPr>
          <w:rStyle w:val="31"/>
        </w:rPr>
        <w:t>–</w:t>
      </w:r>
      <w:r>
        <w:rPr>
          <w:rStyle w:val="31"/>
        </w:rPr>
        <w:t xml:space="preserve"> до 15 декабря; за второе по</w:t>
      </w:r>
      <w:r>
        <w:rPr>
          <w:rStyle w:val="31"/>
        </w:rPr>
        <w:softHyphen/>
        <w:t xml:space="preserve">лугодие </w:t>
      </w:r>
      <w:r w:rsidR="005877C8">
        <w:rPr>
          <w:rStyle w:val="31"/>
        </w:rPr>
        <w:t>–</w:t>
      </w:r>
      <w:r>
        <w:rPr>
          <w:rStyle w:val="31"/>
        </w:rPr>
        <w:t xml:space="preserve"> до 15 июня.</w:t>
      </w:r>
    </w:p>
    <w:p w:rsidR="003F49B1" w:rsidRDefault="003F49B1" w:rsidP="00001D87">
      <w:pPr>
        <w:pStyle w:val="5"/>
        <w:shd w:val="clear" w:color="auto" w:fill="auto"/>
        <w:spacing w:line="252" w:lineRule="auto"/>
        <w:ind w:left="20" w:right="20" w:firstLine="280"/>
      </w:pPr>
      <w:r>
        <w:rPr>
          <w:rStyle w:val="31"/>
        </w:rPr>
        <w:t>Тема научной работы определяется студентом самостоятельно в соот</w:t>
      </w:r>
      <w:r>
        <w:rPr>
          <w:rStyle w:val="31"/>
        </w:rPr>
        <w:softHyphen/>
        <w:t>ветствии с графиком заседаний СНК. Она утверждается научным руководителем СНК и сообщается ста</w:t>
      </w:r>
      <w:r>
        <w:rPr>
          <w:rStyle w:val="31"/>
        </w:rPr>
        <w:softHyphen/>
        <w:t>росте СНК для включения в п</w:t>
      </w:r>
      <w:r>
        <w:rPr>
          <w:rStyle w:val="31"/>
        </w:rPr>
        <w:t>о</w:t>
      </w:r>
      <w:r>
        <w:rPr>
          <w:rStyle w:val="31"/>
        </w:rPr>
        <w:t>вестку дня.</w:t>
      </w:r>
    </w:p>
    <w:p w:rsidR="003F49B1" w:rsidRDefault="003F49B1" w:rsidP="00001D87">
      <w:pPr>
        <w:pStyle w:val="5"/>
        <w:shd w:val="clear" w:color="auto" w:fill="auto"/>
        <w:spacing w:line="252" w:lineRule="auto"/>
        <w:ind w:left="20" w:right="20" w:firstLine="280"/>
      </w:pPr>
      <w:r>
        <w:rPr>
          <w:rStyle w:val="31"/>
        </w:rPr>
        <w:lastRenderedPageBreak/>
        <w:t>Работы оцениваются научным руководителем (соруководителем) СНК. Критериями оценки доклада являются: научная проработа</w:t>
      </w:r>
      <w:r>
        <w:rPr>
          <w:rStyle w:val="31"/>
        </w:rPr>
        <w:t>н</w:t>
      </w:r>
      <w:r>
        <w:rPr>
          <w:rStyle w:val="31"/>
        </w:rPr>
        <w:t>ность те</w:t>
      </w:r>
      <w:r>
        <w:rPr>
          <w:rStyle w:val="31"/>
        </w:rPr>
        <w:softHyphen/>
        <w:t>мы, качество изложения материала и оформления работы. Оценка науч</w:t>
      </w:r>
      <w:r>
        <w:rPr>
          <w:rStyle w:val="31"/>
        </w:rPr>
        <w:softHyphen/>
        <w:t>ной проработанности проведенной работы подразумевает оценку доклада относительно того, насколько тема исследования а</w:t>
      </w:r>
      <w:r>
        <w:rPr>
          <w:rStyle w:val="31"/>
        </w:rPr>
        <w:t>к</w:t>
      </w:r>
      <w:r>
        <w:rPr>
          <w:rStyle w:val="31"/>
        </w:rPr>
        <w:t>туальна и какое имеет практическое значение, содержит ли элементы научной новизны и каков объем исследования, проведенного автором самостоятельно. Могут быть учтены и другие категории. Оценка кач</w:t>
      </w:r>
      <w:r>
        <w:rPr>
          <w:rStyle w:val="31"/>
        </w:rPr>
        <w:t>е</w:t>
      </w:r>
      <w:r>
        <w:rPr>
          <w:rStyle w:val="31"/>
        </w:rPr>
        <w:t>ства изложения материала подра</w:t>
      </w:r>
      <w:r>
        <w:rPr>
          <w:rStyle w:val="31"/>
        </w:rPr>
        <w:softHyphen/>
        <w:t>зумевает оценку доклада относител</w:t>
      </w:r>
      <w:r>
        <w:rPr>
          <w:rStyle w:val="31"/>
        </w:rPr>
        <w:t>ь</w:t>
      </w:r>
      <w:r>
        <w:rPr>
          <w:rStyle w:val="31"/>
        </w:rPr>
        <w:t>но того, насколько свободно доклад</w:t>
      </w:r>
      <w:r>
        <w:rPr>
          <w:rStyle w:val="31"/>
        </w:rPr>
        <w:softHyphen/>
        <w:t>чик оперирует научными терм</w:t>
      </w:r>
      <w:r>
        <w:rPr>
          <w:rStyle w:val="31"/>
        </w:rPr>
        <w:t>и</w:t>
      </w:r>
      <w:r>
        <w:rPr>
          <w:rStyle w:val="31"/>
        </w:rPr>
        <w:t>нами, насколько грамотна его речь. Оцен</w:t>
      </w:r>
      <w:r>
        <w:rPr>
          <w:rStyle w:val="31"/>
        </w:rPr>
        <w:softHyphen/>
        <w:t>ка оформления работы по</w:t>
      </w:r>
      <w:r>
        <w:rPr>
          <w:rStyle w:val="31"/>
        </w:rPr>
        <w:t>д</w:t>
      </w:r>
      <w:r>
        <w:rPr>
          <w:rStyle w:val="31"/>
        </w:rPr>
        <w:t>разумевает оценку доклада относительно того, насколько грамотно работа иллюстрирована таблицами, слайдами, диа</w:t>
      </w:r>
      <w:r>
        <w:rPr>
          <w:rStyle w:val="31"/>
        </w:rPr>
        <w:softHyphen/>
        <w:t>граммами, демонс</w:t>
      </w:r>
      <w:r>
        <w:rPr>
          <w:rStyle w:val="31"/>
        </w:rPr>
        <w:t>т</w:t>
      </w:r>
      <w:r>
        <w:rPr>
          <w:rStyle w:val="31"/>
        </w:rPr>
        <w:t>рируемыми в логической связи с излагаемым материа</w:t>
      </w:r>
      <w:r>
        <w:rPr>
          <w:rStyle w:val="31"/>
        </w:rPr>
        <w:softHyphen/>
        <w:t>лом.</w:t>
      </w:r>
    </w:p>
    <w:p w:rsidR="003F49B1" w:rsidRDefault="003F49B1" w:rsidP="00001D87">
      <w:pPr>
        <w:pStyle w:val="5"/>
        <w:shd w:val="clear" w:color="auto" w:fill="auto"/>
        <w:spacing w:line="252" w:lineRule="auto"/>
        <w:ind w:left="20" w:right="20" w:firstLine="280"/>
      </w:pPr>
      <w:r>
        <w:rPr>
          <w:rStyle w:val="4"/>
        </w:rPr>
        <w:t>Работа оценивается по системе: рекомендовать (не рекомендовать), рекомендовать доработать для дальнейшего представления на вну</w:t>
      </w:r>
      <w:r>
        <w:rPr>
          <w:rStyle w:val="4"/>
        </w:rPr>
        <w:t>т</w:t>
      </w:r>
      <w:r>
        <w:rPr>
          <w:rStyle w:val="4"/>
        </w:rPr>
        <w:t>ренних или внешних научных конференциях, конкурсах и грантах.</w:t>
      </w:r>
    </w:p>
    <w:p w:rsidR="003F49B1" w:rsidRPr="002D7CE3" w:rsidRDefault="003F49B1" w:rsidP="00001D87">
      <w:pPr>
        <w:spacing w:line="252" w:lineRule="auto"/>
        <w:ind w:firstLine="284"/>
        <w:jc w:val="both"/>
        <w:rPr>
          <w:color w:val="000000" w:themeColor="text1"/>
        </w:rPr>
      </w:pPr>
      <w:r w:rsidRPr="005877C8">
        <w:rPr>
          <w:i/>
          <w:color w:val="000000" w:themeColor="text1"/>
        </w:rPr>
        <w:t>Студенческая проблемная группа</w:t>
      </w:r>
      <w:r w:rsidRPr="002D7CE3">
        <w:rPr>
          <w:color w:val="000000" w:themeColor="text1"/>
        </w:rPr>
        <w:t xml:space="preserve"> – это временный научный ко</w:t>
      </w:r>
      <w:r w:rsidRPr="002D7CE3">
        <w:rPr>
          <w:color w:val="000000" w:themeColor="text1"/>
        </w:rPr>
        <w:t>л</w:t>
      </w:r>
      <w:r w:rsidRPr="002D7CE3">
        <w:rPr>
          <w:color w:val="000000" w:themeColor="text1"/>
        </w:rPr>
        <w:t>лектив студентов, образованный при кафедре для совместной разр</w:t>
      </w:r>
      <w:r w:rsidRPr="002D7CE3">
        <w:rPr>
          <w:color w:val="000000" w:themeColor="text1"/>
        </w:rPr>
        <w:t>а</w:t>
      </w:r>
      <w:r w:rsidRPr="002D7CE3">
        <w:rPr>
          <w:color w:val="000000" w:themeColor="text1"/>
        </w:rPr>
        <w:t>ботки единой реальной проблемы под руководством преподавателя.</w:t>
      </w:r>
    </w:p>
    <w:p w:rsidR="003F49B1" w:rsidRDefault="003F49B1" w:rsidP="00001D87">
      <w:pPr>
        <w:spacing w:line="252" w:lineRule="auto"/>
        <w:ind w:firstLine="284"/>
        <w:jc w:val="both"/>
        <w:rPr>
          <w:color w:val="000000" w:themeColor="text1"/>
        </w:rPr>
      </w:pPr>
      <w:r w:rsidRPr="005877C8">
        <w:rPr>
          <w:i/>
          <w:color w:val="000000" w:themeColor="text1"/>
        </w:rPr>
        <w:t>Студенческие научно-исследовательские лаборатории</w:t>
      </w:r>
      <w:r w:rsidRPr="002D7CE3">
        <w:rPr>
          <w:color w:val="000000" w:themeColor="text1"/>
        </w:rPr>
        <w:t xml:space="preserve"> (СНИЛ) – это оказание на общественных или хоздоговорных началах помощи предприятиям, организациям по договорам о творческом содружестве.</w:t>
      </w:r>
    </w:p>
    <w:p w:rsidR="00E226F1" w:rsidRDefault="00E226F1" w:rsidP="00001D87">
      <w:pPr>
        <w:pStyle w:val="5"/>
        <w:shd w:val="clear" w:color="auto" w:fill="auto"/>
        <w:spacing w:line="252" w:lineRule="auto"/>
        <w:ind w:left="20" w:right="20" w:firstLine="280"/>
      </w:pPr>
      <w:r>
        <w:t>СНИЛ является одной из приоритетных форм организации НИРС в Белорусской государственной сельскохозяйственной академии, в</w:t>
      </w:r>
      <w:r>
        <w:t>ы</w:t>
      </w:r>
      <w:r>
        <w:t>полняемой во внеучебное время.</w:t>
      </w:r>
    </w:p>
    <w:p w:rsidR="00E226F1" w:rsidRDefault="00E226F1" w:rsidP="00001D87">
      <w:pPr>
        <w:pStyle w:val="5"/>
        <w:shd w:val="clear" w:color="auto" w:fill="auto"/>
        <w:spacing w:line="252" w:lineRule="auto"/>
        <w:ind w:left="20" w:right="20" w:firstLine="280"/>
      </w:pPr>
      <w:r>
        <w:t>СНИЛ создается при факультете (межкафедральная СНИЛ) или кафедре (кафедральная СНИЛ), не имеет статуса юридического лица и является структурным подразделением научно-исследовательской час</w:t>
      </w:r>
      <w:r>
        <w:softHyphen/>
        <w:t>ти Белоруской государственной сельскохозяйственной академии. СНИЛ имеет определенную тематику научно-исследовательской рабо</w:t>
      </w:r>
      <w:r>
        <w:softHyphen/>
        <w:t>ты, как правило, самостоятельное финансирование, постоянных ис</w:t>
      </w:r>
      <w:r>
        <w:softHyphen/>
        <w:t>полнителей и соответствующее помещение.</w:t>
      </w:r>
    </w:p>
    <w:p w:rsidR="00E226F1" w:rsidRDefault="00E226F1" w:rsidP="00001D87">
      <w:pPr>
        <w:pStyle w:val="5"/>
        <w:shd w:val="clear" w:color="auto" w:fill="auto"/>
        <w:spacing w:line="252" w:lineRule="auto"/>
        <w:ind w:left="20" w:right="20" w:firstLine="280"/>
      </w:pPr>
      <w:r>
        <w:t>Студенческие научно-исследовательские лаборатории организуют</w:t>
      </w:r>
      <w:r>
        <w:softHyphen/>
        <w:t>ся в академии в целях улучшения подготовки высококвалифицирован</w:t>
      </w:r>
      <w:r>
        <w:softHyphen/>
        <w:t>ных специалистов, владеющих новейшими достижениями науки и техники, имеющих организационные навыки в проведении коллектив</w:t>
      </w:r>
      <w:r>
        <w:softHyphen/>
        <w:t>ной творческой работы.</w:t>
      </w:r>
    </w:p>
    <w:p w:rsidR="00E226F1" w:rsidRDefault="00E226F1" w:rsidP="00001D87">
      <w:pPr>
        <w:pStyle w:val="5"/>
        <w:shd w:val="clear" w:color="auto" w:fill="auto"/>
        <w:spacing w:line="252" w:lineRule="auto"/>
        <w:ind w:left="20" w:firstLine="280"/>
      </w:pPr>
      <w:r>
        <w:lastRenderedPageBreak/>
        <w:t>Основными задачами СНИЛ являются:</w:t>
      </w:r>
    </w:p>
    <w:p w:rsidR="00E226F1" w:rsidRDefault="00E226F1" w:rsidP="00001D87">
      <w:pPr>
        <w:pStyle w:val="5"/>
        <w:numPr>
          <w:ilvl w:val="0"/>
          <w:numId w:val="35"/>
        </w:numPr>
        <w:shd w:val="clear" w:color="auto" w:fill="auto"/>
        <w:tabs>
          <w:tab w:val="left" w:pos="420"/>
        </w:tabs>
        <w:spacing w:line="252" w:lineRule="auto"/>
        <w:ind w:left="20" w:right="20" w:firstLine="280"/>
      </w:pPr>
      <w:r>
        <w:t>вовлечение студентов в творческий процесс обучения и освоения ими профессии путем создания условий для выполнения самостоя</w:t>
      </w:r>
      <w:r>
        <w:softHyphen/>
        <w:t>тельной научной и практической работы;</w:t>
      </w:r>
    </w:p>
    <w:p w:rsidR="00E226F1" w:rsidRDefault="00E226F1" w:rsidP="00001D87">
      <w:pPr>
        <w:pStyle w:val="5"/>
        <w:numPr>
          <w:ilvl w:val="0"/>
          <w:numId w:val="35"/>
        </w:numPr>
        <w:shd w:val="clear" w:color="auto" w:fill="auto"/>
        <w:tabs>
          <w:tab w:val="left" w:pos="416"/>
        </w:tabs>
        <w:spacing w:line="252" w:lineRule="auto"/>
        <w:ind w:left="20" w:right="20" w:firstLine="280"/>
      </w:pPr>
      <w:r>
        <w:t>улучшение качества подготовки высококвалифицированных спе</w:t>
      </w:r>
      <w:r>
        <w:softHyphen/>
        <w:t>циалистов;</w:t>
      </w:r>
    </w:p>
    <w:p w:rsidR="00E226F1" w:rsidRDefault="00E226F1" w:rsidP="00001D87">
      <w:pPr>
        <w:pStyle w:val="5"/>
        <w:numPr>
          <w:ilvl w:val="0"/>
          <w:numId w:val="35"/>
        </w:numPr>
        <w:shd w:val="clear" w:color="auto" w:fill="auto"/>
        <w:tabs>
          <w:tab w:val="left" w:pos="423"/>
        </w:tabs>
        <w:spacing w:line="252" w:lineRule="auto"/>
        <w:ind w:left="20" w:right="20" w:firstLine="280"/>
      </w:pPr>
      <w:r>
        <w:t>активизация работы по подготовке научно-педагогических кадров высшей квалификации для академии и других организаций республи</w:t>
      </w:r>
      <w:r>
        <w:softHyphen/>
        <w:t>ки.</w:t>
      </w:r>
    </w:p>
    <w:p w:rsidR="00E226F1" w:rsidRDefault="00E226F1" w:rsidP="00001D87">
      <w:pPr>
        <w:pStyle w:val="5"/>
        <w:shd w:val="clear" w:color="auto" w:fill="auto"/>
        <w:spacing w:line="252" w:lineRule="auto"/>
        <w:ind w:left="20" w:right="20" w:firstLine="280"/>
      </w:pPr>
      <w:r>
        <w:t>Проводимые студентами в СНИЛ работы должны стать составной частью процесса профессиональной подготовки специалистов, поэто</w:t>
      </w:r>
      <w:r>
        <w:softHyphen/>
        <w:t>му работа студентов в СНИЛ должна быть тесно связана с учебным процессом, в связи с чем рекомендуется:</w:t>
      </w:r>
    </w:p>
    <w:p w:rsidR="00E226F1" w:rsidRDefault="00E226F1" w:rsidP="00001D87">
      <w:pPr>
        <w:pStyle w:val="5"/>
        <w:numPr>
          <w:ilvl w:val="0"/>
          <w:numId w:val="35"/>
        </w:numPr>
        <w:shd w:val="clear" w:color="auto" w:fill="auto"/>
        <w:tabs>
          <w:tab w:val="left" w:pos="420"/>
        </w:tabs>
        <w:spacing w:line="252" w:lineRule="auto"/>
        <w:ind w:left="20" w:right="20" w:firstLine="280"/>
      </w:pPr>
      <w:r>
        <w:t>введение в учебный процесс научных и технических разработок, результатов НИР в СНИЛ;</w:t>
      </w:r>
    </w:p>
    <w:p w:rsidR="00E226F1" w:rsidRDefault="00E226F1" w:rsidP="00001D87">
      <w:pPr>
        <w:pStyle w:val="5"/>
        <w:numPr>
          <w:ilvl w:val="0"/>
          <w:numId w:val="35"/>
        </w:numPr>
        <w:shd w:val="clear" w:color="auto" w:fill="auto"/>
        <w:tabs>
          <w:tab w:val="left" w:pos="420"/>
        </w:tabs>
        <w:spacing w:line="252" w:lineRule="auto"/>
        <w:ind w:left="20" w:right="20" w:firstLine="280"/>
      </w:pPr>
      <w:r>
        <w:t>совместное участие студентов, преподавателей и научных сотруд</w:t>
      </w:r>
      <w:r>
        <w:softHyphen/>
        <w:t>ников в выполнении различных НИР в СНИЛ;</w:t>
      </w:r>
    </w:p>
    <w:p w:rsidR="00E226F1" w:rsidRDefault="00E226F1" w:rsidP="00001D87">
      <w:pPr>
        <w:pStyle w:val="5"/>
        <w:numPr>
          <w:ilvl w:val="0"/>
          <w:numId w:val="35"/>
        </w:numPr>
        <w:shd w:val="clear" w:color="auto" w:fill="auto"/>
        <w:tabs>
          <w:tab w:val="left" w:pos="416"/>
        </w:tabs>
        <w:spacing w:line="252" w:lineRule="auto"/>
        <w:ind w:left="20" w:right="20" w:firstLine="280"/>
      </w:pPr>
      <w:r>
        <w:t>вовлечение студентов в рамках образовательного процесса в ре</w:t>
      </w:r>
      <w:r>
        <w:softHyphen/>
        <w:t>шение научных и практических задач, поставленных перед СНИЛ.</w:t>
      </w:r>
    </w:p>
    <w:p w:rsidR="00E226F1" w:rsidRDefault="00E226F1" w:rsidP="00001D87">
      <w:pPr>
        <w:pStyle w:val="5"/>
        <w:shd w:val="clear" w:color="auto" w:fill="auto"/>
        <w:spacing w:line="252" w:lineRule="auto"/>
        <w:ind w:left="20" w:right="20" w:firstLine="280"/>
      </w:pPr>
      <w:r>
        <w:t xml:space="preserve">Студенческая научно-исследовательская лаборатория создается на кафедре, факультете приказом ректора на основании решения </w:t>
      </w:r>
      <w:r w:rsidR="005877C8">
        <w:t>с</w:t>
      </w:r>
      <w:r>
        <w:t xml:space="preserve">овета факультета и рекомендации </w:t>
      </w:r>
      <w:r w:rsidR="005877C8">
        <w:t>с</w:t>
      </w:r>
      <w:r>
        <w:t>овета по НИРС.</w:t>
      </w:r>
    </w:p>
    <w:p w:rsidR="00E226F1" w:rsidRDefault="00E226F1" w:rsidP="00001D87">
      <w:pPr>
        <w:pStyle w:val="5"/>
        <w:shd w:val="clear" w:color="auto" w:fill="auto"/>
        <w:spacing w:line="252" w:lineRule="auto"/>
        <w:ind w:left="20" w:right="20" w:firstLine="280"/>
      </w:pPr>
      <w:r>
        <w:t>Общее руководство и координацию деятельности СНИЛ осуществ</w:t>
      </w:r>
      <w:r>
        <w:softHyphen/>
        <w:t>ляет подразделение, на базе которого организована СНИЛ, по согласо</w:t>
      </w:r>
      <w:r>
        <w:softHyphen/>
        <w:t xml:space="preserve">ванию </w:t>
      </w:r>
      <w:r w:rsidR="005877C8">
        <w:t>с</w:t>
      </w:r>
      <w:r>
        <w:t>овета по НИРС. Наиболее важные результаты НИР СНИЛ включаются в ежегодные отчеты по научно-исследовательской дея</w:t>
      </w:r>
      <w:r>
        <w:softHyphen/>
        <w:t>тельности подразделения, на базе которого организована СНИЛ.</w:t>
      </w:r>
    </w:p>
    <w:p w:rsidR="00E226F1" w:rsidRDefault="00E226F1" w:rsidP="00001D87">
      <w:pPr>
        <w:pStyle w:val="5"/>
        <w:shd w:val="clear" w:color="auto" w:fill="auto"/>
        <w:spacing w:line="252" w:lineRule="auto"/>
        <w:ind w:left="20" w:right="20" w:firstLine="280"/>
      </w:pPr>
      <w:r>
        <w:t>СНИЛ работает в соответствии с планом, утверждаемым на учеб</w:t>
      </w:r>
      <w:r>
        <w:softHyphen/>
        <w:t>ный год. План работы с указанием тематики исследо</w:t>
      </w:r>
      <w:r>
        <w:softHyphen/>
        <w:t>ваний разрабат</w:t>
      </w:r>
      <w:r>
        <w:t>ы</w:t>
      </w:r>
      <w:r>
        <w:t xml:space="preserve">вается научным руководителем СНИЛ на учебный год по семестрам, рассматривается на заседании кафедры, </w:t>
      </w:r>
      <w:r w:rsidR="005877C8">
        <w:t>с</w:t>
      </w:r>
      <w:r>
        <w:t>овете факуль</w:t>
      </w:r>
      <w:r>
        <w:softHyphen/>
        <w:t>тета и утве</w:t>
      </w:r>
      <w:r>
        <w:t>р</w:t>
      </w:r>
      <w:r>
        <w:t>ждается деканом.</w:t>
      </w:r>
    </w:p>
    <w:p w:rsidR="00E226F1" w:rsidRDefault="00E226F1" w:rsidP="00001D87">
      <w:pPr>
        <w:pStyle w:val="5"/>
        <w:shd w:val="clear" w:color="auto" w:fill="auto"/>
        <w:spacing w:line="252" w:lineRule="auto"/>
        <w:ind w:left="60" w:right="60" w:firstLine="300"/>
      </w:pPr>
      <w:r>
        <w:rPr>
          <w:rStyle w:val="31"/>
        </w:rPr>
        <w:t xml:space="preserve">Деятельность СНИЛ проверяется комиссией, создаваемой </w:t>
      </w:r>
      <w:r w:rsidR="005877C8">
        <w:rPr>
          <w:rStyle w:val="31"/>
        </w:rPr>
        <w:t>с</w:t>
      </w:r>
      <w:r>
        <w:rPr>
          <w:rStyle w:val="31"/>
        </w:rPr>
        <w:t>ов</w:t>
      </w:r>
      <w:r>
        <w:rPr>
          <w:rStyle w:val="31"/>
        </w:rPr>
        <w:t>е</w:t>
      </w:r>
      <w:r>
        <w:rPr>
          <w:rStyle w:val="31"/>
        </w:rPr>
        <w:t>том по НИРС. Текущий контроль за деятельностью СНИЛ осущест</w:t>
      </w:r>
      <w:r>
        <w:rPr>
          <w:rStyle w:val="31"/>
        </w:rPr>
        <w:t>в</w:t>
      </w:r>
      <w:r>
        <w:rPr>
          <w:rStyle w:val="31"/>
        </w:rPr>
        <w:t>ляют руководители факультета, кафедры.</w:t>
      </w:r>
    </w:p>
    <w:p w:rsidR="00E226F1" w:rsidRDefault="00E226F1" w:rsidP="00001D87">
      <w:pPr>
        <w:pStyle w:val="5"/>
        <w:shd w:val="clear" w:color="auto" w:fill="auto"/>
        <w:spacing w:line="252" w:lineRule="auto"/>
        <w:ind w:left="60" w:firstLine="300"/>
      </w:pPr>
      <w:r>
        <w:rPr>
          <w:rStyle w:val="31"/>
        </w:rPr>
        <w:t>Работа студентами в СНИЛ выполняется:</w:t>
      </w:r>
    </w:p>
    <w:p w:rsidR="00E226F1" w:rsidRDefault="00E226F1" w:rsidP="00001D87">
      <w:pPr>
        <w:pStyle w:val="5"/>
        <w:numPr>
          <w:ilvl w:val="0"/>
          <w:numId w:val="35"/>
        </w:numPr>
        <w:shd w:val="clear" w:color="auto" w:fill="auto"/>
        <w:tabs>
          <w:tab w:val="left" w:pos="460"/>
        </w:tabs>
        <w:spacing w:line="252" w:lineRule="auto"/>
        <w:ind w:left="60" w:right="60" w:firstLine="300"/>
      </w:pPr>
      <w:r>
        <w:rPr>
          <w:rStyle w:val="31"/>
        </w:rPr>
        <w:t>на общественных началах по внутривузовским заказам (научно- исследовательской части, факультета, кафедры, лаборатории и т. д.);</w:t>
      </w:r>
    </w:p>
    <w:p w:rsidR="00E226F1" w:rsidRDefault="00E226F1" w:rsidP="00001D87">
      <w:pPr>
        <w:pStyle w:val="5"/>
        <w:numPr>
          <w:ilvl w:val="0"/>
          <w:numId w:val="35"/>
        </w:numPr>
        <w:shd w:val="clear" w:color="auto" w:fill="auto"/>
        <w:tabs>
          <w:tab w:val="left" w:pos="475"/>
        </w:tabs>
        <w:spacing w:line="252" w:lineRule="auto"/>
        <w:ind w:left="60" w:firstLine="300"/>
      </w:pPr>
      <w:r>
        <w:rPr>
          <w:rStyle w:val="31"/>
        </w:rPr>
        <w:lastRenderedPageBreak/>
        <w:t>по договорам с различными организациями;</w:t>
      </w:r>
    </w:p>
    <w:p w:rsidR="00E226F1" w:rsidRDefault="00E226F1" w:rsidP="00001D87">
      <w:pPr>
        <w:pStyle w:val="5"/>
        <w:numPr>
          <w:ilvl w:val="0"/>
          <w:numId w:val="35"/>
        </w:numPr>
        <w:shd w:val="clear" w:color="auto" w:fill="auto"/>
        <w:tabs>
          <w:tab w:val="left" w:pos="460"/>
        </w:tabs>
        <w:spacing w:line="252" w:lineRule="auto"/>
        <w:ind w:left="60" w:right="60" w:firstLine="300"/>
      </w:pPr>
      <w:r>
        <w:rPr>
          <w:rStyle w:val="31"/>
        </w:rPr>
        <w:t>по госбюджету в соответствии с тематическим планом научных исследований академии, включая инициативные и поисковые работы;</w:t>
      </w:r>
    </w:p>
    <w:p w:rsidR="00E226F1" w:rsidRDefault="00E226F1" w:rsidP="00001D87">
      <w:pPr>
        <w:pStyle w:val="5"/>
        <w:numPr>
          <w:ilvl w:val="0"/>
          <w:numId w:val="35"/>
        </w:numPr>
        <w:shd w:val="clear" w:color="auto" w:fill="auto"/>
        <w:tabs>
          <w:tab w:val="left" w:pos="475"/>
        </w:tabs>
        <w:spacing w:line="252" w:lineRule="auto"/>
        <w:ind w:left="60" w:firstLine="300"/>
      </w:pPr>
      <w:r>
        <w:rPr>
          <w:rStyle w:val="31"/>
        </w:rPr>
        <w:t>по грантам, контрактам и т. д.</w:t>
      </w:r>
    </w:p>
    <w:p w:rsidR="00E226F1" w:rsidRDefault="00E226F1" w:rsidP="00001D87">
      <w:pPr>
        <w:pStyle w:val="5"/>
        <w:shd w:val="clear" w:color="auto" w:fill="auto"/>
        <w:spacing w:line="252" w:lineRule="auto"/>
        <w:ind w:left="60" w:right="60" w:firstLine="300"/>
      </w:pPr>
      <w:r>
        <w:rPr>
          <w:rStyle w:val="31"/>
        </w:rPr>
        <w:t>СНИЛ обязана вести (хотя бы на правах соисполнителя) не менее одной научной работы по плану НИОКР.</w:t>
      </w:r>
    </w:p>
    <w:p w:rsidR="00E226F1" w:rsidRDefault="00E226F1" w:rsidP="00001D87">
      <w:pPr>
        <w:pStyle w:val="5"/>
        <w:shd w:val="clear" w:color="auto" w:fill="auto"/>
        <w:spacing w:line="252" w:lineRule="auto"/>
        <w:ind w:left="60" w:right="60" w:firstLine="300"/>
      </w:pPr>
      <w:r>
        <w:rPr>
          <w:rStyle w:val="31"/>
        </w:rPr>
        <w:t>При СНИЛ для планомерной подготовки исполнителей работ, по</w:t>
      </w:r>
      <w:r>
        <w:rPr>
          <w:rStyle w:val="31"/>
        </w:rPr>
        <w:softHyphen/>
        <w:t>вышения их научной и технической квалификации могут быть орг</w:t>
      </w:r>
      <w:r>
        <w:rPr>
          <w:rStyle w:val="31"/>
        </w:rPr>
        <w:t>а</w:t>
      </w:r>
      <w:r>
        <w:rPr>
          <w:rStyle w:val="31"/>
        </w:rPr>
        <w:t>ни</w:t>
      </w:r>
      <w:r>
        <w:rPr>
          <w:rStyle w:val="31"/>
        </w:rPr>
        <w:softHyphen/>
        <w:t>зованы постоянно действующие теоретические и научно-технические семинары по основным вопросам, связанным с темат</w:t>
      </w:r>
      <w:r>
        <w:rPr>
          <w:rStyle w:val="31"/>
        </w:rPr>
        <w:t>и</w:t>
      </w:r>
      <w:r>
        <w:rPr>
          <w:rStyle w:val="31"/>
        </w:rPr>
        <w:t>кой проводимых работ. Для проведения семинаров привлекаются в</w:t>
      </w:r>
      <w:r>
        <w:rPr>
          <w:rStyle w:val="31"/>
        </w:rPr>
        <w:t>е</w:t>
      </w:r>
      <w:r>
        <w:rPr>
          <w:rStyle w:val="31"/>
        </w:rPr>
        <w:t>дущие сотрудники академии и других организаций.</w:t>
      </w:r>
    </w:p>
    <w:p w:rsidR="00E226F1" w:rsidRDefault="00E226F1" w:rsidP="00001D87">
      <w:pPr>
        <w:pStyle w:val="5"/>
        <w:shd w:val="clear" w:color="auto" w:fill="auto"/>
        <w:spacing w:line="252" w:lineRule="auto"/>
        <w:ind w:left="60" w:right="60" w:firstLine="300"/>
      </w:pPr>
      <w:r>
        <w:rPr>
          <w:rStyle w:val="31"/>
        </w:rPr>
        <w:t>Штат исполнителей СНИЛ формируется из числа студентов и ма</w:t>
      </w:r>
      <w:r>
        <w:rPr>
          <w:rStyle w:val="31"/>
        </w:rPr>
        <w:softHyphen/>
        <w:t>гистрантов факультета, кафедры, успешно выполняющих учебную программу, обладающих творческим и нетрадиционным подходом в решении поставленных перед ними задач, проявивших склонность к научной и практической работе. В отдельных случаях по рекоменда</w:t>
      </w:r>
      <w:r>
        <w:rPr>
          <w:rStyle w:val="31"/>
        </w:rPr>
        <w:softHyphen/>
        <w:t xml:space="preserve">ции </w:t>
      </w:r>
      <w:r w:rsidR="005877C8">
        <w:rPr>
          <w:rStyle w:val="31"/>
        </w:rPr>
        <w:t>с</w:t>
      </w:r>
      <w:r>
        <w:rPr>
          <w:rStyle w:val="31"/>
        </w:rPr>
        <w:t>овета по НИРС на условиях штатного совместительства в СНИЛ могут зачисляться инженерно-технические работники для о</w:t>
      </w:r>
      <w:r>
        <w:rPr>
          <w:rStyle w:val="31"/>
        </w:rPr>
        <w:t>б</w:t>
      </w:r>
      <w:r>
        <w:rPr>
          <w:rStyle w:val="31"/>
        </w:rPr>
        <w:t>служива</w:t>
      </w:r>
      <w:r>
        <w:rPr>
          <w:rStyle w:val="31"/>
        </w:rPr>
        <w:softHyphen/>
        <w:t>ния сложной аппаратуры или специалисты высокой квал</w:t>
      </w:r>
      <w:r>
        <w:rPr>
          <w:rStyle w:val="31"/>
        </w:rPr>
        <w:t>и</w:t>
      </w:r>
      <w:r>
        <w:rPr>
          <w:rStyle w:val="31"/>
        </w:rPr>
        <w:t>фикации для научного руководства отдельными проектами или н</w:t>
      </w:r>
      <w:r>
        <w:rPr>
          <w:rStyle w:val="31"/>
        </w:rPr>
        <w:t>а</w:t>
      </w:r>
      <w:r>
        <w:rPr>
          <w:rStyle w:val="31"/>
        </w:rPr>
        <w:t>правлениями.</w:t>
      </w:r>
    </w:p>
    <w:p w:rsidR="00E226F1" w:rsidRDefault="00E226F1" w:rsidP="00001D87">
      <w:pPr>
        <w:pStyle w:val="5"/>
        <w:shd w:val="clear" w:color="auto" w:fill="auto"/>
        <w:spacing w:line="252" w:lineRule="auto"/>
        <w:ind w:left="60" w:right="60" w:firstLine="300"/>
      </w:pPr>
      <w:r>
        <w:rPr>
          <w:rStyle w:val="31"/>
        </w:rPr>
        <w:t>В состав СНИЛ также могут входить преподаватели, научные ра</w:t>
      </w:r>
      <w:r>
        <w:rPr>
          <w:rStyle w:val="31"/>
        </w:rPr>
        <w:softHyphen/>
        <w:t>ботники, аспиранты и студенты на общественных началах.</w:t>
      </w:r>
    </w:p>
    <w:p w:rsidR="00E226F1" w:rsidRDefault="00E226F1" w:rsidP="00001D87">
      <w:pPr>
        <w:pStyle w:val="5"/>
        <w:shd w:val="clear" w:color="auto" w:fill="auto"/>
        <w:spacing w:line="252" w:lineRule="auto"/>
        <w:ind w:left="60" w:right="60" w:firstLine="300"/>
      </w:pPr>
      <w:r>
        <w:rPr>
          <w:rStyle w:val="31"/>
        </w:rPr>
        <w:t>Заведующий СНИЛ назначается из числа лиц профессорско- пр</w:t>
      </w:r>
      <w:r>
        <w:rPr>
          <w:rStyle w:val="31"/>
        </w:rPr>
        <w:t>е</w:t>
      </w:r>
      <w:r>
        <w:rPr>
          <w:rStyle w:val="31"/>
        </w:rPr>
        <w:t>подавательского состава и сотрудников научного учреждения и под</w:t>
      </w:r>
      <w:r>
        <w:rPr>
          <w:rStyle w:val="31"/>
        </w:rPr>
        <w:softHyphen/>
        <w:t>разделений, имеющих опыт работы со студенческой молодежью и спо</w:t>
      </w:r>
      <w:r>
        <w:rPr>
          <w:rStyle w:val="31"/>
        </w:rPr>
        <w:softHyphen/>
        <w:t>собных обеспечить необходимый уровень проведения научных и при</w:t>
      </w:r>
      <w:r>
        <w:rPr>
          <w:rStyle w:val="31"/>
        </w:rPr>
        <w:softHyphen/>
        <w:t>кладных исследований в рамках утвержденных научных напра</w:t>
      </w:r>
      <w:r>
        <w:rPr>
          <w:rStyle w:val="31"/>
        </w:rPr>
        <w:t>в</w:t>
      </w:r>
      <w:r>
        <w:rPr>
          <w:rStyle w:val="31"/>
        </w:rPr>
        <w:t>лений.</w:t>
      </w:r>
    </w:p>
    <w:p w:rsidR="00E226F1" w:rsidRDefault="00E226F1" w:rsidP="00001D87">
      <w:pPr>
        <w:pStyle w:val="5"/>
        <w:shd w:val="clear" w:color="auto" w:fill="auto"/>
        <w:spacing w:line="252" w:lineRule="auto"/>
        <w:ind w:left="20" w:right="20" w:firstLine="280"/>
      </w:pPr>
      <w:r>
        <w:rPr>
          <w:rStyle w:val="4"/>
        </w:rPr>
        <w:t>Заведующий СНИЛ составляет отчет о работе лаборатории в двух экземплярах. Отчет рассматривается на заседании ка</w:t>
      </w:r>
      <w:r>
        <w:rPr>
          <w:rStyle w:val="4"/>
        </w:rPr>
        <w:softHyphen/>
        <w:t xml:space="preserve">федры, </w:t>
      </w:r>
      <w:r w:rsidR="005877C8">
        <w:rPr>
          <w:rStyle w:val="4"/>
        </w:rPr>
        <w:t>с</w:t>
      </w:r>
      <w:r>
        <w:rPr>
          <w:rStyle w:val="4"/>
        </w:rPr>
        <w:t xml:space="preserve">овете факультета и утверждается деканом. Один экземпляр хранится на профильной кафедре. Второй экземпляр отчета передается в бюро НИРС: за первое полугодие учебного года </w:t>
      </w:r>
      <w:r w:rsidR="005877C8">
        <w:rPr>
          <w:rStyle w:val="4"/>
        </w:rPr>
        <w:t>–</w:t>
      </w:r>
      <w:r>
        <w:rPr>
          <w:rStyle w:val="4"/>
        </w:rPr>
        <w:t xml:space="preserve"> до 15 декабря, за второе полугодие </w:t>
      </w:r>
      <w:r w:rsidR="005877C8">
        <w:rPr>
          <w:rStyle w:val="4"/>
        </w:rPr>
        <w:t>–</w:t>
      </w:r>
      <w:r>
        <w:rPr>
          <w:rStyle w:val="4"/>
        </w:rPr>
        <w:t xml:space="preserve"> до 15 июня.</w:t>
      </w:r>
    </w:p>
    <w:p w:rsidR="00E226F1" w:rsidRDefault="00E226F1" w:rsidP="00001D87">
      <w:pPr>
        <w:pStyle w:val="5"/>
        <w:shd w:val="clear" w:color="auto" w:fill="auto"/>
        <w:spacing w:line="252" w:lineRule="auto"/>
        <w:ind w:left="20" w:right="20" w:firstLine="280"/>
      </w:pPr>
      <w:r>
        <w:rPr>
          <w:rStyle w:val="4"/>
        </w:rPr>
        <w:t>Студенты, участвующие в работе СНИЛ, в зависимости от уровня их знаний, опыта и выполняемых функций занимают положение науч</w:t>
      </w:r>
      <w:r>
        <w:rPr>
          <w:rStyle w:val="4"/>
        </w:rPr>
        <w:softHyphen/>
      </w:r>
      <w:r>
        <w:rPr>
          <w:rStyle w:val="4"/>
        </w:rPr>
        <w:lastRenderedPageBreak/>
        <w:t>ных сотрудников или научных стажеров инженерно-технического и рабочего персонала.</w:t>
      </w:r>
    </w:p>
    <w:p w:rsidR="003F49B1" w:rsidRPr="002D7CE3" w:rsidRDefault="003F49B1" w:rsidP="00001D87">
      <w:pPr>
        <w:spacing w:line="252" w:lineRule="auto"/>
        <w:ind w:firstLine="284"/>
        <w:jc w:val="both"/>
        <w:rPr>
          <w:color w:val="000000" w:themeColor="text1"/>
        </w:rPr>
      </w:pPr>
      <w:r w:rsidRPr="002D7CE3">
        <w:rPr>
          <w:color w:val="000000" w:themeColor="text1"/>
        </w:rPr>
        <w:t xml:space="preserve">Участие в </w:t>
      </w:r>
      <w:r w:rsidRPr="005877C8">
        <w:rPr>
          <w:color w:val="000000" w:themeColor="text1"/>
        </w:rPr>
        <w:t>кафедральных НИР</w:t>
      </w:r>
      <w:r w:rsidRPr="002D7CE3">
        <w:rPr>
          <w:color w:val="000000" w:themeColor="text1"/>
        </w:rPr>
        <w:t xml:space="preserve"> расширяет кругозор студентов, п</w:t>
      </w:r>
      <w:r w:rsidRPr="002D7CE3">
        <w:rPr>
          <w:color w:val="000000" w:themeColor="text1"/>
        </w:rPr>
        <w:t>о</w:t>
      </w:r>
      <w:r w:rsidRPr="002D7CE3">
        <w:rPr>
          <w:color w:val="000000" w:themeColor="text1"/>
        </w:rPr>
        <w:t>зволяет более глубоко вникнуть в ту или иную практическую пробл</w:t>
      </w:r>
      <w:r w:rsidRPr="002D7CE3">
        <w:rPr>
          <w:color w:val="000000" w:themeColor="text1"/>
        </w:rPr>
        <w:t>е</w:t>
      </w:r>
      <w:r w:rsidRPr="002D7CE3">
        <w:rPr>
          <w:color w:val="000000" w:themeColor="text1"/>
        </w:rPr>
        <w:t>му.</w:t>
      </w:r>
    </w:p>
    <w:p w:rsidR="002F6AF1" w:rsidRDefault="002F6AF1" w:rsidP="00001D87">
      <w:pPr>
        <w:pStyle w:val="120"/>
        <w:shd w:val="clear" w:color="auto" w:fill="auto"/>
        <w:spacing w:line="252" w:lineRule="auto"/>
        <w:ind w:left="20" w:right="20" w:firstLine="278"/>
      </w:pPr>
      <w:r>
        <w:t>Участвующим в научной работе считается каждый студент, кото</w:t>
      </w:r>
      <w:r>
        <w:softHyphen/>
        <w:t>рый в полном объеме выполнил работу следующих видов:</w:t>
      </w:r>
    </w:p>
    <w:p w:rsidR="002F6AF1" w:rsidRDefault="002F6AF1" w:rsidP="00001D87">
      <w:pPr>
        <w:pStyle w:val="120"/>
        <w:numPr>
          <w:ilvl w:val="1"/>
          <w:numId w:val="34"/>
        </w:numPr>
        <w:shd w:val="clear" w:color="auto" w:fill="auto"/>
        <w:tabs>
          <w:tab w:val="left" w:pos="538"/>
        </w:tabs>
        <w:spacing w:line="252" w:lineRule="auto"/>
        <w:ind w:left="20" w:right="20" w:firstLine="280"/>
      </w:pPr>
      <w:r>
        <w:t>итоговую работу, обобщающую результаты НИРС за весь пер</w:t>
      </w:r>
      <w:r>
        <w:t>и</w:t>
      </w:r>
      <w:r>
        <w:t>од</w:t>
      </w:r>
      <w:r>
        <w:rPr>
          <w:rStyle w:val="6"/>
        </w:rPr>
        <w:t xml:space="preserve"> </w:t>
      </w:r>
      <w:r>
        <w:t>обучения. Работа выполняется в соответствии с заданием и планом, ко</w:t>
      </w:r>
      <w:r>
        <w:softHyphen/>
        <w:t>торые выдаются профилирующей кафедрой на весь период обуч</w:t>
      </w:r>
      <w:r>
        <w:t>е</w:t>
      </w:r>
      <w:r>
        <w:t>ния</w:t>
      </w:r>
      <w:r>
        <w:rPr>
          <w:rStyle w:val="6"/>
        </w:rPr>
        <w:t xml:space="preserve"> </w:t>
      </w:r>
      <w:r>
        <w:t>сразу же после чтения курса «Основы научных исследований и модели</w:t>
      </w:r>
      <w:r>
        <w:softHyphen/>
        <w:t>рование», основная часть работы ведется под руководством одного на</w:t>
      </w:r>
      <w:r>
        <w:softHyphen/>
        <w:t>учного руководителя в учебное и внеучебное время. Заве</w:t>
      </w:r>
      <w:r>
        <w:t>р</w:t>
      </w:r>
      <w:r>
        <w:t>шение рабо</w:t>
      </w:r>
      <w:r>
        <w:softHyphen/>
        <w:t xml:space="preserve">ты </w:t>
      </w:r>
      <w:r w:rsidR="005877C8">
        <w:t>–</w:t>
      </w:r>
      <w:r>
        <w:t xml:space="preserve"> выступление на научной конференции академии и выполнение раз</w:t>
      </w:r>
      <w:r>
        <w:softHyphen/>
        <w:t>дела НИРС в дипломном проекте;</w:t>
      </w:r>
    </w:p>
    <w:p w:rsidR="002F6AF1" w:rsidRDefault="002F6AF1" w:rsidP="00001D87">
      <w:pPr>
        <w:pStyle w:val="120"/>
        <w:numPr>
          <w:ilvl w:val="1"/>
          <w:numId w:val="34"/>
        </w:numPr>
        <w:shd w:val="clear" w:color="auto" w:fill="auto"/>
        <w:tabs>
          <w:tab w:val="left" w:pos="524"/>
        </w:tabs>
        <w:spacing w:line="252" w:lineRule="auto"/>
        <w:ind w:left="20" w:right="20" w:firstLine="280"/>
      </w:pPr>
      <w:r>
        <w:t>работу, доложенную на конференции академического, республи</w:t>
      </w:r>
      <w:r>
        <w:softHyphen/>
        <w:t>канского или межвузовского значения;</w:t>
      </w:r>
    </w:p>
    <w:p w:rsidR="002F6AF1" w:rsidRDefault="002F6AF1" w:rsidP="00001D87">
      <w:pPr>
        <w:pStyle w:val="120"/>
        <w:numPr>
          <w:ilvl w:val="1"/>
          <w:numId w:val="34"/>
        </w:numPr>
        <w:shd w:val="clear" w:color="auto" w:fill="auto"/>
        <w:tabs>
          <w:tab w:val="left" w:pos="538"/>
        </w:tabs>
        <w:spacing w:line="252" w:lineRule="auto"/>
        <w:ind w:left="20" w:right="20" w:firstLine="280"/>
      </w:pPr>
      <w:r>
        <w:t>работу, представленную на республиканский конкурс студенче</w:t>
      </w:r>
      <w:r>
        <w:softHyphen/>
        <w:t>ских научных работ и получившую 1, 2 или 3</w:t>
      </w:r>
      <w:r w:rsidR="005877C8">
        <w:t> </w:t>
      </w:r>
      <w:r>
        <w:t>категорию;</w:t>
      </w:r>
    </w:p>
    <w:p w:rsidR="002F6AF1" w:rsidRDefault="002F6AF1" w:rsidP="00001D87">
      <w:pPr>
        <w:pStyle w:val="120"/>
        <w:numPr>
          <w:ilvl w:val="1"/>
          <w:numId w:val="34"/>
        </w:numPr>
        <w:shd w:val="clear" w:color="auto" w:fill="auto"/>
        <w:tabs>
          <w:tab w:val="left" w:pos="523"/>
        </w:tabs>
        <w:spacing w:line="252" w:lineRule="auto"/>
        <w:ind w:left="20" w:firstLine="280"/>
      </w:pPr>
      <w:r>
        <w:t>опубликованную статью;</w:t>
      </w:r>
    </w:p>
    <w:p w:rsidR="002F6AF1" w:rsidRDefault="002F6AF1" w:rsidP="00001D87">
      <w:pPr>
        <w:pStyle w:val="120"/>
        <w:numPr>
          <w:ilvl w:val="1"/>
          <w:numId w:val="34"/>
        </w:numPr>
        <w:shd w:val="clear" w:color="auto" w:fill="auto"/>
        <w:tabs>
          <w:tab w:val="left" w:pos="516"/>
        </w:tabs>
        <w:spacing w:line="252" w:lineRule="auto"/>
        <w:ind w:left="20" w:firstLine="280"/>
      </w:pPr>
      <w:r>
        <w:t>полученное авторское свидетельство;</w:t>
      </w:r>
    </w:p>
    <w:p w:rsidR="002F6AF1" w:rsidRDefault="002F6AF1" w:rsidP="00001D87">
      <w:pPr>
        <w:pStyle w:val="120"/>
        <w:numPr>
          <w:ilvl w:val="1"/>
          <w:numId w:val="34"/>
        </w:numPr>
        <w:shd w:val="clear" w:color="auto" w:fill="auto"/>
        <w:tabs>
          <w:tab w:val="left" w:pos="517"/>
        </w:tabs>
        <w:spacing w:line="252" w:lineRule="auto"/>
        <w:ind w:left="20" w:right="20" w:firstLine="280"/>
      </w:pPr>
      <w:r>
        <w:t>работу, вошедшую составной частью в отчет по теме с указан</w:t>
      </w:r>
      <w:r>
        <w:t>и</w:t>
      </w:r>
      <w:r>
        <w:t>ем</w:t>
      </w:r>
      <w:r>
        <w:rPr>
          <w:rStyle w:val="6"/>
        </w:rPr>
        <w:t xml:space="preserve"> </w:t>
      </w:r>
      <w:r>
        <w:t>в списке исполнителей вклада студента;</w:t>
      </w:r>
    </w:p>
    <w:p w:rsidR="002F6AF1" w:rsidRDefault="002F6AF1" w:rsidP="00001D87">
      <w:pPr>
        <w:pStyle w:val="120"/>
        <w:numPr>
          <w:ilvl w:val="1"/>
          <w:numId w:val="34"/>
        </w:numPr>
        <w:shd w:val="clear" w:color="auto" w:fill="auto"/>
        <w:tabs>
          <w:tab w:val="left" w:pos="535"/>
        </w:tabs>
        <w:spacing w:line="252" w:lineRule="auto"/>
        <w:ind w:left="20" w:right="20" w:firstLine="280"/>
      </w:pPr>
      <w:r>
        <w:t>реальный дипломный или курсовой проект, имеющий элементы</w:t>
      </w:r>
      <w:r>
        <w:rPr>
          <w:rStyle w:val="6"/>
        </w:rPr>
        <w:t xml:space="preserve"> </w:t>
      </w:r>
      <w:r>
        <w:t>НИРС, выполненный по заданию организации или предприятия, реко</w:t>
      </w:r>
      <w:r>
        <w:softHyphen/>
        <w:t>мендованный ГЭК к внедрению или принятый к внедрению (подтвер</w:t>
      </w:r>
      <w:r>
        <w:softHyphen/>
        <w:t>ждается справкой организации).</w:t>
      </w:r>
    </w:p>
    <w:p w:rsidR="002F6AF1" w:rsidRDefault="002F6AF1" w:rsidP="00001D87">
      <w:pPr>
        <w:pStyle w:val="120"/>
        <w:shd w:val="clear" w:color="auto" w:fill="auto"/>
        <w:spacing w:line="252" w:lineRule="auto"/>
        <w:ind w:left="20" w:right="20" w:firstLine="278"/>
      </w:pPr>
      <w:r>
        <w:t>Научно-исследовательские, опытно-конструкторские и творческие</w:t>
      </w:r>
      <w:r>
        <w:rPr>
          <w:rStyle w:val="6"/>
        </w:rPr>
        <w:t xml:space="preserve"> </w:t>
      </w:r>
      <w:r>
        <w:t>работы, успешно выполненные студентами в СНИЛ и отвечающие</w:t>
      </w:r>
      <w:r>
        <w:rPr>
          <w:rStyle w:val="6"/>
        </w:rPr>
        <w:t xml:space="preserve"> </w:t>
      </w:r>
      <w:r>
        <w:t>требованиям учебных программ, по решению совета факультета могут</w:t>
      </w:r>
      <w:r>
        <w:rPr>
          <w:rStyle w:val="6"/>
        </w:rPr>
        <w:t xml:space="preserve"> </w:t>
      </w:r>
      <w:r>
        <w:rPr>
          <w:rStyle w:val="7"/>
        </w:rPr>
        <w:t>быть зачтены в качестве соответствующих курсовых и дипломных</w:t>
      </w:r>
      <w:r>
        <w:rPr>
          <w:rStyle w:val="8"/>
        </w:rPr>
        <w:t xml:space="preserve"> </w:t>
      </w:r>
      <w:r>
        <w:rPr>
          <w:rStyle w:val="7"/>
        </w:rPr>
        <w:t>проектов (работ).</w:t>
      </w:r>
    </w:p>
    <w:p w:rsidR="002F6AF1" w:rsidRDefault="002F6AF1" w:rsidP="00001D87">
      <w:pPr>
        <w:pStyle w:val="120"/>
        <w:shd w:val="clear" w:color="auto" w:fill="auto"/>
        <w:spacing w:line="252" w:lineRule="auto"/>
        <w:ind w:left="20" w:right="20" w:firstLine="278"/>
      </w:pPr>
      <w:r>
        <w:rPr>
          <w:rStyle w:val="7"/>
        </w:rPr>
        <w:t>Студенты, участвующие в выполнении научных исследований,</w:t>
      </w:r>
      <w:r>
        <w:rPr>
          <w:rStyle w:val="8"/>
        </w:rPr>
        <w:t xml:space="preserve"> </w:t>
      </w:r>
      <w:r>
        <w:rPr>
          <w:rStyle w:val="7"/>
        </w:rPr>
        <w:t>имеют право пользоваться лабораториями, оборудованием (компью</w:t>
      </w:r>
      <w:r>
        <w:rPr>
          <w:rStyle w:val="7"/>
        </w:rPr>
        <w:softHyphen/>
        <w:t>терной техникой, информационными ресурсами и материалами), биб</w:t>
      </w:r>
      <w:r>
        <w:rPr>
          <w:rStyle w:val="7"/>
        </w:rPr>
        <w:softHyphen/>
        <w:t>лиотечными фондами вуза, включая справочно-информационные фон</w:t>
      </w:r>
      <w:r>
        <w:rPr>
          <w:rStyle w:val="7"/>
        </w:rPr>
        <w:softHyphen/>
        <w:t>ды научно-технической информации.</w:t>
      </w:r>
    </w:p>
    <w:p w:rsidR="002F6AF1" w:rsidRDefault="002F6AF1" w:rsidP="00001D87">
      <w:pPr>
        <w:pStyle w:val="120"/>
        <w:shd w:val="clear" w:color="auto" w:fill="auto"/>
        <w:spacing w:line="252" w:lineRule="auto"/>
        <w:ind w:left="20" w:right="20" w:firstLine="278"/>
      </w:pPr>
      <w:r>
        <w:rPr>
          <w:rStyle w:val="7"/>
        </w:rPr>
        <w:lastRenderedPageBreak/>
        <w:t>С целью широкого освещения научных результатов по итогам вы</w:t>
      </w:r>
      <w:r>
        <w:rPr>
          <w:rStyle w:val="7"/>
        </w:rPr>
        <w:softHyphen/>
        <w:t>ступления на научной конференции за счет средств вуза следует изда</w:t>
      </w:r>
      <w:r>
        <w:rPr>
          <w:rStyle w:val="7"/>
        </w:rPr>
        <w:softHyphen/>
        <w:t>вать специализированный сборник научных трудов студентов.</w:t>
      </w:r>
    </w:p>
    <w:p w:rsidR="002D7CE3" w:rsidRPr="002D7CE3" w:rsidRDefault="002D7CE3" w:rsidP="00001D87">
      <w:pPr>
        <w:spacing w:line="252" w:lineRule="auto"/>
        <w:ind w:firstLine="284"/>
        <w:jc w:val="both"/>
        <w:rPr>
          <w:color w:val="000000" w:themeColor="text1"/>
        </w:rPr>
      </w:pPr>
      <w:bookmarkStart w:id="0" w:name="_Toc247000315"/>
    </w:p>
    <w:p w:rsidR="002D7CE3" w:rsidRPr="00B70712" w:rsidRDefault="005877C8" w:rsidP="00001D87">
      <w:pPr>
        <w:pStyle w:val="af3"/>
        <w:tabs>
          <w:tab w:val="left" w:pos="0"/>
          <w:tab w:val="left" w:pos="709"/>
        </w:tabs>
        <w:spacing w:line="252" w:lineRule="auto"/>
        <w:ind w:left="644" w:hanging="644"/>
        <w:jc w:val="center"/>
        <w:rPr>
          <w:b/>
        </w:rPr>
      </w:pPr>
      <w:r>
        <w:rPr>
          <w:b/>
        </w:rPr>
        <w:t>2.5. </w:t>
      </w:r>
      <w:r w:rsidR="002D7CE3" w:rsidRPr="00B70712">
        <w:rPr>
          <w:b/>
        </w:rPr>
        <w:t>Республиканские мероприятия НИРС</w:t>
      </w:r>
      <w:bookmarkEnd w:id="0"/>
    </w:p>
    <w:p w:rsidR="00B70712" w:rsidRPr="00B70712" w:rsidRDefault="00B70712" w:rsidP="00001D87">
      <w:pPr>
        <w:pStyle w:val="af3"/>
        <w:spacing w:line="252" w:lineRule="auto"/>
        <w:ind w:left="644"/>
        <w:rPr>
          <w:b/>
        </w:rPr>
      </w:pPr>
    </w:p>
    <w:p w:rsidR="002D7CE3" w:rsidRPr="002D7CE3" w:rsidRDefault="002D7CE3" w:rsidP="00001D87">
      <w:pPr>
        <w:spacing w:line="252" w:lineRule="auto"/>
        <w:ind w:right="-1" w:firstLine="284"/>
        <w:jc w:val="both"/>
      </w:pPr>
      <w:r w:rsidRPr="002D7CE3">
        <w:t>Система республиканских мероприятий НИРС включает:</w:t>
      </w:r>
    </w:p>
    <w:p w:rsidR="002D7CE3" w:rsidRPr="002D7CE3" w:rsidRDefault="00901758" w:rsidP="00901758">
      <w:pPr>
        <w:widowControl/>
        <w:numPr>
          <w:ilvl w:val="1"/>
          <w:numId w:val="3"/>
        </w:numPr>
        <w:tabs>
          <w:tab w:val="clear" w:pos="1420"/>
          <w:tab w:val="num" w:pos="426"/>
        </w:tabs>
        <w:autoSpaceDE/>
        <w:autoSpaceDN/>
        <w:adjustRightInd/>
        <w:spacing w:line="252" w:lineRule="auto"/>
        <w:ind w:left="0" w:right="-1" w:firstLine="284"/>
        <w:jc w:val="both"/>
      </w:pPr>
      <w:r>
        <w:t> </w:t>
      </w:r>
      <w:r w:rsidR="00B70712">
        <w:t>к</w:t>
      </w:r>
      <w:r w:rsidR="002D7CE3" w:rsidRPr="002D7CE3">
        <w:t>онкурсы;</w:t>
      </w:r>
    </w:p>
    <w:p w:rsidR="002D7CE3" w:rsidRPr="002D7CE3" w:rsidRDefault="00901758" w:rsidP="00901758">
      <w:pPr>
        <w:widowControl/>
        <w:numPr>
          <w:ilvl w:val="1"/>
          <w:numId w:val="3"/>
        </w:numPr>
        <w:tabs>
          <w:tab w:val="clear" w:pos="1420"/>
          <w:tab w:val="num" w:pos="426"/>
        </w:tabs>
        <w:autoSpaceDE/>
        <w:autoSpaceDN/>
        <w:adjustRightInd/>
        <w:spacing w:line="252" w:lineRule="auto"/>
        <w:ind w:left="0" w:right="-1" w:firstLine="284"/>
        <w:jc w:val="both"/>
      </w:pPr>
      <w:r>
        <w:t> </w:t>
      </w:r>
      <w:r w:rsidR="002D7CE3" w:rsidRPr="002D7CE3">
        <w:t>конференции студентов и аспирантов;</w:t>
      </w:r>
    </w:p>
    <w:p w:rsidR="002D7CE3" w:rsidRPr="002D7CE3" w:rsidRDefault="00901758" w:rsidP="00901758">
      <w:pPr>
        <w:widowControl/>
        <w:numPr>
          <w:ilvl w:val="1"/>
          <w:numId w:val="3"/>
        </w:numPr>
        <w:tabs>
          <w:tab w:val="clear" w:pos="1420"/>
          <w:tab w:val="num" w:pos="426"/>
        </w:tabs>
        <w:autoSpaceDE/>
        <w:autoSpaceDN/>
        <w:adjustRightInd/>
        <w:spacing w:line="252" w:lineRule="auto"/>
        <w:ind w:left="0" w:right="-1" w:firstLine="284"/>
        <w:jc w:val="both"/>
      </w:pPr>
      <w:r>
        <w:t> </w:t>
      </w:r>
      <w:r w:rsidR="002D7CE3" w:rsidRPr="002D7CE3">
        <w:t>выставки разработок, выполненных с участием студентов;</w:t>
      </w:r>
    </w:p>
    <w:p w:rsidR="002D7CE3" w:rsidRPr="002D7CE3" w:rsidRDefault="00901758" w:rsidP="00901758">
      <w:pPr>
        <w:widowControl/>
        <w:numPr>
          <w:ilvl w:val="1"/>
          <w:numId w:val="3"/>
        </w:numPr>
        <w:tabs>
          <w:tab w:val="clear" w:pos="1420"/>
          <w:tab w:val="num" w:pos="426"/>
        </w:tabs>
        <w:autoSpaceDE/>
        <w:autoSpaceDN/>
        <w:adjustRightInd/>
        <w:spacing w:line="252" w:lineRule="auto"/>
        <w:ind w:left="0" w:right="-1" w:firstLine="284"/>
        <w:jc w:val="both"/>
      </w:pPr>
      <w:r>
        <w:t> </w:t>
      </w:r>
      <w:r w:rsidR="002D7CE3" w:rsidRPr="002D7CE3">
        <w:t>мероприятия, посвященные пропаганде важности и значимости научной работы студентов;</w:t>
      </w:r>
    </w:p>
    <w:p w:rsidR="002D7CE3" w:rsidRPr="002D7CE3" w:rsidRDefault="00901758" w:rsidP="00901758">
      <w:pPr>
        <w:widowControl/>
        <w:numPr>
          <w:ilvl w:val="1"/>
          <w:numId w:val="3"/>
        </w:numPr>
        <w:tabs>
          <w:tab w:val="clear" w:pos="1420"/>
          <w:tab w:val="num" w:pos="426"/>
        </w:tabs>
        <w:autoSpaceDE/>
        <w:autoSpaceDN/>
        <w:adjustRightInd/>
        <w:spacing w:line="252" w:lineRule="auto"/>
        <w:ind w:left="0" w:right="-1" w:firstLine="284"/>
        <w:jc w:val="both"/>
      </w:pPr>
      <w:r>
        <w:t> </w:t>
      </w:r>
      <w:r w:rsidR="002D7CE3" w:rsidRPr="002D7CE3">
        <w:t>мероприятия, посвященные проблемам организации работы с одаренной молодежью среди сотрудников вузов.</w:t>
      </w:r>
    </w:p>
    <w:p w:rsidR="002D7CE3" w:rsidRPr="00B70712" w:rsidRDefault="002D7CE3" w:rsidP="00001D87">
      <w:pPr>
        <w:pStyle w:val="3"/>
        <w:spacing w:before="0" w:after="0" w:line="252" w:lineRule="auto"/>
        <w:ind w:right="-1" w:firstLine="284"/>
        <w:rPr>
          <w:rFonts w:ascii="Times New Roman" w:hAnsi="Times New Roman" w:cs="Times New Roman"/>
          <w:b w:val="0"/>
          <w:i/>
          <w:sz w:val="20"/>
          <w:szCs w:val="20"/>
        </w:rPr>
      </w:pPr>
      <w:bookmarkStart w:id="1" w:name="_Toc247000316"/>
      <w:r w:rsidRPr="005877C8">
        <w:rPr>
          <w:rFonts w:ascii="Times New Roman" w:hAnsi="Times New Roman" w:cs="Times New Roman"/>
          <w:b w:val="0"/>
          <w:i/>
          <w:sz w:val="20"/>
          <w:szCs w:val="20"/>
        </w:rPr>
        <w:t>Конкурс</w:t>
      </w:r>
      <w:bookmarkEnd w:id="1"/>
      <w:r w:rsidR="00B70712" w:rsidRPr="005877C8">
        <w:rPr>
          <w:rFonts w:ascii="Times New Roman" w:hAnsi="Times New Roman" w:cs="Times New Roman"/>
          <w:b w:val="0"/>
          <w:i/>
          <w:sz w:val="20"/>
          <w:szCs w:val="20"/>
        </w:rPr>
        <w:t>ы</w:t>
      </w:r>
      <w:r w:rsidR="00B70712">
        <w:rPr>
          <w:rFonts w:ascii="Times New Roman" w:hAnsi="Times New Roman" w:cs="Times New Roman"/>
          <w:b w:val="0"/>
          <w:i/>
          <w:sz w:val="20"/>
          <w:szCs w:val="20"/>
        </w:rPr>
        <w:t>.</w:t>
      </w:r>
    </w:p>
    <w:p w:rsidR="002D7CE3" w:rsidRPr="002D7CE3" w:rsidRDefault="002D7CE3" w:rsidP="00001D87">
      <w:pPr>
        <w:spacing w:line="252" w:lineRule="auto"/>
        <w:ind w:right="-1" w:firstLine="284"/>
        <w:jc w:val="both"/>
      </w:pPr>
      <w:r w:rsidRPr="002D7CE3">
        <w:t>Конкурсы решают ряд задач, из них наиболее важными являются следующие:</w:t>
      </w:r>
    </w:p>
    <w:p w:rsidR="002D7CE3" w:rsidRPr="002D7CE3" w:rsidRDefault="005877C8" w:rsidP="00001D87">
      <w:pPr>
        <w:widowControl/>
        <w:tabs>
          <w:tab w:val="left" w:pos="567"/>
        </w:tabs>
        <w:autoSpaceDE/>
        <w:autoSpaceDN/>
        <w:adjustRightInd/>
        <w:spacing w:line="252" w:lineRule="auto"/>
        <w:ind w:left="284" w:right="-1"/>
        <w:jc w:val="both"/>
      </w:pPr>
      <w:r>
        <w:t>1) </w:t>
      </w:r>
      <w:r w:rsidR="002D7CE3" w:rsidRPr="002D7CE3">
        <w:t>выявление лучших из лучших</w:t>
      </w:r>
      <w:r w:rsidR="00B70712">
        <w:t>;</w:t>
      </w:r>
    </w:p>
    <w:p w:rsidR="002D7CE3" w:rsidRPr="002D7CE3" w:rsidRDefault="005877C8" w:rsidP="00001D87">
      <w:pPr>
        <w:widowControl/>
        <w:tabs>
          <w:tab w:val="left" w:pos="567"/>
        </w:tabs>
        <w:autoSpaceDE/>
        <w:autoSpaceDN/>
        <w:adjustRightInd/>
        <w:spacing w:line="252" w:lineRule="auto"/>
        <w:ind w:right="-1" w:firstLine="284"/>
        <w:jc w:val="both"/>
      </w:pPr>
      <w:r>
        <w:t>2) </w:t>
      </w:r>
      <w:r w:rsidR="002D7CE3" w:rsidRPr="002D7CE3">
        <w:t>поощрение, стимулирование и привлечение к НИР наиболее ш</w:t>
      </w:r>
      <w:r w:rsidR="002D7CE3" w:rsidRPr="002D7CE3">
        <w:t>и</w:t>
      </w:r>
      <w:r w:rsidR="002D7CE3" w:rsidRPr="002D7CE3">
        <w:t xml:space="preserve">рокого круга студентов. </w:t>
      </w:r>
    </w:p>
    <w:p w:rsidR="002D7CE3" w:rsidRPr="002D7CE3" w:rsidRDefault="002D7CE3" w:rsidP="00001D87">
      <w:pPr>
        <w:spacing w:line="252" w:lineRule="auto"/>
        <w:ind w:right="-1" w:firstLine="284"/>
        <w:jc w:val="both"/>
      </w:pPr>
      <w:r w:rsidRPr="002D7CE3">
        <w:t>Для эффективного развития республиканской системы НИРС пре</w:t>
      </w:r>
      <w:r w:rsidRPr="002D7CE3">
        <w:t>д</w:t>
      </w:r>
      <w:r w:rsidRPr="002D7CE3">
        <w:t xml:space="preserve">ставляется важным, чтобы в системе НИРС </w:t>
      </w:r>
      <w:r w:rsidR="005877C8">
        <w:t>р</w:t>
      </w:r>
      <w:r w:rsidRPr="002D7CE3">
        <w:t>еспублики проводились конкурсы, решающие обе эти задачи. При этом необходимо наличие многоуровневой системы конкурсов по различным направлениям НИРС.</w:t>
      </w:r>
    </w:p>
    <w:p w:rsidR="002D7CE3" w:rsidRPr="002D7CE3" w:rsidRDefault="002D7CE3" w:rsidP="00001D87">
      <w:pPr>
        <w:spacing w:line="252" w:lineRule="auto"/>
        <w:ind w:right="-1" w:firstLine="284"/>
        <w:jc w:val="both"/>
      </w:pPr>
      <w:r w:rsidRPr="002D7CE3">
        <w:t>В систему республиканских мероприятий НИРС входят следующие конкурсы:</w:t>
      </w:r>
    </w:p>
    <w:p w:rsidR="002D7CE3" w:rsidRPr="002D7CE3" w:rsidRDefault="002D7CE3" w:rsidP="00001D87">
      <w:pPr>
        <w:widowControl/>
        <w:numPr>
          <w:ilvl w:val="0"/>
          <w:numId w:val="31"/>
        </w:numPr>
        <w:tabs>
          <w:tab w:val="clear" w:pos="1306"/>
          <w:tab w:val="num" w:pos="567"/>
        </w:tabs>
        <w:autoSpaceDE/>
        <w:autoSpaceDN/>
        <w:adjustRightInd/>
        <w:spacing w:line="252" w:lineRule="auto"/>
        <w:ind w:left="0" w:right="-1" w:firstLine="284"/>
        <w:jc w:val="both"/>
      </w:pPr>
      <w:r w:rsidRPr="002D7CE3">
        <w:rPr>
          <w:i/>
          <w:iCs/>
        </w:rPr>
        <w:t>Конкурс научных работ студентов высших учебных заведений Республики Беларусь</w:t>
      </w:r>
      <w:r w:rsidRPr="002D7CE3">
        <w:t xml:space="preserve">. Количество участников </w:t>
      </w:r>
      <w:r w:rsidR="005877C8">
        <w:t xml:space="preserve">– </w:t>
      </w:r>
      <w:r w:rsidRPr="002D7CE3">
        <w:t>около</w:t>
      </w:r>
      <w:r w:rsidR="005877C8">
        <w:t xml:space="preserve"> </w:t>
      </w:r>
      <w:r w:rsidRPr="002D7CE3">
        <w:t>4000. Ориент</w:t>
      </w:r>
      <w:r w:rsidRPr="002D7CE3">
        <w:t>и</w:t>
      </w:r>
      <w:r w:rsidRPr="002D7CE3">
        <w:t>рован в основном на студентов, занимающихся индивидуально с нау</w:t>
      </w:r>
      <w:r w:rsidRPr="002D7CE3">
        <w:t>ч</w:t>
      </w:r>
      <w:r w:rsidRPr="002D7CE3">
        <w:t>ным руководителем. Система поощрения участников конкурса имеет многоуровневую структуру: лауреаты конкурса, авторы работ первой, второй и третьей категорий. Авторы лучших работ поощряются спец</w:t>
      </w:r>
      <w:r w:rsidRPr="002D7CE3">
        <w:t>и</w:t>
      </w:r>
      <w:r w:rsidRPr="002D7CE3">
        <w:t>альным фондом Президента Республики Беларусь.</w:t>
      </w:r>
    </w:p>
    <w:p w:rsidR="002D7CE3" w:rsidRPr="002D7CE3" w:rsidRDefault="002D7CE3" w:rsidP="00001D87">
      <w:pPr>
        <w:widowControl/>
        <w:numPr>
          <w:ilvl w:val="0"/>
          <w:numId w:val="31"/>
        </w:numPr>
        <w:tabs>
          <w:tab w:val="clear" w:pos="1306"/>
          <w:tab w:val="num" w:pos="567"/>
        </w:tabs>
        <w:autoSpaceDE/>
        <w:autoSpaceDN/>
        <w:adjustRightInd/>
        <w:spacing w:line="252" w:lineRule="auto"/>
        <w:ind w:left="0" w:right="-1" w:firstLine="284"/>
        <w:jc w:val="both"/>
      </w:pPr>
      <w:r w:rsidRPr="002D7CE3">
        <w:rPr>
          <w:i/>
          <w:iCs/>
        </w:rPr>
        <w:t>Конкурс на соискание грантов докторантами, аспирантами, студентами, обучающимися в учреждениях Министерства образов</w:t>
      </w:r>
      <w:r w:rsidRPr="002D7CE3">
        <w:rPr>
          <w:i/>
          <w:iCs/>
        </w:rPr>
        <w:t>а</w:t>
      </w:r>
      <w:r w:rsidRPr="002D7CE3">
        <w:rPr>
          <w:i/>
          <w:iCs/>
        </w:rPr>
        <w:t>ния Республики Беларусь</w:t>
      </w:r>
      <w:r w:rsidRPr="002D7CE3">
        <w:t>. Как указано в положении о конкурсе гра</w:t>
      </w:r>
      <w:r w:rsidRPr="002D7CE3">
        <w:t>н</w:t>
      </w:r>
      <w:r w:rsidRPr="002D7CE3">
        <w:lastRenderedPageBreak/>
        <w:t>тов, «целью конкурса является адресная поддержка аспирантов, докт</w:t>
      </w:r>
      <w:r w:rsidRPr="002D7CE3">
        <w:t>о</w:t>
      </w:r>
      <w:r w:rsidRPr="002D7CE3">
        <w:t>рантов и студентов, добившихся наилучших результатов в научно-исследовательской деятельности…». Таким образом, главной целью конкурса грантов Министерства образования Республики Беларусь представляется развитие системы подготовки кадров высшей квал</w:t>
      </w:r>
      <w:r w:rsidRPr="002D7CE3">
        <w:t>и</w:t>
      </w:r>
      <w:r w:rsidRPr="002D7CE3">
        <w:t xml:space="preserve">фикации и стимулирование лучших аспирантов и докторантов. </w:t>
      </w:r>
    </w:p>
    <w:p w:rsidR="002D7CE3" w:rsidRPr="002D7CE3" w:rsidRDefault="002D7CE3" w:rsidP="00001D87">
      <w:pPr>
        <w:widowControl/>
        <w:numPr>
          <w:ilvl w:val="0"/>
          <w:numId w:val="31"/>
        </w:numPr>
        <w:tabs>
          <w:tab w:val="clear" w:pos="1306"/>
          <w:tab w:val="num" w:pos="567"/>
        </w:tabs>
        <w:autoSpaceDE/>
        <w:autoSpaceDN/>
        <w:adjustRightInd/>
        <w:spacing w:line="252" w:lineRule="auto"/>
        <w:ind w:left="0" w:right="-1" w:firstLine="284"/>
        <w:jc w:val="both"/>
      </w:pPr>
      <w:r w:rsidRPr="002D7CE3">
        <w:rPr>
          <w:i/>
          <w:iCs/>
        </w:rPr>
        <w:t>Конкурс, проводимый специальным фондом Президента Ре</w:t>
      </w:r>
      <w:r w:rsidRPr="002D7CE3">
        <w:rPr>
          <w:i/>
          <w:iCs/>
        </w:rPr>
        <w:t>с</w:t>
      </w:r>
      <w:r w:rsidRPr="002D7CE3">
        <w:rPr>
          <w:i/>
          <w:iCs/>
        </w:rPr>
        <w:t>публики Беларусь, на оказание финансовой поддержки интеллект</w:t>
      </w:r>
      <w:r w:rsidRPr="002D7CE3">
        <w:rPr>
          <w:i/>
          <w:iCs/>
        </w:rPr>
        <w:t>у</w:t>
      </w:r>
      <w:r w:rsidRPr="002D7CE3">
        <w:rPr>
          <w:i/>
          <w:iCs/>
        </w:rPr>
        <w:t>альным и (или) творческим объединениям учащихся и студентов, з</w:t>
      </w:r>
      <w:r w:rsidRPr="002D7CE3">
        <w:rPr>
          <w:i/>
          <w:iCs/>
        </w:rPr>
        <w:t>а</w:t>
      </w:r>
      <w:r w:rsidRPr="002D7CE3">
        <w:rPr>
          <w:i/>
          <w:iCs/>
        </w:rPr>
        <w:t>воевавшим общественное признание перспективными разработками и достижениями</w:t>
      </w:r>
      <w:r w:rsidRPr="002D7CE3">
        <w:t>. За 2007–2008 гг. награждены 17 молодежных объед</w:t>
      </w:r>
      <w:r w:rsidRPr="002D7CE3">
        <w:t>и</w:t>
      </w:r>
      <w:r w:rsidRPr="002D7CE3">
        <w:t>нений, из которых 7 осуществляют свою деятельность в высшей шк</w:t>
      </w:r>
      <w:r w:rsidRPr="002D7CE3">
        <w:t>о</w:t>
      </w:r>
      <w:r w:rsidRPr="002D7CE3">
        <w:t>ле. Вместе с тем в системе высшей школы республики работают более 1500 научных объединений студентов: СНИЛ, научные кружки, ст</w:t>
      </w:r>
      <w:r w:rsidRPr="002D7CE3">
        <w:t>у</w:t>
      </w:r>
      <w:r w:rsidRPr="002D7CE3">
        <w:t>денческие научные общества и др. Таким образом, конкурс решает задачу выявления и поддержки наиболее эффективно работающих н</w:t>
      </w:r>
      <w:r w:rsidRPr="002D7CE3">
        <w:t>а</w:t>
      </w:r>
      <w:r w:rsidRPr="002D7CE3">
        <w:t>учных объединений студентов.</w:t>
      </w:r>
    </w:p>
    <w:p w:rsidR="002D7CE3" w:rsidRPr="002D7CE3" w:rsidRDefault="002D7CE3" w:rsidP="00001D87">
      <w:pPr>
        <w:widowControl/>
        <w:numPr>
          <w:ilvl w:val="0"/>
          <w:numId w:val="31"/>
        </w:numPr>
        <w:tabs>
          <w:tab w:val="clear" w:pos="1306"/>
          <w:tab w:val="num" w:pos="567"/>
        </w:tabs>
        <w:autoSpaceDE/>
        <w:autoSpaceDN/>
        <w:adjustRightInd/>
        <w:spacing w:line="252" w:lineRule="auto"/>
        <w:ind w:left="0" w:right="-1" w:firstLine="284"/>
        <w:jc w:val="both"/>
      </w:pPr>
      <w:r w:rsidRPr="002D7CE3">
        <w:rPr>
          <w:i/>
          <w:iCs/>
        </w:rPr>
        <w:t>Конкурсы молодежных инновационных проектов</w:t>
      </w:r>
      <w:r w:rsidRPr="002D7CE3">
        <w:t>, в которых м</w:t>
      </w:r>
      <w:r w:rsidRPr="002D7CE3">
        <w:t>о</w:t>
      </w:r>
      <w:r w:rsidRPr="002D7CE3">
        <w:t xml:space="preserve">гут участвовать и студенческие коллективы. Проводятся различными организациями, например, </w:t>
      </w:r>
      <w:r w:rsidR="00CC7C8E">
        <w:t>т</w:t>
      </w:r>
      <w:r w:rsidRPr="002D7CE3">
        <w:t>ехнопарком БНТУ «Метолит», ЗАО «Те</w:t>
      </w:r>
      <w:r w:rsidRPr="002D7CE3">
        <w:t>х</w:t>
      </w:r>
      <w:r w:rsidRPr="002D7CE3">
        <w:t>нологический парк Могилев». Однако говорить о массовом участии студентов в данных конкурсах не представляется возможным.</w:t>
      </w:r>
    </w:p>
    <w:p w:rsidR="00B70712" w:rsidRDefault="002D7CE3" w:rsidP="00001D87">
      <w:pPr>
        <w:widowControl/>
        <w:numPr>
          <w:ilvl w:val="0"/>
          <w:numId w:val="31"/>
        </w:numPr>
        <w:tabs>
          <w:tab w:val="clear" w:pos="1306"/>
          <w:tab w:val="num" w:pos="567"/>
        </w:tabs>
        <w:autoSpaceDE/>
        <w:autoSpaceDN/>
        <w:adjustRightInd/>
        <w:spacing w:line="252" w:lineRule="auto"/>
        <w:ind w:left="0" w:right="-1" w:firstLine="284"/>
        <w:jc w:val="both"/>
      </w:pPr>
      <w:r w:rsidRPr="00B70712">
        <w:rPr>
          <w:i/>
          <w:iCs/>
        </w:rPr>
        <w:t>Педагогическим, научным работникам и иным лицам, внесшим особый вклад в развитие способностей одаренных учащихся и ст</w:t>
      </w:r>
      <w:r w:rsidRPr="00B70712">
        <w:rPr>
          <w:i/>
          <w:iCs/>
        </w:rPr>
        <w:t>у</w:t>
      </w:r>
      <w:r w:rsidRPr="00B70712">
        <w:rPr>
          <w:i/>
          <w:iCs/>
        </w:rPr>
        <w:t>дентов в области образования, науки, техники и передовых технол</w:t>
      </w:r>
      <w:r w:rsidRPr="00B70712">
        <w:rPr>
          <w:i/>
          <w:iCs/>
        </w:rPr>
        <w:t>о</w:t>
      </w:r>
      <w:r w:rsidRPr="00B70712">
        <w:rPr>
          <w:i/>
          <w:iCs/>
        </w:rPr>
        <w:t>гий, разработку современных методик их воспитания и обучения</w:t>
      </w:r>
      <w:r w:rsidRPr="002D7CE3">
        <w:t>, на конкурсной основе присуждаются поощрительные премии специал</w:t>
      </w:r>
      <w:r w:rsidRPr="002D7CE3">
        <w:t>ь</w:t>
      </w:r>
      <w:r w:rsidRPr="002D7CE3">
        <w:t xml:space="preserve">ного фонда Президента Республики Беларусь. </w:t>
      </w:r>
    </w:p>
    <w:p w:rsidR="002D7CE3" w:rsidRPr="002D7CE3" w:rsidRDefault="00B70712" w:rsidP="00001D87">
      <w:pPr>
        <w:widowControl/>
        <w:autoSpaceDE/>
        <w:autoSpaceDN/>
        <w:adjustRightInd/>
        <w:spacing w:line="252" w:lineRule="auto"/>
        <w:ind w:right="-1" w:firstLine="284"/>
        <w:jc w:val="both"/>
      </w:pPr>
      <w:r>
        <w:t>Однако</w:t>
      </w:r>
      <w:r w:rsidR="002D7CE3" w:rsidRPr="002D7CE3">
        <w:t xml:space="preserve"> республиканская система конкурсов </w:t>
      </w:r>
      <w:r w:rsidRPr="002D7CE3">
        <w:t xml:space="preserve">недостаточно </w:t>
      </w:r>
      <w:r w:rsidR="002D7CE3" w:rsidRPr="002D7CE3">
        <w:t>развита,</w:t>
      </w:r>
      <w:r>
        <w:t xml:space="preserve"> т</w:t>
      </w:r>
      <w:r w:rsidR="00CC7C8E">
        <w:t xml:space="preserve">ак </w:t>
      </w:r>
      <w:r>
        <w:t>к</w:t>
      </w:r>
      <w:r w:rsidR="00CC7C8E">
        <w:t>ак</w:t>
      </w:r>
      <w:r>
        <w:t xml:space="preserve"> </w:t>
      </w:r>
      <w:r w:rsidR="002D7CE3" w:rsidRPr="002D7CE3">
        <w:t xml:space="preserve"> ряд направлений НИРС системой конкурсов не охвачен. Фа</w:t>
      </w:r>
      <w:r w:rsidR="002D7CE3" w:rsidRPr="002D7CE3">
        <w:t>к</w:t>
      </w:r>
      <w:r w:rsidR="002D7CE3" w:rsidRPr="002D7CE3">
        <w:t>тически отсутствуют конкурсы, стимулирующие эффективную де</w:t>
      </w:r>
      <w:r w:rsidR="002D7CE3" w:rsidRPr="002D7CE3">
        <w:t>я</w:t>
      </w:r>
      <w:r w:rsidR="002D7CE3" w:rsidRPr="002D7CE3">
        <w:t>тельность профессорско-преподавательского состава, научных сотру</w:t>
      </w:r>
      <w:r w:rsidR="002D7CE3" w:rsidRPr="002D7CE3">
        <w:t>д</w:t>
      </w:r>
      <w:r w:rsidR="002D7CE3" w:rsidRPr="002D7CE3">
        <w:t>ников (научных школ) по созданию научно</w:t>
      </w:r>
      <w:r w:rsidR="00CC7C8E">
        <w:t>й</w:t>
      </w:r>
      <w:r w:rsidR="002D7CE3" w:rsidRPr="002D7CE3">
        <w:t xml:space="preserve"> </w:t>
      </w:r>
      <w:r w:rsidR="00CC7C8E">
        <w:t>основы</w:t>
      </w:r>
      <w:r w:rsidR="002D7CE3" w:rsidRPr="002D7CE3">
        <w:t xml:space="preserve"> у студентов</w:t>
      </w:r>
      <w:r w:rsidR="00CC7C8E">
        <w:t>,</w:t>
      </w:r>
      <w:r w:rsidR="002D7CE3" w:rsidRPr="002D7CE3">
        <w:t xml:space="preserve"> их привлечению и отбору для последующего успешного обучения в асп</w:t>
      </w:r>
      <w:r w:rsidR="002D7CE3" w:rsidRPr="002D7CE3">
        <w:t>и</w:t>
      </w:r>
      <w:r w:rsidR="002D7CE3" w:rsidRPr="002D7CE3">
        <w:t>рантуре. На отраслевом уровне (уровне министерств) отсутствуют конкурсы, стимулирующие и поощряющие деятельность молодежных научных объединений и др.</w:t>
      </w:r>
    </w:p>
    <w:p w:rsidR="002D7CE3" w:rsidRPr="00CC7C8E" w:rsidRDefault="002D7CE3" w:rsidP="00001D87">
      <w:pPr>
        <w:pStyle w:val="3"/>
        <w:spacing w:before="0" w:after="0" w:line="252" w:lineRule="auto"/>
        <w:ind w:right="-1" w:firstLine="284"/>
        <w:rPr>
          <w:rFonts w:ascii="Times New Roman" w:hAnsi="Times New Roman" w:cs="Times New Roman"/>
          <w:b w:val="0"/>
          <w:i/>
          <w:sz w:val="20"/>
          <w:szCs w:val="20"/>
        </w:rPr>
      </w:pPr>
      <w:bookmarkStart w:id="2" w:name="_Toc247000317"/>
      <w:r w:rsidRPr="00CC7C8E">
        <w:rPr>
          <w:rFonts w:ascii="Times New Roman" w:hAnsi="Times New Roman" w:cs="Times New Roman"/>
          <w:b w:val="0"/>
          <w:i/>
          <w:sz w:val="20"/>
          <w:szCs w:val="20"/>
        </w:rPr>
        <w:lastRenderedPageBreak/>
        <w:t>Конференции</w:t>
      </w:r>
      <w:bookmarkEnd w:id="2"/>
      <w:r w:rsidR="00B70712" w:rsidRPr="00CC7C8E">
        <w:rPr>
          <w:rFonts w:ascii="Times New Roman" w:hAnsi="Times New Roman" w:cs="Times New Roman"/>
          <w:b w:val="0"/>
          <w:i/>
          <w:sz w:val="20"/>
          <w:szCs w:val="20"/>
        </w:rPr>
        <w:t>.</w:t>
      </w:r>
    </w:p>
    <w:p w:rsidR="00B70712" w:rsidRDefault="00D21EDF" w:rsidP="00001D87">
      <w:pPr>
        <w:spacing w:line="252" w:lineRule="auto"/>
        <w:ind w:right="-1" w:firstLine="284"/>
        <w:jc w:val="both"/>
      </w:pPr>
      <w:r w:rsidRPr="002D7CE3">
        <w:t>Все конференции проводятся в одном формате: выступление с до</w:t>
      </w:r>
      <w:r w:rsidRPr="002D7CE3">
        <w:t>к</w:t>
      </w:r>
      <w:r w:rsidRPr="002D7CE3">
        <w:t>ладом перед аудиторией или стендовый доклад.</w:t>
      </w:r>
      <w:r w:rsidRPr="00D21EDF">
        <w:t xml:space="preserve"> </w:t>
      </w:r>
      <w:r w:rsidRPr="002D7CE3">
        <w:t>Это позволяет студе</w:t>
      </w:r>
      <w:r w:rsidRPr="002D7CE3">
        <w:t>н</w:t>
      </w:r>
      <w:r w:rsidRPr="002D7CE3">
        <w:t>там вузов (по большинству специальностей) провести апробацию р</w:t>
      </w:r>
      <w:r w:rsidRPr="002D7CE3">
        <w:t>е</w:t>
      </w:r>
      <w:r w:rsidRPr="002D7CE3">
        <w:t>зультатов своих исследований.</w:t>
      </w:r>
    </w:p>
    <w:p w:rsidR="002D7CE3" w:rsidRPr="002D7CE3" w:rsidRDefault="002D7CE3" w:rsidP="00001D87">
      <w:pPr>
        <w:spacing w:line="252" w:lineRule="auto"/>
        <w:ind w:right="-1" w:firstLine="284"/>
        <w:jc w:val="both"/>
      </w:pPr>
      <w:r w:rsidRPr="00A41FEB">
        <w:t xml:space="preserve">В </w:t>
      </w:r>
      <w:r w:rsidR="00CC7C8E">
        <w:t>р</w:t>
      </w:r>
      <w:r w:rsidRPr="00A41FEB">
        <w:t>еспублике ежегодно</w:t>
      </w:r>
      <w:r w:rsidRPr="002D7CE3">
        <w:t xml:space="preserve"> проводится порядка 50 международных, республиканских, региональных конференций студентов по разли</w:t>
      </w:r>
      <w:r w:rsidRPr="002D7CE3">
        <w:t>ч</w:t>
      </w:r>
      <w:r w:rsidRPr="002D7CE3">
        <w:t xml:space="preserve">ным направлениям научной деятельности. </w:t>
      </w:r>
    </w:p>
    <w:p w:rsidR="002D7CE3" w:rsidRPr="00CC7C8E" w:rsidRDefault="002D7CE3" w:rsidP="00001D87">
      <w:pPr>
        <w:pStyle w:val="3"/>
        <w:spacing w:before="0" w:after="0" w:line="252" w:lineRule="auto"/>
        <w:ind w:right="-1" w:firstLine="284"/>
        <w:rPr>
          <w:rFonts w:ascii="Times New Roman" w:hAnsi="Times New Roman" w:cs="Times New Roman"/>
          <w:b w:val="0"/>
          <w:i/>
          <w:sz w:val="20"/>
          <w:szCs w:val="20"/>
        </w:rPr>
      </w:pPr>
      <w:bookmarkStart w:id="3" w:name="_Toc247000318"/>
      <w:r w:rsidRPr="00CC7C8E">
        <w:rPr>
          <w:rFonts w:ascii="Times New Roman" w:hAnsi="Times New Roman" w:cs="Times New Roman"/>
          <w:b w:val="0"/>
          <w:i/>
          <w:sz w:val="20"/>
          <w:szCs w:val="20"/>
        </w:rPr>
        <w:t>Выставки</w:t>
      </w:r>
      <w:bookmarkEnd w:id="3"/>
      <w:r w:rsidR="00E226F1" w:rsidRPr="00CC7C8E">
        <w:rPr>
          <w:rFonts w:ascii="Times New Roman" w:hAnsi="Times New Roman" w:cs="Times New Roman"/>
          <w:b w:val="0"/>
          <w:i/>
          <w:sz w:val="20"/>
          <w:szCs w:val="20"/>
        </w:rPr>
        <w:t>.</w:t>
      </w:r>
    </w:p>
    <w:p w:rsidR="002D7CE3" w:rsidRPr="002D7CE3" w:rsidRDefault="002D7CE3" w:rsidP="00001D87">
      <w:pPr>
        <w:spacing w:line="252" w:lineRule="auto"/>
        <w:ind w:right="-1" w:firstLine="284"/>
        <w:jc w:val="both"/>
      </w:pPr>
      <w:r w:rsidRPr="002D7CE3">
        <w:t>В Республике Беларусь и за ее пределами проводится большое чи</w:t>
      </w:r>
      <w:r w:rsidRPr="002D7CE3">
        <w:t>с</w:t>
      </w:r>
      <w:r w:rsidRPr="002D7CE3">
        <w:t>ло различных выставок, в которых принимают участие разработки, подготовленные с участием студентов высших учебных заведений Республики Беларусь. Среди специализированных выставок НИРС отметим три наиболее важных:</w:t>
      </w:r>
    </w:p>
    <w:p w:rsidR="002D7CE3" w:rsidRPr="002D7CE3" w:rsidRDefault="002D7CE3" w:rsidP="00001D87">
      <w:pPr>
        <w:spacing w:line="252" w:lineRule="auto"/>
        <w:ind w:right="-1" w:firstLine="284"/>
        <w:jc w:val="both"/>
      </w:pPr>
      <w:r w:rsidRPr="002D7CE3">
        <w:t>1.</w:t>
      </w:r>
      <w:r w:rsidR="00CC7C8E">
        <w:t> </w:t>
      </w:r>
      <w:r w:rsidRPr="002D7CE3">
        <w:t>Постоянно действующая выставка научно-технических работ студентов высших учебных заведений Республики Беларусь. Данную выставку курирует подразделение Белорусского национального техн</w:t>
      </w:r>
      <w:r w:rsidRPr="002D7CE3">
        <w:t>и</w:t>
      </w:r>
      <w:r w:rsidRPr="002D7CE3">
        <w:t>ческого университета «Метолит». Выпускаются каталоги разработок, выполненные с участием студентов, разработан специализированный сайт выставки.</w:t>
      </w:r>
    </w:p>
    <w:p w:rsidR="002D7CE3" w:rsidRPr="002D7CE3" w:rsidRDefault="002D7CE3" w:rsidP="00001D87">
      <w:pPr>
        <w:spacing w:line="252" w:lineRule="auto"/>
        <w:ind w:right="-1" w:firstLine="284"/>
        <w:jc w:val="both"/>
      </w:pPr>
      <w:r w:rsidRPr="002D7CE3">
        <w:t>2.</w:t>
      </w:r>
      <w:r w:rsidR="00CC7C8E">
        <w:t> </w:t>
      </w:r>
      <w:r w:rsidRPr="002D7CE3">
        <w:t>В рамках Дней белорусской науки традиционно организуется р</w:t>
      </w:r>
      <w:r w:rsidRPr="002D7CE3">
        <w:t>а</w:t>
      </w:r>
      <w:r w:rsidRPr="002D7CE3">
        <w:t xml:space="preserve">бота выставки разработок, выполненных в научных и научно-образовательных учреждениях страны. Один из разделов выставки – разработки, выполненные студентами. </w:t>
      </w:r>
    </w:p>
    <w:p w:rsidR="002D7CE3" w:rsidRPr="002D7CE3" w:rsidRDefault="002D7CE3" w:rsidP="00001D87">
      <w:pPr>
        <w:spacing w:line="252" w:lineRule="auto"/>
        <w:ind w:right="-1" w:firstLine="284"/>
        <w:jc w:val="both"/>
      </w:pPr>
      <w:r w:rsidRPr="002D7CE3">
        <w:t xml:space="preserve">3. В рамках бала выпускников, проводимого с участием Президента Республики Беларусь, организуется работа выставки студенческих публикаций и разработок. </w:t>
      </w:r>
    </w:p>
    <w:p w:rsidR="002D7CE3" w:rsidRPr="002D7CE3" w:rsidRDefault="002D7CE3" w:rsidP="00001D87">
      <w:pPr>
        <w:spacing w:line="252" w:lineRule="auto"/>
        <w:ind w:right="-1" w:firstLine="284"/>
        <w:jc w:val="both"/>
      </w:pPr>
      <w:r w:rsidRPr="002D7CE3">
        <w:t>Таким образом, студенты имеют возможность представить свои достижения и разработки на выставках. Представляется, что развитие системы специализированных республиканских выставок отвечает задачам сегодняшнего дня.</w:t>
      </w:r>
    </w:p>
    <w:p w:rsidR="002D7CE3" w:rsidRPr="00A41FEB" w:rsidRDefault="002D7CE3" w:rsidP="00001D87">
      <w:pPr>
        <w:pStyle w:val="3"/>
        <w:spacing w:before="0" w:after="0" w:line="252" w:lineRule="auto"/>
        <w:ind w:right="-1" w:firstLine="284"/>
        <w:rPr>
          <w:rFonts w:ascii="Times New Roman" w:hAnsi="Times New Roman" w:cs="Times New Roman"/>
          <w:b w:val="0"/>
          <w:i/>
          <w:sz w:val="20"/>
          <w:szCs w:val="20"/>
          <w:u w:val="single"/>
        </w:rPr>
      </w:pPr>
      <w:bookmarkStart w:id="4" w:name="_Toc247000319"/>
      <w:r w:rsidRPr="00CC7C8E">
        <w:rPr>
          <w:rFonts w:ascii="Times New Roman" w:hAnsi="Times New Roman" w:cs="Times New Roman"/>
          <w:b w:val="0"/>
          <w:i/>
          <w:sz w:val="20"/>
          <w:szCs w:val="20"/>
        </w:rPr>
        <w:t>Мероприятия, посвященные пропаганде важности и значимости научной работы студентов</w:t>
      </w:r>
      <w:bookmarkEnd w:id="4"/>
      <w:r w:rsidR="00A41FEB" w:rsidRPr="00CC7C8E">
        <w:rPr>
          <w:rFonts w:ascii="Times New Roman" w:hAnsi="Times New Roman" w:cs="Times New Roman"/>
          <w:b w:val="0"/>
          <w:i/>
          <w:sz w:val="20"/>
          <w:szCs w:val="20"/>
        </w:rPr>
        <w:t>.</w:t>
      </w:r>
    </w:p>
    <w:p w:rsidR="002D7CE3" w:rsidRPr="002D7CE3" w:rsidRDefault="002D7CE3" w:rsidP="00001D87">
      <w:pPr>
        <w:spacing w:line="252" w:lineRule="auto"/>
        <w:ind w:right="-1" w:firstLine="284"/>
        <w:jc w:val="both"/>
      </w:pPr>
      <w:r w:rsidRPr="002D7CE3">
        <w:t>Среди мероприятий НИРС республиканского масштаба, посвяще</w:t>
      </w:r>
      <w:r w:rsidRPr="002D7CE3">
        <w:t>н</w:t>
      </w:r>
      <w:r w:rsidRPr="002D7CE3">
        <w:t>ных пропаганде важности и значимости научной работы можно отм</w:t>
      </w:r>
      <w:r w:rsidRPr="002D7CE3">
        <w:t>е</w:t>
      </w:r>
      <w:r w:rsidRPr="002D7CE3">
        <w:t>тить две:</w:t>
      </w:r>
    </w:p>
    <w:p w:rsidR="002D7CE3" w:rsidRPr="002D7CE3" w:rsidRDefault="00CC7C8E" w:rsidP="00001D87">
      <w:pPr>
        <w:widowControl/>
        <w:autoSpaceDE/>
        <w:autoSpaceDN/>
        <w:adjustRightInd/>
        <w:spacing w:line="252" w:lineRule="auto"/>
        <w:ind w:right="-1" w:firstLine="284"/>
        <w:jc w:val="both"/>
      </w:pPr>
      <w:r>
        <w:t>1. </w:t>
      </w:r>
      <w:r w:rsidR="002D7CE3" w:rsidRPr="002D7CE3">
        <w:t>Церемония торжественного чествования лауреатов республика</w:t>
      </w:r>
      <w:r w:rsidR="002D7CE3" w:rsidRPr="002D7CE3">
        <w:t>н</w:t>
      </w:r>
      <w:r w:rsidR="002D7CE3" w:rsidRPr="002D7CE3">
        <w:t xml:space="preserve">ского конкурса научных работ студентов высших учебных заведений </w:t>
      </w:r>
      <w:r w:rsidR="002D7CE3" w:rsidRPr="002D7CE3">
        <w:lastRenderedPageBreak/>
        <w:t>Республики Беларусь, которая проводится с участием руководства Министерства образования, НАН Беларуси, ГКНТ, ВАК.</w:t>
      </w:r>
    </w:p>
    <w:p w:rsidR="002D7CE3" w:rsidRPr="002D7CE3" w:rsidRDefault="00CC7C8E" w:rsidP="00001D87">
      <w:pPr>
        <w:widowControl/>
        <w:autoSpaceDE/>
        <w:autoSpaceDN/>
        <w:adjustRightInd/>
        <w:spacing w:line="252" w:lineRule="auto"/>
        <w:ind w:right="-1" w:firstLine="284"/>
        <w:jc w:val="both"/>
      </w:pPr>
      <w:r>
        <w:t>2. </w:t>
      </w:r>
      <w:r w:rsidR="002D7CE3" w:rsidRPr="002D7CE3">
        <w:t>Церемонии торжественного чествования студентов, награжде</w:t>
      </w:r>
      <w:r w:rsidR="002D7CE3" w:rsidRPr="002D7CE3">
        <w:t>н</w:t>
      </w:r>
      <w:r w:rsidR="002D7CE3" w:rsidRPr="002D7CE3">
        <w:t>ных специальным фондом Президента Республики Беларусь за успехи в научной деятельности.</w:t>
      </w:r>
    </w:p>
    <w:p w:rsidR="002D7CE3" w:rsidRPr="002D7CE3" w:rsidRDefault="002D7CE3" w:rsidP="00001D87">
      <w:pPr>
        <w:spacing w:line="252" w:lineRule="auto"/>
        <w:ind w:right="-1" w:firstLine="284"/>
        <w:jc w:val="both"/>
      </w:pPr>
      <w:r w:rsidRPr="002D7CE3">
        <w:t>Мероприятия широко освещаются в средствах массовой информ</w:t>
      </w:r>
      <w:r w:rsidRPr="002D7CE3">
        <w:t>а</w:t>
      </w:r>
      <w:r w:rsidRPr="002D7CE3">
        <w:t>ции: телевидении, радио, печатных СМИ.</w:t>
      </w:r>
    </w:p>
    <w:p w:rsidR="002D7CE3" w:rsidRPr="002D7CE3" w:rsidRDefault="002D7CE3" w:rsidP="00001D87">
      <w:pPr>
        <w:spacing w:line="252" w:lineRule="auto"/>
        <w:ind w:right="-1" w:firstLine="284"/>
        <w:jc w:val="both"/>
      </w:pPr>
      <w:r w:rsidRPr="002D7CE3">
        <w:t>Аналогичные мероприятия проводят вузы и другие организации. Информация об успехах студентов на различных конкурсах и оли</w:t>
      </w:r>
      <w:r w:rsidRPr="002D7CE3">
        <w:t>м</w:t>
      </w:r>
      <w:r w:rsidRPr="002D7CE3">
        <w:t xml:space="preserve">пиадах представляется и в Интернет. </w:t>
      </w:r>
    </w:p>
    <w:p w:rsidR="002D7CE3" w:rsidRPr="002D7CE3" w:rsidRDefault="002D7CE3" w:rsidP="00001D87">
      <w:pPr>
        <w:spacing w:line="252" w:lineRule="auto"/>
        <w:ind w:right="-1" w:firstLine="284"/>
        <w:jc w:val="both"/>
      </w:pPr>
      <w:r w:rsidRPr="002D7CE3">
        <w:t>Расширение системы научных мероприятий студентов позволит более активно проводить также работу по привлечению студентов в научно-образова</w:t>
      </w:r>
      <w:r w:rsidRPr="002D7CE3">
        <w:softHyphen/>
        <w:t>тельную сферу республики.</w:t>
      </w:r>
    </w:p>
    <w:p w:rsidR="002D7CE3" w:rsidRPr="00CC7C8E" w:rsidRDefault="002D7CE3" w:rsidP="00001D87">
      <w:pPr>
        <w:pStyle w:val="3"/>
        <w:spacing w:before="0" w:after="0" w:line="252" w:lineRule="auto"/>
        <w:ind w:right="-1" w:firstLine="284"/>
        <w:rPr>
          <w:rFonts w:ascii="Times New Roman" w:hAnsi="Times New Roman" w:cs="Times New Roman"/>
          <w:b w:val="0"/>
          <w:i/>
          <w:sz w:val="20"/>
          <w:szCs w:val="20"/>
        </w:rPr>
      </w:pPr>
      <w:bookmarkStart w:id="5" w:name="_Toc247000320"/>
      <w:r w:rsidRPr="00CC7C8E">
        <w:rPr>
          <w:rFonts w:ascii="Times New Roman" w:hAnsi="Times New Roman" w:cs="Times New Roman"/>
          <w:b w:val="0"/>
          <w:i/>
          <w:sz w:val="20"/>
          <w:szCs w:val="20"/>
        </w:rPr>
        <w:t>Мероприятия, посвященные проблемам организации работы с од</w:t>
      </w:r>
      <w:r w:rsidRPr="00CC7C8E">
        <w:rPr>
          <w:rFonts w:ascii="Times New Roman" w:hAnsi="Times New Roman" w:cs="Times New Roman"/>
          <w:b w:val="0"/>
          <w:i/>
          <w:sz w:val="20"/>
          <w:szCs w:val="20"/>
        </w:rPr>
        <w:t>а</w:t>
      </w:r>
      <w:r w:rsidR="00CC7C8E">
        <w:rPr>
          <w:rFonts w:ascii="Times New Roman" w:hAnsi="Times New Roman" w:cs="Times New Roman"/>
          <w:b w:val="0"/>
          <w:i/>
          <w:sz w:val="20"/>
          <w:szCs w:val="20"/>
        </w:rPr>
        <w:t>ренной молодежь</w:t>
      </w:r>
      <w:r w:rsidR="00545421">
        <w:rPr>
          <w:rFonts w:ascii="Times New Roman" w:hAnsi="Times New Roman" w:cs="Times New Roman"/>
          <w:b w:val="0"/>
          <w:i/>
          <w:sz w:val="20"/>
          <w:szCs w:val="20"/>
        </w:rPr>
        <w:t>ю</w:t>
      </w:r>
      <w:r w:rsidR="00CC7C8E">
        <w:rPr>
          <w:rFonts w:ascii="Times New Roman" w:hAnsi="Times New Roman" w:cs="Times New Roman"/>
          <w:b w:val="0"/>
          <w:i/>
          <w:sz w:val="20"/>
          <w:szCs w:val="20"/>
        </w:rPr>
        <w:t xml:space="preserve">, </w:t>
      </w:r>
      <w:r w:rsidRPr="00CC7C8E">
        <w:rPr>
          <w:rFonts w:ascii="Times New Roman" w:hAnsi="Times New Roman" w:cs="Times New Roman"/>
          <w:b w:val="0"/>
          <w:i/>
          <w:sz w:val="20"/>
          <w:szCs w:val="20"/>
        </w:rPr>
        <w:t>среди сотрудников вузов</w:t>
      </w:r>
      <w:bookmarkEnd w:id="5"/>
      <w:r w:rsidR="00A41FEB" w:rsidRPr="00CC7C8E">
        <w:rPr>
          <w:rFonts w:ascii="Times New Roman" w:hAnsi="Times New Roman" w:cs="Times New Roman"/>
          <w:b w:val="0"/>
          <w:i/>
          <w:sz w:val="20"/>
          <w:szCs w:val="20"/>
        </w:rPr>
        <w:t>.</w:t>
      </w:r>
    </w:p>
    <w:p w:rsidR="002D7CE3" w:rsidRPr="002D7CE3" w:rsidRDefault="002D7CE3" w:rsidP="00001D87">
      <w:pPr>
        <w:spacing w:line="252" w:lineRule="auto"/>
        <w:ind w:right="-1" w:firstLine="284"/>
        <w:jc w:val="both"/>
      </w:pPr>
      <w:r w:rsidRPr="002D7CE3">
        <w:t>В настоящее время можно выделить три наиболее значимых мер</w:t>
      </w:r>
      <w:r w:rsidRPr="002D7CE3">
        <w:t>о</w:t>
      </w:r>
      <w:r w:rsidRPr="002D7CE3">
        <w:t>приятия</w:t>
      </w:r>
      <w:r w:rsidR="00CC7C8E">
        <w:t>,</w:t>
      </w:r>
      <w:r w:rsidRPr="002D7CE3">
        <w:t xml:space="preserve"> посвященные проблемам НИРС и подготовки кадров высшей квалификации, которые проводятся в Республике Беларусь.</w:t>
      </w:r>
    </w:p>
    <w:p w:rsidR="002D7CE3" w:rsidRPr="002D7CE3" w:rsidRDefault="00CC7C8E" w:rsidP="00001D87">
      <w:pPr>
        <w:widowControl/>
        <w:tabs>
          <w:tab w:val="left" w:pos="567"/>
        </w:tabs>
        <w:autoSpaceDE/>
        <w:autoSpaceDN/>
        <w:adjustRightInd/>
        <w:spacing w:line="252" w:lineRule="auto"/>
        <w:ind w:right="-1" w:firstLine="284"/>
        <w:jc w:val="both"/>
      </w:pPr>
      <w:r>
        <w:t>1. </w:t>
      </w:r>
      <w:r w:rsidR="002D7CE3" w:rsidRPr="002D7CE3">
        <w:t>Международная конференция «Подготовка кадров высшей кв</w:t>
      </w:r>
      <w:r w:rsidR="002D7CE3" w:rsidRPr="002D7CE3">
        <w:t>а</w:t>
      </w:r>
      <w:r w:rsidR="002D7CE3" w:rsidRPr="002D7CE3">
        <w:t>лификации в условиях инновационного развития общества».</w:t>
      </w:r>
    </w:p>
    <w:p w:rsidR="002D7CE3" w:rsidRPr="002D7CE3" w:rsidRDefault="00CC7C8E" w:rsidP="00001D87">
      <w:pPr>
        <w:widowControl/>
        <w:tabs>
          <w:tab w:val="left" w:pos="567"/>
        </w:tabs>
        <w:autoSpaceDE/>
        <w:autoSpaceDN/>
        <w:adjustRightInd/>
        <w:spacing w:line="252" w:lineRule="auto"/>
        <w:ind w:right="-1" w:firstLine="284"/>
        <w:jc w:val="both"/>
      </w:pPr>
      <w:r>
        <w:t>2. </w:t>
      </w:r>
      <w:r w:rsidR="002D7CE3" w:rsidRPr="002D7CE3">
        <w:t>Серия семинаров, проведенных Министерством образования Республики Беларусь, посвященная проблемам работы с одаренной молодежью, с участием руководства вузов, талантливой молодежи, представителей органов госуправления.</w:t>
      </w:r>
    </w:p>
    <w:p w:rsidR="002D7CE3" w:rsidRPr="002D7CE3" w:rsidRDefault="00CC7C8E" w:rsidP="00001D87">
      <w:pPr>
        <w:widowControl/>
        <w:tabs>
          <w:tab w:val="left" w:pos="567"/>
        </w:tabs>
        <w:autoSpaceDE/>
        <w:autoSpaceDN/>
        <w:adjustRightInd/>
        <w:spacing w:line="252" w:lineRule="auto"/>
        <w:ind w:right="-1" w:firstLine="284"/>
        <w:jc w:val="both"/>
      </w:pPr>
      <w:r>
        <w:t>3. </w:t>
      </w:r>
      <w:r w:rsidR="002D7CE3" w:rsidRPr="002D7CE3">
        <w:t xml:space="preserve">Конференция </w:t>
      </w:r>
      <w:r w:rsidR="002D7CE3" w:rsidRPr="002D7CE3">
        <w:rPr>
          <w:spacing w:val="-2"/>
        </w:rPr>
        <w:t>«Опыт и проблемы организации научно-иссле</w:t>
      </w:r>
      <w:r>
        <w:rPr>
          <w:spacing w:val="-2"/>
        </w:rPr>
        <w:t>-</w:t>
      </w:r>
      <w:r w:rsidR="002D7CE3" w:rsidRPr="002D7CE3">
        <w:rPr>
          <w:spacing w:val="-2"/>
        </w:rPr>
        <w:t xml:space="preserve">довательской работы студентов», возобновление работы которой </w:t>
      </w:r>
      <w:r w:rsidR="002D7CE3" w:rsidRPr="002D7CE3">
        <w:t>пре</w:t>
      </w:r>
      <w:r w:rsidR="002D7CE3" w:rsidRPr="002D7CE3">
        <w:t>д</w:t>
      </w:r>
      <w:r w:rsidR="002D7CE3" w:rsidRPr="002D7CE3">
        <w:t>полагается с 2010 г</w:t>
      </w:r>
      <w:r w:rsidR="002D7CE3" w:rsidRPr="002D7CE3">
        <w:rPr>
          <w:spacing w:val="-2"/>
        </w:rPr>
        <w:t>.</w:t>
      </w:r>
      <w:r w:rsidR="002D7CE3" w:rsidRPr="002D7CE3">
        <w:t xml:space="preserve"> </w:t>
      </w:r>
    </w:p>
    <w:p w:rsidR="002D7CE3" w:rsidRPr="002D7CE3" w:rsidRDefault="002D7CE3" w:rsidP="00001D87">
      <w:pPr>
        <w:spacing w:line="252" w:lineRule="auto"/>
        <w:ind w:right="-1" w:firstLine="284"/>
        <w:jc w:val="both"/>
      </w:pPr>
      <w:r w:rsidRPr="002D7CE3">
        <w:t>Таким образом, для оптимизации работы специалистов по орган</w:t>
      </w:r>
      <w:r w:rsidRPr="002D7CE3">
        <w:t>и</w:t>
      </w:r>
      <w:r w:rsidRPr="002D7CE3">
        <w:t>зации научно-технического творчества молодежи от школьной скамьи до послевузовского образования необходимо периодическое провед</w:t>
      </w:r>
      <w:r w:rsidRPr="002D7CE3">
        <w:t>е</w:t>
      </w:r>
      <w:r w:rsidRPr="002D7CE3">
        <w:t>ние научно-методического мероприятия, посвященного проблемам, возникающим при переходе молодежи с одного уровня образования на другой.</w:t>
      </w:r>
    </w:p>
    <w:p w:rsidR="002D7CE3" w:rsidRDefault="002D7CE3" w:rsidP="00001D87">
      <w:pPr>
        <w:spacing w:line="252" w:lineRule="auto"/>
        <w:ind w:right="-1" w:firstLine="284"/>
        <w:jc w:val="both"/>
      </w:pPr>
    </w:p>
    <w:p w:rsidR="00CC7C8E" w:rsidRDefault="00CC7C8E" w:rsidP="00001D87">
      <w:pPr>
        <w:spacing w:line="252" w:lineRule="auto"/>
        <w:ind w:right="-1" w:firstLine="284"/>
        <w:jc w:val="both"/>
      </w:pPr>
    </w:p>
    <w:p w:rsidR="00CC7C8E" w:rsidRDefault="00CC7C8E" w:rsidP="00001D87">
      <w:pPr>
        <w:spacing w:line="252" w:lineRule="auto"/>
        <w:ind w:right="-1" w:firstLine="284"/>
        <w:jc w:val="both"/>
      </w:pPr>
    </w:p>
    <w:p w:rsidR="00901758" w:rsidRDefault="00901758" w:rsidP="00001D87">
      <w:pPr>
        <w:spacing w:line="252" w:lineRule="auto"/>
        <w:ind w:right="-1" w:firstLine="284"/>
        <w:jc w:val="both"/>
      </w:pPr>
    </w:p>
    <w:p w:rsidR="00CC7C8E" w:rsidRPr="002D7CE3" w:rsidRDefault="00CC7C8E" w:rsidP="00001D87">
      <w:pPr>
        <w:spacing w:line="252" w:lineRule="auto"/>
        <w:ind w:right="-1" w:firstLine="284"/>
        <w:jc w:val="both"/>
      </w:pPr>
    </w:p>
    <w:p w:rsidR="002D7CE3" w:rsidRPr="006B1543" w:rsidRDefault="00CC7C8E" w:rsidP="00001D87">
      <w:pPr>
        <w:pStyle w:val="af3"/>
        <w:tabs>
          <w:tab w:val="left" w:pos="0"/>
          <w:tab w:val="left" w:pos="142"/>
          <w:tab w:val="left" w:pos="284"/>
        </w:tabs>
        <w:spacing w:line="252" w:lineRule="auto"/>
        <w:ind w:left="0"/>
        <w:jc w:val="center"/>
        <w:rPr>
          <w:b/>
        </w:rPr>
      </w:pPr>
      <w:r>
        <w:rPr>
          <w:b/>
        </w:rPr>
        <w:lastRenderedPageBreak/>
        <w:t>3. </w:t>
      </w:r>
      <w:r w:rsidR="002D7CE3" w:rsidRPr="006B1543">
        <w:rPr>
          <w:b/>
        </w:rPr>
        <w:t>МЕТОДОЛОГИЧЕСКИЕ ОСНОВЫ НАУЧНЫХ ИССЛЕДОВАНИЙ</w:t>
      </w:r>
    </w:p>
    <w:p w:rsidR="002D7CE3" w:rsidRPr="002D7CE3" w:rsidRDefault="002D7CE3" w:rsidP="00001D87">
      <w:pPr>
        <w:spacing w:line="252" w:lineRule="auto"/>
        <w:ind w:left="360" w:firstLine="284"/>
        <w:jc w:val="both"/>
      </w:pPr>
    </w:p>
    <w:p w:rsidR="002D7CE3" w:rsidRPr="002D7CE3" w:rsidRDefault="006B1543" w:rsidP="00001D87">
      <w:pPr>
        <w:spacing w:line="252" w:lineRule="auto"/>
        <w:jc w:val="center"/>
        <w:rPr>
          <w:b/>
        </w:rPr>
      </w:pPr>
      <w:r>
        <w:rPr>
          <w:b/>
        </w:rPr>
        <w:t>3.</w:t>
      </w:r>
      <w:r w:rsidR="002D7CE3" w:rsidRPr="002D7CE3">
        <w:rPr>
          <w:b/>
        </w:rPr>
        <w:t xml:space="preserve">1. </w:t>
      </w:r>
      <w:r w:rsidR="002D7CE3" w:rsidRPr="006B1543">
        <w:rPr>
          <w:b/>
        </w:rPr>
        <w:t xml:space="preserve">Понятие научного </w:t>
      </w:r>
      <w:r w:rsidR="00F443E1">
        <w:rPr>
          <w:b/>
        </w:rPr>
        <w:t xml:space="preserve">знания и </w:t>
      </w:r>
      <w:r w:rsidR="002D7CE3" w:rsidRPr="006B1543">
        <w:rPr>
          <w:b/>
        </w:rPr>
        <w:t>познания</w:t>
      </w:r>
    </w:p>
    <w:p w:rsidR="002D7CE3" w:rsidRPr="002D7CE3" w:rsidRDefault="002D7CE3" w:rsidP="00001D87">
      <w:pPr>
        <w:spacing w:line="252" w:lineRule="auto"/>
        <w:ind w:firstLine="284"/>
        <w:jc w:val="both"/>
        <w:rPr>
          <w:b/>
        </w:rPr>
      </w:pPr>
    </w:p>
    <w:p w:rsidR="002D7CE3" w:rsidRPr="002D7CE3" w:rsidRDefault="002D7CE3" w:rsidP="00001D87">
      <w:pPr>
        <w:spacing w:line="252" w:lineRule="auto"/>
        <w:ind w:firstLine="284"/>
        <w:jc w:val="both"/>
      </w:pPr>
      <w:r w:rsidRPr="008D1664">
        <w:rPr>
          <w:i/>
        </w:rPr>
        <w:t>Знание</w:t>
      </w:r>
      <w:r w:rsidRPr="002D7CE3">
        <w:rPr>
          <w:b/>
        </w:rPr>
        <w:t xml:space="preserve"> </w:t>
      </w:r>
      <w:r w:rsidRPr="002D7CE3">
        <w:t>– идеальное воспроизведение в языковой форме обобщ</w:t>
      </w:r>
      <w:r w:rsidR="00CC7C8E">
        <w:t>е</w:t>
      </w:r>
      <w:r w:rsidRPr="002D7CE3">
        <w:t>н</w:t>
      </w:r>
      <w:r w:rsidRPr="002D7CE3">
        <w:t>ных представлений о закономерных связях объективного мира.</w:t>
      </w:r>
    </w:p>
    <w:p w:rsidR="002D7CE3" w:rsidRPr="002D7CE3" w:rsidRDefault="002D7CE3" w:rsidP="00001D87">
      <w:pPr>
        <w:spacing w:line="252" w:lineRule="auto"/>
        <w:ind w:firstLine="284"/>
        <w:jc w:val="both"/>
      </w:pPr>
      <w:r w:rsidRPr="002D7CE3">
        <w:t>Функциями знания являются обобщение разрозненных представл</w:t>
      </w:r>
      <w:r w:rsidRPr="002D7CE3">
        <w:t>е</w:t>
      </w:r>
      <w:r w:rsidRPr="002D7CE3">
        <w:t>ний о закономерностях природы общества и мышления. Хранение в обобщенных представлениях всего того, что может быть передано в качестве устойчивой основы практической деятельности.</w:t>
      </w:r>
    </w:p>
    <w:p w:rsidR="00F443E1" w:rsidRDefault="00051FA8" w:rsidP="00001D87">
      <w:pPr>
        <w:spacing w:line="252" w:lineRule="auto"/>
        <w:ind w:firstLine="284"/>
        <w:jc w:val="both"/>
      </w:pPr>
      <w:r>
        <w:t>Н</w:t>
      </w:r>
      <w:r w:rsidR="00F443E1">
        <w:t>аучные знания</w:t>
      </w:r>
      <w:r w:rsidR="00CC7C8E">
        <w:t>,</w:t>
      </w:r>
      <w:r w:rsidR="00F443E1">
        <w:t xml:space="preserve"> </w:t>
      </w:r>
      <w:r w:rsidRPr="00051FA8">
        <w:t>по В.</w:t>
      </w:r>
      <w:r w:rsidR="00CC7C8E">
        <w:t> </w:t>
      </w:r>
      <w:r w:rsidRPr="00051FA8">
        <w:t>С. Ледневу</w:t>
      </w:r>
      <w:r w:rsidR="00CC7C8E">
        <w:t>,</w:t>
      </w:r>
      <w:r w:rsidRPr="00051FA8">
        <w:t xml:space="preserve"> </w:t>
      </w:r>
      <w:r w:rsidR="00F443E1">
        <w:t>структурируются по определе</w:t>
      </w:r>
      <w:r w:rsidR="00F443E1">
        <w:t>н</w:t>
      </w:r>
      <w:r w:rsidR="00F443E1">
        <w:t xml:space="preserve">ным отраслям науки, которые можно представить в следующем виде </w:t>
      </w:r>
      <w:r w:rsidRPr="00051FA8">
        <w:t>(рис.</w:t>
      </w:r>
      <w:r w:rsidR="00CC7C8E">
        <w:t> </w:t>
      </w:r>
      <w:r w:rsidR="007705C9">
        <w:t>3</w:t>
      </w:r>
      <w:r w:rsidRPr="00051FA8">
        <w:t>)</w:t>
      </w:r>
      <w:r w:rsidR="00F443E1" w:rsidRPr="00051FA8">
        <w:t>:</w:t>
      </w:r>
      <w:r w:rsidR="00F443E1">
        <w:t xml:space="preserve"> </w:t>
      </w:r>
    </w:p>
    <w:p w:rsidR="00CC7C8E" w:rsidRDefault="00CC7C8E" w:rsidP="00001D87">
      <w:pPr>
        <w:spacing w:line="252" w:lineRule="auto"/>
        <w:ind w:firstLine="284"/>
        <w:jc w:val="center"/>
        <w:rPr>
          <w:sz w:val="16"/>
          <w:szCs w:val="16"/>
        </w:rPr>
      </w:pPr>
      <w:r>
        <w:rPr>
          <w:noProof/>
          <w:sz w:val="16"/>
          <w:szCs w:val="16"/>
        </w:rPr>
        <w:drawing>
          <wp:anchor distT="0" distB="0" distL="114300" distR="114300" simplePos="0" relativeHeight="251668480" behindDoc="0" locked="0" layoutInCell="1" allowOverlap="1">
            <wp:simplePos x="0" y="0"/>
            <wp:positionH relativeFrom="column">
              <wp:posOffset>251460</wp:posOffset>
            </wp:positionH>
            <wp:positionV relativeFrom="paragraph">
              <wp:posOffset>152400</wp:posOffset>
            </wp:positionV>
            <wp:extent cx="3597275" cy="3134995"/>
            <wp:effectExtent l="19050" t="0" r="317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contrast="40000"/>
                    </a:blip>
                    <a:srcRect l="13085" t="3099" b="2479"/>
                    <a:stretch>
                      <a:fillRect/>
                    </a:stretch>
                  </pic:blipFill>
                  <pic:spPr bwMode="auto">
                    <a:xfrm>
                      <a:off x="0" y="0"/>
                      <a:ext cx="3597275" cy="3134995"/>
                    </a:xfrm>
                    <a:prstGeom prst="rect">
                      <a:avLst/>
                    </a:prstGeom>
                    <a:noFill/>
                    <a:ln w="9525">
                      <a:noFill/>
                      <a:miter lim="800000"/>
                      <a:headEnd/>
                      <a:tailEnd/>
                    </a:ln>
                  </pic:spPr>
                </pic:pic>
              </a:graphicData>
            </a:graphic>
          </wp:anchor>
        </w:drawing>
      </w:r>
    </w:p>
    <w:p w:rsidR="00CC7C8E" w:rsidRDefault="00CC7C8E" w:rsidP="00001D87">
      <w:pPr>
        <w:spacing w:line="252" w:lineRule="auto"/>
        <w:ind w:firstLine="284"/>
        <w:jc w:val="center"/>
        <w:rPr>
          <w:sz w:val="16"/>
          <w:szCs w:val="16"/>
        </w:rPr>
      </w:pPr>
    </w:p>
    <w:p w:rsidR="00CC7C8E" w:rsidRDefault="00CC7C8E" w:rsidP="00001D87">
      <w:pPr>
        <w:spacing w:line="252" w:lineRule="auto"/>
        <w:ind w:firstLine="284"/>
        <w:jc w:val="center"/>
        <w:rPr>
          <w:sz w:val="16"/>
          <w:szCs w:val="16"/>
        </w:rPr>
      </w:pPr>
    </w:p>
    <w:p w:rsidR="00CC7C8E" w:rsidRDefault="00CC7C8E" w:rsidP="00001D87">
      <w:pPr>
        <w:spacing w:line="252" w:lineRule="auto"/>
        <w:ind w:firstLine="284"/>
        <w:jc w:val="center"/>
        <w:rPr>
          <w:sz w:val="16"/>
          <w:szCs w:val="16"/>
        </w:rPr>
      </w:pPr>
      <w:r w:rsidRPr="00607052">
        <w:rPr>
          <w:sz w:val="16"/>
          <w:szCs w:val="16"/>
        </w:rPr>
        <w:t>Рис. 3. Структура научного знания по В.</w:t>
      </w:r>
      <w:r>
        <w:rPr>
          <w:sz w:val="16"/>
          <w:szCs w:val="16"/>
        </w:rPr>
        <w:t> </w:t>
      </w:r>
      <w:r w:rsidRPr="00607052">
        <w:rPr>
          <w:sz w:val="16"/>
          <w:szCs w:val="16"/>
        </w:rPr>
        <w:t>С. Ледневу</w:t>
      </w:r>
    </w:p>
    <w:p w:rsidR="00CC7C8E" w:rsidRPr="00607052" w:rsidRDefault="00CC7C8E" w:rsidP="00001D87">
      <w:pPr>
        <w:spacing w:line="252" w:lineRule="auto"/>
        <w:ind w:firstLine="284"/>
        <w:jc w:val="center"/>
        <w:rPr>
          <w:sz w:val="16"/>
          <w:szCs w:val="16"/>
        </w:rPr>
      </w:pPr>
    </w:p>
    <w:p w:rsidR="00F443E1" w:rsidRDefault="00F443E1" w:rsidP="00001D87">
      <w:pPr>
        <w:spacing w:line="252" w:lineRule="auto"/>
        <w:ind w:firstLine="284"/>
        <w:jc w:val="both"/>
      </w:pPr>
      <w:r>
        <w:t xml:space="preserve">- центральная область научного знания: физика, химия, космология,  кибернетика,  биология,  антропологические  науки, общественные науки, технические науки; </w:t>
      </w:r>
    </w:p>
    <w:p w:rsidR="00F443E1" w:rsidRDefault="00F443E1" w:rsidP="00001D87">
      <w:pPr>
        <w:spacing w:line="252" w:lineRule="auto"/>
        <w:ind w:firstLine="284"/>
        <w:jc w:val="both"/>
      </w:pPr>
      <w:r>
        <w:t>- философия она  является  одновременно  и  отраслью науки</w:t>
      </w:r>
      <w:r w:rsidR="00CC7C8E">
        <w:t>,</w:t>
      </w:r>
      <w:r>
        <w:t xml:space="preserve"> и системой взглядов на мир, поэтому  занимает особое место, о чем г</w:t>
      </w:r>
      <w:r>
        <w:t>о</w:t>
      </w:r>
      <w:r>
        <w:t xml:space="preserve">ворилось выше; </w:t>
      </w:r>
    </w:p>
    <w:p w:rsidR="00F443E1" w:rsidRDefault="00F443E1" w:rsidP="00001D87">
      <w:pPr>
        <w:spacing w:line="252" w:lineRule="auto"/>
        <w:ind w:firstLine="284"/>
        <w:jc w:val="both"/>
      </w:pPr>
      <w:r>
        <w:t>- математика также занимает особое место, является отдельной о</w:t>
      </w:r>
      <w:r>
        <w:t>б</w:t>
      </w:r>
      <w:r>
        <w:t>ластью научного знания, поскольку ее предметом является построение  формальных моделей явлений и процессов, изучаемых всеми остал</w:t>
      </w:r>
      <w:r>
        <w:t>ь</w:t>
      </w:r>
      <w:r>
        <w:t xml:space="preserve">ными науками; </w:t>
      </w:r>
    </w:p>
    <w:p w:rsidR="00F443E1" w:rsidRDefault="00F443E1" w:rsidP="00001D87">
      <w:pPr>
        <w:spacing w:line="252" w:lineRule="auto"/>
        <w:ind w:firstLine="284"/>
        <w:jc w:val="both"/>
      </w:pPr>
      <w:r>
        <w:t>- практические  науки (их  еще можно  назвать  деятельностными  или  технологическими  науками):  медицина,  педагогика, технолог</w:t>
      </w:r>
      <w:r>
        <w:t>и</w:t>
      </w:r>
      <w:r>
        <w:t xml:space="preserve">ческие науки. </w:t>
      </w:r>
    </w:p>
    <w:p w:rsidR="00F443E1" w:rsidRDefault="00F443E1" w:rsidP="00001D87">
      <w:pPr>
        <w:spacing w:line="252" w:lineRule="auto"/>
        <w:ind w:firstLine="284"/>
        <w:jc w:val="both"/>
      </w:pPr>
      <w:r>
        <w:t>Рассмотрим характерные  черты  любой  отрасли научного знания  в условиях, когда различные науки сильно разнятся между собой по своему гносеологическому уровню – на одном полюсе имеются «сил</w:t>
      </w:r>
      <w:r>
        <w:t>ь</w:t>
      </w:r>
      <w:r>
        <w:t>ные» науки, гносеологический идеал науки – математика, физика, о</w:t>
      </w:r>
      <w:r>
        <w:t>т</w:t>
      </w:r>
      <w:r>
        <w:t>части другие естественные науки, теории которых строятся на строго дедуктивной основе.</w:t>
      </w:r>
      <w:r w:rsidR="00214C40">
        <w:t xml:space="preserve"> </w:t>
      </w:r>
      <w:r w:rsidR="00051FA8">
        <w:t>На другом полюсе – «слабые» (в  гносеологич</w:t>
      </w:r>
      <w:r w:rsidR="00051FA8">
        <w:t>е</w:t>
      </w:r>
      <w:r w:rsidR="00051FA8">
        <w:t>ском плане) науки, в частности</w:t>
      </w:r>
      <w:r w:rsidR="006974A7">
        <w:t>,</w:t>
      </w:r>
      <w:r w:rsidR="00051FA8">
        <w:t xml:space="preserve"> гуманитарные и общественные науки в силу чрезвычайной  сложности их объектов, слабой предсказуемости явлений и процессов. Здесь уместно будет привести такое  сравнение:  великий  физик  А. Эйнштейн, знакомясь с опытами великого психол</w:t>
      </w:r>
      <w:r w:rsidR="00051FA8">
        <w:t>о</w:t>
      </w:r>
      <w:r w:rsidR="00051FA8">
        <w:t>га Ж. Пиаже, заметил, что изучение физических проблем – это детская игра сравнительно с загадками детской игры.</w:t>
      </w:r>
    </w:p>
    <w:p w:rsidR="002D7CE3" w:rsidRPr="002D7CE3" w:rsidRDefault="002D7CE3" w:rsidP="00001D87">
      <w:pPr>
        <w:spacing w:line="252" w:lineRule="auto"/>
        <w:ind w:firstLine="284"/>
        <w:jc w:val="both"/>
      </w:pPr>
      <w:r w:rsidRPr="002D7CE3">
        <w:t>Знание является продуктом общественной деятельности людей, н</w:t>
      </w:r>
      <w:r w:rsidRPr="002D7CE3">
        <w:t>а</w:t>
      </w:r>
      <w:r w:rsidRPr="002D7CE3">
        <w:t xml:space="preserve">правленной на преобразование действительности. Процесс движения человеческой мысли от незнания к знанию называют </w:t>
      </w:r>
      <w:r w:rsidRPr="008D1664">
        <w:rPr>
          <w:i/>
        </w:rPr>
        <w:t>познанием</w:t>
      </w:r>
      <w:r w:rsidRPr="002D7CE3">
        <w:t>. П</w:t>
      </w:r>
      <w:r w:rsidRPr="002D7CE3">
        <w:t>о</w:t>
      </w:r>
      <w:r w:rsidRPr="002D7CE3">
        <w:t>знание вырастает из практики, он</w:t>
      </w:r>
      <w:r w:rsidR="00545421">
        <w:t>о</w:t>
      </w:r>
      <w:r w:rsidRPr="002D7CE3">
        <w:t xml:space="preserve"> является началом, исходным пун</w:t>
      </w:r>
      <w:r w:rsidRPr="002D7CE3">
        <w:t>к</w:t>
      </w:r>
      <w:r w:rsidRPr="002D7CE3">
        <w:t>том и одновременно естественным завершением всякого процесса п</w:t>
      </w:r>
      <w:r w:rsidRPr="002D7CE3">
        <w:t>о</w:t>
      </w:r>
      <w:r w:rsidRPr="002D7CE3">
        <w:t>знания. Завершение познания всегда относительно, так как в процессе познания возникают новые проблемы и задачи, которые были подг</w:t>
      </w:r>
      <w:r w:rsidRPr="002D7CE3">
        <w:t>о</w:t>
      </w:r>
      <w:r w:rsidRPr="002D7CE3">
        <w:t>товлены и поставлены предшествующим развитием научной мысли. Решая эти задачи и проблемы, наука должна опережать практику и таким образом сознательно направлять е</w:t>
      </w:r>
      <w:r w:rsidR="006974A7">
        <w:t>е</w:t>
      </w:r>
      <w:r w:rsidRPr="002D7CE3">
        <w:t xml:space="preserve"> развитие.</w:t>
      </w:r>
    </w:p>
    <w:p w:rsidR="002D7CE3" w:rsidRPr="002D7CE3" w:rsidRDefault="002D7CE3" w:rsidP="00001D87">
      <w:pPr>
        <w:spacing w:line="252" w:lineRule="auto"/>
        <w:ind w:firstLine="284"/>
        <w:jc w:val="both"/>
      </w:pPr>
      <w:r w:rsidRPr="002D7CE3">
        <w:t>В соответствии с марксистко-ленинской теорией познание включ</w:t>
      </w:r>
      <w:r w:rsidRPr="002D7CE3">
        <w:t>а</w:t>
      </w:r>
      <w:r w:rsidRPr="002D7CE3">
        <w:t>ет в себя два уровня: чувственный и рациональный. Чувственное п</w:t>
      </w:r>
      <w:r w:rsidRPr="002D7CE3">
        <w:t>о</w:t>
      </w:r>
      <w:r w:rsidRPr="002D7CE3">
        <w:lastRenderedPageBreak/>
        <w:t xml:space="preserve">знание формирует эмпирическое знание, а рациональное </w:t>
      </w:r>
      <w:r w:rsidR="006974A7">
        <w:t>–</w:t>
      </w:r>
      <w:r w:rsidRPr="002D7CE3">
        <w:t xml:space="preserve"> теоретич</w:t>
      </w:r>
      <w:r w:rsidRPr="002D7CE3">
        <w:t>е</w:t>
      </w:r>
      <w:r w:rsidRPr="002D7CE3">
        <w:t xml:space="preserve">ское. </w:t>
      </w:r>
    </w:p>
    <w:p w:rsidR="002D7CE3" w:rsidRPr="002D7CE3" w:rsidRDefault="002D7CE3" w:rsidP="00001D87">
      <w:pPr>
        <w:spacing w:line="252" w:lineRule="auto"/>
        <w:ind w:firstLine="284"/>
        <w:jc w:val="both"/>
      </w:pPr>
      <w:r w:rsidRPr="006974A7">
        <w:rPr>
          <w:i/>
        </w:rPr>
        <w:t>Чувственное познание</w:t>
      </w:r>
      <w:r w:rsidRPr="002D7CE3">
        <w:t xml:space="preserve"> обеспечивает непосредственную связь чел</w:t>
      </w:r>
      <w:r w:rsidRPr="002D7CE3">
        <w:t>о</w:t>
      </w:r>
      <w:r w:rsidRPr="002D7CE3">
        <w:t>века с окружающей действительностью. Элементами чувственного познания являются ощущение, восприятие, представление и вообр</w:t>
      </w:r>
      <w:r w:rsidRPr="002D7CE3">
        <w:t>а</w:t>
      </w:r>
      <w:r w:rsidRPr="002D7CE3">
        <w:t>жение.</w:t>
      </w:r>
    </w:p>
    <w:p w:rsidR="002D7CE3" w:rsidRPr="002D7CE3" w:rsidRDefault="002D7CE3" w:rsidP="00001D87">
      <w:pPr>
        <w:spacing w:line="252" w:lineRule="auto"/>
        <w:ind w:firstLine="284"/>
        <w:jc w:val="both"/>
      </w:pPr>
      <w:r w:rsidRPr="006974A7">
        <w:rPr>
          <w:i/>
        </w:rPr>
        <w:t>Рациональное познание</w:t>
      </w:r>
      <w:r w:rsidRPr="002D7CE3">
        <w:t xml:space="preserve"> дополняет и опережает чувственное, сп</w:t>
      </w:r>
      <w:r w:rsidRPr="002D7CE3">
        <w:t>о</w:t>
      </w:r>
      <w:r w:rsidRPr="002D7CE3">
        <w:t>собствует осознанию сущности процессов, вскрывает закономерности развития. Формой рационального познания является мышление.</w:t>
      </w:r>
    </w:p>
    <w:p w:rsidR="002D7CE3" w:rsidRPr="002D7CE3" w:rsidRDefault="002D7CE3" w:rsidP="00001D87">
      <w:pPr>
        <w:spacing w:line="252" w:lineRule="auto"/>
        <w:ind w:firstLine="284"/>
        <w:jc w:val="both"/>
      </w:pPr>
      <w:r w:rsidRPr="002D7CE3">
        <w:t>В процессе научного исследования можно отметить следующие этапы: возникновение идей; формирование понятий, суждений; в</w:t>
      </w:r>
      <w:r w:rsidRPr="002D7CE3">
        <w:t>ы</w:t>
      </w:r>
      <w:r w:rsidRPr="002D7CE3">
        <w:t>движение гипотез; обобщение научных факторов; доказательство пр</w:t>
      </w:r>
      <w:r w:rsidRPr="002D7CE3">
        <w:t>а</w:t>
      </w:r>
      <w:r w:rsidRPr="002D7CE3">
        <w:t>вильности гипотез и суждений.</w:t>
      </w:r>
    </w:p>
    <w:p w:rsidR="002D7CE3" w:rsidRPr="002D7CE3" w:rsidRDefault="002D7CE3" w:rsidP="00001D87">
      <w:pPr>
        <w:spacing w:line="252" w:lineRule="auto"/>
        <w:ind w:firstLine="284"/>
        <w:jc w:val="both"/>
      </w:pPr>
      <w:r w:rsidRPr="002D7CE3">
        <w:t>В результате проработки и сопоставления с действительностью н</w:t>
      </w:r>
      <w:r w:rsidRPr="002D7CE3">
        <w:t>а</w:t>
      </w:r>
      <w:r w:rsidRPr="002D7CE3">
        <w:t>учная гипотеза может стать теорией.</w:t>
      </w:r>
    </w:p>
    <w:p w:rsidR="002D7CE3" w:rsidRPr="002D7CE3" w:rsidRDefault="002D7CE3" w:rsidP="00001D87">
      <w:pPr>
        <w:spacing w:line="252" w:lineRule="auto"/>
        <w:ind w:firstLine="284"/>
        <w:jc w:val="both"/>
      </w:pPr>
      <w:r w:rsidRPr="008D1664">
        <w:rPr>
          <w:i/>
        </w:rPr>
        <w:t xml:space="preserve">Теория </w:t>
      </w:r>
      <w:r w:rsidRPr="002D7CE3">
        <w:t>– система обобщ</w:t>
      </w:r>
      <w:r w:rsidR="006974A7">
        <w:t>е</w:t>
      </w:r>
      <w:r w:rsidRPr="002D7CE3">
        <w:t>нного знания, объяснения тех или иных сторон действительности. Она возникает в результате обобщения п</w:t>
      </w:r>
      <w:r w:rsidRPr="002D7CE3">
        <w:t>о</w:t>
      </w:r>
      <w:r w:rsidRPr="002D7CE3">
        <w:t>знавательной деятельности и практики. Это обобщ</w:t>
      </w:r>
      <w:r w:rsidR="006974A7">
        <w:t>е</w:t>
      </w:r>
      <w:r w:rsidRPr="002D7CE3">
        <w:t>нный опыт в со</w:t>
      </w:r>
      <w:r w:rsidRPr="002D7CE3">
        <w:t>з</w:t>
      </w:r>
      <w:r w:rsidRPr="002D7CE3">
        <w:t>нании людей. Она заключает в себе не только знания основных зак</w:t>
      </w:r>
      <w:r w:rsidRPr="002D7CE3">
        <w:t>о</w:t>
      </w:r>
      <w:r w:rsidRPr="002D7CE3">
        <w:t>нов, но и объяснение фактов на их основе. Теория позволяет открывать новые законы и предсказывать будущее.</w:t>
      </w:r>
    </w:p>
    <w:p w:rsidR="002D7CE3" w:rsidRDefault="002D7CE3" w:rsidP="00001D87">
      <w:pPr>
        <w:spacing w:line="252" w:lineRule="auto"/>
        <w:ind w:left="360" w:firstLine="284"/>
        <w:jc w:val="both"/>
      </w:pPr>
    </w:p>
    <w:p w:rsidR="00435617" w:rsidRDefault="00435617" w:rsidP="00001D87">
      <w:pPr>
        <w:spacing w:line="252" w:lineRule="auto"/>
        <w:jc w:val="center"/>
        <w:rPr>
          <w:b/>
        </w:rPr>
      </w:pPr>
      <w:r w:rsidRPr="00435617">
        <w:rPr>
          <w:b/>
        </w:rPr>
        <w:t>3.2. Классификаци</w:t>
      </w:r>
      <w:r>
        <w:rPr>
          <w:b/>
        </w:rPr>
        <w:t>и</w:t>
      </w:r>
      <w:r w:rsidRPr="00435617">
        <w:rPr>
          <w:b/>
        </w:rPr>
        <w:t xml:space="preserve"> научного знания</w:t>
      </w:r>
    </w:p>
    <w:p w:rsidR="00435617" w:rsidRPr="00435617" w:rsidRDefault="00435617" w:rsidP="00001D87">
      <w:pPr>
        <w:spacing w:line="252" w:lineRule="auto"/>
        <w:jc w:val="center"/>
        <w:rPr>
          <w:b/>
        </w:rPr>
      </w:pPr>
    </w:p>
    <w:p w:rsidR="00435617" w:rsidRDefault="00435617" w:rsidP="00001D87">
      <w:pPr>
        <w:spacing w:line="252" w:lineRule="auto"/>
        <w:ind w:firstLine="284"/>
        <w:jc w:val="both"/>
      </w:pPr>
      <w:r>
        <w:t>Научные  знания классифицируются по разным основаниям:</w:t>
      </w:r>
    </w:p>
    <w:p w:rsidR="00435617" w:rsidRDefault="006974A7" w:rsidP="00001D87">
      <w:pPr>
        <w:spacing w:line="252" w:lineRule="auto"/>
        <w:ind w:firstLine="284"/>
        <w:jc w:val="both"/>
      </w:pPr>
      <w:r>
        <w:t>-</w:t>
      </w:r>
      <w:r w:rsidR="00435617">
        <w:t xml:space="preserve"> по группам предметных областей знания делятся на математич</w:t>
      </w:r>
      <w:r w:rsidR="00435617">
        <w:t>е</w:t>
      </w:r>
      <w:r w:rsidR="00435617">
        <w:t xml:space="preserve">ские, естественные, гуманитарные и технические; </w:t>
      </w:r>
    </w:p>
    <w:p w:rsidR="00435617" w:rsidRDefault="006974A7" w:rsidP="00001D87">
      <w:pPr>
        <w:spacing w:line="252" w:lineRule="auto"/>
        <w:ind w:firstLine="284"/>
        <w:jc w:val="both"/>
      </w:pPr>
      <w:r>
        <w:t>-</w:t>
      </w:r>
      <w:r w:rsidR="00435617">
        <w:t xml:space="preserve"> по  способу  отражения  сущности  знания  классифицируются на феноменталистские (описательные) и эссенциалистские (объяснител</w:t>
      </w:r>
      <w:r w:rsidR="00435617">
        <w:t>ь</w:t>
      </w:r>
      <w:r w:rsidR="00435617">
        <w:t>ные).  Феноменталистские  знания  представляют  собой  качественные  теории,  наделяемые преимущественно описательными функциями (многие разделы  биологии,  географии,  психология,  педагогика  и  т.</w:t>
      </w:r>
      <w:r>
        <w:t> </w:t>
      </w:r>
      <w:r w:rsidR="00435617">
        <w:t>д.).  В отличие  от  них  эссенциалистские  знания  являются  объя</w:t>
      </w:r>
      <w:r w:rsidR="00435617">
        <w:t>с</w:t>
      </w:r>
      <w:r w:rsidR="00435617">
        <w:t>нительными  теориями,  строящимися,  как  правило,  с  использован</w:t>
      </w:r>
      <w:r w:rsidR="00435617">
        <w:t>и</w:t>
      </w:r>
      <w:r w:rsidR="00435617">
        <w:t xml:space="preserve">ем количественных средств анализа; </w:t>
      </w:r>
    </w:p>
    <w:p w:rsidR="00435617" w:rsidRPr="00545421" w:rsidRDefault="006974A7" w:rsidP="00001D87">
      <w:pPr>
        <w:spacing w:line="252" w:lineRule="auto"/>
        <w:ind w:firstLine="284"/>
        <w:jc w:val="both"/>
        <w:rPr>
          <w:spacing w:val="-2"/>
        </w:rPr>
      </w:pPr>
      <w:r>
        <w:t>-</w:t>
      </w:r>
      <w:r w:rsidR="00435617">
        <w:t xml:space="preserve"> </w:t>
      </w:r>
      <w:r w:rsidR="00435617" w:rsidRPr="00545421">
        <w:rPr>
          <w:spacing w:val="-2"/>
        </w:rPr>
        <w:t>по отношению к деятельности тех или иных субъектов знания  д</w:t>
      </w:r>
      <w:r w:rsidR="00435617" w:rsidRPr="00545421">
        <w:rPr>
          <w:spacing w:val="-2"/>
        </w:rPr>
        <w:t>е</w:t>
      </w:r>
      <w:r w:rsidR="00435617" w:rsidRPr="00545421">
        <w:rPr>
          <w:spacing w:val="-2"/>
        </w:rPr>
        <w:t>лятся  на  дескриптивные (описательные)  и  прескрептивные,  норм</w:t>
      </w:r>
      <w:r w:rsidR="00435617" w:rsidRPr="00545421">
        <w:rPr>
          <w:spacing w:val="-2"/>
        </w:rPr>
        <w:t>а</w:t>
      </w:r>
      <w:r w:rsidR="00435617" w:rsidRPr="00545421">
        <w:rPr>
          <w:spacing w:val="-2"/>
        </w:rPr>
        <w:t>тивные,  содержащие  предписания,  прямые  указания  к  деятель</w:t>
      </w:r>
      <w:r w:rsidR="00214C40" w:rsidRPr="00545421">
        <w:rPr>
          <w:spacing w:val="-2"/>
        </w:rPr>
        <w:t>н</w:t>
      </w:r>
      <w:r w:rsidR="00214C40" w:rsidRPr="00545421">
        <w:rPr>
          <w:spacing w:val="-2"/>
        </w:rPr>
        <w:t>о</w:t>
      </w:r>
      <w:r w:rsidR="00214C40" w:rsidRPr="00545421">
        <w:rPr>
          <w:spacing w:val="-2"/>
        </w:rPr>
        <w:t>сти</w:t>
      </w:r>
      <w:r w:rsidR="00435617" w:rsidRPr="00545421">
        <w:rPr>
          <w:spacing w:val="-2"/>
        </w:rPr>
        <w:t xml:space="preserve">; </w:t>
      </w:r>
    </w:p>
    <w:p w:rsidR="00435617" w:rsidRDefault="006974A7" w:rsidP="00545421">
      <w:pPr>
        <w:spacing w:line="257" w:lineRule="auto"/>
        <w:ind w:firstLine="284"/>
        <w:jc w:val="both"/>
      </w:pPr>
      <w:r>
        <w:lastRenderedPageBreak/>
        <w:t>-</w:t>
      </w:r>
      <w:r w:rsidR="00435617">
        <w:t xml:space="preserve"> по функциональному назначению научные знания классифиц</w:t>
      </w:r>
      <w:r w:rsidR="00435617">
        <w:t>и</w:t>
      </w:r>
      <w:r w:rsidR="00435617">
        <w:t>руются  на  фундаментальные,  прикладные и разработки;</w:t>
      </w:r>
    </w:p>
    <w:p w:rsidR="00435617" w:rsidRDefault="006974A7" w:rsidP="00545421">
      <w:pPr>
        <w:spacing w:line="257" w:lineRule="auto"/>
        <w:ind w:firstLine="284"/>
        <w:jc w:val="both"/>
      </w:pPr>
      <w:r>
        <w:t>-</w:t>
      </w:r>
      <w:r w:rsidR="00435617">
        <w:t xml:space="preserve"> по  отнесению к формам мышления – разделение знаний на эмп</w:t>
      </w:r>
      <w:r w:rsidR="00435617">
        <w:t>и</w:t>
      </w:r>
      <w:r w:rsidR="00435617">
        <w:t xml:space="preserve">рические и теоретические. </w:t>
      </w:r>
    </w:p>
    <w:p w:rsidR="00435617" w:rsidRDefault="00435617" w:rsidP="00545421">
      <w:pPr>
        <w:spacing w:line="257" w:lineRule="auto"/>
        <w:ind w:firstLine="284"/>
        <w:jc w:val="both"/>
      </w:pPr>
      <w:r>
        <w:t>Эмпирическое знание – это установленные факты науки и сформ</w:t>
      </w:r>
      <w:r>
        <w:t>у</w:t>
      </w:r>
      <w:r>
        <w:t xml:space="preserve">лированные  на  основе  их  обобщения  эмпирические закономерности  и  законы.  Соответственно,  эмпирическое исследование  направлено  непосредственно  на  объект  и  опирается на эмпирические, опытные данные. </w:t>
      </w:r>
    </w:p>
    <w:p w:rsidR="00435617" w:rsidRPr="000B2905" w:rsidRDefault="00435617" w:rsidP="00545421">
      <w:pPr>
        <w:spacing w:line="257" w:lineRule="auto"/>
        <w:ind w:firstLine="284"/>
        <w:jc w:val="both"/>
        <w:rPr>
          <w:spacing w:val="-2"/>
        </w:rPr>
      </w:pPr>
      <w:r w:rsidRPr="000B2905">
        <w:rPr>
          <w:spacing w:val="-2"/>
        </w:rPr>
        <w:t>Эмпирическое  знание,  будучи  совершенно  необходимой ступенью  познания,  так  как  все  наши  знания  возникают  в конечном счете из опыта, все же недостаточно для познания глубоких  внутренних  зак</w:t>
      </w:r>
      <w:r w:rsidRPr="000B2905">
        <w:rPr>
          <w:spacing w:val="-2"/>
        </w:rPr>
        <w:t>о</w:t>
      </w:r>
      <w:r w:rsidRPr="000B2905">
        <w:rPr>
          <w:spacing w:val="-2"/>
        </w:rPr>
        <w:t xml:space="preserve">номерностей  возникновения и развития познаваемого объекта. </w:t>
      </w:r>
    </w:p>
    <w:p w:rsidR="00435617" w:rsidRDefault="00435617" w:rsidP="00545421">
      <w:pPr>
        <w:spacing w:line="257" w:lineRule="auto"/>
        <w:ind w:firstLine="284"/>
        <w:jc w:val="both"/>
      </w:pPr>
      <w:r>
        <w:t>Теоретическое  знание – это сформулированные общие для данной  предметной  области  закономерности,  позволяющие  объяснить  р</w:t>
      </w:r>
      <w:r>
        <w:t>а</w:t>
      </w:r>
      <w:r>
        <w:t xml:space="preserve">нее  открытые факты и  эмпирические  закономерности,  а  также  предсказать  и  предвидеть  будущие  события и факты. </w:t>
      </w:r>
    </w:p>
    <w:p w:rsidR="00435617" w:rsidRDefault="00435617" w:rsidP="00545421">
      <w:pPr>
        <w:spacing w:line="257" w:lineRule="auto"/>
        <w:ind w:firstLine="284"/>
        <w:jc w:val="both"/>
      </w:pPr>
      <w:r>
        <w:t>Теоретическое знание трансформирует результаты, полученные на стадии эмпирического познания, в более глубокие обобщения,  вскр</w:t>
      </w:r>
      <w:r>
        <w:t>ы</w:t>
      </w:r>
      <w:r>
        <w:t>вая  сущности  явлений  первого,  второго и т.д. порядков, закономе</w:t>
      </w:r>
      <w:r>
        <w:t>р</w:t>
      </w:r>
      <w:r>
        <w:t xml:space="preserve">ности возникновения, развития и изменения изучаемого объекта. </w:t>
      </w:r>
    </w:p>
    <w:p w:rsidR="00435617" w:rsidRDefault="00435617" w:rsidP="00545421">
      <w:pPr>
        <w:spacing w:line="257" w:lineRule="auto"/>
        <w:ind w:firstLine="284"/>
        <w:jc w:val="both"/>
      </w:pPr>
      <w:r>
        <w:t>Чтобы понять эти различия, расмотрим такой пример. Закон Ома –  эмпирический  закон.  Или  газовые  законы  Бойля-Мариотта, Шарля  и Гей-Люссака – это также эмпирические законы. А обобщающее эти газовые законы на основе молекулярно-кинетической теории (модель  идеального  газа) уравнение Клапейрона-Менделеева – это теоретич</w:t>
      </w:r>
      <w:r>
        <w:t>е</w:t>
      </w:r>
      <w:r>
        <w:t xml:space="preserve">ское знание. </w:t>
      </w:r>
    </w:p>
    <w:p w:rsidR="00435617" w:rsidRDefault="00435617" w:rsidP="00545421">
      <w:pPr>
        <w:spacing w:line="257" w:lineRule="auto"/>
        <w:ind w:firstLine="284"/>
        <w:jc w:val="both"/>
      </w:pPr>
      <w:r>
        <w:t>Оба  вида исследований – эмпирическое и  теоретическое – орган</w:t>
      </w:r>
      <w:r>
        <w:t>и</w:t>
      </w:r>
      <w:r>
        <w:t>чески взаимосвязаны и обусловливают развитие друг друга в целос</w:t>
      </w:r>
      <w:r>
        <w:t>т</w:t>
      </w:r>
      <w:r>
        <w:t xml:space="preserve">ной структуре научного познания. </w:t>
      </w:r>
    </w:p>
    <w:p w:rsidR="00435617" w:rsidRPr="002D7CE3" w:rsidRDefault="00435617" w:rsidP="00545421">
      <w:pPr>
        <w:spacing w:line="257" w:lineRule="auto"/>
        <w:ind w:firstLine="284"/>
        <w:jc w:val="both"/>
      </w:pPr>
    </w:p>
    <w:p w:rsidR="002D7CE3" w:rsidRPr="002D7CE3" w:rsidRDefault="006B1543" w:rsidP="00545421">
      <w:pPr>
        <w:spacing w:line="257" w:lineRule="auto"/>
        <w:ind w:firstLine="284"/>
        <w:jc w:val="center"/>
        <w:rPr>
          <w:b/>
          <w:caps/>
        </w:rPr>
      </w:pPr>
      <w:r>
        <w:rPr>
          <w:b/>
          <w:caps/>
        </w:rPr>
        <w:t>3.</w:t>
      </w:r>
      <w:r w:rsidR="00435617">
        <w:rPr>
          <w:b/>
          <w:caps/>
        </w:rPr>
        <w:t>3</w:t>
      </w:r>
      <w:r w:rsidR="002D7CE3" w:rsidRPr="002D7CE3">
        <w:rPr>
          <w:b/>
          <w:caps/>
        </w:rPr>
        <w:t xml:space="preserve">. </w:t>
      </w:r>
      <w:r w:rsidR="002D7CE3" w:rsidRPr="006B1543">
        <w:rPr>
          <w:b/>
        </w:rPr>
        <w:t xml:space="preserve">Понятие метода </w:t>
      </w:r>
      <w:r>
        <w:rPr>
          <w:b/>
        </w:rPr>
        <w:t>и методологии</w:t>
      </w:r>
      <w:r w:rsidR="002D7CE3" w:rsidRPr="006B1543">
        <w:rPr>
          <w:b/>
        </w:rPr>
        <w:t xml:space="preserve"> научных исследований</w:t>
      </w:r>
    </w:p>
    <w:p w:rsidR="002D7CE3" w:rsidRPr="002D7CE3" w:rsidRDefault="002D7CE3" w:rsidP="00545421">
      <w:pPr>
        <w:pStyle w:val="1"/>
        <w:shd w:val="clear" w:color="auto" w:fill="auto"/>
        <w:spacing w:after="0" w:line="257" w:lineRule="auto"/>
        <w:ind w:right="20" w:firstLine="284"/>
        <w:jc w:val="both"/>
        <w:rPr>
          <w:sz w:val="20"/>
          <w:szCs w:val="20"/>
        </w:rPr>
      </w:pPr>
      <w:r w:rsidRPr="002D7CE3">
        <w:rPr>
          <w:sz w:val="20"/>
          <w:szCs w:val="20"/>
        </w:rPr>
        <w:t xml:space="preserve"> </w:t>
      </w:r>
    </w:p>
    <w:p w:rsidR="002C1731" w:rsidRDefault="002C1731" w:rsidP="00545421">
      <w:pPr>
        <w:pStyle w:val="1"/>
        <w:spacing w:after="0" w:line="257" w:lineRule="auto"/>
        <w:ind w:right="23" w:firstLine="284"/>
        <w:jc w:val="both"/>
        <w:rPr>
          <w:sz w:val="20"/>
          <w:szCs w:val="20"/>
        </w:rPr>
      </w:pPr>
      <w:r w:rsidRPr="002C1731">
        <w:rPr>
          <w:sz w:val="20"/>
          <w:szCs w:val="20"/>
        </w:rPr>
        <w:t>Основными  инструментами  научного  исследования  являют</w:t>
      </w:r>
      <w:r>
        <w:rPr>
          <w:sz w:val="20"/>
          <w:szCs w:val="20"/>
        </w:rPr>
        <w:t xml:space="preserve">ся </w:t>
      </w:r>
      <w:r w:rsidRPr="002C1731">
        <w:rPr>
          <w:sz w:val="20"/>
          <w:szCs w:val="20"/>
        </w:rPr>
        <w:t>методы исследования. Под методом понимают способ те</w:t>
      </w:r>
      <w:r>
        <w:rPr>
          <w:sz w:val="20"/>
          <w:szCs w:val="20"/>
        </w:rPr>
        <w:t>о</w:t>
      </w:r>
      <w:r w:rsidRPr="002C1731">
        <w:rPr>
          <w:sz w:val="20"/>
          <w:szCs w:val="20"/>
        </w:rPr>
        <w:t>ретического  или  экспериментального  изучения  какого-либо  явлен</w:t>
      </w:r>
      <w:r>
        <w:rPr>
          <w:sz w:val="20"/>
          <w:szCs w:val="20"/>
        </w:rPr>
        <w:t xml:space="preserve">ия </w:t>
      </w:r>
      <w:r w:rsidRPr="002C1731">
        <w:rPr>
          <w:sz w:val="20"/>
          <w:szCs w:val="20"/>
        </w:rPr>
        <w:t>или проце</w:t>
      </w:r>
      <w:r w:rsidRPr="002C1731">
        <w:rPr>
          <w:sz w:val="20"/>
          <w:szCs w:val="20"/>
        </w:rPr>
        <w:t>с</w:t>
      </w:r>
      <w:r w:rsidRPr="002C1731">
        <w:rPr>
          <w:sz w:val="20"/>
          <w:szCs w:val="20"/>
        </w:rPr>
        <w:t>са, способствующий открытию объективных законов (зак</w:t>
      </w:r>
      <w:r>
        <w:rPr>
          <w:sz w:val="20"/>
          <w:szCs w:val="20"/>
        </w:rPr>
        <w:t>о</w:t>
      </w:r>
      <w:r w:rsidRPr="002C1731">
        <w:rPr>
          <w:sz w:val="20"/>
          <w:szCs w:val="20"/>
        </w:rPr>
        <w:t>номерн</w:t>
      </w:r>
      <w:r w:rsidRPr="002C1731">
        <w:rPr>
          <w:sz w:val="20"/>
          <w:szCs w:val="20"/>
        </w:rPr>
        <w:t>о</w:t>
      </w:r>
      <w:r w:rsidRPr="002C1731">
        <w:rPr>
          <w:sz w:val="20"/>
          <w:szCs w:val="20"/>
        </w:rPr>
        <w:lastRenderedPageBreak/>
        <w:t xml:space="preserve">стей)  действительности. </w:t>
      </w:r>
      <w:r w:rsidRPr="002D7CE3">
        <w:rPr>
          <w:sz w:val="20"/>
          <w:szCs w:val="20"/>
        </w:rPr>
        <w:t>Способ представляет собой определенную последовательность действий, приемов, операций.</w:t>
      </w:r>
      <w:r>
        <w:rPr>
          <w:sz w:val="20"/>
          <w:szCs w:val="20"/>
        </w:rPr>
        <w:t xml:space="preserve"> </w:t>
      </w:r>
    </w:p>
    <w:p w:rsidR="002D7CE3" w:rsidRPr="002D7CE3" w:rsidRDefault="002C1731" w:rsidP="00001D87">
      <w:pPr>
        <w:pStyle w:val="1"/>
        <w:spacing w:after="0" w:line="252" w:lineRule="auto"/>
        <w:ind w:right="23" w:firstLine="284"/>
        <w:jc w:val="both"/>
        <w:rPr>
          <w:sz w:val="20"/>
          <w:szCs w:val="20"/>
        </w:rPr>
      </w:pPr>
      <w:r w:rsidRPr="002C1731">
        <w:rPr>
          <w:sz w:val="20"/>
          <w:szCs w:val="20"/>
        </w:rPr>
        <w:t>Применяемый  в научных исследо</w:t>
      </w:r>
      <w:r>
        <w:rPr>
          <w:sz w:val="20"/>
          <w:szCs w:val="20"/>
        </w:rPr>
        <w:t>ван</w:t>
      </w:r>
      <w:r w:rsidRPr="002C1731">
        <w:rPr>
          <w:sz w:val="20"/>
          <w:szCs w:val="20"/>
        </w:rPr>
        <w:t>иях метод зависит от характ</w:t>
      </w:r>
      <w:r w:rsidRPr="002C1731">
        <w:rPr>
          <w:sz w:val="20"/>
          <w:szCs w:val="20"/>
        </w:rPr>
        <w:t>е</w:t>
      </w:r>
      <w:r w:rsidRPr="002C1731">
        <w:rPr>
          <w:sz w:val="20"/>
          <w:szCs w:val="20"/>
        </w:rPr>
        <w:t>ра исследуемого объекта (предмета).</w:t>
      </w:r>
      <w:r>
        <w:rPr>
          <w:sz w:val="20"/>
          <w:szCs w:val="20"/>
        </w:rPr>
        <w:t xml:space="preserve"> </w:t>
      </w:r>
      <w:r w:rsidR="002D7CE3" w:rsidRPr="002D7CE3">
        <w:rPr>
          <w:sz w:val="20"/>
          <w:szCs w:val="20"/>
        </w:rPr>
        <w:t>В зависимости от содержания изучаемых объектов различают методы естествознания и методы и</w:t>
      </w:r>
      <w:r w:rsidR="002D7CE3" w:rsidRPr="002D7CE3">
        <w:rPr>
          <w:sz w:val="20"/>
          <w:szCs w:val="20"/>
        </w:rPr>
        <w:t>с</w:t>
      </w:r>
      <w:r w:rsidR="002D7CE3" w:rsidRPr="002D7CE3">
        <w:rPr>
          <w:sz w:val="20"/>
          <w:szCs w:val="20"/>
        </w:rPr>
        <w:t>следования.</w:t>
      </w:r>
    </w:p>
    <w:p w:rsidR="002D7CE3" w:rsidRPr="002D7CE3" w:rsidRDefault="002D7CE3" w:rsidP="00001D87">
      <w:pPr>
        <w:pStyle w:val="1"/>
        <w:shd w:val="clear" w:color="auto" w:fill="auto"/>
        <w:spacing w:after="0" w:line="252" w:lineRule="auto"/>
        <w:ind w:right="20" w:firstLine="284"/>
        <w:jc w:val="both"/>
        <w:rPr>
          <w:sz w:val="20"/>
          <w:szCs w:val="20"/>
        </w:rPr>
      </w:pPr>
      <w:r w:rsidRPr="002D7CE3">
        <w:rPr>
          <w:sz w:val="20"/>
          <w:szCs w:val="20"/>
        </w:rPr>
        <w:t>Методы исследования классифицируют по отраслям науки: мат</w:t>
      </w:r>
      <w:r w:rsidRPr="002D7CE3">
        <w:rPr>
          <w:sz w:val="20"/>
          <w:szCs w:val="20"/>
        </w:rPr>
        <w:t>е</w:t>
      </w:r>
      <w:r w:rsidRPr="002D7CE3">
        <w:rPr>
          <w:sz w:val="20"/>
          <w:szCs w:val="20"/>
        </w:rPr>
        <w:t>ма</w:t>
      </w:r>
      <w:r w:rsidRPr="002D7CE3">
        <w:rPr>
          <w:sz w:val="20"/>
          <w:szCs w:val="20"/>
        </w:rPr>
        <w:softHyphen/>
        <w:t>тические, биологические, медицинские, социально-экономические, правовые и т.</w:t>
      </w:r>
      <w:r w:rsidR="006974A7">
        <w:rPr>
          <w:sz w:val="20"/>
          <w:szCs w:val="20"/>
        </w:rPr>
        <w:t> </w:t>
      </w:r>
      <w:r w:rsidRPr="002D7CE3">
        <w:rPr>
          <w:sz w:val="20"/>
          <w:szCs w:val="20"/>
        </w:rPr>
        <w:t>д.</w:t>
      </w:r>
    </w:p>
    <w:p w:rsidR="002C1731" w:rsidRDefault="002C1731" w:rsidP="00001D87">
      <w:pPr>
        <w:spacing w:line="252" w:lineRule="auto"/>
        <w:ind w:firstLine="284"/>
        <w:jc w:val="both"/>
      </w:pPr>
      <w:r>
        <w:t>Совокупность методов, способов, приемов, их последовательность или схема, принятая при проведении научного исследования, пре</w:t>
      </w:r>
      <w:r>
        <w:t>д</w:t>
      </w:r>
      <w:r>
        <w:t>ставляют собой методологию, которая является основой каждого н</w:t>
      </w:r>
      <w:r>
        <w:t>а</w:t>
      </w:r>
      <w:r>
        <w:t xml:space="preserve">учного исследования. </w:t>
      </w:r>
    </w:p>
    <w:p w:rsidR="002D7CE3" w:rsidRDefault="002D7CE3" w:rsidP="00001D87">
      <w:pPr>
        <w:spacing w:line="252" w:lineRule="auto"/>
        <w:ind w:firstLine="284"/>
        <w:jc w:val="both"/>
      </w:pPr>
      <w:r w:rsidRPr="002D7CE3">
        <w:t>Движение мысли от незнания к знанию руководствуется методол</w:t>
      </w:r>
      <w:r w:rsidRPr="002D7CE3">
        <w:t>о</w:t>
      </w:r>
      <w:r w:rsidRPr="002D7CE3">
        <w:t xml:space="preserve">гией. </w:t>
      </w:r>
      <w:r w:rsidRPr="008D1664">
        <w:rPr>
          <w:i/>
        </w:rPr>
        <w:t>Методология</w:t>
      </w:r>
      <w:r w:rsidRPr="002D7CE3">
        <w:t xml:space="preserve"> – философское учение о методах познания и пр</w:t>
      </w:r>
      <w:r w:rsidRPr="002D7CE3">
        <w:t>е</w:t>
      </w:r>
      <w:r w:rsidRPr="002D7CE3">
        <w:t>образования действительности, применения принципов мировоззрения к процессу познания.</w:t>
      </w:r>
    </w:p>
    <w:p w:rsidR="002C1731" w:rsidRPr="002D7CE3" w:rsidRDefault="002C1731" w:rsidP="00001D87">
      <w:pPr>
        <w:spacing w:line="252" w:lineRule="auto"/>
        <w:ind w:firstLine="284"/>
        <w:jc w:val="both"/>
      </w:pPr>
      <w:r>
        <w:t>Методология может быть общей и частной. Общая методология – это принципы диалектики, с ее помощью исследуются законы  разв</w:t>
      </w:r>
      <w:r>
        <w:t>и</w:t>
      </w:r>
      <w:r>
        <w:t>тия  научного  познания  в  целом. Частная методология  основывается на  законах  отдельных наук  и  связана  с  частными методами иссл</w:t>
      </w:r>
      <w:r>
        <w:t>е</w:t>
      </w:r>
      <w:r>
        <w:t>дований.</w:t>
      </w:r>
    </w:p>
    <w:p w:rsidR="002D7CE3" w:rsidRPr="002D7CE3" w:rsidRDefault="002D7CE3" w:rsidP="00001D87">
      <w:pPr>
        <w:pStyle w:val="1"/>
        <w:shd w:val="clear" w:color="auto" w:fill="auto"/>
        <w:spacing w:after="0" w:line="252" w:lineRule="auto"/>
        <w:ind w:firstLine="284"/>
        <w:jc w:val="both"/>
        <w:rPr>
          <w:sz w:val="20"/>
          <w:szCs w:val="20"/>
        </w:rPr>
      </w:pPr>
      <w:r w:rsidRPr="002D7CE3">
        <w:rPr>
          <w:sz w:val="20"/>
          <w:szCs w:val="20"/>
        </w:rPr>
        <w:t>В зависимости от сферы применения и степени общности различ</w:t>
      </w:r>
      <w:r w:rsidRPr="002D7CE3">
        <w:rPr>
          <w:sz w:val="20"/>
          <w:szCs w:val="20"/>
        </w:rPr>
        <w:t>а</w:t>
      </w:r>
      <w:r w:rsidRPr="002D7CE3">
        <w:rPr>
          <w:sz w:val="20"/>
          <w:szCs w:val="20"/>
        </w:rPr>
        <w:t>ют методы:</w:t>
      </w:r>
    </w:p>
    <w:p w:rsidR="002D7CE3" w:rsidRPr="002D7CE3" w:rsidRDefault="006974A7" w:rsidP="00001D87">
      <w:pPr>
        <w:pStyle w:val="1"/>
        <w:shd w:val="clear" w:color="auto" w:fill="auto"/>
        <w:tabs>
          <w:tab w:val="left" w:pos="1038"/>
        </w:tabs>
        <w:spacing w:after="0" w:line="252" w:lineRule="auto"/>
        <w:ind w:right="20" w:firstLine="284"/>
        <w:jc w:val="both"/>
        <w:rPr>
          <w:sz w:val="20"/>
          <w:szCs w:val="20"/>
        </w:rPr>
      </w:pPr>
      <w:r>
        <w:rPr>
          <w:sz w:val="20"/>
          <w:szCs w:val="20"/>
        </w:rPr>
        <w:t>- </w:t>
      </w:r>
      <w:r w:rsidR="002D7CE3" w:rsidRPr="002D7CE3">
        <w:rPr>
          <w:sz w:val="20"/>
          <w:szCs w:val="20"/>
        </w:rPr>
        <w:t>всеобщие (философские), действующие во всех науках и на всех этапах познания;</w:t>
      </w:r>
    </w:p>
    <w:p w:rsidR="002D7CE3" w:rsidRPr="002D7CE3" w:rsidRDefault="006974A7" w:rsidP="00001D87">
      <w:pPr>
        <w:pStyle w:val="1"/>
        <w:shd w:val="clear" w:color="auto" w:fill="auto"/>
        <w:tabs>
          <w:tab w:val="left" w:pos="1249"/>
        </w:tabs>
        <w:spacing w:after="0" w:line="252" w:lineRule="auto"/>
        <w:ind w:right="20" w:firstLine="284"/>
        <w:jc w:val="both"/>
        <w:rPr>
          <w:sz w:val="20"/>
          <w:szCs w:val="20"/>
        </w:rPr>
      </w:pPr>
      <w:r>
        <w:rPr>
          <w:sz w:val="20"/>
          <w:szCs w:val="20"/>
        </w:rPr>
        <w:t>- </w:t>
      </w:r>
      <w:r w:rsidR="002D7CE3" w:rsidRPr="002D7CE3">
        <w:rPr>
          <w:sz w:val="20"/>
          <w:szCs w:val="20"/>
        </w:rPr>
        <w:t>общенаучные, которые могут применяться в гуманитарных, ест</w:t>
      </w:r>
      <w:r w:rsidR="002D7CE3" w:rsidRPr="002D7CE3">
        <w:rPr>
          <w:sz w:val="20"/>
          <w:szCs w:val="20"/>
        </w:rPr>
        <w:t>е</w:t>
      </w:r>
      <w:r w:rsidR="002D7CE3" w:rsidRPr="002D7CE3">
        <w:rPr>
          <w:sz w:val="20"/>
          <w:szCs w:val="20"/>
        </w:rPr>
        <w:t>ственных и технических науках;</w:t>
      </w:r>
    </w:p>
    <w:p w:rsidR="002D7CE3" w:rsidRPr="002D7CE3" w:rsidRDefault="006974A7" w:rsidP="00001D87">
      <w:pPr>
        <w:pStyle w:val="1"/>
        <w:shd w:val="clear" w:color="auto" w:fill="auto"/>
        <w:tabs>
          <w:tab w:val="left" w:pos="1038"/>
        </w:tabs>
        <w:spacing w:after="0" w:line="252" w:lineRule="auto"/>
        <w:ind w:firstLine="284"/>
        <w:jc w:val="both"/>
        <w:rPr>
          <w:sz w:val="20"/>
          <w:szCs w:val="20"/>
        </w:rPr>
      </w:pPr>
      <w:r>
        <w:rPr>
          <w:sz w:val="20"/>
          <w:szCs w:val="20"/>
        </w:rPr>
        <w:t>- </w:t>
      </w:r>
      <w:r w:rsidR="002D7CE3" w:rsidRPr="002D7CE3">
        <w:rPr>
          <w:sz w:val="20"/>
          <w:szCs w:val="20"/>
        </w:rPr>
        <w:t xml:space="preserve">частные </w:t>
      </w:r>
      <w:r>
        <w:rPr>
          <w:sz w:val="20"/>
          <w:szCs w:val="20"/>
        </w:rPr>
        <w:t>–</w:t>
      </w:r>
      <w:r w:rsidR="002D7CE3" w:rsidRPr="002D7CE3">
        <w:rPr>
          <w:sz w:val="20"/>
          <w:szCs w:val="20"/>
        </w:rPr>
        <w:t xml:space="preserve"> для родственных наук;</w:t>
      </w:r>
    </w:p>
    <w:p w:rsidR="002D7CE3" w:rsidRPr="002D7CE3" w:rsidRDefault="006974A7" w:rsidP="00001D87">
      <w:pPr>
        <w:pStyle w:val="1"/>
        <w:shd w:val="clear" w:color="auto" w:fill="auto"/>
        <w:tabs>
          <w:tab w:val="left" w:pos="1114"/>
        </w:tabs>
        <w:spacing w:after="0" w:line="252" w:lineRule="auto"/>
        <w:ind w:right="20" w:firstLine="284"/>
        <w:jc w:val="both"/>
        <w:rPr>
          <w:sz w:val="20"/>
          <w:szCs w:val="20"/>
        </w:rPr>
      </w:pPr>
      <w:r>
        <w:rPr>
          <w:sz w:val="20"/>
          <w:szCs w:val="20"/>
        </w:rPr>
        <w:t>- </w:t>
      </w:r>
      <w:r w:rsidR="002D7CE3" w:rsidRPr="002D7CE3">
        <w:rPr>
          <w:sz w:val="20"/>
          <w:szCs w:val="20"/>
        </w:rPr>
        <w:t>специальные</w:t>
      </w:r>
      <w:r>
        <w:rPr>
          <w:sz w:val="20"/>
          <w:szCs w:val="20"/>
        </w:rPr>
        <w:t xml:space="preserve"> –</w:t>
      </w:r>
      <w:r w:rsidR="002D7CE3" w:rsidRPr="002D7CE3">
        <w:rPr>
          <w:sz w:val="20"/>
          <w:szCs w:val="20"/>
        </w:rPr>
        <w:t xml:space="preserve"> для конкретной науки, области научного познания. От рассматриваемого понятия метода следует отграничивать понятия техники, процедуры и методики научного исследования.</w:t>
      </w:r>
    </w:p>
    <w:p w:rsidR="002D7CE3" w:rsidRPr="002D7CE3" w:rsidRDefault="002D7CE3" w:rsidP="00001D87">
      <w:pPr>
        <w:spacing w:line="252" w:lineRule="auto"/>
        <w:ind w:firstLine="284"/>
        <w:jc w:val="both"/>
      </w:pPr>
      <w:r w:rsidRPr="002D7CE3">
        <w:t>Такое разделение методов всегда условно, так как по мере развития познания один научный метод может переходить из одной категории в другую.</w:t>
      </w:r>
    </w:p>
    <w:p w:rsidR="002D7CE3" w:rsidRPr="002D7CE3" w:rsidRDefault="002D7CE3" w:rsidP="00001D87">
      <w:pPr>
        <w:pStyle w:val="1"/>
        <w:shd w:val="clear" w:color="auto" w:fill="auto"/>
        <w:spacing w:after="0" w:line="252" w:lineRule="auto"/>
        <w:ind w:left="23" w:right="23" w:firstLine="284"/>
        <w:jc w:val="both"/>
        <w:rPr>
          <w:sz w:val="20"/>
          <w:szCs w:val="20"/>
        </w:rPr>
      </w:pPr>
      <w:r w:rsidRPr="002D7CE3">
        <w:rPr>
          <w:sz w:val="20"/>
          <w:szCs w:val="20"/>
        </w:rPr>
        <w:t xml:space="preserve">Под техникой исследования понимают совокупность специальных приемов для использования того или иного метода, а под процедурой </w:t>
      </w:r>
      <w:r w:rsidRPr="002D7CE3">
        <w:rPr>
          <w:sz w:val="20"/>
          <w:szCs w:val="20"/>
        </w:rPr>
        <w:lastRenderedPageBreak/>
        <w:t>ис</w:t>
      </w:r>
      <w:r w:rsidRPr="002D7CE3">
        <w:rPr>
          <w:sz w:val="20"/>
          <w:szCs w:val="20"/>
        </w:rPr>
        <w:softHyphen/>
        <w:t xml:space="preserve">следования </w:t>
      </w:r>
      <w:r w:rsidR="006974A7">
        <w:rPr>
          <w:sz w:val="20"/>
          <w:szCs w:val="20"/>
        </w:rPr>
        <w:t>–</w:t>
      </w:r>
      <w:r w:rsidRPr="002D7CE3">
        <w:rPr>
          <w:sz w:val="20"/>
          <w:szCs w:val="20"/>
        </w:rPr>
        <w:t xml:space="preserve"> определенную последовательность действий, способ организации исследования.</w:t>
      </w:r>
    </w:p>
    <w:p w:rsidR="002D7CE3" w:rsidRPr="002D7CE3" w:rsidRDefault="006B1543" w:rsidP="00001D87">
      <w:pPr>
        <w:pStyle w:val="1"/>
        <w:shd w:val="clear" w:color="auto" w:fill="auto"/>
        <w:spacing w:after="0" w:line="252" w:lineRule="auto"/>
        <w:ind w:left="20" w:right="20" w:firstLine="284"/>
        <w:jc w:val="both"/>
        <w:rPr>
          <w:sz w:val="20"/>
          <w:szCs w:val="20"/>
        </w:rPr>
      </w:pPr>
      <w:r>
        <w:rPr>
          <w:sz w:val="20"/>
          <w:szCs w:val="20"/>
        </w:rPr>
        <w:t xml:space="preserve">Рассмотрим более подробно общенаучные методы. </w:t>
      </w:r>
      <w:r w:rsidR="002D7CE3" w:rsidRPr="002D7CE3">
        <w:rPr>
          <w:sz w:val="20"/>
          <w:szCs w:val="20"/>
        </w:rPr>
        <w:t>Все общенау</w:t>
      </w:r>
      <w:r w:rsidR="002D7CE3" w:rsidRPr="002D7CE3">
        <w:rPr>
          <w:sz w:val="20"/>
          <w:szCs w:val="20"/>
        </w:rPr>
        <w:t>ч</w:t>
      </w:r>
      <w:r w:rsidR="002D7CE3" w:rsidRPr="002D7CE3">
        <w:rPr>
          <w:sz w:val="20"/>
          <w:szCs w:val="20"/>
        </w:rPr>
        <w:t>ные методы для анализа целесообразно распределить на три группы: общелогические, теоретические и эмпирические.</w:t>
      </w:r>
    </w:p>
    <w:p w:rsidR="002D7CE3" w:rsidRPr="002D7CE3" w:rsidRDefault="002D7CE3" w:rsidP="00001D87">
      <w:pPr>
        <w:pStyle w:val="1"/>
        <w:shd w:val="clear" w:color="auto" w:fill="auto"/>
        <w:spacing w:after="0" w:line="252" w:lineRule="auto"/>
        <w:ind w:left="20" w:right="20" w:firstLine="284"/>
        <w:jc w:val="both"/>
        <w:rPr>
          <w:sz w:val="20"/>
          <w:szCs w:val="20"/>
        </w:rPr>
      </w:pPr>
    </w:p>
    <w:p w:rsidR="002D7CE3" w:rsidRPr="002D7CE3" w:rsidRDefault="006B1543" w:rsidP="00001D87">
      <w:pPr>
        <w:pStyle w:val="1"/>
        <w:shd w:val="clear" w:color="auto" w:fill="auto"/>
        <w:spacing w:after="0" w:line="252" w:lineRule="auto"/>
        <w:ind w:left="20" w:right="20" w:firstLine="284"/>
        <w:rPr>
          <w:b/>
          <w:caps/>
          <w:sz w:val="20"/>
          <w:szCs w:val="20"/>
        </w:rPr>
      </w:pPr>
      <w:r>
        <w:rPr>
          <w:b/>
          <w:caps/>
          <w:sz w:val="20"/>
          <w:szCs w:val="20"/>
        </w:rPr>
        <w:t>3.</w:t>
      </w:r>
      <w:r w:rsidR="00435617">
        <w:rPr>
          <w:b/>
          <w:caps/>
          <w:sz w:val="20"/>
          <w:szCs w:val="20"/>
        </w:rPr>
        <w:t>4</w:t>
      </w:r>
      <w:r w:rsidR="002D7CE3" w:rsidRPr="002D7CE3">
        <w:rPr>
          <w:b/>
          <w:caps/>
          <w:sz w:val="20"/>
          <w:szCs w:val="20"/>
        </w:rPr>
        <w:t xml:space="preserve">. </w:t>
      </w:r>
      <w:r w:rsidR="002D7CE3" w:rsidRPr="006B1543">
        <w:rPr>
          <w:b/>
          <w:sz w:val="20"/>
          <w:szCs w:val="20"/>
        </w:rPr>
        <w:t>Общелогические методы</w:t>
      </w:r>
    </w:p>
    <w:p w:rsidR="002D7CE3" w:rsidRPr="002D7CE3" w:rsidRDefault="002D7CE3" w:rsidP="00001D87">
      <w:pPr>
        <w:pStyle w:val="1"/>
        <w:shd w:val="clear" w:color="auto" w:fill="auto"/>
        <w:spacing w:after="0" w:line="252" w:lineRule="auto"/>
        <w:ind w:left="20" w:right="20" w:firstLine="284"/>
        <w:jc w:val="both"/>
        <w:rPr>
          <w:b/>
          <w:caps/>
          <w:sz w:val="20"/>
          <w:szCs w:val="20"/>
        </w:rPr>
      </w:pP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sz w:val="20"/>
          <w:szCs w:val="20"/>
        </w:rPr>
        <w:t>Общелогическими методами являются анализ, синтез, индукция, дедукция, аналогия.</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rStyle w:val="aa"/>
          <w:sz w:val="20"/>
          <w:szCs w:val="20"/>
        </w:rPr>
        <w:t xml:space="preserve">Анализ </w:t>
      </w:r>
      <w:r w:rsidR="006974A7">
        <w:rPr>
          <w:rStyle w:val="aa"/>
          <w:sz w:val="20"/>
          <w:szCs w:val="20"/>
        </w:rPr>
        <w:t xml:space="preserve">– </w:t>
      </w:r>
      <w:r w:rsidRPr="002D7CE3">
        <w:rPr>
          <w:sz w:val="20"/>
          <w:szCs w:val="20"/>
        </w:rPr>
        <w:t>это расчленение, разложение объекта исследования на с</w:t>
      </w:r>
      <w:r w:rsidRPr="002D7CE3">
        <w:rPr>
          <w:sz w:val="20"/>
          <w:szCs w:val="20"/>
        </w:rPr>
        <w:t>о</w:t>
      </w:r>
      <w:r w:rsidRPr="002D7CE3">
        <w:rPr>
          <w:sz w:val="20"/>
          <w:szCs w:val="20"/>
        </w:rPr>
        <w:t>ставные части. Разновидностями анализа являются классификация и периодизация.</w:t>
      </w:r>
    </w:p>
    <w:p w:rsidR="00214C40" w:rsidRDefault="002D7CE3" w:rsidP="00001D87">
      <w:pPr>
        <w:pStyle w:val="1"/>
        <w:shd w:val="clear" w:color="auto" w:fill="auto"/>
        <w:spacing w:after="0" w:line="252" w:lineRule="auto"/>
        <w:ind w:left="20" w:right="20" w:firstLine="284"/>
        <w:jc w:val="both"/>
        <w:rPr>
          <w:rStyle w:val="aa"/>
          <w:i w:val="0"/>
          <w:sz w:val="20"/>
          <w:szCs w:val="20"/>
        </w:rPr>
      </w:pPr>
      <w:r w:rsidRPr="002D7CE3">
        <w:rPr>
          <w:rStyle w:val="aa"/>
          <w:sz w:val="20"/>
          <w:szCs w:val="20"/>
        </w:rPr>
        <w:t>Синтез</w:t>
      </w:r>
      <w:r w:rsidRPr="002D7CE3">
        <w:rPr>
          <w:sz w:val="20"/>
          <w:szCs w:val="20"/>
        </w:rPr>
        <w:t xml:space="preserve"> </w:t>
      </w:r>
      <w:r w:rsidR="006974A7">
        <w:rPr>
          <w:b/>
          <w:sz w:val="20"/>
          <w:szCs w:val="20"/>
        </w:rPr>
        <w:t xml:space="preserve">– </w:t>
      </w:r>
      <w:r w:rsidRPr="002D7CE3">
        <w:rPr>
          <w:sz w:val="20"/>
          <w:szCs w:val="20"/>
        </w:rPr>
        <w:t>это соединение отдельных сторон, частей объекта иссл</w:t>
      </w:r>
      <w:r w:rsidRPr="002D7CE3">
        <w:rPr>
          <w:sz w:val="20"/>
          <w:szCs w:val="20"/>
        </w:rPr>
        <w:t>е</w:t>
      </w:r>
      <w:r w:rsidRPr="002D7CE3">
        <w:rPr>
          <w:sz w:val="20"/>
          <w:szCs w:val="20"/>
        </w:rPr>
        <w:t>дования в единое целое.</w:t>
      </w:r>
      <w:r w:rsidR="00214C40" w:rsidRPr="00214C40">
        <w:rPr>
          <w:rStyle w:val="aa"/>
          <w:i w:val="0"/>
          <w:sz w:val="20"/>
          <w:szCs w:val="20"/>
        </w:rPr>
        <w:t xml:space="preserve"> </w:t>
      </w:r>
    </w:p>
    <w:p w:rsidR="002D7CE3" w:rsidRPr="002D7CE3" w:rsidRDefault="00214C40" w:rsidP="00001D87">
      <w:pPr>
        <w:pStyle w:val="1"/>
        <w:shd w:val="clear" w:color="auto" w:fill="auto"/>
        <w:spacing w:after="0" w:line="252" w:lineRule="auto"/>
        <w:ind w:left="20" w:right="20" w:firstLine="284"/>
        <w:jc w:val="both"/>
        <w:rPr>
          <w:sz w:val="20"/>
          <w:szCs w:val="20"/>
        </w:rPr>
      </w:pPr>
      <w:r>
        <w:rPr>
          <w:rStyle w:val="aa"/>
          <w:i w:val="0"/>
          <w:sz w:val="20"/>
          <w:szCs w:val="20"/>
        </w:rPr>
        <w:t>Анализ и синтез</w:t>
      </w:r>
      <w:r w:rsidRPr="00214C40">
        <w:rPr>
          <w:rStyle w:val="aa"/>
          <w:i w:val="0"/>
          <w:sz w:val="20"/>
          <w:szCs w:val="20"/>
        </w:rPr>
        <w:t xml:space="preserve"> взаимосвязаны, так как без анализа нет синтеза. Так, например, при исследовании технологии, выделяя из ее состава отдельные процессы, применяют  анализ,  а, изучая  технологию  как  систему,  состоящую из  отдельных процессов, используют синтез</w:t>
      </w:r>
      <w:r w:rsidR="006974A7">
        <w:rPr>
          <w:rStyle w:val="aa"/>
          <w:i w:val="0"/>
          <w:sz w:val="20"/>
          <w:szCs w:val="20"/>
        </w:rPr>
        <w:t>.</w:t>
      </w:r>
    </w:p>
    <w:p w:rsidR="00576710" w:rsidRPr="00576710" w:rsidRDefault="002D7CE3" w:rsidP="00001D87">
      <w:pPr>
        <w:pStyle w:val="1"/>
        <w:spacing w:after="0" w:line="252" w:lineRule="auto"/>
        <w:ind w:left="23" w:right="23" w:firstLine="284"/>
        <w:jc w:val="both"/>
        <w:rPr>
          <w:sz w:val="20"/>
          <w:szCs w:val="20"/>
        </w:rPr>
      </w:pPr>
      <w:r w:rsidRPr="002D7CE3">
        <w:rPr>
          <w:rStyle w:val="aa"/>
          <w:sz w:val="20"/>
          <w:szCs w:val="20"/>
        </w:rPr>
        <w:t>Индукция</w:t>
      </w:r>
      <w:r w:rsidRPr="002D7CE3">
        <w:rPr>
          <w:sz w:val="20"/>
          <w:szCs w:val="20"/>
        </w:rPr>
        <w:t xml:space="preserve"> </w:t>
      </w:r>
      <w:r w:rsidR="006974A7">
        <w:rPr>
          <w:b/>
          <w:sz w:val="20"/>
          <w:szCs w:val="20"/>
        </w:rPr>
        <w:t>–</w:t>
      </w:r>
      <w:r w:rsidRPr="002D7CE3">
        <w:rPr>
          <w:sz w:val="20"/>
          <w:szCs w:val="20"/>
        </w:rPr>
        <w:t xml:space="preserve"> это движение мысли (познания) от фактов, отдельных случаев к общему положению.</w:t>
      </w:r>
      <w:r w:rsidR="00576710" w:rsidRPr="00576710">
        <w:rPr>
          <w:sz w:val="20"/>
          <w:szCs w:val="20"/>
        </w:rPr>
        <w:t xml:space="preserve"> Индуктивный  способ  –  это  такой  способ  умозаключения,  при котором по частным фактам устанавл</w:t>
      </w:r>
      <w:r w:rsidR="00576710" w:rsidRPr="00576710">
        <w:rPr>
          <w:sz w:val="20"/>
          <w:szCs w:val="20"/>
        </w:rPr>
        <w:t>и</w:t>
      </w:r>
      <w:r w:rsidR="00576710" w:rsidRPr="00576710">
        <w:rPr>
          <w:sz w:val="20"/>
          <w:szCs w:val="20"/>
        </w:rPr>
        <w:t>ваются общие принципы и законы (например, периодический закон Д.</w:t>
      </w:r>
      <w:r w:rsidR="006974A7">
        <w:rPr>
          <w:sz w:val="20"/>
          <w:szCs w:val="20"/>
        </w:rPr>
        <w:t> </w:t>
      </w:r>
      <w:r w:rsidR="00576710" w:rsidRPr="00576710">
        <w:rPr>
          <w:sz w:val="20"/>
          <w:szCs w:val="20"/>
        </w:rPr>
        <w:t>И. Менделеева). Научная индукция позволяет определить причи</w:t>
      </w:r>
      <w:r w:rsidR="00576710" w:rsidRPr="00576710">
        <w:rPr>
          <w:sz w:val="20"/>
          <w:szCs w:val="20"/>
        </w:rPr>
        <w:t>н</w:t>
      </w:r>
      <w:r w:rsidR="00576710" w:rsidRPr="00576710">
        <w:rPr>
          <w:sz w:val="20"/>
          <w:szCs w:val="20"/>
        </w:rPr>
        <w:t xml:space="preserve">ную связь параметров изучаемого объекта.  </w:t>
      </w:r>
    </w:p>
    <w:p w:rsidR="002D7CE3" w:rsidRDefault="002D7CE3" w:rsidP="00001D87">
      <w:pPr>
        <w:pStyle w:val="1"/>
        <w:spacing w:after="0" w:line="252" w:lineRule="auto"/>
        <w:ind w:left="23" w:right="23" w:firstLine="284"/>
        <w:jc w:val="both"/>
        <w:rPr>
          <w:sz w:val="20"/>
          <w:szCs w:val="20"/>
        </w:rPr>
      </w:pPr>
      <w:r w:rsidRPr="002D7CE3">
        <w:rPr>
          <w:rStyle w:val="aa"/>
          <w:sz w:val="20"/>
          <w:szCs w:val="20"/>
        </w:rPr>
        <w:t xml:space="preserve">Дедукция </w:t>
      </w:r>
      <w:r w:rsidR="006974A7">
        <w:rPr>
          <w:rStyle w:val="aa"/>
          <w:sz w:val="20"/>
          <w:szCs w:val="20"/>
        </w:rPr>
        <w:t>–</w:t>
      </w:r>
      <w:r w:rsidRPr="002D7CE3">
        <w:rPr>
          <w:sz w:val="20"/>
          <w:szCs w:val="20"/>
        </w:rPr>
        <w:t xml:space="preserve"> это выведение единичного, частного из какого-либо общего положения; движение мысли (познания) от общих утвержд</w:t>
      </w:r>
      <w:r w:rsidRPr="002D7CE3">
        <w:rPr>
          <w:sz w:val="20"/>
          <w:szCs w:val="20"/>
        </w:rPr>
        <w:t>е</w:t>
      </w:r>
      <w:r w:rsidRPr="002D7CE3">
        <w:rPr>
          <w:sz w:val="20"/>
          <w:szCs w:val="20"/>
        </w:rPr>
        <w:t>ний к утверждениям об отдельных предметах или явлениях.</w:t>
      </w:r>
      <w:r w:rsidR="00576710" w:rsidRPr="00576710">
        <w:t xml:space="preserve"> </w:t>
      </w:r>
      <w:r w:rsidR="00576710" w:rsidRPr="00576710">
        <w:rPr>
          <w:sz w:val="20"/>
          <w:szCs w:val="20"/>
        </w:rPr>
        <w:t>Деду</w:t>
      </w:r>
      <w:r w:rsidR="00576710" w:rsidRPr="00576710">
        <w:rPr>
          <w:sz w:val="20"/>
          <w:szCs w:val="20"/>
        </w:rPr>
        <w:t>к</w:t>
      </w:r>
      <w:r w:rsidR="00576710" w:rsidRPr="00576710">
        <w:rPr>
          <w:sz w:val="20"/>
          <w:szCs w:val="20"/>
        </w:rPr>
        <w:t>тивный  способ – это такой способ умозаключения, при котором час</w:t>
      </w:r>
      <w:r w:rsidR="00576710" w:rsidRPr="00576710">
        <w:rPr>
          <w:sz w:val="20"/>
          <w:szCs w:val="20"/>
        </w:rPr>
        <w:t>т</w:t>
      </w:r>
      <w:r w:rsidR="00576710" w:rsidRPr="00576710">
        <w:rPr>
          <w:sz w:val="20"/>
          <w:szCs w:val="20"/>
        </w:rPr>
        <w:t>ные положения выводятся из общих.</w:t>
      </w:r>
      <w:r w:rsidR="00576710">
        <w:rPr>
          <w:sz w:val="20"/>
          <w:szCs w:val="20"/>
        </w:rPr>
        <w:t xml:space="preserve"> </w:t>
      </w:r>
      <w:r w:rsidR="00576710" w:rsidRPr="00576710">
        <w:rPr>
          <w:sz w:val="20"/>
          <w:szCs w:val="20"/>
        </w:rPr>
        <w:t>Этот способ, базирующийся на известных логических связях, за пределами которых он не может  быть  использован,  определяет  конечный результат исследования.  Это  является  недостатком  дедуктивного  ме</w:t>
      </w:r>
      <w:r w:rsidR="00576710">
        <w:rPr>
          <w:sz w:val="20"/>
          <w:szCs w:val="20"/>
        </w:rPr>
        <w:t>тода.</w:t>
      </w:r>
    </w:p>
    <w:p w:rsidR="00576710" w:rsidRPr="002D7CE3" w:rsidRDefault="00576710" w:rsidP="00001D87">
      <w:pPr>
        <w:pStyle w:val="1"/>
        <w:spacing w:after="0" w:line="252" w:lineRule="auto"/>
        <w:ind w:left="23" w:right="23" w:firstLine="284"/>
        <w:jc w:val="both"/>
        <w:rPr>
          <w:sz w:val="20"/>
          <w:szCs w:val="20"/>
        </w:rPr>
      </w:pPr>
      <w:r w:rsidRPr="00576710">
        <w:rPr>
          <w:sz w:val="20"/>
          <w:szCs w:val="20"/>
        </w:rPr>
        <w:t>В  теоретических исследованиях используют  как индукцию,  так и дедукцию.  Так, например, обосновывая ту или иную гипотезу, пре</w:t>
      </w:r>
      <w:r w:rsidRPr="00576710">
        <w:rPr>
          <w:sz w:val="20"/>
          <w:szCs w:val="20"/>
        </w:rPr>
        <w:t>ж</w:t>
      </w:r>
      <w:r w:rsidRPr="00576710">
        <w:rPr>
          <w:sz w:val="20"/>
          <w:szCs w:val="20"/>
        </w:rPr>
        <w:t>де всего, устанавливают ее соответствие с общим законом диалектики и естествознания, т.е. применяют способ дедукции. В то</w:t>
      </w:r>
      <w:r>
        <w:rPr>
          <w:sz w:val="20"/>
          <w:szCs w:val="20"/>
        </w:rPr>
        <w:t xml:space="preserve"> </w:t>
      </w:r>
      <w:r w:rsidRPr="00576710">
        <w:rPr>
          <w:sz w:val="20"/>
          <w:szCs w:val="20"/>
        </w:rPr>
        <w:t xml:space="preserve">же время  </w:t>
      </w:r>
      <w:r w:rsidRPr="00576710">
        <w:rPr>
          <w:sz w:val="20"/>
          <w:szCs w:val="20"/>
        </w:rPr>
        <w:lastRenderedPageBreak/>
        <w:t>гипотезу формируют на основе частных фактов, полученных из эк</w:t>
      </w:r>
      <w:r w:rsidRPr="00576710">
        <w:rPr>
          <w:sz w:val="20"/>
          <w:szCs w:val="20"/>
        </w:rPr>
        <w:t>с</w:t>
      </w:r>
      <w:r w:rsidRPr="00576710">
        <w:rPr>
          <w:sz w:val="20"/>
          <w:szCs w:val="20"/>
        </w:rPr>
        <w:t>перимента.</w:t>
      </w:r>
    </w:p>
    <w:p w:rsidR="002D7CE3" w:rsidRPr="000B2905" w:rsidRDefault="002D7CE3" w:rsidP="00001D87">
      <w:pPr>
        <w:pStyle w:val="1"/>
        <w:spacing w:after="0" w:line="252" w:lineRule="auto"/>
        <w:ind w:left="23" w:right="23" w:firstLine="284"/>
        <w:jc w:val="both"/>
        <w:rPr>
          <w:sz w:val="20"/>
          <w:szCs w:val="20"/>
        </w:rPr>
      </w:pPr>
      <w:r w:rsidRPr="000B2905">
        <w:rPr>
          <w:rStyle w:val="aa"/>
          <w:sz w:val="20"/>
          <w:szCs w:val="20"/>
        </w:rPr>
        <w:t>Аналогия</w:t>
      </w:r>
      <w:r w:rsidR="00576710" w:rsidRPr="000B2905">
        <w:rPr>
          <w:rStyle w:val="aa"/>
          <w:sz w:val="20"/>
          <w:szCs w:val="20"/>
        </w:rPr>
        <w:t xml:space="preserve"> </w:t>
      </w:r>
      <w:r w:rsidR="006974A7" w:rsidRPr="000B2905">
        <w:rPr>
          <w:b/>
          <w:sz w:val="20"/>
          <w:szCs w:val="20"/>
        </w:rPr>
        <w:t>–</w:t>
      </w:r>
      <w:r w:rsidRPr="000B2905">
        <w:rPr>
          <w:sz w:val="20"/>
          <w:szCs w:val="20"/>
        </w:rPr>
        <w:t xml:space="preserve"> это способ получения знаний о предметах и явлениях на ос</w:t>
      </w:r>
      <w:r w:rsidRPr="000B2905">
        <w:rPr>
          <w:sz w:val="20"/>
          <w:szCs w:val="20"/>
        </w:rPr>
        <w:softHyphen/>
        <w:t>новании того, что они имеют сходство с другими.</w:t>
      </w:r>
      <w:r w:rsidR="00576710" w:rsidRPr="000B2905">
        <w:rPr>
          <w:sz w:val="20"/>
          <w:szCs w:val="20"/>
        </w:rPr>
        <w:t xml:space="preserve"> </w:t>
      </w:r>
      <w:r w:rsidR="00ED2844" w:rsidRPr="000B2905">
        <w:rPr>
          <w:sz w:val="20"/>
          <w:szCs w:val="20"/>
        </w:rPr>
        <w:t>Вместе с тем а</w:t>
      </w:r>
      <w:r w:rsidR="00576710" w:rsidRPr="000B2905">
        <w:rPr>
          <w:sz w:val="20"/>
          <w:szCs w:val="20"/>
        </w:rPr>
        <w:t>налогия</w:t>
      </w:r>
      <w:r w:rsidR="00545421">
        <w:rPr>
          <w:sz w:val="20"/>
          <w:szCs w:val="20"/>
        </w:rPr>
        <w:t xml:space="preserve"> –</w:t>
      </w:r>
      <w:r w:rsidR="00576710" w:rsidRPr="000B2905">
        <w:rPr>
          <w:sz w:val="20"/>
          <w:szCs w:val="20"/>
        </w:rPr>
        <w:t xml:space="preserve"> </w:t>
      </w:r>
      <w:r w:rsidR="00ED2844" w:rsidRPr="000B2905">
        <w:rPr>
          <w:sz w:val="20"/>
          <w:szCs w:val="20"/>
        </w:rPr>
        <w:t>это</w:t>
      </w:r>
      <w:r w:rsidR="00576710" w:rsidRPr="000B2905">
        <w:rPr>
          <w:sz w:val="20"/>
          <w:szCs w:val="20"/>
        </w:rPr>
        <w:t xml:space="preserve"> мыслительная операция, когда знание, полученное из рассмотрения какого-либо одного объекта (модели), переносится на другой, менее изученный или менее доступный для изучения, менее</w:t>
      </w:r>
      <w:r w:rsidR="00ED2844" w:rsidRPr="000B2905">
        <w:rPr>
          <w:sz w:val="20"/>
          <w:szCs w:val="20"/>
        </w:rPr>
        <w:t xml:space="preserve"> </w:t>
      </w:r>
      <w:r w:rsidR="00576710" w:rsidRPr="000B2905">
        <w:rPr>
          <w:sz w:val="20"/>
          <w:szCs w:val="20"/>
        </w:rPr>
        <w:t>наглядный объект, именуемый прототипом, оригиналом. Открывается  возможность  переноса  информации  по  аналогии от</w:t>
      </w:r>
      <w:r w:rsidR="00ED2844" w:rsidRPr="000B2905">
        <w:rPr>
          <w:sz w:val="20"/>
          <w:szCs w:val="20"/>
        </w:rPr>
        <w:t xml:space="preserve"> </w:t>
      </w:r>
      <w:r w:rsidR="00576710" w:rsidRPr="000B2905">
        <w:rPr>
          <w:sz w:val="20"/>
          <w:szCs w:val="20"/>
        </w:rPr>
        <w:t>модели к прот</w:t>
      </w:r>
      <w:r w:rsidR="00576710" w:rsidRPr="000B2905">
        <w:rPr>
          <w:sz w:val="20"/>
          <w:szCs w:val="20"/>
        </w:rPr>
        <w:t>о</w:t>
      </w:r>
      <w:r w:rsidR="00576710" w:rsidRPr="000B2905">
        <w:rPr>
          <w:sz w:val="20"/>
          <w:szCs w:val="20"/>
        </w:rPr>
        <w:t xml:space="preserve">типу.  </w:t>
      </w:r>
    </w:p>
    <w:p w:rsidR="002D7CE3" w:rsidRPr="002D7CE3" w:rsidRDefault="002D7CE3" w:rsidP="00001D87">
      <w:pPr>
        <w:pStyle w:val="1"/>
        <w:shd w:val="clear" w:color="auto" w:fill="auto"/>
        <w:spacing w:after="0" w:line="252" w:lineRule="auto"/>
        <w:ind w:left="23" w:right="23" w:firstLine="284"/>
        <w:jc w:val="both"/>
        <w:rPr>
          <w:sz w:val="20"/>
          <w:szCs w:val="20"/>
        </w:rPr>
      </w:pPr>
    </w:p>
    <w:p w:rsidR="002D7CE3" w:rsidRPr="002D7CE3" w:rsidRDefault="006B1543" w:rsidP="00001D87">
      <w:pPr>
        <w:pStyle w:val="1"/>
        <w:shd w:val="clear" w:color="auto" w:fill="auto"/>
        <w:spacing w:after="0" w:line="252" w:lineRule="auto"/>
        <w:ind w:left="23" w:right="23" w:firstLine="284"/>
        <w:rPr>
          <w:b/>
          <w:caps/>
          <w:sz w:val="20"/>
          <w:szCs w:val="20"/>
        </w:rPr>
      </w:pPr>
      <w:r>
        <w:rPr>
          <w:b/>
          <w:caps/>
          <w:sz w:val="20"/>
          <w:szCs w:val="20"/>
        </w:rPr>
        <w:t>3.</w:t>
      </w:r>
      <w:r w:rsidR="00047C1C">
        <w:rPr>
          <w:b/>
          <w:caps/>
          <w:sz w:val="20"/>
          <w:szCs w:val="20"/>
        </w:rPr>
        <w:t>5</w:t>
      </w:r>
      <w:r w:rsidR="002D7CE3" w:rsidRPr="002D7CE3">
        <w:rPr>
          <w:b/>
          <w:caps/>
          <w:sz w:val="20"/>
          <w:szCs w:val="20"/>
        </w:rPr>
        <w:t xml:space="preserve">. </w:t>
      </w:r>
      <w:r w:rsidR="002D7CE3" w:rsidRPr="006B1543">
        <w:rPr>
          <w:b/>
          <w:sz w:val="20"/>
          <w:szCs w:val="20"/>
        </w:rPr>
        <w:t>Методология теоретических исследований</w:t>
      </w:r>
    </w:p>
    <w:p w:rsidR="002D7CE3" w:rsidRPr="002D7CE3" w:rsidRDefault="002D7CE3" w:rsidP="00001D87">
      <w:pPr>
        <w:pStyle w:val="1"/>
        <w:shd w:val="clear" w:color="auto" w:fill="auto"/>
        <w:spacing w:after="0" w:line="252" w:lineRule="auto"/>
        <w:ind w:left="23" w:right="23" w:firstLine="284"/>
        <w:jc w:val="both"/>
        <w:rPr>
          <w:sz w:val="20"/>
          <w:szCs w:val="20"/>
        </w:rPr>
      </w:pPr>
    </w:p>
    <w:p w:rsidR="002D7CE3" w:rsidRPr="000B2905" w:rsidRDefault="002D7CE3" w:rsidP="00001D87">
      <w:pPr>
        <w:pStyle w:val="1"/>
        <w:shd w:val="clear" w:color="auto" w:fill="auto"/>
        <w:spacing w:after="0" w:line="252" w:lineRule="auto"/>
        <w:ind w:left="20" w:right="20" w:firstLine="284"/>
        <w:jc w:val="both"/>
        <w:rPr>
          <w:spacing w:val="-4"/>
          <w:sz w:val="20"/>
          <w:szCs w:val="20"/>
        </w:rPr>
      </w:pPr>
      <w:r w:rsidRPr="000B2905">
        <w:rPr>
          <w:spacing w:val="-4"/>
          <w:sz w:val="20"/>
          <w:szCs w:val="20"/>
        </w:rPr>
        <w:t>К методам теоретических исследований причисляют аксиоматич</w:t>
      </w:r>
      <w:r w:rsidRPr="000B2905">
        <w:rPr>
          <w:spacing w:val="-4"/>
          <w:sz w:val="20"/>
          <w:szCs w:val="20"/>
        </w:rPr>
        <w:t>е</w:t>
      </w:r>
      <w:r w:rsidRPr="000B2905">
        <w:rPr>
          <w:spacing w:val="-4"/>
          <w:sz w:val="20"/>
          <w:szCs w:val="20"/>
        </w:rPr>
        <w:t>ский, ги</w:t>
      </w:r>
      <w:r w:rsidRPr="000B2905">
        <w:rPr>
          <w:spacing w:val="-4"/>
          <w:sz w:val="20"/>
          <w:szCs w:val="20"/>
        </w:rPr>
        <w:softHyphen/>
        <w:t>потетический, формализацию, абстрагирование, обобщение, во</w:t>
      </w:r>
      <w:r w:rsidRPr="000B2905">
        <w:rPr>
          <w:spacing w:val="-4"/>
          <w:sz w:val="20"/>
          <w:szCs w:val="20"/>
        </w:rPr>
        <w:t>с</w:t>
      </w:r>
      <w:r w:rsidRPr="000B2905">
        <w:rPr>
          <w:spacing w:val="-4"/>
          <w:sz w:val="20"/>
          <w:szCs w:val="20"/>
        </w:rPr>
        <w:t>хождение от абстрактного к конкретному, метод системного анализа.</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rStyle w:val="aa"/>
          <w:sz w:val="20"/>
          <w:szCs w:val="20"/>
        </w:rPr>
        <w:t xml:space="preserve">Аксиоматический метод </w:t>
      </w:r>
      <w:r w:rsidR="006974A7">
        <w:rPr>
          <w:rStyle w:val="aa"/>
          <w:sz w:val="20"/>
          <w:szCs w:val="20"/>
        </w:rPr>
        <w:t xml:space="preserve">– </w:t>
      </w:r>
      <w:r w:rsidRPr="002D7CE3">
        <w:rPr>
          <w:sz w:val="20"/>
          <w:szCs w:val="20"/>
        </w:rPr>
        <w:t>способ исследования, который состоит в том, что некоторые утверждения (аксиомы, постулаты) принимаю</w:t>
      </w:r>
      <w:r w:rsidRPr="002D7CE3">
        <w:rPr>
          <w:sz w:val="20"/>
          <w:szCs w:val="20"/>
        </w:rPr>
        <w:t>т</w:t>
      </w:r>
      <w:r w:rsidRPr="002D7CE3">
        <w:rPr>
          <w:sz w:val="20"/>
          <w:szCs w:val="20"/>
        </w:rPr>
        <w:t>ся без доказательств и затем по определенным логическим правилам из них выводятся остальные знания.</w:t>
      </w:r>
    </w:p>
    <w:p w:rsidR="002D7CE3" w:rsidRPr="006974A7" w:rsidRDefault="002D7CE3" w:rsidP="00001D87">
      <w:pPr>
        <w:pStyle w:val="1"/>
        <w:shd w:val="clear" w:color="auto" w:fill="auto"/>
        <w:spacing w:after="0" w:line="252" w:lineRule="auto"/>
        <w:ind w:left="20" w:right="20" w:firstLine="264"/>
        <w:jc w:val="both"/>
        <w:rPr>
          <w:spacing w:val="-2"/>
          <w:sz w:val="20"/>
          <w:szCs w:val="20"/>
        </w:rPr>
      </w:pPr>
      <w:r w:rsidRPr="006974A7">
        <w:rPr>
          <w:rStyle w:val="aa"/>
          <w:spacing w:val="-2"/>
          <w:sz w:val="20"/>
          <w:szCs w:val="20"/>
        </w:rPr>
        <w:t xml:space="preserve">Гипотетический метод </w:t>
      </w:r>
      <w:r w:rsidR="006974A7" w:rsidRPr="006974A7">
        <w:rPr>
          <w:rStyle w:val="aa"/>
          <w:spacing w:val="-2"/>
          <w:sz w:val="20"/>
          <w:szCs w:val="20"/>
        </w:rPr>
        <w:t>–</w:t>
      </w:r>
      <w:r w:rsidRPr="006974A7">
        <w:rPr>
          <w:spacing w:val="-2"/>
          <w:sz w:val="20"/>
          <w:szCs w:val="20"/>
        </w:rPr>
        <w:t xml:space="preserve"> способ исследования с помощью научной гипотезы, т.</w:t>
      </w:r>
      <w:r w:rsidR="006974A7">
        <w:rPr>
          <w:spacing w:val="-2"/>
          <w:sz w:val="20"/>
          <w:szCs w:val="20"/>
        </w:rPr>
        <w:t> </w:t>
      </w:r>
      <w:r w:rsidRPr="006974A7">
        <w:rPr>
          <w:spacing w:val="-2"/>
          <w:sz w:val="20"/>
          <w:szCs w:val="20"/>
        </w:rPr>
        <w:t>е. предположения о причине, которая вызывает данное следствие, или о существовании некоторого явления или предмета.</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rStyle w:val="aa"/>
          <w:sz w:val="20"/>
          <w:szCs w:val="20"/>
        </w:rPr>
        <w:t xml:space="preserve">Формализация </w:t>
      </w:r>
      <w:r w:rsidR="006974A7">
        <w:rPr>
          <w:rStyle w:val="aa"/>
          <w:sz w:val="20"/>
          <w:szCs w:val="20"/>
        </w:rPr>
        <w:t xml:space="preserve">– </w:t>
      </w:r>
      <w:r w:rsidRPr="002D7CE3">
        <w:rPr>
          <w:sz w:val="20"/>
          <w:szCs w:val="20"/>
        </w:rPr>
        <w:t>отображение явления или предмета в знаковой форме какого-либо искусственного языка (например, логики, матем</w:t>
      </w:r>
      <w:r w:rsidRPr="002D7CE3">
        <w:rPr>
          <w:sz w:val="20"/>
          <w:szCs w:val="20"/>
        </w:rPr>
        <w:t>а</w:t>
      </w:r>
      <w:r w:rsidRPr="002D7CE3">
        <w:rPr>
          <w:sz w:val="20"/>
          <w:szCs w:val="20"/>
        </w:rPr>
        <w:t>тики, химии) и изучение этого явления или предмета путем операций с соответствующими знаками. Формализация является основой для алгоритмизации и программирования, без которых не может обойтись компьютеризация знания и процесса ис</w:t>
      </w:r>
      <w:r w:rsidRPr="002D7CE3">
        <w:rPr>
          <w:sz w:val="20"/>
          <w:szCs w:val="20"/>
        </w:rPr>
        <w:softHyphen/>
        <w:t>следования.</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rStyle w:val="aa"/>
          <w:sz w:val="20"/>
          <w:szCs w:val="20"/>
        </w:rPr>
        <w:t>Абстрагирование</w:t>
      </w:r>
      <w:r w:rsidRPr="002D7CE3">
        <w:rPr>
          <w:sz w:val="20"/>
          <w:szCs w:val="20"/>
        </w:rPr>
        <w:t xml:space="preserve"> </w:t>
      </w:r>
      <w:r w:rsidR="006974A7">
        <w:rPr>
          <w:sz w:val="20"/>
          <w:szCs w:val="20"/>
        </w:rPr>
        <w:t>–</w:t>
      </w:r>
      <w:r w:rsidRPr="002D7CE3">
        <w:rPr>
          <w:sz w:val="20"/>
          <w:szCs w:val="20"/>
        </w:rPr>
        <w:t xml:space="preserve"> мысленное отвлечение от некоторых свойств и от</w:t>
      </w:r>
      <w:r w:rsidRPr="002D7CE3">
        <w:rPr>
          <w:sz w:val="20"/>
          <w:szCs w:val="20"/>
        </w:rPr>
        <w:softHyphen/>
        <w:t>ношений изучаемого предмета и выделение интересующих иссл</w:t>
      </w:r>
      <w:r w:rsidRPr="002D7CE3">
        <w:rPr>
          <w:sz w:val="20"/>
          <w:szCs w:val="20"/>
        </w:rPr>
        <w:t>е</w:t>
      </w:r>
      <w:r w:rsidRPr="002D7CE3">
        <w:rPr>
          <w:sz w:val="20"/>
          <w:szCs w:val="20"/>
        </w:rPr>
        <w:t>дователя свойств и отношений.</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rStyle w:val="aa"/>
          <w:sz w:val="20"/>
          <w:szCs w:val="20"/>
        </w:rPr>
        <w:t>Обобщение</w:t>
      </w:r>
      <w:r w:rsidRPr="002D7CE3">
        <w:rPr>
          <w:sz w:val="20"/>
          <w:szCs w:val="20"/>
        </w:rPr>
        <w:t xml:space="preserve"> </w:t>
      </w:r>
      <w:r w:rsidR="006974A7">
        <w:rPr>
          <w:sz w:val="20"/>
          <w:szCs w:val="20"/>
        </w:rPr>
        <w:t>–</w:t>
      </w:r>
      <w:r w:rsidRPr="002D7CE3">
        <w:rPr>
          <w:sz w:val="20"/>
          <w:szCs w:val="20"/>
        </w:rPr>
        <w:t xml:space="preserve"> установление общих свойств и отношений предметов и явлений; определение общего понятия, в котором отражены сущес</w:t>
      </w:r>
      <w:r w:rsidRPr="002D7CE3">
        <w:rPr>
          <w:sz w:val="20"/>
          <w:szCs w:val="20"/>
        </w:rPr>
        <w:t>т</w:t>
      </w:r>
      <w:r w:rsidRPr="002D7CE3">
        <w:rPr>
          <w:sz w:val="20"/>
          <w:szCs w:val="20"/>
        </w:rPr>
        <w:t>венные, основные признаки предметов или явлений данного класса.</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rStyle w:val="aa"/>
          <w:sz w:val="20"/>
          <w:szCs w:val="20"/>
        </w:rPr>
        <w:t>Восхождение от абстрактного к конкретному</w:t>
      </w:r>
      <w:r w:rsidRPr="002D7CE3">
        <w:rPr>
          <w:sz w:val="20"/>
          <w:szCs w:val="20"/>
        </w:rPr>
        <w:t xml:space="preserve"> как метод научн</w:t>
      </w:r>
      <w:r w:rsidRPr="002D7CE3">
        <w:rPr>
          <w:sz w:val="20"/>
          <w:szCs w:val="20"/>
        </w:rPr>
        <w:t>о</w:t>
      </w:r>
      <w:r w:rsidRPr="002D7CE3">
        <w:rPr>
          <w:sz w:val="20"/>
          <w:szCs w:val="20"/>
        </w:rPr>
        <w:t>го по</w:t>
      </w:r>
      <w:r w:rsidRPr="002D7CE3">
        <w:rPr>
          <w:sz w:val="20"/>
          <w:szCs w:val="20"/>
        </w:rPr>
        <w:softHyphen/>
        <w:t>знания состоит в том, что исследователь вначале находит гла</w:t>
      </w:r>
      <w:r w:rsidRPr="002D7CE3">
        <w:rPr>
          <w:sz w:val="20"/>
          <w:szCs w:val="20"/>
        </w:rPr>
        <w:t>в</w:t>
      </w:r>
      <w:r w:rsidRPr="002D7CE3">
        <w:rPr>
          <w:sz w:val="20"/>
          <w:szCs w:val="20"/>
        </w:rPr>
        <w:t>ную связь изу</w:t>
      </w:r>
      <w:r w:rsidRPr="002D7CE3">
        <w:rPr>
          <w:sz w:val="20"/>
          <w:szCs w:val="20"/>
        </w:rPr>
        <w:softHyphen/>
        <w:t xml:space="preserve">чаемого предмета (явления), затем, прослеживая, как она </w:t>
      </w:r>
      <w:r w:rsidRPr="002D7CE3">
        <w:rPr>
          <w:sz w:val="20"/>
          <w:szCs w:val="20"/>
        </w:rPr>
        <w:lastRenderedPageBreak/>
        <w:t>видоизменяется в различных условиях, открывает новые связи и таким путем отображает во всей полноте его сущность.</w:t>
      </w:r>
    </w:p>
    <w:p w:rsidR="002D7CE3" w:rsidRDefault="002D7CE3" w:rsidP="00001D87">
      <w:pPr>
        <w:pStyle w:val="1"/>
        <w:shd w:val="clear" w:color="auto" w:fill="auto"/>
        <w:spacing w:after="0" w:line="252" w:lineRule="auto"/>
        <w:ind w:left="20" w:right="20" w:firstLine="284"/>
        <w:jc w:val="both"/>
        <w:rPr>
          <w:sz w:val="20"/>
          <w:szCs w:val="20"/>
        </w:rPr>
      </w:pPr>
      <w:r w:rsidRPr="002D7CE3">
        <w:rPr>
          <w:rStyle w:val="aa"/>
          <w:sz w:val="20"/>
          <w:szCs w:val="20"/>
        </w:rPr>
        <w:t>Системный метод</w:t>
      </w:r>
      <w:r w:rsidRPr="002D7CE3">
        <w:rPr>
          <w:sz w:val="20"/>
          <w:szCs w:val="20"/>
        </w:rPr>
        <w:t xml:space="preserve"> заключается в исследовании системы (т.</w:t>
      </w:r>
      <w:r w:rsidR="006974A7">
        <w:rPr>
          <w:sz w:val="20"/>
          <w:szCs w:val="20"/>
        </w:rPr>
        <w:t> </w:t>
      </w:r>
      <w:r w:rsidRPr="002D7CE3">
        <w:rPr>
          <w:sz w:val="20"/>
          <w:szCs w:val="20"/>
        </w:rPr>
        <w:t>е. о</w:t>
      </w:r>
      <w:r w:rsidRPr="002D7CE3">
        <w:rPr>
          <w:sz w:val="20"/>
          <w:szCs w:val="20"/>
        </w:rPr>
        <w:t>п</w:t>
      </w:r>
      <w:r w:rsidRPr="002D7CE3">
        <w:rPr>
          <w:sz w:val="20"/>
          <w:szCs w:val="20"/>
        </w:rPr>
        <w:t>реде</w:t>
      </w:r>
      <w:r w:rsidRPr="002D7CE3">
        <w:rPr>
          <w:sz w:val="20"/>
          <w:szCs w:val="20"/>
        </w:rPr>
        <w:softHyphen/>
        <w:t>ленной совокупности материальных или идеальных объектов), связей е</w:t>
      </w:r>
      <w:r w:rsidR="006974A7">
        <w:rPr>
          <w:sz w:val="20"/>
          <w:szCs w:val="20"/>
        </w:rPr>
        <w:t>е</w:t>
      </w:r>
      <w:r w:rsidRPr="002D7CE3">
        <w:rPr>
          <w:sz w:val="20"/>
          <w:szCs w:val="20"/>
        </w:rPr>
        <w:t xml:space="preserve"> ком</w:t>
      </w:r>
      <w:r w:rsidRPr="002D7CE3">
        <w:rPr>
          <w:sz w:val="20"/>
          <w:szCs w:val="20"/>
        </w:rPr>
        <w:softHyphen/>
        <w:t>понентов и их связей с внешней средой. При этом выя</w:t>
      </w:r>
      <w:r w:rsidRPr="002D7CE3">
        <w:rPr>
          <w:sz w:val="20"/>
          <w:szCs w:val="20"/>
        </w:rPr>
        <w:t>с</w:t>
      </w:r>
      <w:r w:rsidRPr="002D7CE3">
        <w:rPr>
          <w:sz w:val="20"/>
          <w:szCs w:val="20"/>
        </w:rPr>
        <w:t>няется, что эти взаимо</w:t>
      </w:r>
      <w:r w:rsidRPr="002D7CE3">
        <w:rPr>
          <w:sz w:val="20"/>
          <w:szCs w:val="20"/>
        </w:rPr>
        <w:softHyphen/>
        <w:t>связи и взаимодействия приводят к возникнов</w:t>
      </w:r>
      <w:r w:rsidRPr="002D7CE3">
        <w:rPr>
          <w:sz w:val="20"/>
          <w:szCs w:val="20"/>
        </w:rPr>
        <w:t>е</w:t>
      </w:r>
      <w:r w:rsidRPr="002D7CE3">
        <w:rPr>
          <w:sz w:val="20"/>
          <w:szCs w:val="20"/>
        </w:rPr>
        <w:t>нию новых свойств системы, которые отсутствуют у составляющих е</w:t>
      </w:r>
      <w:r w:rsidR="006974A7">
        <w:rPr>
          <w:sz w:val="20"/>
          <w:szCs w:val="20"/>
        </w:rPr>
        <w:t>е</w:t>
      </w:r>
      <w:r w:rsidRPr="002D7CE3">
        <w:rPr>
          <w:sz w:val="20"/>
          <w:szCs w:val="20"/>
        </w:rPr>
        <w:t xml:space="preserve"> объектов.</w:t>
      </w:r>
    </w:p>
    <w:p w:rsidR="00901758" w:rsidRPr="002D7CE3" w:rsidRDefault="00901758" w:rsidP="00001D87">
      <w:pPr>
        <w:pStyle w:val="1"/>
        <w:shd w:val="clear" w:color="auto" w:fill="auto"/>
        <w:spacing w:after="0" w:line="252" w:lineRule="auto"/>
        <w:ind w:left="20" w:right="20" w:firstLine="284"/>
        <w:jc w:val="both"/>
        <w:rPr>
          <w:sz w:val="20"/>
          <w:szCs w:val="20"/>
        </w:rPr>
      </w:pPr>
    </w:p>
    <w:p w:rsidR="002D7CE3" w:rsidRPr="002D7CE3" w:rsidRDefault="006B1543" w:rsidP="00001D87">
      <w:pPr>
        <w:pStyle w:val="1"/>
        <w:shd w:val="clear" w:color="auto" w:fill="auto"/>
        <w:spacing w:after="0" w:line="252" w:lineRule="auto"/>
        <w:ind w:left="23" w:right="23" w:firstLine="284"/>
        <w:rPr>
          <w:b/>
          <w:caps/>
          <w:sz w:val="20"/>
          <w:szCs w:val="20"/>
        </w:rPr>
      </w:pPr>
      <w:r>
        <w:rPr>
          <w:b/>
          <w:caps/>
          <w:sz w:val="20"/>
          <w:szCs w:val="20"/>
        </w:rPr>
        <w:t>3.</w:t>
      </w:r>
      <w:r w:rsidR="00047C1C">
        <w:rPr>
          <w:b/>
          <w:caps/>
          <w:sz w:val="20"/>
          <w:szCs w:val="20"/>
        </w:rPr>
        <w:t>6</w:t>
      </w:r>
      <w:r w:rsidR="002D7CE3" w:rsidRPr="002D7CE3">
        <w:rPr>
          <w:b/>
          <w:caps/>
          <w:sz w:val="20"/>
          <w:szCs w:val="20"/>
        </w:rPr>
        <w:t xml:space="preserve">. </w:t>
      </w:r>
      <w:r w:rsidR="002D7CE3" w:rsidRPr="006B1543">
        <w:rPr>
          <w:b/>
          <w:sz w:val="20"/>
          <w:szCs w:val="20"/>
        </w:rPr>
        <w:t>Методология экспериментальных исследований</w:t>
      </w:r>
    </w:p>
    <w:p w:rsidR="002D7CE3" w:rsidRPr="002D7CE3" w:rsidRDefault="002D7CE3" w:rsidP="00001D87">
      <w:pPr>
        <w:pStyle w:val="1"/>
        <w:shd w:val="clear" w:color="auto" w:fill="auto"/>
        <w:spacing w:after="0" w:line="252" w:lineRule="auto"/>
        <w:ind w:left="23" w:right="23" w:firstLine="284"/>
        <w:jc w:val="both"/>
        <w:rPr>
          <w:sz w:val="20"/>
          <w:szCs w:val="20"/>
        </w:rPr>
      </w:pP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sz w:val="20"/>
          <w:szCs w:val="20"/>
        </w:rPr>
        <w:t>К</w:t>
      </w:r>
      <w:r w:rsidRPr="002D7CE3">
        <w:rPr>
          <w:rStyle w:val="aa"/>
          <w:sz w:val="20"/>
          <w:szCs w:val="20"/>
        </w:rPr>
        <w:t xml:space="preserve"> методам эмпирического уровня</w:t>
      </w:r>
      <w:r w:rsidRPr="002D7CE3">
        <w:rPr>
          <w:sz w:val="20"/>
          <w:szCs w:val="20"/>
        </w:rPr>
        <w:t xml:space="preserve"> относятся: наблюдение, опис</w:t>
      </w:r>
      <w:r w:rsidRPr="002D7CE3">
        <w:rPr>
          <w:sz w:val="20"/>
          <w:szCs w:val="20"/>
        </w:rPr>
        <w:t>а</w:t>
      </w:r>
      <w:r w:rsidRPr="002D7CE3">
        <w:rPr>
          <w:sz w:val="20"/>
          <w:szCs w:val="20"/>
        </w:rPr>
        <w:t>ние, счет, измерение, сравнение, эксперимент, моделирование</w:t>
      </w:r>
      <w:r w:rsidR="00A1478B">
        <w:rPr>
          <w:sz w:val="20"/>
          <w:szCs w:val="20"/>
        </w:rPr>
        <w:t>, анке</w:t>
      </w:r>
      <w:r w:rsidR="00A1478B">
        <w:rPr>
          <w:sz w:val="20"/>
          <w:szCs w:val="20"/>
        </w:rPr>
        <w:t>т</w:t>
      </w:r>
      <w:r w:rsidR="00A1478B">
        <w:rPr>
          <w:sz w:val="20"/>
          <w:szCs w:val="20"/>
        </w:rPr>
        <w:t>ный опрос, тестирование</w:t>
      </w:r>
      <w:r w:rsidRPr="002D7CE3">
        <w:rPr>
          <w:sz w:val="20"/>
          <w:szCs w:val="20"/>
        </w:rPr>
        <w:t>.</w:t>
      </w:r>
    </w:p>
    <w:p w:rsidR="002D7CE3" w:rsidRPr="002D7CE3" w:rsidRDefault="00ED38B0" w:rsidP="00001D87">
      <w:pPr>
        <w:pStyle w:val="1"/>
        <w:shd w:val="clear" w:color="auto" w:fill="auto"/>
        <w:spacing w:after="0" w:line="252" w:lineRule="auto"/>
        <w:ind w:left="20" w:right="20" w:firstLine="284"/>
        <w:jc w:val="both"/>
        <w:rPr>
          <w:sz w:val="20"/>
          <w:szCs w:val="20"/>
        </w:rPr>
      </w:pPr>
      <w:r>
        <w:rPr>
          <w:rStyle w:val="aa"/>
          <w:sz w:val="20"/>
          <w:szCs w:val="20"/>
        </w:rPr>
        <w:t xml:space="preserve">Наблюдение – </w:t>
      </w:r>
      <w:r w:rsidR="002D7CE3" w:rsidRPr="002D7CE3">
        <w:rPr>
          <w:sz w:val="20"/>
          <w:szCs w:val="20"/>
        </w:rPr>
        <w:t>это способ познания, основанный на непосредстве</w:t>
      </w:r>
      <w:r w:rsidR="002D7CE3" w:rsidRPr="002D7CE3">
        <w:rPr>
          <w:sz w:val="20"/>
          <w:szCs w:val="20"/>
        </w:rPr>
        <w:t>н</w:t>
      </w:r>
      <w:r w:rsidR="002D7CE3" w:rsidRPr="002D7CE3">
        <w:rPr>
          <w:sz w:val="20"/>
          <w:szCs w:val="20"/>
        </w:rPr>
        <w:t>ном восприятии свойств предметов и явлений при помощи органов чувств. В ре</w:t>
      </w:r>
      <w:r w:rsidR="002D7CE3" w:rsidRPr="002D7CE3">
        <w:rPr>
          <w:sz w:val="20"/>
          <w:szCs w:val="20"/>
        </w:rPr>
        <w:softHyphen/>
        <w:t>зультате наблюдения исследователь получает знания о внешних свойствах и отношениях предметов и явлений.</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sz w:val="20"/>
          <w:szCs w:val="20"/>
        </w:rPr>
        <w:t>В зависимости от положения исследователя по отношению к об</w:t>
      </w:r>
      <w:r w:rsidRPr="002D7CE3">
        <w:rPr>
          <w:sz w:val="20"/>
          <w:szCs w:val="20"/>
        </w:rPr>
        <w:t>ъ</w:t>
      </w:r>
      <w:r w:rsidRPr="002D7CE3">
        <w:rPr>
          <w:sz w:val="20"/>
          <w:szCs w:val="20"/>
        </w:rPr>
        <w:t xml:space="preserve">екту изучения различают простое и включенное наблюдение. Первое состоит в наблюдении со стороны, когда исследователь </w:t>
      </w:r>
      <w:r w:rsidR="00ED38B0">
        <w:rPr>
          <w:sz w:val="20"/>
          <w:szCs w:val="20"/>
        </w:rPr>
        <w:t>–</w:t>
      </w:r>
      <w:r w:rsidRPr="002D7CE3">
        <w:rPr>
          <w:sz w:val="20"/>
          <w:szCs w:val="20"/>
        </w:rPr>
        <w:t xml:space="preserve"> постороннее по отношению к объекту лицо, не являющееся участником деятельн</w:t>
      </w:r>
      <w:r w:rsidRPr="002D7CE3">
        <w:rPr>
          <w:sz w:val="20"/>
          <w:szCs w:val="20"/>
        </w:rPr>
        <w:t>о</w:t>
      </w:r>
      <w:r w:rsidRPr="002D7CE3">
        <w:rPr>
          <w:sz w:val="20"/>
          <w:szCs w:val="20"/>
        </w:rPr>
        <w:t>сти наблюдаемых. Второе характеризуется тем, что исследователь о</w:t>
      </w:r>
      <w:r w:rsidRPr="002D7CE3">
        <w:rPr>
          <w:sz w:val="20"/>
          <w:szCs w:val="20"/>
        </w:rPr>
        <w:t>т</w:t>
      </w:r>
      <w:r w:rsidRPr="002D7CE3">
        <w:rPr>
          <w:sz w:val="20"/>
          <w:szCs w:val="20"/>
        </w:rPr>
        <w:t>крыто или инкогнито включается в группу, е</w:t>
      </w:r>
      <w:r w:rsidR="00ED38B0">
        <w:rPr>
          <w:sz w:val="20"/>
          <w:szCs w:val="20"/>
        </w:rPr>
        <w:t>е</w:t>
      </w:r>
      <w:r w:rsidRPr="002D7CE3">
        <w:rPr>
          <w:sz w:val="20"/>
          <w:szCs w:val="20"/>
        </w:rPr>
        <w:t xml:space="preserve"> деятельность в качестве участника.</w:t>
      </w:r>
    </w:p>
    <w:p w:rsidR="002D7CE3" w:rsidRPr="002D7CE3" w:rsidRDefault="002D7CE3" w:rsidP="00001D87">
      <w:pPr>
        <w:pStyle w:val="1"/>
        <w:shd w:val="clear" w:color="auto" w:fill="auto"/>
        <w:spacing w:after="0" w:line="252" w:lineRule="auto"/>
        <w:ind w:left="20" w:right="20" w:firstLine="284"/>
        <w:jc w:val="both"/>
        <w:rPr>
          <w:sz w:val="20"/>
          <w:szCs w:val="20"/>
        </w:rPr>
      </w:pPr>
      <w:r w:rsidRPr="002D7CE3">
        <w:rPr>
          <w:sz w:val="20"/>
          <w:szCs w:val="20"/>
        </w:rPr>
        <w:t>Если наблюдение проводилось в естественной обстановке, то его называют полевым, а если условия окружающей среды, ситуация б</w:t>
      </w:r>
      <w:r w:rsidRPr="002D7CE3">
        <w:rPr>
          <w:sz w:val="20"/>
          <w:szCs w:val="20"/>
        </w:rPr>
        <w:t>ы</w:t>
      </w:r>
      <w:r w:rsidRPr="002D7CE3">
        <w:rPr>
          <w:sz w:val="20"/>
          <w:szCs w:val="20"/>
        </w:rPr>
        <w:t>ли специально созданы исследователем, то оно будет считаться лаб</w:t>
      </w:r>
      <w:r w:rsidRPr="002D7CE3">
        <w:rPr>
          <w:sz w:val="20"/>
          <w:szCs w:val="20"/>
        </w:rPr>
        <w:t>о</w:t>
      </w:r>
      <w:r w:rsidRPr="002D7CE3">
        <w:rPr>
          <w:sz w:val="20"/>
          <w:szCs w:val="20"/>
        </w:rPr>
        <w:t>раторным. Результаты наблюдения могут фиксироваться в проток</w:t>
      </w:r>
      <w:r w:rsidRPr="002D7CE3">
        <w:rPr>
          <w:sz w:val="20"/>
          <w:szCs w:val="20"/>
        </w:rPr>
        <w:t>о</w:t>
      </w:r>
      <w:r w:rsidRPr="002D7CE3">
        <w:rPr>
          <w:sz w:val="20"/>
          <w:szCs w:val="20"/>
        </w:rPr>
        <w:t>лах, дневниках, карточках, на кинопленках и другими способами.</w:t>
      </w:r>
    </w:p>
    <w:p w:rsidR="002D7CE3" w:rsidRPr="002D7CE3" w:rsidRDefault="002D7CE3" w:rsidP="00001D87">
      <w:pPr>
        <w:pStyle w:val="1"/>
        <w:shd w:val="clear" w:color="auto" w:fill="auto"/>
        <w:spacing w:after="0" w:line="252" w:lineRule="auto"/>
        <w:ind w:left="20" w:right="40" w:firstLine="284"/>
        <w:jc w:val="both"/>
        <w:rPr>
          <w:sz w:val="20"/>
          <w:szCs w:val="20"/>
        </w:rPr>
      </w:pPr>
      <w:r w:rsidRPr="002D7CE3">
        <w:rPr>
          <w:rStyle w:val="aa"/>
          <w:sz w:val="20"/>
          <w:szCs w:val="20"/>
        </w:rPr>
        <w:t xml:space="preserve">Описание </w:t>
      </w:r>
      <w:r w:rsidR="00ED38B0">
        <w:rPr>
          <w:rStyle w:val="aa"/>
          <w:sz w:val="20"/>
          <w:szCs w:val="20"/>
        </w:rPr>
        <w:t xml:space="preserve">– </w:t>
      </w:r>
      <w:r w:rsidRPr="002D7CE3">
        <w:rPr>
          <w:sz w:val="20"/>
          <w:szCs w:val="20"/>
        </w:rPr>
        <w:t>это фиксация признаков исследуемого объекта, кот</w:t>
      </w:r>
      <w:r w:rsidRPr="002D7CE3">
        <w:rPr>
          <w:sz w:val="20"/>
          <w:szCs w:val="20"/>
        </w:rPr>
        <w:t>о</w:t>
      </w:r>
      <w:r w:rsidRPr="002D7CE3">
        <w:rPr>
          <w:sz w:val="20"/>
          <w:szCs w:val="20"/>
        </w:rPr>
        <w:t>рые устанавливаются, например, путем наблюдения или измерения. Описание бывает: 1) непосредственным, когда исследователь неп</w:t>
      </w:r>
      <w:r w:rsidRPr="002D7CE3">
        <w:rPr>
          <w:sz w:val="20"/>
          <w:szCs w:val="20"/>
        </w:rPr>
        <w:t>о</w:t>
      </w:r>
      <w:r w:rsidRPr="002D7CE3">
        <w:rPr>
          <w:sz w:val="20"/>
          <w:szCs w:val="20"/>
        </w:rPr>
        <w:t>средственно воспринимает и указывает признаки объекта; 2) опоср</w:t>
      </w:r>
      <w:r w:rsidRPr="002D7CE3">
        <w:rPr>
          <w:sz w:val="20"/>
          <w:szCs w:val="20"/>
        </w:rPr>
        <w:t>е</w:t>
      </w:r>
      <w:r w:rsidRPr="002D7CE3">
        <w:rPr>
          <w:sz w:val="20"/>
          <w:szCs w:val="20"/>
        </w:rPr>
        <w:t>дованным, когда исследователь отмечает признаки объекта, которые воспринимались другими лицами.</w:t>
      </w:r>
    </w:p>
    <w:p w:rsidR="002D7CE3" w:rsidRPr="002D7CE3" w:rsidRDefault="002D7CE3" w:rsidP="00001D87">
      <w:pPr>
        <w:pStyle w:val="1"/>
        <w:shd w:val="clear" w:color="auto" w:fill="auto"/>
        <w:spacing w:after="0" w:line="252" w:lineRule="auto"/>
        <w:ind w:left="20" w:right="40" w:firstLine="284"/>
        <w:jc w:val="both"/>
        <w:rPr>
          <w:sz w:val="20"/>
          <w:szCs w:val="20"/>
        </w:rPr>
      </w:pPr>
      <w:r w:rsidRPr="002D7CE3">
        <w:rPr>
          <w:rStyle w:val="aa"/>
          <w:sz w:val="20"/>
          <w:szCs w:val="20"/>
        </w:rPr>
        <w:t>Счет</w:t>
      </w:r>
      <w:r w:rsidRPr="002D7CE3">
        <w:rPr>
          <w:sz w:val="20"/>
          <w:szCs w:val="20"/>
        </w:rPr>
        <w:t xml:space="preserve"> </w:t>
      </w:r>
      <w:r w:rsidR="00ED38B0">
        <w:rPr>
          <w:sz w:val="20"/>
          <w:szCs w:val="20"/>
        </w:rPr>
        <w:t>–</w:t>
      </w:r>
      <w:r w:rsidRPr="002D7CE3">
        <w:rPr>
          <w:sz w:val="20"/>
          <w:szCs w:val="20"/>
        </w:rPr>
        <w:t xml:space="preserve"> это определение количественных соотношений объектов ис</w:t>
      </w:r>
      <w:r w:rsidRPr="002D7CE3">
        <w:rPr>
          <w:sz w:val="20"/>
          <w:szCs w:val="20"/>
        </w:rPr>
        <w:softHyphen/>
        <w:t>следования или параметров, характеризующих их свойства.</w:t>
      </w:r>
    </w:p>
    <w:p w:rsidR="002D7CE3" w:rsidRPr="002D7CE3" w:rsidRDefault="002D7CE3" w:rsidP="00001D87">
      <w:pPr>
        <w:pStyle w:val="1"/>
        <w:shd w:val="clear" w:color="auto" w:fill="auto"/>
        <w:spacing w:after="0" w:line="252" w:lineRule="auto"/>
        <w:ind w:left="20" w:right="40" w:firstLine="284"/>
        <w:jc w:val="both"/>
        <w:rPr>
          <w:sz w:val="20"/>
          <w:szCs w:val="20"/>
        </w:rPr>
      </w:pPr>
      <w:r w:rsidRPr="002D7CE3">
        <w:rPr>
          <w:rStyle w:val="aa"/>
          <w:sz w:val="20"/>
          <w:szCs w:val="20"/>
        </w:rPr>
        <w:lastRenderedPageBreak/>
        <w:t xml:space="preserve">Измерение </w:t>
      </w:r>
      <w:r w:rsidR="00ED38B0">
        <w:rPr>
          <w:rStyle w:val="aa"/>
          <w:sz w:val="20"/>
          <w:szCs w:val="20"/>
        </w:rPr>
        <w:t>–</w:t>
      </w:r>
      <w:r w:rsidRPr="002D7CE3">
        <w:rPr>
          <w:sz w:val="20"/>
          <w:szCs w:val="20"/>
        </w:rPr>
        <w:t xml:space="preserve"> это определение численного значения некоторой в</w:t>
      </w:r>
      <w:r w:rsidRPr="002D7CE3">
        <w:rPr>
          <w:sz w:val="20"/>
          <w:szCs w:val="20"/>
        </w:rPr>
        <w:t>е</w:t>
      </w:r>
      <w:r w:rsidRPr="002D7CE3">
        <w:rPr>
          <w:sz w:val="20"/>
          <w:szCs w:val="20"/>
        </w:rPr>
        <w:t>личины путем сравнения е</w:t>
      </w:r>
      <w:r w:rsidR="00ED38B0">
        <w:rPr>
          <w:sz w:val="20"/>
          <w:szCs w:val="20"/>
        </w:rPr>
        <w:t>е</w:t>
      </w:r>
      <w:r w:rsidRPr="002D7CE3">
        <w:rPr>
          <w:sz w:val="20"/>
          <w:szCs w:val="20"/>
        </w:rPr>
        <w:t xml:space="preserve"> с эталоном.</w:t>
      </w:r>
    </w:p>
    <w:p w:rsidR="002D7CE3" w:rsidRPr="002D7CE3" w:rsidRDefault="002D7CE3" w:rsidP="00001D87">
      <w:pPr>
        <w:pStyle w:val="1"/>
        <w:shd w:val="clear" w:color="auto" w:fill="auto"/>
        <w:spacing w:after="0" w:line="252" w:lineRule="auto"/>
        <w:ind w:left="20" w:right="40" w:firstLine="284"/>
        <w:jc w:val="both"/>
        <w:rPr>
          <w:sz w:val="20"/>
          <w:szCs w:val="20"/>
        </w:rPr>
      </w:pPr>
      <w:r w:rsidRPr="002D7CE3">
        <w:rPr>
          <w:rStyle w:val="aa"/>
          <w:sz w:val="20"/>
          <w:szCs w:val="20"/>
        </w:rPr>
        <w:t>Сравнение</w:t>
      </w:r>
      <w:r w:rsidRPr="002D7CE3">
        <w:rPr>
          <w:sz w:val="20"/>
          <w:szCs w:val="20"/>
        </w:rPr>
        <w:t xml:space="preserve"> </w:t>
      </w:r>
      <w:r w:rsidR="00ED38B0">
        <w:rPr>
          <w:sz w:val="20"/>
          <w:szCs w:val="20"/>
        </w:rPr>
        <w:t>–</w:t>
      </w:r>
      <w:r w:rsidRPr="002D7CE3">
        <w:rPr>
          <w:sz w:val="20"/>
          <w:szCs w:val="20"/>
        </w:rPr>
        <w:t xml:space="preserve"> это сопоставление признаков, присущих двум или н</w:t>
      </w:r>
      <w:r w:rsidRPr="002D7CE3">
        <w:rPr>
          <w:sz w:val="20"/>
          <w:szCs w:val="20"/>
        </w:rPr>
        <w:t>е</w:t>
      </w:r>
      <w:r w:rsidRPr="002D7CE3">
        <w:rPr>
          <w:sz w:val="20"/>
          <w:szCs w:val="20"/>
        </w:rPr>
        <w:t>скольким объектам, установление различия между ними или нахо</w:t>
      </w:r>
      <w:r w:rsidRPr="002D7CE3">
        <w:rPr>
          <w:sz w:val="20"/>
          <w:szCs w:val="20"/>
        </w:rPr>
        <w:t>ж</w:t>
      </w:r>
      <w:r w:rsidRPr="002D7CE3">
        <w:rPr>
          <w:sz w:val="20"/>
          <w:szCs w:val="20"/>
        </w:rPr>
        <w:t>дение в них общего.</w:t>
      </w:r>
    </w:p>
    <w:p w:rsidR="002D7CE3" w:rsidRPr="002D7CE3" w:rsidRDefault="002D7CE3" w:rsidP="00001D87">
      <w:pPr>
        <w:pStyle w:val="1"/>
        <w:shd w:val="clear" w:color="auto" w:fill="auto"/>
        <w:spacing w:after="0" w:line="252" w:lineRule="auto"/>
        <w:ind w:left="20" w:right="40" w:firstLine="284"/>
        <w:jc w:val="both"/>
        <w:rPr>
          <w:sz w:val="20"/>
          <w:szCs w:val="20"/>
        </w:rPr>
      </w:pPr>
      <w:r w:rsidRPr="002D7CE3">
        <w:rPr>
          <w:rStyle w:val="aa"/>
          <w:sz w:val="20"/>
          <w:szCs w:val="20"/>
        </w:rPr>
        <w:t>Эксперимент</w:t>
      </w:r>
      <w:r w:rsidRPr="002D7CE3">
        <w:rPr>
          <w:sz w:val="20"/>
          <w:szCs w:val="20"/>
        </w:rPr>
        <w:t xml:space="preserve"> </w:t>
      </w:r>
      <w:r w:rsidR="00ED38B0">
        <w:rPr>
          <w:sz w:val="20"/>
          <w:szCs w:val="20"/>
        </w:rPr>
        <w:t>–</w:t>
      </w:r>
      <w:r w:rsidRPr="002D7CE3">
        <w:rPr>
          <w:sz w:val="20"/>
          <w:szCs w:val="20"/>
        </w:rPr>
        <w:t xml:space="preserve"> это искусственное воспроизведение явления, пр</w:t>
      </w:r>
      <w:r w:rsidRPr="002D7CE3">
        <w:rPr>
          <w:sz w:val="20"/>
          <w:szCs w:val="20"/>
        </w:rPr>
        <w:t>о</w:t>
      </w:r>
      <w:r w:rsidRPr="002D7CE3">
        <w:rPr>
          <w:sz w:val="20"/>
          <w:szCs w:val="20"/>
        </w:rPr>
        <w:t>цесса в заданных условиях, в ходе которого проверяется выдвигаемая гипотеза.</w:t>
      </w:r>
    </w:p>
    <w:p w:rsidR="002D7CE3" w:rsidRPr="002D7CE3" w:rsidRDefault="002D7CE3" w:rsidP="00001D87">
      <w:pPr>
        <w:pStyle w:val="1"/>
        <w:shd w:val="clear" w:color="auto" w:fill="auto"/>
        <w:spacing w:after="0" w:line="252" w:lineRule="auto"/>
        <w:ind w:left="23" w:right="23" w:firstLine="284"/>
        <w:jc w:val="both"/>
        <w:rPr>
          <w:sz w:val="20"/>
          <w:szCs w:val="20"/>
        </w:rPr>
      </w:pPr>
    </w:p>
    <w:p w:rsidR="002D7CE3" w:rsidRPr="002D7CE3" w:rsidRDefault="00A1478B" w:rsidP="00001D87">
      <w:pPr>
        <w:pStyle w:val="11"/>
        <w:keepNext/>
        <w:keepLines/>
        <w:shd w:val="clear" w:color="auto" w:fill="auto"/>
        <w:spacing w:before="0" w:after="0" w:line="252" w:lineRule="auto"/>
        <w:ind w:firstLine="0"/>
        <w:rPr>
          <w:b/>
          <w:sz w:val="20"/>
          <w:szCs w:val="20"/>
        </w:rPr>
      </w:pPr>
      <w:bookmarkStart w:id="6" w:name="bookmark4"/>
      <w:r>
        <w:rPr>
          <w:b/>
          <w:sz w:val="20"/>
          <w:szCs w:val="20"/>
        </w:rPr>
        <w:t xml:space="preserve">4. </w:t>
      </w:r>
      <w:r w:rsidR="002D7CE3" w:rsidRPr="002D7CE3">
        <w:rPr>
          <w:b/>
          <w:sz w:val="20"/>
          <w:szCs w:val="20"/>
        </w:rPr>
        <w:t>ЭТАПЫ НАУЧНО-ИССЛЕДОВАТЕЛЬСКОЙ РАБОТЫ</w:t>
      </w:r>
      <w:bookmarkEnd w:id="6"/>
      <w:r w:rsidR="00180DF2">
        <w:rPr>
          <w:b/>
          <w:sz w:val="20"/>
          <w:szCs w:val="20"/>
        </w:rPr>
        <w:t xml:space="preserve"> (НИР)</w:t>
      </w:r>
    </w:p>
    <w:p w:rsidR="002D7CE3" w:rsidRPr="002D7CE3" w:rsidRDefault="002D7CE3" w:rsidP="00001D87">
      <w:pPr>
        <w:pStyle w:val="11"/>
        <w:keepNext/>
        <w:keepLines/>
        <w:shd w:val="clear" w:color="auto" w:fill="auto"/>
        <w:spacing w:before="0" w:after="0" w:line="252" w:lineRule="auto"/>
        <w:ind w:firstLine="284"/>
        <w:jc w:val="both"/>
        <w:rPr>
          <w:b/>
          <w:sz w:val="20"/>
          <w:szCs w:val="20"/>
        </w:rPr>
      </w:pPr>
    </w:p>
    <w:p w:rsidR="002D7CE3" w:rsidRPr="002D7CE3" w:rsidRDefault="00A1478B" w:rsidP="00001D87">
      <w:pPr>
        <w:pStyle w:val="11"/>
        <w:keepNext/>
        <w:keepLines/>
        <w:shd w:val="clear" w:color="auto" w:fill="auto"/>
        <w:spacing w:before="0" w:after="0" w:line="252" w:lineRule="auto"/>
        <w:ind w:firstLine="0"/>
        <w:rPr>
          <w:b/>
          <w:sz w:val="20"/>
          <w:szCs w:val="20"/>
        </w:rPr>
      </w:pPr>
      <w:r>
        <w:rPr>
          <w:b/>
          <w:sz w:val="20"/>
          <w:szCs w:val="20"/>
        </w:rPr>
        <w:t>4.</w:t>
      </w:r>
      <w:r w:rsidR="002D7CE3" w:rsidRPr="002D7CE3">
        <w:rPr>
          <w:b/>
          <w:sz w:val="20"/>
          <w:szCs w:val="20"/>
        </w:rPr>
        <w:t xml:space="preserve">1. </w:t>
      </w:r>
      <w:r w:rsidR="005712B3">
        <w:rPr>
          <w:b/>
          <w:sz w:val="20"/>
          <w:szCs w:val="20"/>
        </w:rPr>
        <w:t>Основные э</w:t>
      </w:r>
      <w:r w:rsidR="002D7CE3" w:rsidRPr="002D7CE3">
        <w:rPr>
          <w:b/>
          <w:sz w:val="20"/>
          <w:szCs w:val="20"/>
        </w:rPr>
        <w:t>тапы НИР</w:t>
      </w:r>
    </w:p>
    <w:p w:rsidR="002D7CE3" w:rsidRPr="002D7CE3" w:rsidRDefault="002D7CE3" w:rsidP="00001D87">
      <w:pPr>
        <w:pStyle w:val="11"/>
        <w:keepNext/>
        <w:keepLines/>
        <w:shd w:val="clear" w:color="auto" w:fill="auto"/>
        <w:spacing w:before="0" w:after="0" w:line="252" w:lineRule="auto"/>
        <w:ind w:firstLine="284"/>
        <w:jc w:val="both"/>
        <w:rPr>
          <w:b/>
          <w:sz w:val="20"/>
          <w:szCs w:val="20"/>
        </w:rPr>
      </w:pPr>
    </w:p>
    <w:p w:rsidR="002D7CE3" w:rsidRPr="002D7CE3" w:rsidRDefault="002D7CE3" w:rsidP="00001D87">
      <w:pPr>
        <w:pStyle w:val="23"/>
        <w:shd w:val="clear" w:color="auto" w:fill="auto"/>
        <w:spacing w:line="252" w:lineRule="auto"/>
        <w:ind w:right="20" w:firstLine="284"/>
        <w:rPr>
          <w:sz w:val="20"/>
          <w:szCs w:val="20"/>
        </w:rPr>
      </w:pPr>
      <w:r w:rsidRPr="002D7CE3">
        <w:rPr>
          <w:sz w:val="20"/>
          <w:szCs w:val="20"/>
        </w:rPr>
        <w:t>Для успеха научного исследования его необходимо правильно о</w:t>
      </w:r>
      <w:r w:rsidRPr="002D7CE3">
        <w:rPr>
          <w:sz w:val="20"/>
          <w:szCs w:val="20"/>
        </w:rPr>
        <w:t>р</w:t>
      </w:r>
      <w:r w:rsidRPr="002D7CE3">
        <w:rPr>
          <w:sz w:val="20"/>
          <w:szCs w:val="20"/>
        </w:rPr>
        <w:t>га</w:t>
      </w:r>
      <w:r w:rsidRPr="002D7CE3">
        <w:rPr>
          <w:sz w:val="20"/>
          <w:szCs w:val="20"/>
        </w:rPr>
        <w:softHyphen/>
        <w:t>низовать, спланировать и выполнять в определенной последовател</w:t>
      </w:r>
      <w:r w:rsidRPr="002D7CE3">
        <w:rPr>
          <w:sz w:val="20"/>
          <w:szCs w:val="20"/>
        </w:rPr>
        <w:t>ь</w:t>
      </w:r>
      <w:r w:rsidRPr="002D7CE3">
        <w:rPr>
          <w:sz w:val="20"/>
          <w:szCs w:val="20"/>
        </w:rPr>
        <w:t xml:space="preserve">ности. Эти планы и последовательность действий зависят от вида, объекта и целей научного исследования. </w:t>
      </w:r>
    </w:p>
    <w:p w:rsidR="002D7CE3" w:rsidRPr="00050849" w:rsidRDefault="002D7CE3" w:rsidP="00001D87">
      <w:pPr>
        <w:pStyle w:val="23"/>
        <w:shd w:val="clear" w:color="auto" w:fill="auto"/>
        <w:spacing w:line="252" w:lineRule="auto"/>
        <w:ind w:right="20" w:firstLine="284"/>
        <w:rPr>
          <w:sz w:val="20"/>
          <w:szCs w:val="20"/>
        </w:rPr>
      </w:pPr>
      <w:r w:rsidRPr="002D7CE3">
        <w:rPr>
          <w:sz w:val="20"/>
          <w:szCs w:val="20"/>
        </w:rPr>
        <w:t xml:space="preserve">Так, если </w:t>
      </w:r>
      <w:r w:rsidR="00291CE3">
        <w:rPr>
          <w:sz w:val="20"/>
          <w:szCs w:val="20"/>
        </w:rPr>
        <w:t>научное исследование</w:t>
      </w:r>
      <w:r w:rsidRPr="002D7CE3">
        <w:rPr>
          <w:sz w:val="20"/>
          <w:szCs w:val="20"/>
        </w:rPr>
        <w:t xml:space="preserve"> проводится на технические темы, то вначале разрабатывается основной предплановый документ </w:t>
      </w:r>
      <w:r w:rsidR="00705576">
        <w:rPr>
          <w:sz w:val="20"/>
          <w:szCs w:val="20"/>
        </w:rPr>
        <w:t>–</w:t>
      </w:r>
      <w:r w:rsidRPr="002D7CE3">
        <w:rPr>
          <w:sz w:val="20"/>
          <w:szCs w:val="20"/>
        </w:rPr>
        <w:t xml:space="preserve"> те</w:t>
      </w:r>
      <w:r w:rsidRPr="002D7CE3">
        <w:rPr>
          <w:sz w:val="20"/>
          <w:szCs w:val="20"/>
        </w:rPr>
        <w:t>х</w:t>
      </w:r>
      <w:r w:rsidRPr="002D7CE3">
        <w:rPr>
          <w:sz w:val="20"/>
          <w:szCs w:val="20"/>
        </w:rPr>
        <w:t>нико-экономическое обоснование</w:t>
      </w:r>
      <w:r w:rsidR="00705576">
        <w:rPr>
          <w:sz w:val="20"/>
          <w:szCs w:val="20"/>
        </w:rPr>
        <w:t xml:space="preserve"> (ТЭО)</w:t>
      </w:r>
      <w:r w:rsidRPr="002D7CE3">
        <w:rPr>
          <w:sz w:val="20"/>
          <w:szCs w:val="20"/>
        </w:rPr>
        <w:t>, а затем осуществляются те</w:t>
      </w:r>
      <w:r w:rsidRPr="002D7CE3">
        <w:rPr>
          <w:sz w:val="20"/>
          <w:szCs w:val="20"/>
        </w:rPr>
        <w:t>о</w:t>
      </w:r>
      <w:r w:rsidRPr="002D7CE3">
        <w:rPr>
          <w:sz w:val="20"/>
          <w:szCs w:val="20"/>
        </w:rPr>
        <w:t>ретические и экспериментальные исследования, составляется научно-технический отчет</w:t>
      </w:r>
      <w:r w:rsidR="00705576">
        <w:rPr>
          <w:sz w:val="20"/>
          <w:szCs w:val="20"/>
        </w:rPr>
        <w:t>,</w:t>
      </w:r>
      <w:r w:rsidRPr="002D7CE3">
        <w:rPr>
          <w:sz w:val="20"/>
          <w:szCs w:val="20"/>
        </w:rPr>
        <w:t xml:space="preserve"> и результаты работы внедряются в производство.</w:t>
      </w:r>
    </w:p>
    <w:p w:rsidR="00A75FFA" w:rsidRPr="00A75FFA" w:rsidRDefault="00A75FFA" w:rsidP="00001D87">
      <w:pPr>
        <w:pStyle w:val="23"/>
        <w:spacing w:line="252" w:lineRule="auto"/>
        <w:ind w:right="23" w:firstLine="284"/>
        <w:rPr>
          <w:sz w:val="20"/>
          <w:szCs w:val="20"/>
        </w:rPr>
      </w:pPr>
      <w:r w:rsidRPr="00A75FFA">
        <w:rPr>
          <w:sz w:val="20"/>
          <w:szCs w:val="20"/>
        </w:rPr>
        <w:t>Разработка ТЭО является непременным условием перед провед</w:t>
      </w:r>
      <w:r w:rsidRPr="00A75FFA">
        <w:rPr>
          <w:sz w:val="20"/>
          <w:szCs w:val="20"/>
        </w:rPr>
        <w:t>е</w:t>
      </w:r>
      <w:r w:rsidRPr="00A75FFA">
        <w:rPr>
          <w:sz w:val="20"/>
          <w:szCs w:val="20"/>
        </w:rPr>
        <w:t>нием исследований по теме. Это основной исходный  документ  пл</w:t>
      </w:r>
      <w:r w:rsidRPr="00A75FFA">
        <w:rPr>
          <w:sz w:val="20"/>
          <w:szCs w:val="20"/>
        </w:rPr>
        <w:t>а</w:t>
      </w:r>
      <w:r w:rsidRPr="00A75FFA">
        <w:rPr>
          <w:sz w:val="20"/>
          <w:szCs w:val="20"/>
        </w:rPr>
        <w:t xml:space="preserve">нирования  НИР.  Только  при  наличии  такого обоснования возможно дальнейшее финансирование темы заказчиком. </w:t>
      </w:r>
    </w:p>
    <w:p w:rsidR="00A75FFA" w:rsidRPr="00A75FFA" w:rsidRDefault="00A75FFA" w:rsidP="00001D87">
      <w:pPr>
        <w:pStyle w:val="23"/>
        <w:spacing w:line="252" w:lineRule="auto"/>
        <w:ind w:right="23" w:firstLine="284"/>
        <w:rPr>
          <w:sz w:val="20"/>
          <w:szCs w:val="20"/>
        </w:rPr>
      </w:pPr>
      <w:r w:rsidRPr="00A75FFA">
        <w:rPr>
          <w:sz w:val="20"/>
          <w:szCs w:val="20"/>
        </w:rPr>
        <w:t>Цель составления ТЭО – установить данные о новейших достиж</w:t>
      </w:r>
      <w:r w:rsidRPr="00A75FFA">
        <w:rPr>
          <w:sz w:val="20"/>
          <w:szCs w:val="20"/>
        </w:rPr>
        <w:t>е</w:t>
      </w:r>
      <w:r w:rsidRPr="00A75FFA">
        <w:rPr>
          <w:sz w:val="20"/>
          <w:szCs w:val="20"/>
        </w:rPr>
        <w:t>ниях по рассматриваемой теме, обосновать затраты денежных и мат</w:t>
      </w:r>
      <w:r w:rsidRPr="00A75FFA">
        <w:rPr>
          <w:sz w:val="20"/>
          <w:szCs w:val="20"/>
        </w:rPr>
        <w:t>е</w:t>
      </w:r>
      <w:r w:rsidRPr="00A75FFA">
        <w:rPr>
          <w:sz w:val="20"/>
          <w:szCs w:val="20"/>
        </w:rPr>
        <w:t xml:space="preserve">риальных ресурсов, потребность, предполагаемые объемы внедрения и ожидаемые технико-экономические показатели. </w:t>
      </w:r>
    </w:p>
    <w:p w:rsidR="00A75FFA" w:rsidRPr="00A75FFA" w:rsidRDefault="00A75FFA" w:rsidP="00001D87">
      <w:pPr>
        <w:pStyle w:val="23"/>
        <w:spacing w:line="252" w:lineRule="auto"/>
        <w:ind w:right="23" w:firstLine="284"/>
        <w:rPr>
          <w:sz w:val="20"/>
          <w:szCs w:val="20"/>
        </w:rPr>
      </w:pPr>
      <w:r w:rsidRPr="00A75FFA">
        <w:rPr>
          <w:sz w:val="20"/>
          <w:szCs w:val="20"/>
        </w:rPr>
        <w:t xml:space="preserve">В состав ТЭО входят следующие разделы: </w:t>
      </w:r>
    </w:p>
    <w:p w:rsidR="00A75FFA" w:rsidRPr="00A75FFA" w:rsidRDefault="00705576" w:rsidP="00001D87">
      <w:pPr>
        <w:pStyle w:val="23"/>
        <w:spacing w:line="252" w:lineRule="auto"/>
        <w:ind w:right="23" w:firstLine="284"/>
        <w:rPr>
          <w:sz w:val="20"/>
          <w:szCs w:val="20"/>
        </w:rPr>
      </w:pPr>
      <w:r>
        <w:rPr>
          <w:sz w:val="20"/>
          <w:szCs w:val="20"/>
        </w:rPr>
        <w:t>-</w:t>
      </w:r>
      <w:r w:rsidR="00A75FFA" w:rsidRPr="00A75FFA">
        <w:rPr>
          <w:sz w:val="20"/>
          <w:szCs w:val="20"/>
        </w:rPr>
        <w:t xml:space="preserve"> титульный лист; </w:t>
      </w:r>
    </w:p>
    <w:p w:rsidR="00A75FFA" w:rsidRPr="00A75FFA" w:rsidRDefault="00705576" w:rsidP="00001D87">
      <w:pPr>
        <w:pStyle w:val="23"/>
        <w:spacing w:line="252" w:lineRule="auto"/>
        <w:ind w:right="23" w:firstLine="284"/>
        <w:rPr>
          <w:sz w:val="20"/>
          <w:szCs w:val="20"/>
        </w:rPr>
      </w:pPr>
      <w:r>
        <w:rPr>
          <w:sz w:val="20"/>
          <w:szCs w:val="20"/>
        </w:rPr>
        <w:t>-</w:t>
      </w:r>
      <w:r w:rsidR="00A75FFA" w:rsidRPr="00A75FFA">
        <w:rPr>
          <w:sz w:val="20"/>
          <w:szCs w:val="20"/>
        </w:rPr>
        <w:t xml:space="preserve"> исходные  положения (наименование НИР или ОКР,  цель  раб</w:t>
      </w:r>
      <w:r w:rsidR="00A75FFA" w:rsidRPr="00A75FFA">
        <w:rPr>
          <w:sz w:val="20"/>
          <w:szCs w:val="20"/>
        </w:rPr>
        <w:t>о</w:t>
      </w:r>
      <w:r w:rsidR="00A75FFA" w:rsidRPr="00A75FFA">
        <w:rPr>
          <w:sz w:val="20"/>
          <w:szCs w:val="20"/>
        </w:rPr>
        <w:t xml:space="preserve">ты, обоснование актуальности и необходимости ее проведения); </w:t>
      </w:r>
    </w:p>
    <w:p w:rsidR="00A75FFA" w:rsidRPr="00A75FFA" w:rsidRDefault="00705576" w:rsidP="00001D87">
      <w:pPr>
        <w:pStyle w:val="23"/>
        <w:spacing w:line="252" w:lineRule="auto"/>
        <w:ind w:right="23" w:firstLine="284"/>
        <w:rPr>
          <w:sz w:val="20"/>
          <w:szCs w:val="20"/>
        </w:rPr>
      </w:pPr>
      <w:r>
        <w:rPr>
          <w:sz w:val="20"/>
          <w:szCs w:val="20"/>
        </w:rPr>
        <w:t>-</w:t>
      </w:r>
      <w:r w:rsidR="00A75FFA" w:rsidRPr="00A75FFA">
        <w:rPr>
          <w:sz w:val="20"/>
          <w:szCs w:val="20"/>
        </w:rPr>
        <w:t xml:space="preserve"> результаты предварительно выполненных патентных проработок,  новизна  и  перспективность (сравнение  с  отечественным  и  зар</w:t>
      </w:r>
      <w:r w:rsidR="00A75FFA" w:rsidRPr="00A75FFA">
        <w:rPr>
          <w:sz w:val="20"/>
          <w:szCs w:val="20"/>
        </w:rPr>
        <w:t>у</w:t>
      </w:r>
      <w:r w:rsidR="00A75FFA" w:rsidRPr="00A75FFA">
        <w:rPr>
          <w:sz w:val="20"/>
          <w:szCs w:val="20"/>
        </w:rPr>
        <w:t>бежным  уровнем,  использование  изобретений  и  открытий,  пате</w:t>
      </w:r>
      <w:r w:rsidR="00A75FFA" w:rsidRPr="00A75FFA">
        <w:rPr>
          <w:sz w:val="20"/>
          <w:szCs w:val="20"/>
        </w:rPr>
        <w:t>н</w:t>
      </w:r>
      <w:r w:rsidR="00A75FFA" w:rsidRPr="00A75FFA">
        <w:rPr>
          <w:sz w:val="20"/>
          <w:szCs w:val="20"/>
        </w:rPr>
        <w:t xml:space="preserve">тоспособность и патентная чистота); </w:t>
      </w:r>
    </w:p>
    <w:p w:rsidR="00A75FFA" w:rsidRPr="00A75FFA" w:rsidRDefault="00705576" w:rsidP="00001D87">
      <w:pPr>
        <w:pStyle w:val="23"/>
        <w:spacing w:line="252" w:lineRule="auto"/>
        <w:ind w:right="23" w:firstLine="284"/>
        <w:rPr>
          <w:sz w:val="20"/>
          <w:szCs w:val="20"/>
        </w:rPr>
      </w:pPr>
      <w:r>
        <w:rPr>
          <w:sz w:val="20"/>
          <w:szCs w:val="20"/>
        </w:rPr>
        <w:lastRenderedPageBreak/>
        <w:t>-</w:t>
      </w:r>
      <w:r w:rsidR="00A75FFA" w:rsidRPr="00A75FFA">
        <w:rPr>
          <w:sz w:val="20"/>
          <w:szCs w:val="20"/>
        </w:rPr>
        <w:t xml:space="preserve"> потребность в результатах исследовательских работ (назначение, область использования НИР, условия и возможности использования результатов); </w:t>
      </w:r>
    </w:p>
    <w:p w:rsidR="00A75FFA" w:rsidRPr="00A75FFA" w:rsidRDefault="00705576" w:rsidP="00001D87">
      <w:pPr>
        <w:pStyle w:val="23"/>
        <w:spacing w:line="252" w:lineRule="auto"/>
        <w:ind w:right="23" w:firstLine="284"/>
        <w:rPr>
          <w:sz w:val="20"/>
          <w:szCs w:val="20"/>
        </w:rPr>
      </w:pPr>
      <w:r>
        <w:rPr>
          <w:sz w:val="20"/>
          <w:szCs w:val="20"/>
        </w:rPr>
        <w:t>-</w:t>
      </w:r>
      <w:r w:rsidR="00A75FFA" w:rsidRPr="00A75FFA">
        <w:rPr>
          <w:sz w:val="20"/>
          <w:szCs w:val="20"/>
        </w:rPr>
        <w:t xml:space="preserve"> объем и место внедрения (масштабы внедрения в соответствии</w:t>
      </w:r>
      <w:r w:rsidR="00A75FFA">
        <w:rPr>
          <w:sz w:val="20"/>
          <w:szCs w:val="20"/>
        </w:rPr>
        <w:t xml:space="preserve"> </w:t>
      </w:r>
      <w:r w:rsidR="00A75FFA" w:rsidRPr="00A75FFA">
        <w:rPr>
          <w:sz w:val="20"/>
          <w:szCs w:val="20"/>
        </w:rPr>
        <w:t xml:space="preserve">с планами развития отрасли); </w:t>
      </w:r>
    </w:p>
    <w:p w:rsidR="00A75FFA" w:rsidRPr="00A75FFA" w:rsidRDefault="00705576" w:rsidP="00001D87">
      <w:pPr>
        <w:pStyle w:val="23"/>
        <w:spacing w:line="252" w:lineRule="auto"/>
        <w:ind w:right="23" w:firstLine="284"/>
        <w:rPr>
          <w:sz w:val="20"/>
          <w:szCs w:val="20"/>
        </w:rPr>
      </w:pPr>
      <w:r>
        <w:rPr>
          <w:sz w:val="20"/>
          <w:szCs w:val="20"/>
        </w:rPr>
        <w:t>-</w:t>
      </w:r>
      <w:r w:rsidR="00A75FFA" w:rsidRPr="00A75FFA">
        <w:rPr>
          <w:sz w:val="20"/>
          <w:szCs w:val="20"/>
        </w:rPr>
        <w:t xml:space="preserve">  технико-экономические  результаты (экономическая  эффекти</w:t>
      </w:r>
      <w:r w:rsidR="00A75FFA" w:rsidRPr="00A75FFA">
        <w:rPr>
          <w:sz w:val="20"/>
          <w:szCs w:val="20"/>
        </w:rPr>
        <w:t>в</w:t>
      </w:r>
      <w:r w:rsidR="00A75FFA" w:rsidRPr="00A75FFA">
        <w:rPr>
          <w:sz w:val="20"/>
          <w:szCs w:val="20"/>
        </w:rPr>
        <w:t>ность, затраты на выполнения работ и их внедрение, рост производ</w:t>
      </w:r>
      <w:r w:rsidR="00A75FFA" w:rsidRPr="00A75FFA">
        <w:rPr>
          <w:sz w:val="20"/>
          <w:szCs w:val="20"/>
        </w:rPr>
        <w:t>и</w:t>
      </w:r>
      <w:r w:rsidR="00A75FFA" w:rsidRPr="00A75FFA">
        <w:rPr>
          <w:sz w:val="20"/>
          <w:szCs w:val="20"/>
        </w:rPr>
        <w:t xml:space="preserve">тельности труда, ожидаемая себестоимость); </w:t>
      </w:r>
    </w:p>
    <w:p w:rsidR="00A75FFA" w:rsidRPr="00A75FFA" w:rsidRDefault="00705576" w:rsidP="00001D87">
      <w:pPr>
        <w:pStyle w:val="23"/>
        <w:spacing w:line="252" w:lineRule="auto"/>
        <w:ind w:right="23" w:firstLine="284"/>
        <w:rPr>
          <w:sz w:val="20"/>
          <w:szCs w:val="20"/>
        </w:rPr>
      </w:pPr>
      <w:r>
        <w:rPr>
          <w:sz w:val="20"/>
          <w:szCs w:val="20"/>
        </w:rPr>
        <w:t>-</w:t>
      </w:r>
      <w:r w:rsidR="00A75FFA" w:rsidRPr="00A75FFA">
        <w:rPr>
          <w:sz w:val="20"/>
          <w:szCs w:val="20"/>
        </w:rPr>
        <w:t xml:space="preserve"> социальные результаты (повышение уровня механизации труда,  улучшение норм  техники  безопасности и производственной  санит</w:t>
      </w:r>
      <w:r w:rsidR="00A75FFA" w:rsidRPr="00A75FFA">
        <w:rPr>
          <w:sz w:val="20"/>
          <w:szCs w:val="20"/>
        </w:rPr>
        <w:t>а</w:t>
      </w:r>
      <w:r w:rsidR="00A75FFA" w:rsidRPr="00A75FFA">
        <w:rPr>
          <w:sz w:val="20"/>
          <w:szCs w:val="20"/>
        </w:rPr>
        <w:t xml:space="preserve">рии, обеспечение охраны природы и окружающей среды); </w:t>
      </w:r>
    </w:p>
    <w:p w:rsidR="00A75FFA" w:rsidRPr="00A75FFA" w:rsidRDefault="00705576" w:rsidP="00001D87">
      <w:pPr>
        <w:pStyle w:val="23"/>
        <w:spacing w:line="252" w:lineRule="auto"/>
        <w:ind w:right="23" w:firstLine="284"/>
        <w:rPr>
          <w:sz w:val="20"/>
          <w:szCs w:val="20"/>
        </w:rPr>
      </w:pPr>
      <w:r>
        <w:rPr>
          <w:sz w:val="20"/>
          <w:szCs w:val="20"/>
        </w:rPr>
        <w:t>-</w:t>
      </w:r>
      <w:r w:rsidR="00A75FFA" w:rsidRPr="00A75FFA">
        <w:rPr>
          <w:sz w:val="20"/>
          <w:szCs w:val="20"/>
        </w:rPr>
        <w:t xml:space="preserve"> выводы и предложения (делается вывод о целесообразности и н</w:t>
      </w:r>
      <w:r w:rsidR="00A75FFA" w:rsidRPr="00A75FFA">
        <w:rPr>
          <w:sz w:val="20"/>
          <w:szCs w:val="20"/>
        </w:rPr>
        <w:t>е</w:t>
      </w:r>
      <w:r w:rsidR="00A75FFA" w:rsidRPr="00A75FFA">
        <w:rPr>
          <w:sz w:val="20"/>
          <w:szCs w:val="20"/>
        </w:rPr>
        <w:t>обходимости выполнения работы, формулируются  требования к  з</w:t>
      </w:r>
      <w:r w:rsidR="00A75FFA" w:rsidRPr="00A75FFA">
        <w:rPr>
          <w:sz w:val="20"/>
          <w:szCs w:val="20"/>
        </w:rPr>
        <w:t>а</w:t>
      </w:r>
      <w:r w:rsidR="00A75FFA" w:rsidRPr="00A75FFA">
        <w:rPr>
          <w:sz w:val="20"/>
          <w:szCs w:val="20"/>
        </w:rPr>
        <w:t xml:space="preserve">казчикам). </w:t>
      </w:r>
    </w:p>
    <w:p w:rsidR="00A75FFA" w:rsidRPr="00A75FFA" w:rsidRDefault="00A75FFA" w:rsidP="00001D87">
      <w:pPr>
        <w:pStyle w:val="23"/>
        <w:spacing w:line="252" w:lineRule="auto"/>
        <w:ind w:right="23" w:firstLine="284"/>
        <w:rPr>
          <w:sz w:val="20"/>
          <w:szCs w:val="20"/>
        </w:rPr>
      </w:pPr>
      <w:r w:rsidRPr="00A75FFA">
        <w:rPr>
          <w:sz w:val="20"/>
          <w:szCs w:val="20"/>
        </w:rPr>
        <w:t>ТЭО оформляется в виде пояснительной записки с приложением всех необходимых расчетов.</w:t>
      </w:r>
    </w:p>
    <w:p w:rsidR="002D7CE3" w:rsidRPr="002D7CE3" w:rsidRDefault="002D7CE3" w:rsidP="00001D87">
      <w:pPr>
        <w:pStyle w:val="23"/>
        <w:shd w:val="clear" w:color="auto" w:fill="auto"/>
        <w:spacing w:line="252" w:lineRule="auto"/>
        <w:ind w:right="20" w:firstLine="284"/>
        <w:rPr>
          <w:sz w:val="20"/>
          <w:szCs w:val="20"/>
        </w:rPr>
      </w:pPr>
      <w:r w:rsidRPr="002D7CE3">
        <w:rPr>
          <w:sz w:val="20"/>
          <w:szCs w:val="20"/>
        </w:rPr>
        <w:t>Применительно к работам студентов можно наметить следующие последовательные этапы их выполнения:</w:t>
      </w:r>
    </w:p>
    <w:p w:rsidR="002D7CE3" w:rsidRPr="002D7CE3" w:rsidRDefault="002D7CE3" w:rsidP="00001D87">
      <w:pPr>
        <w:pStyle w:val="23"/>
        <w:numPr>
          <w:ilvl w:val="9"/>
          <w:numId w:val="7"/>
        </w:numPr>
        <w:shd w:val="clear" w:color="auto" w:fill="auto"/>
        <w:tabs>
          <w:tab w:val="left" w:pos="1022"/>
        </w:tabs>
        <w:spacing w:line="252" w:lineRule="auto"/>
        <w:ind w:firstLine="284"/>
        <w:rPr>
          <w:sz w:val="20"/>
          <w:szCs w:val="20"/>
        </w:rPr>
      </w:pPr>
      <w:r w:rsidRPr="002D7CE3">
        <w:rPr>
          <w:sz w:val="20"/>
          <w:szCs w:val="20"/>
        </w:rPr>
        <w:t>- подготовительный;</w:t>
      </w:r>
    </w:p>
    <w:p w:rsidR="002D7CE3" w:rsidRPr="002D7CE3" w:rsidRDefault="002D7CE3" w:rsidP="00001D87">
      <w:pPr>
        <w:pStyle w:val="23"/>
        <w:numPr>
          <w:ilvl w:val="9"/>
          <w:numId w:val="7"/>
        </w:numPr>
        <w:shd w:val="clear" w:color="auto" w:fill="auto"/>
        <w:tabs>
          <w:tab w:val="left" w:pos="1046"/>
        </w:tabs>
        <w:spacing w:line="252" w:lineRule="auto"/>
        <w:ind w:firstLine="284"/>
        <w:rPr>
          <w:sz w:val="20"/>
          <w:szCs w:val="20"/>
        </w:rPr>
      </w:pPr>
      <w:r w:rsidRPr="002D7CE3">
        <w:rPr>
          <w:sz w:val="20"/>
          <w:szCs w:val="20"/>
        </w:rPr>
        <w:t>- проведение теоретических и эмпирических исследований;</w:t>
      </w:r>
    </w:p>
    <w:p w:rsidR="002D7CE3" w:rsidRPr="002D7CE3" w:rsidRDefault="002D7CE3" w:rsidP="00001D87">
      <w:pPr>
        <w:pStyle w:val="23"/>
        <w:numPr>
          <w:ilvl w:val="9"/>
          <w:numId w:val="7"/>
        </w:numPr>
        <w:shd w:val="clear" w:color="auto" w:fill="auto"/>
        <w:tabs>
          <w:tab w:val="left" w:pos="1037"/>
        </w:tabs>
        <w:spacing w:line="252" w:lineRule="auto"/>
        <w:ind w:firstLine="284"/>
        <w:rPr>
          <w:sz w:val="20"/>
          <w:szCs w:val="20"/>
        </w:rPr>
      </w:pPr>
      <w:r w:rsidRPr="002D7CE3">
        <w:rPr>
          <w:sz w:val="20"/>
          <w:szCs w:val="20"/>
        </w:rPr>
        <w:t>- работа над рукописью и е</w:t>
      </w:r>
      <w:r w:rsidR="00705576">
        <w:rPr>
          <w:sz w:val="20"/>
          <w:szCs w:val="20"/>
        </w:rPr>
        <w:t>е</w:t>
      </w:r>
      <w:r w:rsidRPr="002D7CE3">
        <w:rPr>
          <w:sz w:val="20"/>
          <w:szCs w:val="20"/>
        </w:rPr>
        <w:t xml:space="preserve"> оформление;</w:t>
      </w:r>
    </w:p>
    <w:p w:rsidR="002D7CE3" w:rsidRPr="002D7CE3" w:rsidRDefault="002D7CE3" w:rsidP="00001D87">
      <w:pPr>
        <w:pStyle w:val="23"/>
        <w:numPr>
          <w:ilvl w:val="9"/>
          <w:numId w:val="7"/>
        </w:numPr>
        <w:shd w:val="clear" w:color="auto" w:fill="auto"/>
        <w:tabs>
          <w:tab w:val="left" w:pos="1046"/>
        </w:tabs>
        <w:spacing w:line="252" w:lineRule="auto"/>
        <w:ind w:firstLine="284"/>
        <w:rPr>
          <w:sz w:val="20"/>
          <w:szCs w:val="20"/>
        </w:rPr>
      </w:pPr>
      <w:r w:rsidRPr="002D7CE3">
        <w:rPr>
          <w:sz w:val="20"/>
          <w:szCs w:val="20"/>
        </w:rPr>
        <w:t>- внедрение результатов научного исследования.</w:t>
      </w:r>
    </w:p>
    <w:p w:rsidR="002D7CE3" w:rsidRPr="002D7CE3" w:rsidRDefault="002D7CE3" w:rsidP="00001D87">
      <w:pPr>
        <w:pStyle w:val="23"/>
        <w:shd w:val="clear" w:color="auto" w:fill="auto"/>
        <w:spacing w:line="252" w:lineRule="auto"/>
        <w:ind w:right="20" w:firstLine="284"/>
        <w:rPr>
          <w:sz w:val="20"/>
          <w:szCs w:val="20"/>
        </w:rPr>
      </w:pPr>
      <w:r w:rsidRPr="002D7CE3">
        <w:rPr>
          <w:rStyle w:val="aa"/>
          <w:sz w:val="20"/>
          <w:szCs w:val="20"/>
        </w:rPr>
        <w:t>Подготовительный этап</w:t>
      </w:r>
      <w:r w:rsidRPr="002D7CE3">
        <w:rPr>
          <w:sz w:val="20"/>
          <w:szCs w:val="20"/>
        </w:rPr>
        <w:t xml:space="preserve"> включает: выбор темы; обоснование н</w:t>
      </w:r>
      <w:r w:rsidRPr="002D7CE3">
        <w:rPr>
          <w:sz w:val="20"/>
          <w:szCs w:val="20"/>
        </w:rPr>
        <w:t>е</w:t>
      </w:r>
      <w:r w:rsidRPr="002D7CE3">
        <w:rPr>
          <w:sz w:val="20"/>
          <w:szCs w:val="20"/>
        </w:rPr>
        <w:t>об</w:t>
      </w:r>
      <w:r w:rsidRPr="002D7CE3">
        <w:rPr>
          <w:sz w:val="20"/>
          <w:szCs w:val="20"/>
        </w:rPr>
        <w:softHyphen/>
        <w:t>ходимости проведения исследования по ней; определение гипотез, целей и задач исследования; разработку плана или программы научн</w:t>
      </w:r>
      <w:r w:rsidRPr="002D7CE3">
        <w:rPr>
          <w:sz w:val="20"/>
          <w:szCs w:val="20"/>
        </w:rPr>
        <w:t>о</w:t>
      </w:r>
      <w:r w:rsidRPr="002D7CE3">
        <w:rPr>
          <w:sz w:val="20"/>
          <w:szCs w:val="20"/>
        </w:rPr>
        <w:t>го исследования; подготовку средств исследования (инструментария).</w:t>
      </w:r>
    </w:p>
    <w:p w:rsidR="002D7CE3" w:rsidRPr="002D7CE3" w:rsidRDefault="002D7CE3" w:rsidP="00001D87">
      <w:pPr>
        <w:pStyle w:val="23"/>
        <w:shd w:val="clear" w:color="auto" w:fill="auto"/>
        <w:spacing w:line="252" w:lineRule="auto"/>
        <w:ind w:right="20" w:firstLine="284"/>
        <w:rPr>
          <w:sz w:val="20"/>
          <w:szCs w:val="20"/>
        </w:rPr>
      </w:pPr>
      <w:r w:rsidRPr="002D7CE3">
        <w:rPr>
          <w:sz w:val="20"/>
          <w:szCs w:val="20"/>
        </w:rPr>
        <w:t>Вначале формулируется тема научного исследования и обоснов</w:t>
      </w:r>
      <w:r w:rsidRPr="002D7CE3">
        <w:rPr>
          <w:sz w:val="20"/>
          <w:szCs w:val="20"/>
        </w:rPr>
        <w:t>ы</w:t>
      </w:r>
      <w:r w:rsidRPr="002D7CE3">
        <w:rPr>
          <w:sz w:val="20"/>
          <w:szCs w:val="20"/>
        </w:rPr>
        <w:t>ваются причины е</w:t>
      </w:r>
      <w:r w:rsidR="00705576">
        <w:rPr>
          <w:sz w:val="20"/>
          <w:szCs w:val="20"/>
        </w:rPr>
        <w:t>е</w:t>
      </w:r>
      <w:r w:rsidRPr="002D7CE3">
        <w:rPr>
          <w:sz w:val="20"/>
          <w:szCs w:val="20"/>
        </w:rPr>
        <w:t xml:space="preserve"> разработки. Путем предварительного ознакомл</w:t>
      </w:r>
      <w:r w:rsidRPr="002D7CE3">
        <w:rPr>
          <w:sz w:val="20"/>
          <w:szCs w:val="20"/>
        </w:rPr>
        <w:t>е</w:t>
      </w:r>
      <w:r w:rsidRPr="002D7CE3">
        <w:rPr>
          <w:sz w:val="20"/>
          <w:szCs w:val="20"/>
        </w:rPr>
        <w:t>ния с литературой и материалами ранее проведенных исследований выясняется, в какой мере вопросы темы изучены и каковы полученные результаты. Особое внимание следует уделить вопросам, на которые ответов вообще нет либо они недостаточны. Составляется список нормативных актов, отечественной и зарубежной литературы. Разр</w:t>
      </w:r>
      <w:r w:rsidRPr="002D7CE3">
        <w:rPr>
          <w:sz w:val="20"/>
          <w:szCs w:val="20"/>
        </w:rPr>
        <w:t>а</w:t>
      </w:r>
      <w:r w:rsidRPr="002D7CE3">
        <w:rPr>
          <w:sz w:val="20"/>
          <w:szCs w:val="20"/>
        </w:rPr>
        <w:t>батывается методика исследования.</w:t>
      </w:r>
    </w:p>
    <w:p w:rsidR="002D7CE3" w:rsidRPr="002D7CE3" w:rsidRDefault="002D7CE3" w:rsidP="00001D87">
      <w:pPr>
        <w:pStyle w:val="23"/>
        <w:shd w:val="clear" w:color="auto" w:fill="auto"/>
        <w:spacing w:line="252" w:lineRule="auto"/>
        <w:ind w:right="20" w:firstLine="284"/>
        <w:rPr>
          <w:sz w:val="20"/>
          <w:szCs w:val="20"/>
        </w:rPr>
      </w:pPr>
      <w:r w:rsidRPr="002D7CE3">
        <w:rPr>
          <w:rStyle w:val="aa"/>
          <w:sz w:val="20"/>
          <w:szCs w:val="20"/>
        </w:rPr>
        <w:t>Исследовательский этап</w:t>
      </w:r>
      <w:r w:rsidRPr="002D7CE3">
        <w:rPr>
          <w:sz w:val="20"/>
          <w:szCs w:val="20"/>
        </w:rPr>
        <w:t xml:space="preserve"> состоит из систематического изучения литературы по теме, статистических сведений; проведения теоретич</w:t>
      </w:r>
      <w:r w:rsidRPr="002D7CE3">
        <w:rPr>
          <w:sz w:val="20"/>
          <w:szCs w:val="20"/>
        </w:rPr>
        <w:t>е</w:t>
      </w:r>
      <w:r w:rsidRPr="002D7CE3">
        <w:rPr>
          <w:sz w:val="20"/>
          <w:szCs w:val="20"/>
        </w:rPr>
        <w:t xml:space="preserve">ских и эмпирических исследований, в том числе сбора информации и материалов; обработки, обобщения и анализа полученных данных; </w:t>
      </w:r>
      <w:r w:rsidRPr="002D7CE3">
        <w:rPr>
          <w:sz w:val="20"/>
          <w:szCs w:val="20"/>
        </w:rPr>
        <w:lastRenderedPageBreak/>
        <w:t>объяснения новых научных фактов, аргументирования и формулир</w:t>
      </w:r>
      <w:r w:rsidRPr="002D7CE3">
        <w:rPr>
          <w:sz w:val="20"/>
          <w:szCs w:val="20"/>
        </w:rPr>
        <w:t>о</w:t>
      </w:r>
      <w:r w:rsidRPr="002D7CE3">
        <w:rPr>
          <w:sz w:val="20"/>
          <w:szCs w:val="20"/>
        </w:rPr>
        <w:t>вания положений, выводов и практических рекомендаций и предлож</w:t>
      </w:r>
      <w:r w:rsidRPr="002D7CE3">
        <w:rPr>
          <w:sz w:val="20"/>
          <w:szCs w:val="20"/>
        </w:rPr>
        <w:t>е</w:t>
      </w:r>
      <w:r w:rsidRPr="002D7CE3">
        <w:rPr>
          <w:sz w:val="20"/>
          <w:szCs w:val="20"/>
        </w:rPr>
        <w:t>ний.</w:t>
      </w:r>
    </w:p>
    <w:p w:rsidR="002D7CE3" w:rsidRPr="002D7CE3" w:rsidRDefault="002D7CE3" w:rsidP="00001D87">
      <w:pPr>
        <w:pStyle w:val="23"/>
        <w:shd w:val="clear" w:color="auto" w:fill="auto"/>
        <w:spacing w:line="252" w:lineRule="auto"/>
        <w:ind w:right="20" w:firstLine="284"/>
        <w:rPr>
          <w:sz w:val="20"/>
          <w:szCs w:val="20"/>
        </w:rPr>
      </w:pPr>
      <w:r w:rsidRPr="002D7CE3">
        <w:rPr>
          <w:rStyle w:val="aa"/>
          <w:sz w:val="20"/>
          <w:szCs w:val="20"/>
        </w:rPr>
        <w:t>Третий этап</w:t>
      </w:r>
      <w:r w:rsidRPr="002D7CE3">
        <w:rPr>
          <w:sz w:val="20"/>
          <w:szCs w:val="20"/>
        </w:rPr>
        <w:t xml:space="preserve"> включает: определение композиции (построения, внутренней структуры) работы; уточнение заглавия, названий глав и параграфов; подготовку черновой рукописи и е</w:t>
      </w:r>
      <w:r w:rsidR="00705576">
        <w:rPr>
          <w:sz w:val="20"/>
          <w:szCs w:val="20"/>
        </w:rPr>
        <w:t>е</w:t>
      </w:r>
      <w:r w:rsidRPr="002D7CE3">
        <w:rPr>
          <w:sz w:val="20"/>
          <w:szCs w:val="20"/>
        </w:rPr>
        <w:t xml:space="preserve"> редактирование; оформление текста, в том числе списка использованной литературы и приложений.</w:t>
      </w:r>
    </w:p>
    <w:p w:rsidR="002D7CE3" w:rsidRPr="002D7CE3" w:rsidRDefault="002D7CE3" w:rsidP="00001D87">
      <w:pPr>
        <w:pStyle w:val="23"/>
        <w:shd w:val="clear" w:color="auto" w:fill="auto"/>
        <w:spacing w:line="252" w:lineRule="auto"/>
        <w:ind w:right="20" w:firstLine="284"/>
        <w:rPr>
          <w:sz w:val="20"/>
          <w:szCs w:val="20"/>
        </w:rPr>
      </w:pPr>
      <w:r w:rsidRPr="002D7CE3">
        <w:rPr>
          <w:rStyle w:val="aa"/>
          <w:sz w:val="20"/>
          <w:szCs w:val="20"/>
        </w:rPr>
        <w:t>Четвертый этап</w:t>
      </w:r>
      <w:r w:rsidRPr="002D7CE3">
        <w:rPr>
          <w:sz w:val="20"/>
          <w:szCs w:val="20"/>
        </w:rPr>
        <w:t xml:space="preserve"> состоит из внедрения результатов исследования в практику и авторского сопровождения внедряемых разработок. Нау</w:t>
      </w:r>
      <w:r w:rsidRPr="002D7CE3">
        <w:rPr>
          <w:sz w:val="20"/>
          <w:szCs w:val="20"/>
        </w:rPr>
        <w:t>ч</w:t>
      </w:r>
      <w:r w:rsidRPr="002D7CE3">
        <w:rPr>
          <w:sz w:val="20"/>
          <w:szCs w:val="20"/>
        </w:rPr>
        <w:t>ные исследования не всегда завершаются этим этапом, но иногда н</w:t>
      </w:r>
      <w:r w:rsidRPr="002D7CE3">
        <w:rPr>
          <w:sz w:val="20"/>
          <w:szCs w:val="20"/>
        </w:rPr>
        <w:t>а</w:t>
      </w:r>
      <w:r w:rsidRPr="002D7CE3">
        <w:rPr>
          <w:sz w:val="20"/>
          <w:szCs w:val="20"/>
        </w:rPr>
        <w:t>учные работы студентов (например, дипломные работы) рекоменд</w:t>
      </w:r>
      <w:r w:rsidRPr="002D7CE3">
        <w:rPr>
          <w:sz w:val="20"/>
          <w:szCs w:val="20"/>
        </w:rPr>
        <w:t>у</w:t>
      </w:r>
      <w:r w:rsidRPr="002D7CE3">
        <w:rPr>
          <w:sz w:val="20"/>
          <w:szCs w:val="20"/>
        </w:rPr>
        <w:t>ются для внедрения в практическую деятельность.</w:t>
      </w:r>
    </w:p>
    <w:p w:rsidR="002D7CE3" w:rsidRPr="002D7CE3" w:rsidRDefault="002D7CE3" w:rsidP="00001D87">
      <w:pPr>
        <w:pStyle w:val="23"/>
        <w:shd w:val="clear" w:color="auto" w:fill="auto"/>
        <w:spacing w:line="252" w:lineRule="auto"/>
        <w:ind w:left="20" w:firstLine="284"/>
        <w:rPr>
          <w:sz w:val="20"/>
          <w:szCs w:val="20"/>
        </w:rPr>
      </w:pPr>
    </w:p>
    <w:p w:rsidR="002D7CE3" w:rsidRDefault="00A1478B" w:rsidP="00001D87">
      <w:pPr>
        <w:pStyle w:val="23"/>
        <w:shd w:val="clear" w:color="auto" w:fill="auto"/>
        <w:spacing w:line="252" w:lineRule="auto"/>
        <w:ind w:left="20" w:firstLine="284"/>
        <w:jc w:val="center"/>
        <w:rPr>
          <w:b/>
          <w:sz w:val="20"/>
          <w:szCs w:val="20"/>
        </w:rPr>
      </w:pPr>
      <w:r>
        <w:rPr>
          <w:b/>
          <w:sz w:val="20"/>
          <w:szCs w:val="20"/>
        </w:rPr>
        <w:t>4.</w:t>
      </w:r>
      <w:r w:rsidR="002D7CE3" w:rsidRPr="002D7CE3">
        <w:rPr>
          <w:b/>
          <w:sz w:val="20"/>
          <w:szCs w:val="20"/>
        </w:rPr>
        <w:t>2. Выбор темы научного исследования</w:t>
      </w:r>
    </w:p>
    <w:p w:rsidR="00A1478B" w:rsidRPr="002D7CE3" w:rsidRDefault="00A1478B" w:rsidP="00001D87">
      <w:pPr>
        <w:pStyle w:val="23"/>
        <w:shd w:val="clear" w:color="auto" w:fill="auto"/>
        <w:spacing w:line="252" w:lineRule="auto"/>
        <w:ind w:left="20" w:firstLine="284"/>
        <w:rPr>
          <w:b/>
          <w:sz w:val="20"/>
          <w:szCs w:val="20"/>
        </w:rPr>
      </w:pPr>
    </w:p>
    <w:p w:rsidR="007F06DF" w:rsidRPr="002D7CE3" w:rsidRDefault="007F06DF" w:rsidP="00001D87">
      <w:pPr>
        <w:pStyle w:val="23"/>
        <w:shd w:val="clear" w:color="auto" w:fill="auto"/>
        <w:spacing w:line="252" w:lineRule="auto"/>
        <w:ind w:left="20" w:right="20" w:firstLine="284"/>
        <w:rPr>
          <w:sz w:val="20"/>
          <w:szCs w:val="20"/>
        </w:rPr>
      </w:pPr>
      <w:r w:rsidRPr="002D7CE3">
        <w:rPr>
          <w:sz w:val="20"/>
          <w:szCs w:val="20"/>
        </w:rPr>
        <w:t>Считается, что правильный выбор темы работы наполовину обе</w:t>
      </w:r>
      <w:r w:rsidRPr="002D7CE3">
        <w:rPr>
          <w:sz w:val="20"/>
          <w:szCs w:val="20"/>
        </w:rPr>
        <w:t>с</w:t>
      </w:r>
      <w:r w:rsidRPr="002D7CE3">
        <w:rPr>
          <w:sz w:val="20"/>
          <w:szCs w:val="20"/>
        </w:rPr>
        <w:t>печивает успешное ее выполнение.</w:t>
      </w:r>
    </w:p>
    <w:p w:rsidR="002D7CE3" w:rsidRPr="002D7CE3" w:rsidRDefault="002D7CE3" w:rsidP="00001D87">
      <w:pPr>
        <w:pStyle w:val="23"/>
        <w:shd w:val="clear" w:color="auto" w:fill="auto"/>
        <w:spacing w:line="252" w:lineRule="auto"/>
        <w:ind w:left="20" w:right="40" w:firstLine="284"/>
        <w:rPr>
          <w:sz w:val="20"/>
          <w:szCs w:val="20"/>
        </w:rPr>
      </w:pPr>
      <w:r w:rsidRPr="002D7CE3">
        <w:rPr>
          <w:sz w:val="20"/>
          <w:szCs w:val="20"/>
        </w:rPr>
        <w:t>Тема научно-исследовательской работы может быть отнесена к оп</w:t>
      </w:r>
      <w:r w:rsidRPr="002D7CE3">
        <w:rPr>
          <w:sz w:val="20"/>
          <w:szCs w:val="20"/>
        </w:rPr>
        <w:softHyphen/>
        <w:t>ределенному научному направлению или к научной проблеме. Под научным направлением понимается наука, комплекс наук или нау</w:t>
      </w:r>
      <w:r w:rsidRPr="002D7CE3">
        <w:rPr>
          <w:sz w:val="20"/>
          <w:szCs w:val="20"/>
        </w:rPr>
        <w:t>ч</w:t>
      </w:r>
      <w:r w:rsidRPr="002D7CE3">
        <w:rPr>
          <w:sz w:val="20"/>
          <w:szCs w:val="20"/>
        </w:rPr>
        <w:t>ных проблем, в области которых ведутся исследования. Внутри его можно выделить кон</w:t>
      </w:r>
      <w:r w:rsidRPr="002D7CE3">
        <w:rPr>
          <w:sz w:val="20"/>
          <w:szCs w:val="20"/>
        </w:rPr>
        <w:softHyphen/>
        <w:t>кретные направления, основой которых являются специальные науки.</w:t>
      </w:r>
    </w:p>
    <w:p w:rsidR="002D7CE3" w:rsidRPr="002D7CE3" w:rsidRDefault="002D7CE3" w:rsidP="00001D87">
      <w:pPr>
        <w:pStyle w:val="23"/>
        <w:shd w:val="clear" w:color="auto" w:fill="auto"/>
        <w:spacing w:line="252" w:lineRule="auto"/>
        <w:ind w:left="20" w:right="40" w:firstLine="284"/>
        <w:rPr>
          <w:sz w:val="20"/>
          <w:szCs w:val="20"/>
        </w:rPr>
      </w:pPr>
      <w:r w:rsidRPr="002D7CE3">
        <w:rPr>
          <w:sz w:val="20"/>
          <w:szCs w:val="20"/>
        </w:rPr>
        <w:t xml:space="preserve">Научная проблема </w:t>
      </w:r>
      <w:r w:rsidR="00705576">
        <w:rPr>
          <w:sz w:val="20"/>
          <w:szCs w:val="20"/>
        </w:rPr>
        <w:t>–</w:t>
      </w:r>
      <w:r w:rsidRPr="002D7CE3">
        <w:rPr>
          <w:sz w:val="20"/>
          <w:szCs w:val="20"/>
        </w:rPr>
        <w:t xml:space="preserve"> это совокупность сложных теоретических и (или) практических задач; совокупность тем научно-исследова</w:t>
      </w:r>
      <w:r w:rsidR="00705576">
        <w:rPr>
          <w:sz w:val="20"/>
          <w:szCs w:val="20"/>
        </w:rPr>
        <w:t>-</w:t>
      </w:r>
      <w:r w:rsidRPr="002D7CE3">
        <w:rPr>
          <w:sz w:val="20"/>
          <w:szCs w:val="20"/>
        </w:rPr>
        <w:t>тельской работы. Проблема может быть отраслевой, межотраслевой, глобальной.</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 xml:space="preserve">Научная тема </w:t>
      </w:r>
      <w:r w:rsidR="002F710D">
        <w:rPr>
          <w:sz w:val="20"/>
          <w:szCs w:val="20"/>
        </w:rPr>
        <w:t>–</w:t>
      </w:r>
      <w:r w:rsidRPr="002D7CE3">
        <w:rPr>
          <w:sz w:val="20"/>
          <w:szCs w:val="20"/>
        </w:rPr>
        <w:t xml:space="preserve"> это сложная, требующая решения задача. </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Темы могут быть:</w:t>
      </w:r>
    </w:p>
    <w:p w:rsidR="002D7CE3" w:rsidRPr="002D7CE3" w:rsidRDefault="002D7CE3" w:rsidP="00001D87">
      <w:pPr>
        <w:pStyle w:val="23"/>
        <w:shd w:val="clear" w:color="auto" w:fill="auto"/>
        <w:spacing w:line="252" w:lineRule="auto"/>
        <w:ind w:left="20" w:right="20" w:firstLine="264"/>
        <w:rPr>
          <w:sz w:val="20"/>
          <w:szCs w:val="20"/>
        </w:rPr>
      </w:pPr>
      <w:r w:rsidRPr="002D7CE3">
        <w:rPr>
          <w:sz w:val="20"/>
          <w:szCs w:val="20"/>
        </w:rPr>
        <w:t>- теоретическими;</w:t>
      </w:r>
    </w:p>
    <w:p w:rsidR="002D7CE3" w:rsidRPr="002D7CE3" w:rsidRDefault="002D7CE3" w:rsidP="00001D87">
      <w:pPr>
        <w:pStyle w:val="23"/>
        <w:shd w:val="clear" w:color="auto" w:fill="auto"/>
        <w:spacing w:line="252" w:lineRule="auto"/>
        <w:ind w:left="20" w:right="20" w:firstLine="264"/>
        <w:rPr>
          <w:sz w:val="20"/>
          <w:szCs w:val="20"/>
        </w:rPr>
      </w:pPr>
      <w:r w:rsidRPr="002D7CE3">
        <w:rPr>
          <w:sz w:val="20"/>
          <w:szCs w:val="20"/>
        </w:rPr>
        <w:t>- практическими;</w:t>
      </w:r>
    </w:p>
    <w:p w:rsidR="002D7CE3" w:rsidRPr="002D7CE3" w:rsidRDefault="002D7CE3" w:rsidP="00001D87">
      <w:pPr>
        <w:pStyle w:val="23"/>
        <w:shd w:val="clear" w:color="auto" w:fill="auto"/>
        <w:spacing w:line="252" w:lineRule="auto"/>
        <w:ind w:left="20" w:right="20" w:firstLine="264"/>
        <w:rPr>
          <w:sz w:val="20"/>
          <w:szCs w:val="20"/>
        </w:rPr>
      </w:pPr>
      <w:r w:rsidRPr="002D7CE3">
        <w:rPr>
          <w:sz w:val="20"/>
          <w:szCs w:val="20"/>
        </w:rPr>
        <w:t>- смешанными.</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Теоретические темы разрабатываются преимущественно с испол</w:t>
      </w:r>
      <w:r w:rsidRPr="002D7CE3">
        <w:rPr>
          <w:sz w:val="20"/>
          <w:szCs w:val="20"/>
        </w:rPr>
        <w:t>ь</w:t>
      </w:r>
      <w:r w:rsidRPr="002D7CE3">
        <w:rPr>
          <w:sz w:val="20"/>
          <w:szCs w:val="20"/>
        </w:rPr>
        <w:t>зованием литературных источников.</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Практические темы разрабатываются на основе изучения, обобщ</w:t>
      </w:r>
      <w:r w:rsidRPr="002D7CE3">
        <w:rPr>
          <w:sz w:val="20"/>
          <w:szCs w:val="20"/>
        </w:rPr>
        <w:t>е</w:t>
      </w:r>
      <w:r w:rsidRPr="002D7CE3">
        <w:rPr>
          <w:sz w:val="20"/>
          <w:szCs w:val="20"/>
        </w:rPr>
        <w:t>ния и анализа практики.</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lastRenderedPageBreak/>
        <w:t>Смешанные темы сочетают в себе теоретический и практический аспекты исследования.</w:t>
      </w:r>
    </w:p>
    <w:p w:rsidR="003F70C2" w:rsidRPr="003F70C2" w:rsidRDefault="003F70C2" w:rsidP="00001D87">
      <w:pPr>
        <w:pStyle w:val="23"/>
        <w:spacing w:line="252" w:lineRule="auto"/>
        <w:ind w:left="20" w:right="20" w:firstLine="284"/>
        <w:rPr>
          <w:sz w:val="20"/>
          <w:szCs w:val="20"/>
        </w:rPr>
      </w:pPr>
      <w:r w:rsidRPr="003F70C2">
        <w:rPr>
          <w:sz w:val="20"/>
          <w:szCs w:val="20"/>
        </w:rPr>
        <w:t xml:space="preserve">В  зависимости  от  масштабности  решаемых  исследовательских </w:t>
      </w:r>
      <w:r>
        <w:rPr>
          <w:sz w:val="20"/>
          <w:szCs w:val="20"/>
        </w:rPr>
        <w:t>з</w:t>
      </w:r>
      <w:r w:rsidRPr="003F70C2">
        <w:rPr>
          <w:sz w:val="20"/>
          <w:szCs w:val="20"/>
        </w:rPr>
        <w:t>адач различают понятия научных направлений, проблем, тем и в</w:t>
      </w:r>
      <w:r w:rsidRPr="003F70C2">
        <w:rPr>
          <w:sz w:val="20"/>
          <w:szCs w:val="20"/>
        </w:rPr>
        <w:t>о</w:t>
      </w:r>
      <w:r w:rsidRPr="003F70C2">
        <w:rPr>
          <w:sz w:val="20"/>
          <w:szCs w:val="20"/>
        </w:rPr>
        <w:t>просов, формулирование и обоснование которых входит в задачу пе</w:t>
      </w:r>
      <w:r w:rsidRPr="003F70C2">
        <w:rPr>
          <w:sz w:val="20"/>
          <w:szCs w:val="20"/>
        </w:rPr>
        <w:t>р</w:t>
      </w:r>
      <w:r w:rsidRPr="003F70C2">
        <w:rPr>
          <w:sz w:val="20"/>
          <w:szCs w:val="20"/>
        </w:rPr>
        <w:t xml:space="preserve">вого этапа научных исследований. </w:t>
      </w:r>
    </w:p>
    <w:p w:rsidR="003F70C2" w:rsidRPr="003F70C2" w:rsidRDefault="003F70C2" w:rsidP="00001D87">
      <w:pPr>
        <w:pStyle w:val="23"/>
        <w:spacing w:line="252" w:lineRule="auto"/>
        <w:ind w:left="20" w:right="20" w:firstLine="284"/>
        <w:rPr>
          <w:sz w:val="20"/>
          <w:szCs w:val="20"/>
        </w:rPr>
      </w:pPr>
      <w:r w:rsidRPr="003F70C2">
        <w:rPr>
          <w:sz w:val="20"/>
          <w:szCs w:val="20"/>
        </w:rPr>
        <w:t>Под научным направлением понимают сферу научных исследов</w:t>
      </w:r>
      <w:r w:rsidRPr="003F70C2">
        <w:rPr>
          <w:sz w:val="20"/>
          <w:szCs w:val="20"/>
        </w:rPr>
        <w:t>а</w:t>
      </w:r>
      <w:r w:rsidRPr="003F70C2">
        <w:rPr>
          <w:sz w:val="20"/>
          <w:szCs w:val="20"/>
        </w:rPr>
        <w:t>ний коллектива научных работников, направленных на решение цел</w:t>
      </w:r>
      <w:r w:rsidRPr="003F70C2">
        <w:rPr>
          <w:sz w:val="20"/>
          <w:szCs w:val="20"/>
        </w:rPr>
        <w:t>о</w:t>
      </w:r>
      <w:r w:rsidRPr="003F70C2">
        <w:rPr>
          <w:sz w:val="20"/>
          <w:szCs w:val="20"/>
        </w:rPr>
        <w:t>го комплекса задач (крупных фундаментальных, экспериментально</w:t>
      </w:r>
      <w:r>
        <w:rPr>
          <w:sz w:val="20"/>
          <w:szCs w:val="20"/>
        </w:rPr>
        <w:t>-</w:t>
      </w:r>
      <w:r w:rsidRPr="003F70C2">
        <w:rPr>
          <w:sz w:val="20"/>
          <w:szCs w:val="20"/>
        </w:rPr>
        <w:t>теоретических) в  определенной  отрасли науки. Научное направление</w:t>
      </w:r>
      <w:r>
        <w:rPr>
          <w:sz w:val="20"/>
          <w:szCs w:val="20"/>
        </w:rPr>
        <w:t xml:space="preserve"> </w:t>
      </w:r>
      <w:r w:rsidRPr="003F70C2">
        <w:rPr>
          <w:sz w:val="20"/>
          <w:szCs w:val="20"/>
        </w:rPr>
        <w:t>включает в себя более мелкие структурные единицы – проблемы. Под</w:t>
      </w:r>
      <w:r>
        <w:rPr>
          <w:sz w:val="20"/>
          <w:szCs w:val="20"/>
        </w:rPr>
        <w:t xml:space="preserve"> </w:t>
      </w:r>
      <w:r w:rsidRPr="003F70C2">
        <w:rPr>
          <w:sz w:val="20"/>
          <w:szCs w:val="20"/>
        </w:rPr>
        <w:t>проблемой понимают сложную, актуальную, научную задачу, которая</w:t>
      </w:r>
      <w:r>
        <w:rPr>
          <w:sz w:val="20"/>
          <w:szCs w:val="20"/>
        </w:rPr>
        <w:t xml:space="preserve"> </w:t>
      </w:r>
      <w:r w:rsidRPr="003F70C2">
        <w:rPr>
          <w:sz w:val="20"/>
          <w:szCs w:val="20"/>
        </w:rPr>
        <w:t>охватывает значительную область исследования, имеет перспективное значение и состоит из нескольких исследовательских тем. Тема – это</w:t>
      </w:r>
      <w:r>
        <w:rPr>
          <w:sz w:val="20"/>
          <w:szCs w:val="20"/>
        </w:rPr>
        <w:t xml:space="preserve"> </w:t>
      </w:r>
      <w:r w:rsidRPr="003F70C2">
        <w:rPr>
          <w:sz w:val="20"/>
          <w:szCs w:val="20"/>
        </w:rPr>
        <w:t>научная  задача,  охватывающая  всю  область  научного  исследов</w:t>
      </w:r>
      <w:r w:rsidRPr="003F70C2">
        <w:rPr>
          <w:sz w:val="20"/>
          <w:szCs w:val="20"/>
        </w:rPr>
        <w:t>а</w:t>
      </w:r>
      <w:r w:rsidRPr="003F70C2">
        <w:rPr>
          <w:sz w:val="20"/>
          <w:szCs w:val="20"/>
        </w:rPr>
        <w:t>ния конкретного  объекта.  Каждая  тема  состоит  из  нескольких  в</w:t>
      </w:r>
      <w:r w:rsidRPr="003F70C2">
        <w:rPr>
          <w:sz w:val="20"/>
          <w:szCs w:val="20"/>
        </w:rPr>
        <w:t>о</w:t>
      </w:r>
      <w:r w:rsidRPr="003F70C2">
        <w:rPr>
          <w:sz w:val="20"/>
          <w:szCs w:val="20"/>
        </w:rPr>
        <w:t>просов, под  которыми  понимают  мелкие  научные  задачи,  относ</w:t>
      </w:r>
      <w:r w:rsidRPr="003F70C2">
        <w:rPr>
          <w:sz w:val="20"/>
          <w:szCs w:val="20"/>
        </w:rPr>
        <w:t>я</w:t>
      </w:r>
      <w:r w:rsidRPr="003F70C2">
        <w:rPr>
          <w:sz w:val="20"/>
          <w:szCs w:val="20"/>
        </w:rPr>
        <w:t xml:space="preserve">щиеся  к  отдельным узким областям научного исследования. </w:t>
      </w:r>
    </w:p>
    <w:p w:rsidR="003F70C2" w:rsidRPr="003F70C2" w:rsidRDefault="003F70C2" w:rsidP="00001D87">
      <w:pPr>
        <w:pStyle w:val="23"/>
        <w:spacing w:line="252" w:lineRule="auto"/>
        <w:ind w:left="20" w:right="20" w:firstLine="284"/>
        <w:rPr>
          <w:sz w:val="20"/>
          <w:szCs w:val="20"/>
        </w:rPr>
      </w:pPr>
      <w:r w:rsidRPr="003F70C2">
        <w:rPr>
          <w:sz w:val="20"/>
          <w:szCs w:val="20"/>
        </w:rPr>
        <w:t>Вначале, исходя из научного направления, формулируется пробл</w:t>
      </w:r>
      <w:r w:rsidRPr="003F70C2">
        <w:rPr>
          <w:sz w:val="20"/>
          <w:szCs w:val="20"/>
        </w:rPr>
        <w:t>е</w:t>
      </w:r>
      <w:r w:rsidRPr="003F70C2">
        <w:rPr>
          <w:sz w:val="20"/>
          <w:szCs w:val="20"/>
        </w:rPr>
        <w:t>ма</w:t>
      </w:r>
      <w:r w:rsidR="002F710D">
        <w:rPr>
          <w:sz w:val="20"/>
          <w:szCs w:val="20"/>
        </w:rPr>
        <w:t>:</w:t>
      </w:r>
      <w:r w:rsidRPr="003F70C2">
        <w:rPr>
          <w:sz w:val="20"/>
          <w:szCs w:val="20"/>
        </w:rPr>
        <w:t xml:space="preserve"> разработать теорию, установить закономерности, решить комплекс научных</w:t>
      </w:r>
      <w:r w:rsidR="002F710D">
        <w:rPr>
          <w:sz w:val="20"/>
          <w:szCs w:val="20"/>
        </w:rPr>
        <w:t xml:space="preserve"> </w:t>
      </w:r>
      <w:r w:rsidRPr="003F70C2">
        <w:rPr>
          <w:sz w:val="20"/>
          <w:szCs w:val="20"/>
        </w:rPr>
        <w:t xml:space="preserve">задач. Решение проблемы имеет, зачастую, теоретическое  значение. Полезность и экономический эффект в </w:t>
      </w:r>
      <w:r w:rsidR="007F06DF">
        <w:rPr>
          <w:sz w:val="20"/>
          <w:szCs w:val="20"/>
        </w:rPr>
        <w:t>р</w:t>
      </w:r>
      <w:r w:rsidRPr="003F70C2">
        <w:rPr>
          <w:sz w:val="20"/>
          <w:szCs w:val="20"/>
        </w:rPr>
        <w:t>езультате ее реш</w:t>
      </w:r>
      <w:r w:rsidRPr="003F70C2">
        <w:rPr>
          <w:sz w:val="20"/>
          <w:szCs w:val="20"/>
        </w:rPr>
        <w:t>е</w:t>
      </w:r>
      <w:r w:rsidRPr="003F70C2">
        <w:rPr>
          <w:sz w:val="20"/>
          <w:szCs w:val="20"/>
        </w:rPr>
        <w:t xml:space="preserve">ния иногда можно определить лишь ориентировочно. </w:t>
      </w:r>
    </w:p>
    <w:p w:rsidR="003F70C2" w:rsidRPr="003F70C2" w:rsidRDefault="003F70C2" w:rsidP="00001D87">
      <w:pPr>
        <w:pStyle w:val="23"/>
        <w:spacing w:line="252" w:lineRule="auto"/>
        <w:ind w:left="20" w:right="20" w:firstLine="284"/>
        <w:rPr>
          <w:sz w:val="20"/>
          <w:szCs w:val="20"/>
        </w:rPr>
      </w:pPr>
      <w:r w:rsidRPr="003F70C2">
        <w:rPr>
          <w:sz w:val="20"/>
          <w:szCs w:val="20"/>
        </w:rPr>
        <w:t>При разработке темы выдвигается конкретная задача (разработать прогрессивную технологию, новый материал, машину и т.</w:t>
      </w:r>
      <w:r w:rsidR="002F710D">
        <w:rPr>
          <w:sz w:val="20"/>
          <w:szCs w:val="20"/>
        </w:rPr>
        <w:t> </w:t>
      </w:r>
      <w:r w:rsidRPr="003F70C2">
        <w:rPr>
          <w:sz w:val="20"/>
          <w:szCs w:val="20"/>
        </w:rPr>
        <w:t>д.), резул</w:t>
      </w:r>
      <w:r w:rsidRPr="003F70C2">
        <w:rPr>
          <w:sz w:val="20"/>
          <w:szCs w:val="20"/>
        </w:rPr>
        <w:t>ь</w:t>
      </w:r>
      <w:r w:rsidRPr="003F70C2">
        <w:rPr>
          <w:sz w:val="20"/>
          <w:szCs w:val="20"/>
        </w:rPr>
        <w:t>таты решения этих задач имеют не только теоретическое значение, но главным образом практическое, поскольку можно установить экон</w:t>
      </w:r>
      <w:r w:rsidRPr="003F70C2">
        <w:rPr>
          <w:sz w:val="20"/>
          <w:szCs w:val="20"/>
        </w:rPr>
        <w:t>о</w:t>
      </w:r>
      <w:r w:rsidRPr="003F70C2">
        <w:rPr>
          <w:sz w:val="20"/>
          <w:szCs w:val="20"/>
        </w:rPr>
        <w:t xml:space="preserve">мический эффект от реализации этих решений. </w:t>
      </w:r>
    </w:p>
    <w:p w:rsidR="003F70C2" w:rsidRPr="003F70C2" w:rsidRDefault="003F70C2" w:rsidP="00001D87">
      <w:pPr>
        <w:pStyle w:val="23"/>
        <w:spacing w:line="252" w:lineRule="auto"/>
        <w:ind w:left="20" w:right="20" w:firstLine="284"/>
        <w:rPr>
          <w:sz w:val="20"/>
          <w:szCs w:val="20"/>
        </w:rPr>
      </w:pPr>
      <w:r w:rsidRPr="003F70C2">
        <w:rPr>
          <w:sz w:val="20"/>
          <w:szCs w:val="20"/>
        </w:rPr>
        <w:t>Постановка (выбор)  проблем или  тем  является  трудной,  отве</w:t>
      </w:r>
      <w:r w:rsidRPr="003F70C2">
        <w:rPr>
          <w:sz w:val="20"/>
          <w:szCs w:val="20"/>
        </w:rPr>
        <w:t>т</w:t>
      </w:r>
      <w:r w:rsidRPr="003F70C2">
        <w:rPr>
          <w:sz w:val="20"/>
          <w:szCs w:val="20"/>
        </w:rPr>
        <w:t>ственной задачей. Вначале на основе анализа противоречий исследу</w:t>
      </w:r>
      <w:r w:rsidRPr="003F70C2">
        <w:rPr>
          <w:sz w:val="20"/>
          <w:szCs w:val="20"/>
        </w:rPr>
        <w:t>е</w:t>
      </w:r>
      <w:r w:rsidRPr="003F70C2">
        <w:rPr>
          <w:sz w:val="20"/>
          <w:szCs w:val="20"/>
        </w:rPr>
        <w:t>мого  направления  формулируют  основную  комплексную  проблему,</w:t>
      </w:r>
      <w:r>
        <w:rPr>
          <w:sz w:val="20"/>
          <w:szCs w:val="20"/>
        </w:rPr>
        <w:t xml:space="preserve"> </w:t>
      </w:r>
      <w:r w:rsidRPr="003F70C2">
        <w:rPr>
          <w:sz w:val="20"/>
          <w:szCs w:val="20"/>
        </w:rPr>
        <w:t>определяют в общих чертах ожидаемый  результат.</w:t>
      </w:r>
      <w:r w:rsidR="007F06DF">
        <w:rPr>
          <w:sz w:val="20"/>
          <w:szCs w:val="20"/>
        </w:rPr>
        <w:t xml:space="preserve"> </w:t>
      </w:r>
      <w:r w:rsidRPr="003F70C2">
        <w:rPr>
          <w:sz w:val="20"/>
          <w:szCs w:val="20"/>
        </w:rPr>
        <w:t>После постановки</w:t>
      </w:r>
      <w:r>
        <w:rPr>
          <w:sz w:val="20"/>
          <w:szCs w:val="20"/>
        </w:rPr>
        <w:t xml:space="preserve"> </w:t>
      </w:r>
      <w:r w:rsidRPr="003F70C2">
        <w:rPr>
          <w:sz w:val="20"/>
          <w:szCs w:val="20"/>
        </w:rPr>
        <w:t>осуществляется  детальная  разработка  структуры проблемы, закл</w:t>
      </w:r>
      <w:r w:rsidRPr="003F70C2">
        <w:rPr>
          <w:sz w:val="20"/>
          <w:szCs w:val="20"/>
        </w:rPr>
        <w:t>ю</w:t>
      </w:r>
      <w:r w:rsidRPr="003F70C2">
        <w:rPr>
          <w:sz w:val="20"/>
          <w:szCs w:val="20"/>
        </w:rPr>
        <w:t>чающаяся в формулировании отдельных тем, подтем и вопросов, т.</w:t>
      </w:r>
      <w:r w:rsidR="002F710D">
        <w:rPr>
          <w:sz w:val="20"/>
          <w:szCs w:val="20"/>
        </w:rPr>
        <w:t> </w:t>
      </w:r>
      <w:r w:rsidRPr="003F70C2">
        <w:rPr>
          <w:sz w:val="20"/>
          <w:szCs w:val="20"/>
        </w:rPr>
        <w:t>е. составляют древо проблемы и выявляют ориентировочные предметы и области  исследований. В заключение обосновывается актуальность проблемы, т.</w:t>
      </w:r>
      <w:r w:rsidR="002F710D">
        <w:rPr>
          <w:sz w:val="20"/>
          <w:szCs w:val="20"/>
        </w:rPr>
        <w:t> </w:t>
      </w:r>
      <w:r w:rsidRPr="003F70C2">
        <w:rPr>
          <w:sz w:val="20"/>
          <w:szCs w:val="20"/>
        </w:rPr>
        <w:t xml:space="preserve">е. важность и срочность ее решения на данном этапе для науки и техники. Этот этап имеет важное значение, так как возможно </w:t>
      </w:r>
      <w:r w:rsidRPr="003F70C2">
        <w:rPr>
          <w:sz w:val="20"/>
          <w:szCs w:val="20"/>
        </w:rPr>
        <w:lastRenderedPageBreak/>
        <w:t>дублирование  исследований. При обосновании отдельных  проблем</w:t>
      </w:r>
      <w:r>
        <w:rPr>
          <w:sz w:val="20"/>
          <w:szCs w:val="20"/>
        </w:rPr>
        <w:t xml:space="preserve"> </w:t>
      </w:r>
      <w:r w:rsidRPr="003F70C2">
        <w:rPr>
          <w:sz w:val="20"/>
          <w:szCs w:val="20"/>
        </w:rPr>
        <w:t>происходит их коллективное обсуждение на заседаниях ученых сов</w:t>
      </w:r>
      <w:r w:rsidRPr="003F70C2">
        <w:rPr>
          <w:sz w:val="20"/>
          <w:szCs w:val="20"/>
        </w:rPr>
        <w:t>е</w:t>
      </w:r>
      <w:r w:rsidRPr="003F70C2">
        <w:rPr>
          <w:sz w:val="20"/>
          <w:szCs w:val="20"/>
        </w:rPr>
        <w:t xml:space="preserve">тов, кафедр, лабораторий, по итогам которых принимается решение. </w:t>
      </w:r>
    </w:p>
    <w:p w:rsidR="007F06DF" w:rsidRDefault="003F70C2" w:rsidP="00001D87">
      <w:pPr>
        <w:pStyle w:val="23"/>
        <w:spacing w:line="252" w:lineRule="auto"/>
        <w:ind w:left="20" w:right="20" w:firstLine="284"/>
        <w:rPr>
          <w:sz w:val="20"/>
          <w:szCs w:val="20"/>
        </w:rPr>
      </w:pPr>
      <w:r w:rsidRPr="003F70C2">
        <w:rPr>
          <w:sz w:val="20"/>
          <w:szCs w:val="20"/>
        </w:rPr>
        <w:t>После обоснования проблемы и установления ее структуры, пр</w:t>
      </w:r>
      <w:r w:rsidRPr="003F70C2">
        <w:rPr>
          <w:sz w:val="20"/>
          <w:szCs w:val="20"/>
        </w:rPr>
        <w:t>и</w:t>
      </w:r>
      <w:r w:rsidRPr="003F70C2">
        <w:rPr>
          <w:sz w:val="20"/>
          <w:szCs w:val="20"/>
        </w:rPr>
        <w:t xml:space="preserve">ступают к выбору темы научного исследования, что зачастую более сложно сделать, чем провести само исследование. </w:t>
      </w:r>
    </w:p>
    <w:p w:rsidR="003F70C2" w:rsidRPr="003F70C2" w:rsidRDefault="003F70C2" w:rsidP="00001D87">
      <w:pPr>
        <w:pStyle w:val="23"/>
        <w:spacing w:line="252" w:lineRule="auto"/>
        <w:ind w:left="20" w:right="20" w:firstLine="284"/>
        <w:rPr>
          <w:sz w:val="20"/>
          <w:szCs w:val="20"/>
        </w:rPr>
      </w:pPr>
      <w:r w:rsidRPr="003F70C2">
        <w:rPr>
          <w:sz w:val="20"/>
          <w:szCs w:val="20"/>
        </w:rPr>
        <w:t xml:space="preserve">К теме </w:t>
      </w:r>
      <w:r w:rsidR="007F06DF">
        <w:rPr>
          <w:sz w:val="20"/>
          <w:szCs w:val="20"/>
        </w:rPr>
        <w:t xml:space="preserve">научных исследований </w:t>
      </w:r>
      <w:r w:rsidRPr="003F70C2">
        <w:rPr>
          <w:sz w:val="20"/>
          <w:szCs w:val="20"/>
        </w:rPr>
        <w:t xml:space="preserve">предъявляют ряд требований: </w:t>
      </w:r>
    </w:p>
    <w:p w:rsidR="003F70C2" w:rsidRPr="003F70C2" w:rsidRDefault="002F710D" w:rsidP="00001D87">
      <w:pPr>
        <w:pStyle w:val="23"/>
        <w:spacing w:line="252" w:lineRule="auto"/>
        <w:ind w:left="20" w:right="20" w:firstLine="284"/>
        <w:rPr>
          <w:sz w:val="20"/>
          <w:szCs w:val="20"/>
        </w:rPr>
      </w:pPr>
      <w:r>
        <w:rPr>
          <w:sz w:val="20"/>
          <w:szCs w:val="20"/>
        </w:rPr>
        <w:t>- </w:t>
      </w:r>
      <w:r w:rsidR="003F70C2" w:rsidRPr="003F70C2">
        <w:rPr>
          <w:sz w:val="20"/>
          <w:szCs w:val="20"/>
        </w:rPr>
        <w:t>она  должна  быть  актуальной,  т.</w:t>
      </w:r>
      <w:r>
        <w:rPr>
          <w:sz w:val="20"/>
          <w:szCs w:val="20"/>
        </w:rPr>
        <w:t> </w:t>
      </w:r>
      <w:r w:rsidR="003F70C2" w:rsidRPr="003F70C2">
        <w:rPr>
          <w:sz w:val="20"/>
          <w:szCs w:val="20"/>
        </w:rPr>
        <w:t>е.  важной  и  требующей  ск</w:t>
      </w:r>
      <w:r w:rsidR="003F70C2" w:rsidRPr="003F70C2">
        <w:rPr>
          <w:sz w:val="20"/>
          <w:szCs w:val="20"/>
        </w:rPr>
        <w:t>о</w:t>
      </w:r>
      <w:r w:rsidR="003F70C2" w:rsidRPr="003F70C2">
        <w:rPr>
          <w:sz w:val="20"/>
          <w:szCs w:val="20"/>
        </w:rPr>
        <w:t xml:space="preserve">рейшего разрешения в настоящее время; </w:t>
      </w:r>
    </w:p>
    <w:p w:rsidR="003F70C2" w:rsidRPr="003F70C2" w:rsidRDefault="002F710D" w:rsidP="00001D87">
      <w:pPr>
        <w:pStyle w:val="23"/>
        <w:spacing w:line="252" w:lineRule="auto"/>
        <w:ind w:left="20" w:right="20" w:firstLine="284"/>
        <w:rPr>
          <w:sz w:val="20"/>
          <w:szCs w:val="20"/>
        </w:rPr>
      </w:pPr>
      <w:r>
        <w:rPr>
          <w:sz w:val="20"/>
          <w:szCs w:val="20"/>
        </w:rPr>
        <w:t>-</w:t>
      </w:r>
      <w:r w:rsidR="003F70C2" w:rsidRPr="003F70C2">
        <w:rPr>
          <w:sz w:val="20"/>
          <w:szCs w:val="20"/>
        </w:rPr>
        <w:t xml:space="preserve"> должна иметь научную новизну, т.</w:t>
      </w:r>
      <w:r>
        <w:rPr>
          <w:sz w:val="20"/>
          <w:szCs w:val="20"/>
        </w:rPr>
        <w:t> </w:t>
      </w:r>
      <w:r w:rsidR="003F70C2" w:rsidRPr="003F70C2">
        <w:rPr>
          <w:sz w:val="20"/>
          <w:szCs w:val="20"/>
        </w:rPr>
        <w:t>е. вносить вклад в систему н</w:t>
      </w:r>
      <w:r w:rsidR="003F70C2" w:rsidRPr="003F70C2">
        <w:rPr>
          <w:sz w:val="20"/>
          <w:szCs w:val="20"/>
        </w:rPr>
        <w:t>а</w:t>
      </w:r>
      <w:r w:rsidR="003F70C2" w:rsidRPr="003F70C2">
        <w:rPr>
          <w:sz w:val="20"/>
          <w:szCs w:val="20"/>
        </w:rPr>
        <w:t>учных  знаний. Необходимо отличать научную задачу от инженерной. Если  разрабатывается новая  задача, но на основе уже открытых зак</w:t>
      </w:r>
      <w:r w:rsidR="003F70C2" w:rsidRPr="003F70C2">
        <w:rPr>
          <w:sz w:val="20"/>
          <w:szCs w:val="20"/>
        </w:rPr>
        <w:t>о</w:t>
      </w:r>
      <w:r w:rsidR="003F70C2" w:rsidRPr="003F70C2">
        <w:rPr>
          <w:sz w:val="20"/>
          <w:szCs w:val="20"/>
        </w:rPr>
        <w:t>нов, то это  область инженерных разработок, а не научных исследов</w:t>
      </w:r>
      <w:r w:rsidR="003F70C2" w:rsidRPr="003F70C2">
        <w:rPr>
          <w:sz w:val="20"/>
          <w:szCs w:val="20"/>
        </w:rPr>
        <w:t>а</w:t>
      </w:r>
      <w:r w:rsidR="003F70C2" w:rsidRPr="003F70C2">
        <w:rPr>
          <w:sz w:val="20"/>
          <w:szCs w:val="20"/>
        </w:rPr>
        <w:t xml:space="preserve">ний; </w:t>
      </w:r>
    </w:p>
    <w:p w:rsidR="003F70C2" w:rsidRPr="003F70C2" w:rsidRDefault="002F710D" w:rsidP="00001D87">
      <w:pPr>
        <w:pStyle w:val="23"/>
        <w:spacing w:line="252" w:lineRule="auto"/>
        <w:ind w:left="20" w:right="20" w:firstLine="284"/>
        <w:rPr>
          <w:sz w:val="20"/>
          <w:szCs w:val="20"/>
        </w:rPr>
      </w:pPr>
      <w:r>
        <w:rPr>
          <w:sz w:val="20"/>
          <w:szCs w:val="20"/>
        </w:rPr>
        <w:t>-</w:t>
      </w:r>
      <w:r w:rsidR="003F70C2" w:rsidRPr="003F70C2">
        <w:rPr>
          <w:sz w:val="20"/>
          <w:szCs w:val="20"/>
        </w:rPr>
        <w:t xml:space="preserve"> должна быть экономически эффективной и внедряемой в прои</w:t>
      </w:r>
      <w:r w:rsidR="003F70C2" w:rsidRPr="003F70C2">
        <w:rPr>
          <w:sz w:val="20"/>
          <w:szCs w:val="20"/>
        </w:rPr>
        <w:t>з</w:t>
      </w:r>
      <w:r w:rsidR="003F70C2" w:rsidRPr="003F70C2">
        <w:rPr>
          <w:sz w:val="20"/>
          <w:szCs w:val="20"/>
        </w:rPr>
        <w:t>водство хотя бы в перспективе. Любая прикладная тема должна давать  эффект, поэтому выбор темы  должен базироваться на специальном  технико-экономическом  расчете. Для  теоретических  разработок тр</w:t>
      </w:r>
      <w:r w:rsidR="003F70C2" w:rsidRPr="003F70C2">
        <w:rPr>
          <w:sz w:val="20"/>
          <w:szCs w:val="20"/>
        </w:rPr>
        <w:t>е</w:t>
      </w:r>
      <w:r w:rsidR="003F70C2" w:rsidRPr="003F70C2">
        <w:rPr>
          <w:sz w:val="20"/>
          <w:szCs w:val="20"/>
        </w:rPr>
        <w:t>бование экономичности может уступать место требованию  значим</w:t>
      </w:r>
      <w:r w:rsidR="003F70C2" w:rsidRPr="003F70C2">
        <w:rPr>
          <w:sz w:val="20"/>
          <w:szCs w:val="20"/>
        </w:rPr>
        <w:t>о</w:t>
      </w:r>
      <w:r w:rsidR="003F70C2" w:rsidRPr="003F70C2">
        <w:rPr>
          <w:sz w:val="20"/>
          <w:szCs w:val="20"/>
        </w:rPr>
        <w:t xml:space="preserve">сти (престиж, фундамент для прикладных исследований и пр.); </w:t>
      </w:r>
    </w:p>
    <w:p w:rsidR="003F70C2" w:rsidRPr="003F70C2" w:rsidRDefault="002F710D" w:rsidP="00001D87">
      <w:pPr>
        <w:pStyle w:val="23"/>
        <w:spacing w:line="252" w:lineRule="auto"/>
        <w:ind w:left="20" w:right="20" w:firstLine="284"/>
        <w:rPr>
          <w:sz w:val="20"/>
          <w:szCs w:val="20"/>
        </w:rPr>
      </w:pPr>
      <w:r>
        <w:rPr>
          <w:sz w:val="20"/>
          <w:szCs w:val="20"/>
        </w:rPr>
        <w:t>-</w:t>
      </w:r>
      <w:r w:rsidR="003F70C2" w:rsidRPr="003F70C2">
        <w:rPr>
          <w:sz w:val="20"/>
          <w:szCs w:val="20"/>
        </w:rPr>
        <w:t xml:space="preserve"> должна соответствовать профилю научного коллектива, его кв</w:t>
      </w:r>
      <w:r w:rsidR="003F70C2" w:rsidRPr="003F70C2">
        <w:rPr>
          <w:sz w:val="20"/>
          <w:szCs w:val="20"/>
        </w:rPr>
        <w:t>а</w:t>
      </w:r>
      <w:r w:rsidR="003F70C2" w:rsidRPr="003F70C2">
        <w:rPr>
          <w:sz w:val="20"/>
          <w:szCs w:val="20"/>
        </w:rPr>
        <w:t xml:space="preserve">лификации и компетентности. </w:t>
      </w:r>
    </w:p>
    <w:p w:rsidR="003F70C2" w:rsidRPr="003F70C2" w:rsidRDefault="003F70C2" w:rsidP="00001D87">
      <w:pPr>
        <w:pStyle w:val="23"/>
        <w:spacing w:line="252" w:lineRule="auto"/>
        <w:ind w:left="20" w:right="20" w:firstLine="284"/>
        <w:rPr>
          <w:sz w:val="20"/>
          <w:szCs w:val="20"/>
        </w:rPr>
      </w:pPr>
      <w:r w:rsidRPr="003F70C2">
        <w:rPr>
          <w:sz w:val="20"/>
          <w:szCs w:val="20"/>
        </w:rPr>
        <w:t xml:space="preserve">При обосновании темы важную роль играют контакты с ведущими  учеными, тщательное знакомство с состоянием вопроса, хорошее  знание производства и его  запросов, работа в коллективе  с научными традициями и разрабатывающем комплексную проблему. </w:t>
      </w:r>
    </w:p>
    <w:p w:rsidR="003F70C2" w:rsidRPr="003F70C2" w:rsidRDefault="003F70C2" w:rsidP="00001D87">
      <w:pPr>
        <w:pStyle w:val="23"/>
        <w:spacing w:line="252" w:lineRule="auto"/>
        <w:ind w:left="20" w:right="20" w:firstLine="284"/>
        <w:rPr>
          <w:sz w:val="20"/>
          <w:szCs w:val="20"/>
        </w:rPr>
      </w:pPr>
      <w:r w:rsidRPr="003F70C2">
        <w:rPr>
          <w:sz w:val="20"/>
          <w:szCs w:val="20"/>
        </w:rPr>
        <w:t>В ряде случаев при планировании тем возникает потребность в</w:t>
      </w:r>
      <w:r>
        <w:rPr>
          <w:sz w:val="20"/>
          <w:szCs w:val="20"/>
        </w:rPr>
        <w:t xml:space="preserve"> </w:t>
      </w:r>
      <w:r w:rsidRPr="003F70C2">
        <w:rPr>
          <w:sz w:val="20"/>
          <w:szCs w:val="20"/>
        </w:rPr>
        <w:t>в</w:t>
      </w:r>
      <w:r w:rsidRPr="003F70C2">
        <w:rPr>
          <w:sz w:val="20"/>
          <w:szCs w:val="20"/>
        </w:rPr>
        <w:t>ы</w:t>
      </w:r>
      <w:r w:rsidRPr="003F70C2">
        <w:rPr>
          <w:sz w:val="20"/>
          <w:szCs w:val="20"/>
        </w:rPr>
        <w:t>боре наиболее перспективных, экономически обоснованных тем (н</w:t>
      </w:r>
      <w:r w:rsidRPr="003F70C2">
        <w:rPr>
          <w:sz w:val="20"/>
          <w:szCs w:val="20"/>
        </w:rPr>
        <w:t>а</w:t>
      </w:r>
      <w:r w:rsidRPr="003F70C2">
        <w:rPr>
          <w:sz w:val="20"/>
          <w:szCs w:val="20"/>
        </w:rPr>
        <w:t>пример, представлен ряд тем для включения в план). В этом случае необходимость выполнения темы следует оценивать с помощью чи</w:t>
      </w:r>
      <w:r w:rsidRPr="003F70C2">
        <w:rPr>
          <w:sz w:val="20"/>
          <w:szCs w:val="20"/>
        </w:rPr>
        <w:t>с</w:t>
      </w:r>
      <w:r w:rsidRPr="003F70C2">
        <w:rPr>
          <w:sz w:val="20"/>
          <w:szCs w:val="20"/>
        </w:rPr>
        <w:t xml:space="preserve">ленных критериев. </w:t>
      </w:r>
    </w:p>
    <w:p w:rsidR="003F70C2" w:rsidRPr="003F70C2" w:rsidRDefault="003F70C2" w:rsidP="00001D87">
      <w:pPr>
        <w:pStyle w:val="23"/>
        <w:spacing w:line="252" w:lineRule="auto"/>
        <w:ind w:left="20" w:right="20" w:firstLine="284"/>
        <w:rPr>
          <w:sz w:val="20"/>
          <w:szCs w:val="20"/>
        </w:rPr>
      </w:pPr>
      <w:r w:rsidRPr="003F70C2">
        <w:rPr>
          <w:sz w:val="20"/>
          <w:szCs w:val="20"/>
        </w:rPr>
        <w:t xml:space="preserve">Простейшим критерием является экономическая эффективность от использования: </w:t>
      </w:r>
    </w:p>
    <w:p w:rsidR="003F70C2" w:rsidRDefault="003F70C2" w:rsidP="00001D87">
      <w:pPr>
        <w:pStyle w:val="23"/>
        <w:spacing w:line="252" w:lineRule="auto"/>
        <w:ind w:left="20" w:right="20" w:firstLine="284"/>
        <w:jc w:val="right"/>
        <w:rPr>
          <w:sz w:val="20"/>
          <w:szCs w:val="20"/>
        </w:rPr>
      </w:pPr>
    </w:p>
    <w:p w:rsidR="003F70C2" w:rsidRDefault="003F70C2" w:rsidP="00001D87">
      <w:pPr>
        <w:pStyle w:val="23"/>
        <w:spacing w:line="252" w:lineRule="auto"/>
        <w:ind w:left="20" w:right="20" w:firstLine="284"/>
        <w:jc w:val="right"/>
        <w:rPr>
          <w:sz w:val="20"/>
          <w:szCs w:val="20"/>
        </w:rPr>
      </w:pPr>
      <w:r w:rsidRPr="003F70C2">
        <w:rPr>
          <w:i/>
          <w:sz w:val="20"/>
          <w:szCs w:val="20"/>
        </w:rPr>
        <w:t>k</w:t>
      </w:r>
      <w:r w:rsidRPr="003F70C2">
        <w:rPr>
          <w:sz w:val="20"/>
          <w:szCs w:val="20"/>
          <w:vertAlign w:val="subscript"/>
        </w:rPr>
        <w:t>э</w:t>
      </w:r>
      <w:r w:rsidRPr="003F70C2">
        <w:rPr>
          <w:sz w:val="20"/>
          <w:szCs w:val="20"/>
        </w:rPr>
        <w:t xml:space="preserve"> =</w:t>
      </w:r>
      <m:oMath>
        <m:r>
          <w:rPr>
            <w:rFonts w:ascii="Cambria Math" w:hAnsi="Cambria Math"/>
            <w:sz w:val="20"/>
            <w:szCs w:val="20"/>
          </w:rPr>
          <m:t>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Э</m:t>
                </m:r>
              </m:e>
              <m:sub>
                <m:r>
                  <w:rPr>
                    <w:rFonts w:ascii="Cambria Math" w:hAnsi="Cambria Math"/>
                    <w:sz w:val="24"/>
                    <w:szCs w:val="24"/>
                  </w:rPr>
                  <m:t>п</m:t>
                </m:r>
              </m:sub>
            </m:sSub>
          </m:num>
          <m:den>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п</m:t>
                </m:r>
              </m:sub>
            </m:sSub>
          </m:den>
        </m:f>
        <m:r>
          <w:rPr>
            <w:rFonts w:ascii="Cambria Math" w:hAnsi="Cambria Math"/>
            <w:sz w:val="24"/>
            <w:szCs w:val="24"/>
          </w:rPr>
          <m:t xml:space="preserve">  </m:t>
        </m:r>
      </m:oMath>
      <w:r w:rsidR="002F710D">
        <w:rPr>
          <w:sz w:val="20"/>
          <w:szCs w:val="20"/>
        </w:rPr>
        <w:t>,</w:t>
      </w:r>
      <w:r w:rsidRPr="003F70C2">
        <w:rPr>
          <w:sz w:val="20"/>
          <w:szCs w:val="20"/>
        </w:rPr>
        <w:t xml:space="preserve"> </w:t>
      </w:r>
      <w:r w:rsidR="007F06DF">
        <w:rPr>
          <w:sz w:val="20"/>
          <w:szCs w:val="20"/>
        </w:rPr>
        <w:tab/>
      </w:r>
      <w:r>
        <w:rPr>
          <w:sz w:val="20"/>
          <w:szCs w:val="20"/>
        </w:rPr>
        <w:tab/>
      </w:r>
      <w:r w:rsidR="00CF5CEC">
        <w:rPr>
          <w:sz w:val="20"/>
          <w:szCs w:val="20"/>
        </w:rPr>
        <w:t xml:space="preserve">                </w:t>
      </w:r>
      <w:r>
        <w:rPr>
          <w:sz w:val="20"/>
          <w:szCs w:val="20"/>
        </w:rPr>
        <w:tab/>
      </w:r>
      <w:r w:rsidRPr="003F70C2">
        <w:rPr>
          <w:sz w:val="20"/>
          <w:szCs w:val="20"/>
        </w:rPr>
        <w:t xml:space="preserve"> (</w:t>
      </w:r>
      <w:r>
        <w:rPr>
          <w:sz w:val="20"/>
          <w:szCs w:val="20"/>
        </w:rPr>
        <w:t>1</w:t>
      </w:r>
      <w:r w:rsidRPr="003F70C2">
        <w:rPr>
          <w:sz w:val="20"/>
          <w:szCs w:val="20"/>
        </w:rPr>
        <w:t>)</w:t>
      </w:r>
    </w:p>
    <w:p w:rsidR="003F70C2" w:rsidRPr="003F70C2" w:rsidRDefault="003F70C2" w:rsidP="00001D87">
      <w:pPr>
        <w:pStyle w:val="23"/>
        <w:spacing w:line="252" w:lineRule="auto"/>
        <w:ind w:left="20" w:right="20" w:firstLine="284"/>
        <w:jc w:val="right"/>
        <w:rPr>
          <w:sz w:val="20"/>
          <w:szCs w:val="20"/>
        </w:rPr>
      </w:pPr>
    </w:p>
    <w:p w:rsidR="003F70C2" w:rsidRPr="003F70C2" w:rsidRDefault="003F70C2" w:rsidP="00001D87">
      <w:pPr>
        <w:pStyle w:val="23"/>
        <w:spacing w:line="252" w:lineRule="auto"/>
        <w:ind w:left="20" w:right="20" w:hanging="20"/>
        <w:rPr>
          <w:sz w:val="20"/>
          <w:szCs w:val="20"/>
        </w:rPr>
      </w:pPr>
      <w:r w:rsidRPr="003F70C2">
        <w:rPr>
          <w:sz w:val="20"/>
          <w:szCs w:val="20"/>
        </w:rPr>
        <w:t xml:space="preserve">где </w:t>
      </w:r>
      <w:r w:rsidRPr="003F70C2">
        <w:rPr>
          <w:i/>
          <w:sz w:val="20"/>
          <w:szCs w:val="20"/>
        </w:rPr>
        <w:t>k</w:t>
      </w:r>
      <w:r w:rsidRPr="003F70C2">
        <w:rPr>
          <w:sz w:val="20"/>
          <w:szCs w:val="20"/>
          <w:vertAlign w:val="subscript"/>
        </w:rPr>
        <w:t>э</w:t>
      </w:r>
      <w:r w:rsidRPr="003F70C2">
        <w:rPr>
          <w:sz w:val="20"/>
          <w:szCs w:val="20"/>
        </w:rPr>
        <w:t xml:space="preserve"> – коэффициент экономической эффективности; </w:t>
      </w:r>
    </w:p>
    <w:p w:rsidR="003F70C2" w:rsidRPr="003F70C2" w:rsidRDefault="003F70C2" w:rsidP="00001D87">
      <w:pPr>
        <w:pStyle w:val="23"/>
        <w:spacing w:line="252" w:lineRule="auto"/>
        <w:ind w:left="20" w:right="20" w:firstLine="264"/>
        <w:rPr>
          <w:sz w:val="20"/>
          <w:szCs w:val="20"/>
        </w:rPr>
      </w:pPr>
      <w:r w:rsidRPr="007F06DF">
        <w:rPr>
          <w:i/>
          <w:sz w:val="20"/>
          <w:szCs w:val="20"/>
        </w:rPr>
        <w:lastRenderedPageBreak/>
        <w:t>Э</w:t>
      </w:r>
      <w:r w:rsidRPr="007F06DF">
        <w:rPr>
          <w:sz w:val="20"/>
          <w:szCs w:val="20"/>
          <w:vertAlign w:val="subscript"/>
        </w:rPr>
        <w:t>п</w:t>
      </w:r>
      <w:r w:rsidRPr="003F70C2">
        <w:rPr>
          <w:sz w:val="20"/>
          <w:szCs w:val="20"/>
        </w:rPr>
        <w:t xml:space="preserve"> – предполагаемый экономический эффект от внедрения; </w:t>
      </w:r>
    </w:p>
    <w:p w:rsidR="003F70C2" w:rsidRPr="003F70C2" w:rsidRDefault="003F70C2" w:rsidP="00001D87">
      <w:pPr>
        <w:pStyle w:val="23"/>
        <w:spacing w:line="252" w:lineRule="auto"/>
        <w:ind w:left="20" w:right="20" w:firstLine="264"/>
        <w:rPr>
          <w:sz w:val="20"/>
          <w:szCs w:val="20"/>
        </w:rPr>
      </w:pPr>
      <w:r w:rsidRPr="007F06DF">
        <w:rPr>
          <w:i/>
          <w:sz w:val="20"/>
          <w:szCs w:val="20"/>
        </w:rPr>
        <w:t>З</w:t>
      </w:r>
      <w:r w:rsidRPr="007F06DF">
        <w:rPr>
          <w:sz w:val="20"/>
          <w:szCs w:val="20"/>
          <w:vertAlign w:val="subscript"/>
        </w:rPr>
        <w:t>п</w:t>
      </w:r>
      <w:r w:rsidRPr="003F70C2">
        <w:rPr>
          <w:sz w:val="20"/>
          <w:szCs w:val="20"/>
        </w:rPr>
        <w:t xml:space="preserve"> – затраты на научные исследования. </w:t>
      </w:r>
    </w:p>
    <w:p w:rsidR="003F70C2" w:rsidRPr="003F70C2" w:rsidRDefault="003F70C2" w:rsidP="00001D87">
      <w:pPr>
        <w:pStyle w:val="23"/>
        <w:spacing w:line="252" w:lineRule="auto"/>
        <w:ind w:left="20" w:right="20" w:firstLine="284"/>
        <w:rPr>
          <w:sz w:val="20"/>
          <w:szCs w:val="20"/>
        </w:rPr>
      </w:pPr>
      <w:r w:rsidRPr="003F70C2">
        <w:rPr>
          <w:sz w:val="20"/>
          <w:szCs w:val="20"/>
        </w:rPr>
        <w:t xml:space="preserve">Чем выше значение  коэффициента </w:t>
      </w:r>
      <w:r w:rsidRPr="003F70C2">
        <w:rPr>
          <w:i/>
          <w:sz w:val="20"/>
          <w:szCs w:val="20"/>
        </w:rPr>
        <w:t>k</w:t>
      </w:r>
      <w:r w:rsidRPr="003F70C2">
        <w:rPr>
          <w:sz w:val="20"/>
          <w:szCs w:val="20"/>
          <w:vertAlign w:val="subscript"/>
        </w:rPr>
        <w:t>э</w:t>
      </w:r>
      <w:r w:rsidRPr="003F70C2">
        <w:rPr>
          <w:sz w:val="20"/>
          <w:szCs w:val="20"/>
        </w:rPr>
        <w:t xml:space="preserve">, тем эффективнее тема. </w:t>
      </w:r>
    </w:p>
    <w:p w:rsidR="003F70C2" w:rsidRPr="003F70C2" w:rsidRDefault="003F70C2" w:rsidP="00001D87">
      <w:pPr>
        <w:pStyle w:val="23"/>
        <w:spacing w:line="252" w:lineRule="auto"/>
        <w:ind w:left="20" w:right="20" w:firstLine="284"/>
        <w:rPr>
          <w:sz w:val="20"/>
          <w:szCs w:val="20"/>
        </w:rPr>
      </w:pPr>
      <w:r w:rsidRPr="003F70C2">
        <w:rPr>
          <w:sz w:val="20"/>
          <w:szCs w:val="20"/>
        </w:rPr>
        <w:t>Для  уточнения  критерия  эффективности  в  условиях  неопред</w:t>
      </w:r>
      <w:r w:rsidRPr="003F70C2">
        <w:rPr>
          <w:sz w:val="20"/>
          <w:szCs w:val="20"/>
        </w:rPr>
        <w:t>е</w:t>
      </w:r>
      <w:r w:rsidRPr="003F70C2">
        <w:rPr>
          <w:sz w:val="20"/>
          <w:szCs w:val="20"/>
        </w:rPr>
        <w:t xml:space="preserve">ленности учитывают вероятностный риск </w:t>
      </w:r>
      <w:r w:rsidRPr="003F70C2">
        <w:rPr>
          <w:i/>
          <w:sz w:val="20"/>
          <w:szCs w:val="20"/>
        </w:rPr>
        <w:t xml:space="preserve">р </w:t>
      </w:r>
    </w:p>
    <w:p w:rsidR="007F06DF" w:rsidRDefault="003F70C2" w:rsidP="00001D87">
      <w:pPr>
        <w:pStyle w:val="23"/>
        <w:spacing w:line="252" w:lineRule="auto"/>
        <w:ind w:left="20" w:right="20" w:firstLine="284"/>
        <w:rPr>
          <w:sz w:val="20"/>
          <w:szCs w:val="20"/>
        </w:rPr>
      </w:pPr>
      <w:r w:rsidRPr="003F70C2">
        <w:rPr>
          <w:sz w:val="20"/>
          <w:szCs w:val="20"/>
        </w:rPr>
        <w:t xml:space="preserve">   </w:t>
      </w:r>
    </w:p>
    <w:p w:rsidR="007F06DF" w:rsidRDefault="007F06DF" w:rsidP="00001D87">
      <w:pPr>
        <w:pStyle w:val="23"/>
        <w:spacing w:line="252" w:lineRule="auto"/>
        <w:ind w:left="20" w:right="20" w:firstLine="284"/>
        <w:jc w:val="right"/>
        <w:rPr>
          <w:sz w:val="20"/>
          <w:szCs w:val="20"/>
        </w:rPr>
      </w:pPr>
      <w:r w:rsidRPr="003F70C2">
        <w:rPr>
          <w:i/>
          <w:sz w:val="20"/>
          <w:szCs w:val="20"/>
        </w:rPr>
        <w:t>k</w:t>
      </w:r>
      <w:r w:rsidRPr="003F70C2">
        <w:rPr>
          <w:sz w:val="20"/>
          <w:szCs w:val="20"/>
          <w:vertAlign w:val="subscript"/>
        </w:rPr>
        <w:t>э</w:t>
      </w:r>
      <w:r w:rsidRPr="003F70C2">
        <w:rPr>
          <w:sz w:val="20"/>
          <w:szCs w:val="20"/>
        </w:rPr>
        <w:t xml:space="preserve"> =</w:t>
      </w:r>
      <w:r w:rsidRPr="00CF5CEC">
        <w:rPr>
          <w:sz w:val="24"/>
          <w:szCs w:val="24"/>
        </w:rPr>
        <w:t xml:space="preserve">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Э</m:t>
                </m:r>
              </m:e>
              <m:sub>
                <m:r>
                  <w:rPr>
                    <w:rFonts w:ascii="Cambria Math" w:hAnsi="Cambria Math"/>
                    <w:sz w:val="20"/>
                    <w:szCs w:val="20"/>
                  </w:rPr>
                  <m:t>п</m:t>
                </m:r>
              </m:sub>
            </m:sSub>
          </m:num>
          <m:den>
            <m:sSub>
              <m:sSubPr>
                <m:ctrlPr>
                  <w:rPr>
                    <w:rFonts w:ascii="Cambria Math" w:hAnsi="Cambria Math"/>
                    <w:i/>
                    <w:sz w:val="20"/>
                    <w:szCs w:val="20"/>
                  </w:rPr>
                </m:ctrlPr>
              </m:sSubPr>
              <m:e>
                <m:r>
                  <w:rPr>
                    <w:rFonts w:ascii="Cambria Math" w:hAnsi="Cambria Math"/>
                    <w:sz w:val="20"/>
                    <w:szCs w:val="20"/>
                  </w:rPr>
                  <m:t>З</m:t>
                </m:r>
              </m:e>
              <m:sub>
                <m:r>
                  <w:rPr>
                    <w:rFonts w:ascii="Cambria Math" w:hAnsi="Cambria Math"/>
                    <w:sz w:val="20"/>
                    <w:szCs w:val="20"/>
                  </w:rPr>
                  <m:t>п</m:t>
                </m:r>
              </m:sub>
            </m:sSub>
          </m:den>
        </m:f>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1-ρ</m:t>
            </m:r>
          </m:e>
        </m:d>
      </m:oMath>
      <w:r w:rsidR="002F710D">
        <w:rPr>
          <w:sz w:val="20"/>
          <w:szCs w:val="20"/>
        </w:rPr>
        <w:t>,</w:t>
      </w:r>
      <w:r w:rsidR="00CF5CEC">
        <w:rPr>
          <w:sz w:val="20"/>
          <w:szCs w:val="20"/>
        </w:rPr>
        <w:tab/>
      </w:r>
      <w:r w:rsidR="00CF5CEC">
        <w:rPr>
          <w:sz w:val="20"/>
          <w:szCs w:val="20"/>
        </w:rPr>
        <w:tab/>
      </w:r>
      <w:r w:rsidR="00CF5CEC">
        <w:rPr>
          <w:sz w:val="20"/>
          <w:szCs w:val="20"/>
        </w:rPr>
        <w:tab/>
      </w:r>
      <w:r w:rsidR="003F70C2" w:rsidRPr="003F70C2">
        <w:rPr>
          <w:sz w:val="20"/>
          <w:szCs w:val="20"/>
        </w:rPr>
        <w:t>(2)</w:t>
      </w:r>
    </w:p>
    <w:p w:rsidR="00CF5CEC" w:rsidRDefault="00CF5CEC" w:rsidP="00001D87">
      <w:pPr>
        <w:pStyle w:val="23"/>
        <w:spacing w:line="252" w:lineRule="auto"/>
        <w:ind w:left="20" w:right="20" w:firstLine="284"/>
        <w:jc w:val="right"/>
        <w:rPr>
          <w:sz w:val="20"/>
          <w:szCs w:val="20"/>
        </w:rPr>
      </w:pPr>
    </w:p>
    <w:p w:rsidR="003F70C2" w:rsidRPr="003F70C2" w:rsidRDefault="003F70C2" w:rsidP="00001D87">
      <w:pPr>
        <w:pStyle w:val="23"/>
        <w:spacing w:line="252" w:lineRule="auto"/>
        <w:ind w:right="20" w:firstLine="0"/>
        <w:rPr>
          <w:sz w:val="20"/>
          <w:szCs w:val="20"/>
        </w:rPr>
      </w:pPr>
      <w:r w:rsidRPr="003F70C2">
        <w:rPr>
          <w:sz w:val="20"/>
          <w:szCs w:val="20"/>
        </w:rPr>
        <w:t>а на этапе внедрения – объем внедряемой продукции и период внедр</w:t>
      </w:r>
      <w:r w:rsidRPr="003F70C2">
        <w:rPr>
          <w:sz w:val="20"/>
          <w:szCs w:val="20"/>
        </w:rPr>
        <w:t>е</w:t>
      </w:r>
      <w:r w:rsidRPr="003F70C2">
        <w:rPr>
          <w:sz w:val="20"/>
          <w:szCs w:val="20"/>
        </w:rPr>
        <w:t xml:space="preserve">ния </w:t>
      </w:r>
    </w:p>
    <w:p w:rsidR="003F70C2" w:rsidRPr="003F70C2" w:rsidRDefault="003F70C2" w:rsidP="00001D87">
      <w:pPr>
        <w:pStyle w:val="23"/>
        <w:spacing w:line="252" w:lineRule="auto"/>
        <w:ind w:left="20" w:right="20" w:firstLine="284"/>
        <w:rPr>
          <w:sz w:val="20"/>
          <w:szCs w:val="20"/>
        </w:rPr>
      </w:pPr>
      <w:r w:rsidRPr="003F70C2">
        <w:rPr>
          <w:sz w:val="20"/>
          <w:szCs w:val="20"/>
        </w:rPr>
        <w:t xml:space="preserve"> </w:t>
      </w:r>
    </w:p>
    <w:p w:rsidR="003F70C2" w:rsidRDefault="003F70C2" w:rsidP="00001D87">
      <w:pPr>
        <w:pStyle w:val="23"/>
        <w:spacing w:line="252" w:lineRule="auto"/>
        <w:ind w:left="20" w:right="20" w:firstLine="284"/>
        <w:jc w:val="right"/>
        <w:rPr>
          <w:sz w:val="20"/>
          <w:szCs w:val="20"/>
        </w:rPr>
      </w:pPr>
      <w:r w:rsidRPr="003F70C2">
        <w:rPr>
          <w:sz w:val="20"/>
          <w:szCs w:val="20"/>
        </w:rPr>
        <w:t xml:space="preserve"> </w:t>
      </w:r>
      <w:r w:rsidR="00CF5CEC" w:rsidRPr="003F70C2">
        <w:rPr>
          <w:i/>
          <w:sz w:val="20"/>
          <w:szCs w:val="20"/>
        </w:rPr>
        <w:t>k</w:t>
      </w:r>
      <w:r w:rsidR="00CF5CEC" w:rsidRPr="003F70C2">
        <w:rPr>
          <w:sz w:val="20"/>
          <w:szCs w:val="20"/>
          <w:vertAlign w:val="subscript"/>
        </w:rPr>
        <w:t>э</w:t>
      </w:r>
      <w:r w:rsidR="00CF5CEC" w:rsidRPr="003F70C2">
        <w:rPr>
          <w:sz w:val="20"/>
          <w:szCs w:val="20"/>
        </w:rPr>
        <w:t xml:space="preserve"> = </w:t>
      </w:r>
      <m:oMath>
        <m:f>
          <m:fPr>
            <m:ctrlPr>
              <w:rPr>
                <w:rFonts w:ascii="Cambria Math" w:hAnsi="Cambria Math"/>
                <w:i/>
                <w:sz w:val="28"/>
                <w:szCs w:val="28"/>
              </w:rPr>
            </m:ctrlPr>
          </m:fPr>
          <m:num>
            <m:sSub>
              <m:sSubPr>
                <m:ctrlPr>
                  <w:rPr>
                    <w:rFonts w:ascii="Cambria Math" w:hAnsi="Cambria Math"/>
                    <w:i/>
                    <w:sz w:val="28"/>
                    <w:szCs w:val="28"/>
                  </w:rPr>
                </m:ctrlPr>
              </m:sSubPr>
              <m:e>
                <m:r>
                  <m:rPr>
                    <m:sty m:val="p"/>
                  </m:rPr>
                  <w:rPr>
                    <w:rFonts w:ascii="Cambria Math" w:hAnsi="Cambria Math"/>
                    <w:sz w:val="28"/>
                    <w:szCs w:val="28"/>
                  </w:rPr>
                  <m:t>С</m:t>
                </m:r>
              </m:e>
              <m:sub>
                <m:r>
                  <w:rPr>
                    <w:rFonts w:ascii="Cambria Math" w:hAnsi="Cambria Math"/>
                    <w:sz w:val="28"/>
                    <w:szCs w:val="28"/>
                  </w:rPr>
                  <m:t>г</m:t>
                </m:r>
              </m:sub>
            </m:sSub>
            <m:rad>
              <m:radPr>
                <m:degHide m:val="on"/>
                <m:ctrlPr>
                  <w:rPr>
                    <w:rFonts w:ascii="Cambria Math" w:hAnsi="Cambria Math"/>
                    <w:i/>
                    <w:sz w:val="28"/>
                    <w:szCs w:val="28"/>
                  </w:rPr>
                </m:ctrlPr>
              </m:radPr>
              <m:deg/>
              <m:e>
                <m:r>
                  <w:rPr>
                    <w:rFonts w:ascii="Cambria Math" w:hAnsi="Cambria Math"/>
                    <w:sz w:val="28"/>
                    <w:szCs w:val="28"/>
                  </w:rPr>
                  <m:t>Т</m:t>
                </m:r>
              </m:e>
            </m:rad>
          </m:num>
          <m:den>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0</m:t>
                </m:r>
              </m:sub>
            </m:sSub>
          </m:den>
        </m:f>
        <m:r>
          <w:rPr>
            <w:rFonts w:ascii="Cambria Math" w:hAnsi="Cambria Math"/>
            <w:sz w:val="28"/>
            <w:szCs w:val="28"/>
          </w:rPr>
          <m:t xml:space="preserve"> </m:t>
        </m:r>
      </m:oMath>
      <w:r w:rsidR="002F710D">
        <w:rPr>
          <w:sz w:val="28"/>
          <w:szCs w:val="28"/>
        </w:rPr>
        <w:t>,</w:t>
      </w:r>
      <w:r w:rsidR="00CF5CEC">
        <w:rPr>
          <w:sz w:val="20"/>
          <w:szCs w:val="20"/>
        </w:rPr>
        <w:tab/>
      </w:r>
      <w:r w:rsidR="00CF5CEC">
        <w:rPr>
          <w:sz w:val="20"/>
          <w:szCs w:val="20"/>
        </w:rPr>
        <w:tab/>
      </w:r>
      <w:r w:rsidR="00CF5CEC">
        <w:rPr>
          <w:sz w:val="20"/>
          <w:szCs w:val="20"/>
        </w:rPr>
        <w:tab/>
      </w:r>
      <w:r w:rsidR="00CF5CEC">
        <w:rPr>
          <w:sz w:val="20"/>
          <w:szCs w:val="20"/>
        </w:rPr>
        <w:tab/>
      </w:r>
      <w:r w:rsidRPr="003F70C2">
        <w:rPr>
          <w:sz w:val="20"/>
          <w:szCs w:val="20"/>
        </w:rPr>
        <w:t xml:space="preserve">(3) </w:t>
      </w:r>
    </w:p>
    <w:p w:rsidR="00CF5CEC" w:rsidRPr="003F70C2" w:rsidRDefault="00CF5CEC" w:rsidP="00001D87">
      <w:pPr>
        <w:pStyle w:val="23"/>
        <w:spacing w:line="252" w:lineRule="auto"/>
        <w:ind w:left="20" w:right="20" w:firstLine="284"/>
        <w:jc w:val="right"/>
        <w:rPr>
          <w:sz w:val="20"/>
          <w:szCs w:val="20"/>
        </w:rPr>
      </w:pPr>
    </w:p>
    <w:p w:rsidR="003F70C2" w:rsidRPr="003F70C2" w:rsidRDefault="003F70C2" w:rsidP="00001D87">
      <w:pPr>
        <w:pStyle w:val="23"/>
        <w:spacing w:line="252" w:lineRule="auto"/>
        <w:ind w:left="20" w:right="20" w:hanging="20"/>
        <w:rPr>
          <w:sz w:val="20"/>
          <w:szCs w:val="20"/>
        </w:rPr>
      </w:pPr>
      <w:r w:rsidRPr="003F70C2">
        <w:rPr>
          <w:sz w:val="20"/>
          <w:szCs w:val="20"/>
        </w:rPr>
        <w:t xml:space="preserve">где </w:t>
      </w:r>
      <w:r w:rsidRPr="00CF5CEC">
        <w:rPr>
          <w:i/>
          <w:sz w:val="20"/>
          <w:szCs w:val="20"/>
        </w:rPr>
        <w:t>С</w:t>
      </w:r>
      <w:r w:rsidRPr="00CF5CEC">
        <w:rPr>
          <w:sz w:val="20"/>
          <w:szCs w:val="20"/>
          <w:vertAlign w:val="subscript"/>
        </w:rPr>
        <w:t>г</w:t>
      </w:r>
      <w:r w:rsidRPr="003F70C2">
        <w:rPr>
          <w:sz w:val="20"/>
          <w:szCs w:val="20"/>
        </w:rPr>
        <w:t xml:space="preserve"> – стоимость продукции за год после освоения и внедрения; </w:t>
      </w:r>
    </w:p>
    <w:p w:rsidR="003F70C2" w:rsidRPr="003F70C2" w:rsidRDefault="003F70C2" w:rsidP="00001D87">
      <w:pPr>
        <w:pStyle w:val="23"/>
        <w:spacing w:line="252" w:lineRule="auto"/>
        <w:ind w:left="284" w:right="20" w:firstLine="0"/>
        <w:rPr>
          <w:sz w:val="20"/>
          <w:szCs w:val="20"/>
        </w:rPr>
      </w:pPr>
      <w:r w:rsidRPr="00CF5CEC">
        <w:rPr>
          <w:i/>
          <w:sz w:val="20"/>
          <w:szCs w:val="20"/>
        </w:rPr>
        <w:t>Т</w:t>
      </w:r>
      <w:r w:rsidRPr="003F70C2">
        <w:rPr>
          <w:sz w:val="20"/>
          <w:szCs w:val="20"/>
        </w:rPr>
        <w:t xml:space="preserve"> – продолжительность внедрения в годах; </w:t>
      </w:r>
    </w:p>
    <w:p w:rsidR="003F70C2" w:rsidRPr="003F70C2" w:rsidRDefault="003F70C2" w:rsidP="00001D87">
      <w:pPr>
        <w:pStyle w:val="23"/>
        <w:spacing w:line="252" w:lineRule="auto"/>
        <w:ind w:left="709" w:right="20" w:hanging="425"/>
        <w:rPr>
          <w:sz w:val="20"/>
          <w:szCs w:val="20"/>
        </w:rPr>
      </w:pPr>
      <w:r w:rsidRPr="003F70C2">
        <w:rPr>
          <w:sz w:val="20"/>
          <w:szCs w:val="20"/>
        </w:rPr>
        <w:t>З</w:t>
      </w:r>
      <w:r w:rsidRPr="00CF5CEC">
        <w:rPr>
          <w:sz w:val="20"/>
          <w:szCs w:val="20"/>
          <w:vertAlign w:val="subscript"/>
        </w:rPr>
        <w:t>0</w:t>
      </w:r>
      <w:r w:rsidRPr="003F70C2">
        <w:rPr>
          <w:sz w:val="20"/>
          <w:szCs w:val="20"/>
        </w:rPr>
        <w:t xml:space="preserve"> – общие затраты на освоение (НИР и ОКР и годовые затраты на</w:t>
      </w:r>
      <w:r w:rsidR="00CF5CEC">
        <w:rPr>
          <w:sz w:val="20"/>
          <w:szCs w:val="20"/>
        </w:rPr>
        <w:t xml:space="preserve"> </w:t>
      </w:r>
      <w:r w:rsidRPr="003F70C2">
        <w:rPr>
          <w:sz w:val="20"/>
          <w:szCs w:val="20"/>
        </w:rPr>
        <w:t xml:space="preserve">изготовление продукции по новой технологии). </w:t>
      </w:r>
    </w:p>
    <w:p w:rsidR="003F70C2" w:rsidRPr="003F70C2" w:rsidRDefault="003F70C2" w:rsidP="00001D87">
      <w:pPr>
        <w:pStyle w:val="23"/>
        <w:spacing w:line="252" w:lineRule="auto"/>
        <w:ind w:left="20" w:right="20" w:firstLine="284"/>
        <w:rPr>
          <w:sz w:val="20"/>
          <w:szCs w:val="20"/>
        </w:rPr>
      </w:pPr>
      <w:r w:rsidRPr="003F70C2">
        <w:rPr>
          <w:sz w:val="20"/>
          <w:szCs w:val="20"/>
        </w:rPr>
        <w:t>Возможно  применение  метода  экспертных  оценок.  Методика его состоит в следующем. Подбирают  состав  экспертов  и  устана</w:t>
      </w:r>
      <w:r w:rsidRPr="003F70C2">
        <w:rPr>
          <w:sz w:val="20"/>
          <w:szCs w:val="20"/>
        </w:rPr>
        <w:t>в</w:t>
      </w:r>
      <w:r w:rsidR="0056297E">
        <w:rPr>
          <w:sz w:val="20"/>
          <w:szCs w:val="20"/>
        </w:rPr>
        <w:t>л</w:t>
      </w:r>
      <w:r w:rsidRPr="003F70C2">
        <w:rPr>
          <w:sz w:val="20"/>
          <w:szCs w:val="20"/>
        </w:rPr>
        <w:t>ивают оценочные показатели по отдельным аспектам (актуальность,</w:t>
      </w:r>
      <w:r w:rsidR="0056297E">
        <w:rPr>
          <w:sz w:val="20"/>
          <w:szCs w:val="20"/>
        </w:rPr>
        <w:t xml:space="preserve"> </w:t>
      </w:r>
      <w:r w:rsidRPr="003F70C2">
        <w:rPr>
          <w:sz w:val="20"/>
          <w:szCs w:val="20"/>
        </w:rPr>
        <w:t>экономичность, внедряемость). Каждому показателю назначают к</w:t>
      </w:r>
      <w:r w:rsidRPr="003F70C2">
        <w:rPr>
          <w:sz w:val="20"/>
          <w:szCs w:val="20"/>
        </w:rPr>
        <w:t>о</w:t>
      </w:r>
      <w:r w:rsidRPr="003F70C2">
        <w:rPr>
          <w:sz w:val="20"/>
          <w:szCs w:val="20"/>
        </w:rPr>
        <w:t xml:space="preserve">эффициент значимости и задают оценочную бальную шкалу. Тема, получившая максимальный балл, считается наиболее перспективной. Суммарный балл вычисляют по формуле </w:t>
      </w:r>
    </w:p>
    <w:p w:rsidR="003F70C2" w:rsidRPr="003F70C2" w:rsidRDefault="003F70C2" w:rsidP="00001D87">
      <w:pPr>
        <w:pStyle w:val="23"/>
        <w:spacing w:line="252" w:lineRule="auto"/>
        <w:ind w:left="20" w:right="20" w:firstLine="284"/>
        <w:rPr>
          <w:sz w:val="20"/>
          <w:szCs w:val="20"/>
        </w:rPr>
      </w:pPr>
      <w:r w:rsidRPr="003F70C2">
        <w:rPr>
          <w:sz w:val="20"/>
          <w:szCs w:val="20"/>
        </w:rPr>
        <w:t xml:space="preserve"> </w:t>
      </w:r>
    </w:p>
    <w:p w:rsidR="003F70C2" w:rsidRPr="00050849" w:rsidRDefault="0056297E" w:rsidP="00001D87">
      <w:pPr>
        <w:pStyle w:val="23"/>
        <w:spacing w:line="252" w:lineRule="auto"/>
        <w:ind w:left="20" w:right="20" w:firstLine="284"/>
        <w:jc w:val="right"/>
        <w:rPr>
          <w:sz w:val="20"/>
          <w:szCs w:val="20"/>
        </w:rPr>
      </w:pPr>
      <m:oMath>
        <m:r>
          <w:rPr>
            <w:rFonts w:ascii="Cambria Math" w:hAnsi="Cambria Math"/>
            <w:sz w:val="20"/>
            <w:szCs w:val="20"/>
            <w:lang w:val="en-US"/>
          </w:rPr>
          <m:t>q</m:t>
        </m:r>
        <m:r>
          <w:rPr>
            <w:rFonts w:ascii="Cambria Math" w:hAnsi="Cambria Math"/>
            <w:sz w:val="20"/>
            <w:szCs w:val="20"/>
          </w:rPr>
          <m:t>=</m:t>
        </m:r>
        <m:nary>
          <m:naryPr>
            <m:chr m:val="∑"/>
            <m:limLoc m:val="undOvr"/>
            <m:ctrlPr>
              <w:rPr>
                <w:rFonts w:ascii="Cambria Math" w:hAnsi="Cambria Math"/>
                <w:i/>
                <w:sz w:val="20"/>
                <w:szCs w:val="20"/>
                <w:lang w:val="en-US"/>
              </w:rPr>
            </m:ctrlPr>
          </m:naryPr>
          <m:sub>
            <m:r>
              <w:rPr>
                <w:rFonts w:ascii="Cambria Math" w:hAnsi="Cambria Math"/>
                <w:sz w:val="20"/>
                <w:szCs w:val="20"/>
                <w:lang w:val="en-US"/>
              </w:rPr>
              <m:t>i</m:t>
            </m:r>
            <m:r>
              <w:rPr>
                <w:rFonts w:ascii="Cambria Math" w:hAnsi="Cambria Math"/>
                <w:sz w:val="20"/>
                <w:szCs w:val="20"/>
              </w:rPr>
              <m:t>=1</m:t>
            </m:r>
          </m:sub>
          <m:sup>
            <m:r>
              <w:rPr>
                <w:rFonts w:ascii="Cambria Math" w:hAnsi="Cambria Math"/>
                <w:sz w:val="20"/>
                <w:szCs w:val="20"/>
                <w:lang w:val="en-US"/>
              </w:rPr>
              <m:t>n</m:t>
            </m:r>
          </m:sup>
          <m:e>
            <m:sSub>
              <m:sSubPr>
                <m:ctrlPr>
                  <w:rPr>
                    <w:rFonts w:ascii="Cambria Math" w:hAnsi="Cambria Math"/>
                    <w:i/>
                    <w:sz w:val="20"/>
                    <w:szCs w:val="20"/>
                    <w:lang w:val="en-US"/>
                  </w:rPr>
                </m:ctrlPr>
              </m:sSubPr>
              <m:e>
                <m:r>
                  <w:rPr>
                    <w:rFonts w:ascii="Cambria Math" w:hAnsi="Cambria Math"/>
                    <w:sz w:val="20"/>
                    <w:szCs w:val="20"/>
                    <w:lang w:val="en-US"/>
                  </w:rPr>
                  <m:t>p</m:t>
                </m:r>
              </m:e>
              <m:sub>
                <m:r>
                  <w:rPr>
                    <w:rFonts w:ascii="Cambria Math" w:hAnsi="Cambria Math"/>
                    <w:sz w:val="20"/>
                    <w:szCs w:val="20"/>
                    <w:lang w:val="en-US"/>
                  </w:rPr>
                  <m:t>i</m:t>
                </m:r>
              </m:sub>
            </m:sSub>
          </m:e>
        </m:nary>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i</m:t>
            </m:r>
          </m:sub>
        </m:sSub>
      </m:oMath>
      <w:r w:rsidR="003F70C2" w:rsidRPr="003F70C2">
        <w:rPr>
          <w:sz w:val="20"/>
          <w:szCs w:val="20"/>
        </w:rPr>
        <w:t xml:space="preserve"> </w:t>
      </w:r>
      <w:r w:rsidR="002F710D">
        <w:rPr>
          <w:sz w:val="20"/>
          <w:szCs w:val="20"/>
        </w:rPr>
        <w:t>,</w:t>
      </w:r>
      <w:r w:rsidRPr="0056297E">
        <w:rPr>
          <w:sz w:val="20"/>
          <w:szCs w:val="20"/>
        </w:rPr>
        <w:tab/>
      </w:r>
      <w:r w:rsidRPr="0056297E">
        <w:rPr>
          <w:sz w:val="20"/>
          <w:szCs w:val="20"/>
        </w:rPr>
        <w:tab/>
      </w:r>
      <w:r w:rsidRPr="0056297E">
        <w:rPr>
          <w:sz w:val="20"/>
          <w:szCs w:val="20"/>
        </w:rPr>
        <w:tab/>
      </w:r>
      <w:r w:rsidR="003F70C2" w:rsidRPr="003F70C2">
        <w:rPr>
          <w:sz w:val="20"/>
          <w:szCs w:val="20"/>
        </w:rPr>
        <w:t xml:space="preserve">(4) </w:t>
      </w:r>
    </w:p>
    <w:p w:rsidR="0056297E" w:rsidRPr="00050849" w:rsidRDefault="0056297E" w:rsidP="00001D87">
      <w:pPr>
        <w:pStyle w:val="23"/>
        <w:spacing w:line="252" w:lineRule="auto"/>
        <w:ind w:left="20" w:right="20" w:firstLine="284"/>
        <w:jc w:val="right"/>
        <w:rPr>
          <w:sz w:val="20"/>
          <w:szCs w:val="20"/>
        </w:rPr>
      </w:pPr>
    </w:p>
    <w:p w:rsidR="003F70C2" w:rsidRPr="003F70C2" w:rsidRDefault="003F70C2" w:rsidP="00001D87">
      <w:pPr>
        <w:pStyle w:val="23"/>
        <w:spacing w:line="252" w:lineRule="auto"/>
        <w:ind w:left="20" w:right="20" w:hanging="20"/>
        <w:rPr>
          <w:sz w:val="20"/>
          <w:szCs w:val="20"/>
        </w:rPr>
      </w:pPr>
      <w:r w:rsidRPr="003F70C2">
        <w:rPr>
          <w:sz w:val="20"/>
          <w:szCs w:val="20"/>
        </w:rPr>
        <w:t xml:space="preserve">где </w:t>
      </w:r>
      <w:r w:rsidRPr="0056297E">
        <w:rPr>
          <w:i/>
          <w:sz w:val="20"/>
          <w:szCs w:val="20"/>
        </w:rPr>
        <w:t>p</w:t>
      </w:r>
      <w:r w:rsidRPr="0056297E">
        <w:rPr>
          <w:i/>
          <w:sz w:val="20"/>
          <w:szCs w:val="20"/>
          <w:vertAlign w:val="subscript"/>
        </w:rPr>
        <w:t>i</w:t>
      </w:r>
      <w:r w:rsidRPr="0056297E">
        <w:rPr>
          <w:sz w:val="20"/>
          <w:szCs w:val="20"/>
          <w:vertAlign w:val="subscript"/>
        </w:rPr>
        <w:t xml:space="preserve"> </w:t>
      </w:r>
      <w:r w:rsidR="0056297E" w:rsidRPr="0056297E">
        <w:rPr>
          <w:sz w:val="20"/>
          <w:szCs w:val="20"/>
        </w:rPr>
        <w:t xml:space="preserve"> </w:t>
      </w:r>
      <w:r w:rsidRPr="003F70C2">
        <w:rPr>
          <w:sz w:val="20"/>
          <w:szCs w:val="20"/>
        </w:rPr>
        <w:t xml:space="preserve">– балл </w:t>
      </w:r>
      <w:r w:rsidRPr="0056297E">
        <w:rPr>
          <w:i/>
          <w:sz w:val="20"/>
          <w:szCs w:val="20"/>
        </w:rPr>
        <w:t>i-</w:t>
      </w:r>
      <w:r w:rsidRPr="003F70C2">
        <w:rPr>
          <w:sz w:val="20"/>
          <w:szCs w:val="20"/>
        </w:rPr>
        <w:t xml:space="preserve">го оценочного показателя; </w:t>
      </w:r>
    </w:p>
    <w:p w:rsidR="003F70C2" w:rsidRPr="003F70C2" w:rsidRDefault="003F70C2" w:rsidP="00001D87">
      <w:pPr>
        <w:pStyle w:val="23"/>
        <w:spacing w:line="252" w:lineRule="auto"/>
        <w:ind w:left="567" w:right="20" w:hanging="283"/>
        <w:rPr>
          <w:sz w:val="20"/>
          <w:szCs w:val="20"/>
        </w:rPr>
      </w:pPr>
      <w:r w:rsidRPr="0056297E">
        <w:rPr>
          <w:i/>
          <w:sz w:val="20"/>
          <w:szCs w:val="20"/>
        </w:rPr>
        <w:t>m</w:t>
      </w:r>
      <w:r w:rsidRPr="0056297E">
        <w:rPr>
          <w:i/>
          <w:sz w:val="20"/>
          <w:szCs w:val="20"/>
          <w:vertAlign w:val="subscript"/>
        </w:rPr>
        <w:t>i</w:t>
      </w:r>
      <w:r w:rsidRPr="0056297E">
        <w:rPr>
          <w:sz w:val="20"/>
          <w:szCs w:val="20"/>
          <w:vertAlign w:val="subscript"/>
        </w:rPr>
        <w:t xml:space="preserve"> </w:t>
      </w:r>
      <w:r w:rsidRPr="003F70C2">
        <w:rPr>
          <w:sz w:val="20"/>
          <w:szCs w:val="20"/>
        </w:rPr>
        <w:t xml:space="preserve">– коэффициент значимости </w:t>
      </w:r>
      <w:r w:rsidRPr="0056297E">
        <w:rPr>
          <w:i/>
          <w:sz w:val="20"/>
          <w:szCs w:val="20"/>
        </w:rPr>
        <w:t>i-</w:t>
      </w:r>
      <w:r w:rsidRPr="003F70C2">
        <w:rPr>
          <w:sz w:val="20"/>
          <w:szCs w:val="20"/>
        </w:rPr>
        <w:t xml:space="preserve">го показателя; </w:t>
      </w:r>
    </w:p>
    <w:p w:rsidR="003F70C2" w:rsidRPr="003F70C2" w:rsidRDefault="003F70C2" w:rsidP="00001D87">
      <w:pPr>
        <w:pStyle w:val="23"/>
        <w:spacing w:line="252" w:lineRule="auto"/>
        <w:ind w:left="567" w:right="20" w:hanging="283"/>
        <w:rPr>
          <w:sz w:val="20"/>
          <w:szCs w:val="20"/>
        </w:rPr>
      </w:pPr>
      <w:r w:rsidRPr="0056297E">
        <w:rPr>
          <w:i/>
          <w:sz w:val="20"/>
          <w:szCs w:val="20"/>
        </w:rPr>
        <w:t>n</w:t>
      </w:r>
      <w:r w:rsidRPr="003F70C2">
        <w:rPr>
          <w:sz w:val="20"/>
          <w:szCs w:val="20"/>
        </w:rPr>
        <w:t xml:space="preserve"> – число оценочных показателей по теме. </w:t>
      </w:r>
    </w:p>
    <w:p w:rsidR="003F70C2" w:rsidRDefault="003F70C2" w:rsidP="00001D87">
      <w:pPr>
        <w:pStyle w:val="23"/>
        <w:spacing w:line="252" w:lineRule="auto"/>
        <w:ind w:left="20" w:right="20" w:firstLine="284"/>
        <w:rPr>
          <w:sz w:val="20"/>
          <w:szCs w:val="20"/>
        </w:rPr>
      </w:pPr>
      <w:r w:rsidRPr="003F70C2">
        <w:rPr>
          <w:sz w:val="20"/>
          <w:szCs w:val="20"/>
        </w:rPr>
        <w:t>При  выборе  темы  для  студенческой  научно-исследовательской работы следует иметь в виду, что она должна быть привязана к осно</w:t>
      </w:r>
      <w:r w:rsidRPr="003F70C2">
        <w:rPr>
          <w:sz w:val="20"/>
          <w:szCs w:val="20"/>
        </w:rPr>
        <w:t>в</w:t>
      </w:r>
      <w:r w:rsidRPr="003F70C2">
        <w:rPr>
          <w:sz w:val="20"/>
          <w:szCs w:val="20"/>
        </w:rPr>
        <w:t>ным проблемам угледобывающей отрасли и соответствовать напра</w:t>
      </w:r>
      <w:r w:rsidRPr="003F70C2">
        <w:rPr>
          <w:sz w:val="20"/>
          <w:szCs w:val="20"/>
        </w:rPr>
        <w:t>в</w:t>
      </w:r>
      <w:r w:rsidRPr="003F70C2">
        <w:rPr>
          <w:sz w:val="20"/>
          <w:szCs w:val="20"/>
        </w:rPr>
        <w:t>лению исследований на кафедре. Заканчиваться работа должна реш</w:t>
      </w:r>
      <w:r w:rsidRPr="003F70C2">
        <w:rPr>
          <w:sz w:val="20"/>
          <w:szCs w:val="20"/>
        </w:rPr>
        <w:t>е</w:t>
      </w:r>
      <w:r w:rsidRPr="003F70C2">
        <w:rPr>
          <w:sz w:val="20"/>
          <w:szCs w:val="20"/>
        </w:rPr>
        <w:t>нием конкретного актуального вопроса, использование которого  во</w:t>
      </w:r>
      <w:r w:rsidRPr="003F70C2">
        <w:rPr>
          <w:sz w:val="20"/>
          <w:szCs w:val="20"/>
        </w:rPr>
        <w:t>з</w:t>
      </w:r>
      <w:r w:rsidRPr="003F70C2">
        <w:rPr>
          <w:sz w:val="20"/>
          <w:szCs w:val="20"/>
        </w:rPr>
        <w:lastRenderedPageBreak/>
        <w:t>можно при реальном дипломном проектировании и в квалификацио</w:t>
      </w:r>
      <w:r w:rsidRPr="003F70C2">
        <w:rPr>
          <w:sz w:val="20"/>
          <w:szCs w:val="20"/>
        </w:rPr>
        <w:t>н</w:t>
      </w:r>
      <w:r w:rsidRPr="003F70C2">
        <w:rPr>
          <w:sz w:val="20"/>
          <w:szCs w:val="20"/>
        </w:rPr>
        <w:t>ной работе магистра.</w:t>
      </w:r>
    </w:p>
    <w:p w:rsidR="002D7CE3" w:rsidRPr="002D7CE3" w:rsidRDefault="002D7CE3" w:rsidP="00901758">
      <w:pPr>
        <w:pStyle w:val="23"/>
        <w:shd w:val="clear" w:color="auto" w:fill="auto"/>
        <w:spacing w:line="264" w:lineRule="auto"/>
        <w:ind w:left="20" w:right="20" w:firstLine="284"/>
        <w:rPr>
          <w:sz w:val="20"/>
          <w:szCs w:val="20"/>
        </w:rPr>
      </w:pPr>
      <w:r w:rsidRPr="002D7CE3">
        <w:rPr>
          <w:sz w:val="20"/>
          <w:szCs w:val="20"/>
        </w:rPr>
        <w:t>Темы выпускных квалификационных работ должны доводиться до сведения студентов в начале последнего года обучения, но не позднее, чем за полгода до начала итоговой аттестации. Студентам предоста</w:t>
      </w:r>
      <w:r w:rsidRPr="002D7CE3">
        <w:rPr>
          <w:sz w:val="20"/>
          <w:szCs w:val="20"/>
        </w:rPr>
        <w:t>в</w:t>
      </w:r>
      <w:r w:rsidRPr="002D7CE3">
        <w:rPr>
          <w:sz w:val="20"/>
          <w:szCs w:val="20"/>
        </w:rPr>
        <w:t>ляется право выбора темы вплоть до предложения своей с необход</w:t>
      </w:r>
      <w:r w:rsidRPr="002D7CE3">
        <w:rPr>
          <w:sz w:val="20"/>
          <w:szCs w:val="20"/>
        </w:rPr>
        <w:t>и</w:t>
      </w:r>
      <w:r w:rsidRPr="002D7CE3">
        <w:rPr>
          <w:sz w:val="20"/>
          <w:szCs w:val="20"/>
        </w:rPr>
        <w:t>мым обоснованием ее разработки. При выборе темы рекомендуется учитывать: ее актуальность, новизну, теоретическую и практическую значимость, соответствие профилю работы после окончания вуза, н</w:t>
      </w:r>
      <w:r w:rsidRPr="002D7CE3">
        <w:rPr>
          <w:sz w:val="20"/>
          <w:szCs w:val="20"/>
        </w:rPr>
        <w:t>а</w:t>
      </w:r>
      <w:r w:rsidRPr="002D7CE3">
        <w:rPr>
          <w:sz w:val="20"/>
          <w:szCs w:val="20"/>
        </w:rPr>
        <w:t>личие или отсутствие литературы и практических материалов, нар</w:t>
      </w:r>
      <w:r w:rsidRPr="002D7CE3">
        <w:rPr>
          <w:sz w:val="20"/>
          <w:szCs w:val="20"/>
        </w:rPr>
        <w:t>а</w:t>
      </w:r>
      <w:r w:rsidRPr="002D7CE3">
        <w:rPr>
          <w:sz w:val="20"/>
          <w:szCs w:val="20"/>
        </w:rPr>
        <w:t>ботки самого студента по теме в виде курсовых работ и научных до</w:t>
      </w:r>
      <w:r w:rsidRPr="002D7CE3">
        <w:rPr>
          <w:sz w:val="20"/>
          <w:szCs w:val="20"/>
        </w:rPr>
        <w:t>к</w:t>
      </w:r>
      <w:r w:rsidRPr="002D7CE3">
        <w:rPr>
          <w:sz w:val="20"/>
          <w:szCs w:val="20"/>
        </w:rPr>
        <w:t>ладов, а также интерес студента к выбранной теме, его субъективные возможности провести необходимые исследования. Выбор темы могут облегчить консультации с преподавателями и профессорами, озн</w:t>
      </w:r>
      <w:r w:rsidRPr="002D7CE3">
        <w:rPr>
          <w:sz w:val="20"/>
          <w:szCs w:val="20"/>
        </w:rPr>
        <w:t>а</w:t>
      </w:r>
      <w:r w:rsidRPr="002D7CE3">
        <w:rPr>
          <w:sz w:val="20"/>
          <w:szCs w:val="20"/>
        </w:rPr>
        <w:t>комление с литературой по избранной специальности, пересмотр уже известных науке положений и выводов под новым углом зрения.</w:t>
      </w:r>
    </w:p>
    <w:p w:rsidR="0056297E" w:rsidRPr="00050849" w:rsidRDefault="002D7CE3" w:rsidP="00901758">
      <w:pPr>
        <w:pStyle w:val="23"/>
        <w:shd w:val="clear" w:color="auto" w:fill="auto"/>
        <w:spacing w:line="264" w:lineRule="auto"/>
        <w:ind w:left="20" w:right="20" w:firstLine="284"/>
        <w:rPr>
          <w:sz w:val="20"/>
          <w:szCs w:val="20"/>
        </w:rPr>
      </w:pPr>
      <w:r w:rsidRPr="002D7CE3">
        <w:rPr>
          <w:sz w:val="20"/>
          <w:szCs w:val="20"/>
        </w:rPr>
        <w:t>Выбрав тему письменной работы, студенту необходимо встретит</w:t>
      </w:r>
      <w:r w:rsidRPr="002D7CE3">
        <w:rPr>
          <w:sz w:val="20"/>
          <w:szCs w:val="20"/>
        </w:rPr>
        <w:t>ь</w:t>
      </w:r>
      <w:r w:rsidRPr="002D7CE3">
        <w:rPr>
          <w:sz w:val="20"/>
          <w:szCs w:val="20"/>
        </w:rPr>
        <w:t xml:space="preserve">ся с предполагаемым научным руководителем и получить его согласие на руководство ее выполнением. </w:t>
      </w:r>
    </w:p>
    <w:p w:rsidR="002D7CE3" w:rsidRPr="002D7CE3" w:rsidRDefault="002D7CE3" w:rsidP="00901758">
      <w:pPr>
        <w:pStyle w:val="23"/>
        <w:shd w:val="clear" w:color="auto" w:fill="auto"/>
        <w:spacing w:line="264" w:lineRule="auto"/>
        <w:ind w:left="23" w:right="20" w:firstLine="284"/>
        <w:rPr>
          <w:sz w:val="20"/>
          <w:szCs w:val="20"/>
        </w:rPr>
      </w:pPr>
      <w:r w:rsidRPr="002D7CE3">
        <w:rPr>
          <w:sz w:val="20"/>
          <w:szCs w:val="20"/>
        </w:rPr>
        <w:t>Научными руководителями (консультантами) назначаются, как правило, профессора и преподаватели, имеющие ученую степень или ученое звание, а в отдельных случаях</w:t>
      </w:r>
      <w:r w:rsidR="002F710D">
        <w:rPr>
          <w:sz w:val="20"/>
          <w:szCs w:val="20"/>
        </w:rPr>
        <w:t xml:space="preserve"> –</w:t>
      </w:r>
      <w:r w:rsidRPr="002D7CE3">
        <w:rPr>
          <w:sz w:val="20"/>
          <w:szCs w:val="20"/>
        </w:rPr>
        <w:t xml:space="preserve"> опытные высококвалифицир</w:t>
      </w:r>
      <w:r w:rsidRPr="002D7CE3">
        <w:rPr>
          <w:sz w:val="20"/>
          <w:szCs w:val="20"/>
        </w:rPr>
        <w:t>о</w:t>
      </w:r>
      <w:r w:rsidRPr="002D7CE3">
        <w:rPr>
          <w:sz w:val="20"/>
          <w:szCs w:val="20"/>
        </w:rPr>
        <w:t>ванные работники.</w:t>
      </w:r>
    </w:p>
    <w:p w:rsidR="002D7CE3" w:rsidRPr="002D7CE3" w:rsidRDefault="002D7CE3" w:rsidP="00901758">
      <w:pPr>
        <w:pStyle w:val="23"/>
        <w:shd w:val="clear" w:color="auto" w:fill="auto"/>
        <w:spacing w:line="264" w:lineRule="auto"/>
        <w:ind w:left="23" w:firstLine="284"/>
        <w:rPr>
          <w:sz w:val="20"/>
          <w:szCs w:val="20"/>
        </w:rPr>
      </w:pPr>
      <w:r w:rsidRPr="002D7CE3">
        <w:rPr>
          <w:sz w:val="20"/>
          <w:szCs w:val="20"/>
        </w:rPr>
        <w:t>Научный руководитель:</w:t>
      </w:r>
    </w:p>
    <w:p w:rsidR="002D7CE3" w:rsidRPr="002D7CE3" w:rsidRDefault="002F710D" w:rsidP="00901758">
      <w:pPr>
        <w:pStyle w:val="23"/>
        <w:numPr>
          <w:ilvl w:val="2"/>
          <w:numId w:val="14"/>
        </w:numPr>
        <w:shd w:val="clear" w:color="auto" w:fill="auto"/>
        <w:tabs>
          <w:tab w:val="left" w:pos="284"/>
          <w:tab w:val="left" w:pos="426"/>
        </w:tabs>
        <w:spacing w:line="264" w:lineRule="auto"/>
        <w:ind w:left="23" w:firstLine="284"/>
        <w:rPr>
          <w:sz w:val="20"/>
          <w:szCs w:val="20"/>
        </w:rPr>
      </w:pPr>
      <w:r>
        <w:rPr>
          <w:sz w:val="20"/>
          <w:szCs w:val="20"/>
        </w:rPr>
        <w:t> </w:t>
      </w:r>
      <w:r w:rsidR="002D7CE3" w:rsidRPr="002D7CE3">
        <w:rPr>
          <w:sz w:val="20"/>
          <w:szCs w:val="20"/>
        </w:rPr>
        <w:t>выдает студенту задание на выполнение дипломной работы;</w:t>
      </w:r>
    </w:p>
    <w:p w:rsidR="002D7CE3" w:rsidRPr="002D7CE3" w:rsidRDefault="002F710D" w:rsidP="00901758">
      <w:pPr>
        <w:pStyle w:val="23"/>
        <w:numPr>
          <w:ilvl w:val="2"/>
          <w:numId w:val="14"/>
        </w:numPr>
        <w:shd w:val="clear" w:color="auto" w:fill="auto"/>
        <w:tabs>
          <w:tab w:val="left" w:pos="284"/>
          <w:tab w:val="left" w:pos="426"/>
        </w:tabs>
        <w:spacing w:line="264" w:lineRule="auto"/>
        <w:ind w:left="23" w:firstLine="284"/>
        <w:rPr>
          <w:sz w:val="20"/>
          <w:szCs w:val="20"/>
        </w:rPr>
      </w:pPr>
      <w:r>
        <w:rPr>
          <w:sz w:val="20"/>
          <w:szCs w:val="20"/>
        </w:rPr>
        <w:t> </w:t>
      </w:r>
      <w:r w:rsidR="002D7CE3" w:rsidRPr="002D7CE3">
        <w:rPr>
          <w:sz w:val="20"/>
          <w:szCs w:val="20"/>
        </w:rPr>
        <w:t>помогает студенту составить план работы;</w:t>
      </w:r>
    </w:p>
    <w:p w:rsidR="002D7CE3" w:rsidRPr="002D7CE3" w:rsidRDefault="002F710D" w:rsidP="00901758">
      <w:pPr>
        <w:pStyle w:val="23"/>
        <w:numPr>
          <w:ilvl w:val="2"/>
          <w:numId w:val="14"/>
        </w:numPr>
        <w:shd w:val="clear" w:color="auto" w:fill="auto"/>
        <w:tabs>
          <w:tab w:val="left" w:pos="284"/>
          <w:tab w:val="left" w:pos="426"/>
        </w:tabs>
        <w:spacing w:line="264" w:lineRule="auto"/>
        <w:ind w:left="23" w:firstLine="284"/>
        <w:rPr>
          <w:sz w:val="20"/>
          <w:szCs w:val="20"/>
        </w:rPr>
      </w:pPr>
      <w:r>
        <w:rPr>
          <w:sz w:val="20"/>
          <w:szCs w:val="20"/>
        </w:rPr>
        <w:t> </w:t>
      </w:r>
      <w:r w:rsidR="002D7CE3" w:rsidRPr="002D7CE3">
        <w:rPr>
          <w:sz w:val="20"/>
          <w:szCs w:val="20"/>
        </w:rPr>
        <w:t>рекомендует основную литературу, справочные и архивные м</w:t>
      </w:r>
      <w:r w:rsidR="002D7CE3" w:rsidRPr="002D7CE3">
        <w:rPr>
          <w:sz w:val="20"/>
          <w:szCs w:val="20"/>
        </w:rPr>
        <w:t>а</w:t>
      </w:r>
      <w:r w:rsidR="002D7CE3" w:rsidRPr="002D7CE3">
        <w:rPr>
          <w:sz w:val="20"/>
          <w:szCs w:val="20"/>
        </w:rPr>
        <w:t>териалы;</w:t>
      </w:r>
    </w:p>
    <w:p w:rsidR="002D7CE3" w:rsidRPr="002D7CE3" w:rsidRDefault="002F710D" w:rsidP="00901758">
      <w:pPr>
        <w:pStyle w:val="23"/>
        <w:numPr>
          <w:ilvl w:val="2"/>
          <w:numId w:val="14"/>
        </w:numPr>
        <w:shd w:val="clear" w:color="auto" w:fill="auto"/>
        <w:tabs>
          <w:tab w:val="left" w:pos="284"/>
          <w:tab w:val="left" w:pos="426"/>
        </w:tabs>
        <w:spacing w:line="264" w:lineRule="auto"/>
        <w:ind w:left="23" w:right="27" w:firstLine="284"/>
        <w:rPr>
          <w:sz w:val="20"/>
          <w:szCs w:val="20"/>
        </w:rPr>
      </w:pPr>
      <w:r>
        <w:rPr>
          <w:sz w:val="20"/>
          <w:szCs w:val="20"/>
        </w:rPr>
        <w:t> </w:t>
      </w:r>
      <w:r w:rsidR="00A1478B">
        <w:rPr>
          <w:sz w:val="20"/>
          <w:szCs w:val="20"/>
        </w:rPr>
        <w:t>конс</w:t>
      </w:r>
      <w:r w:rsidR="002D7CE3" w:rsidRPr="002D7CE3">
        <w:rPr>
          <w:sz w:val="20"/>
          <w:szCs w:val="20"/>
        </w:rPr>
        <w:t>ультирует относительно выбора методов исследования, сб</w:t>
      </w:r>
      <w:r w:rsidR="002D7CE3" w:rsidRPr="002D7CE3">
        <w:rPr>
          <w:sz w:val="20"/>
          <w:szCs w:val="20"/>
        </w:rPr>
        <w:t>о</w:t>
      </w:r>
      <w:r w:rsidR="002D7CE3" w:rsidRPr="002D7CE3">
        <w:rPr>
          <w:sz w:val="20"/>
          <w:szCs w:val="20"/>
        </w:rPr>
        <w:t>ра, обобщения и анализа материалов практики, оформления работы;</w:t>
      </w:r>
    </w:p>
    <w:p w:rsidR="002D7CE3" w:rsidRPr="002D7CE3" w:rsidRDefault="002F710D" w:rsidP="00901758">
      <w:pPr>
        <w:pStyle w:val="23"/>
        <w:numPr>
          <w:ilvl w:val="2"/>
          <w:numId w:val="14"/>
        </w:numPr>
        <w:shd w:val="clear" w:color="auto" w:fill="auto"/>
        <w:tabs>
          <w:tab w:val="left" w:pos="284"/>
          <w:tab w:val="left" w:pos="426"/>
        </w:tabs>
        <w:spacing w:line="264" w:lineRule="auto"/>
        <w:ind w:left="23" w:firstLine="284"/>
        <w:rPr>
          <w:sz w:val="20"/>
          <w:szCs w:val="20"/>
        </w:rPr>
      </w:pPr>
      <w:r>
        <w:rPr>
          <w:sz w:val="20"/>
          <w:szCs w:val="20"/>
        </w:rPr>
        <w:t> </w:t>
      </w:r>
      <w:r w:rsidR="002D7CE3" w:rsidRPr="002D7CE3">
        <w:rPr>
          <w:sz w:val="20"/>
          <w:szCs w:val="20"/>
        </w:rPr>
        <w:t>контролирует выполнение задания;</w:t>
      </w:r>
    </w:p>
    <w:p w:rsidR="002D7CE3" w:rsidRDefault="002F710D" w:rsidP="00901758">
      <w:pPr>
        <w:pStyle w:val="23"/>
        <w:numPr>
          <w:ilvl w:val="2"/>
          <w:numId w:val="14"/>
        </w:numPr>
        <w:shd w:val="clear" w:color="auto" w:fill="auto"/>
        <w:tabs>
          <w:tab w:val="left" w:pos="284"/>
          <w:tab w:val="left" w:pos="426"/>
        </w:tabs>
        <w:spacing w:line="264" w:lineRule="auto"/>
        <w:ind w:left="23" w:firstLine="284"/>
        <w:rPr>
          <w:sz w:val="20"/>
          <w:szCs w:val="20"/>
        </w:rPr>
      </w:pPr>
      <w:r>
        <w:rPr>
          <w:sz w:val="20"/>
          <w:szCs w:val="20"/>
        </w:rPr>
        <w:t> </w:t>
      </w:r>
      <w:r w:rsidR="002D7CE3" w:rsidRPr="002D7CE3">
        <w:rPr>
          <w:sz w:val="20"/>
          <w:szCs w:val="20"/>
        </w:rPr>
        <w:t>проверяет выполненную работу, составляет на нее отзыв.</w:t>
      </w:r>
    </w:p>
    <w:p w:rsidR="002F710D" w:rsidRDefault="002F710D" w:rsidP="00001D87">
      <w:pPr>
        <w:pStyle w:val="23"/>
        <w:shd w:val="clear" w:color="auto" w:fill="auto"/>
        <w:tabs>
          <w:tab w:val="left" w:pos="284"/>
          <w:tab w:val="left" w:pos="426"/>
        </w:tabs>
        <w:spacing w:line="252" w:lineRule="auto"/>
        <w:ind w:left="307" w:firstLine="0"/>
        <w:rPr>
          <w:sz w:val="20"/>
          <w:szCs w:val="20"/>
        </w:rPr>
      </w:pPr>
    </w:p>
    <w:p w:rsidR="00A1478B" w:rsidRDefault="00A1478B" w:rsidP="00001D87">
      <w:pPr>
        <w:pStyle w:val="11"/>
        <w:keepNext/>
        <w:keepLines/>
        <w:shd w:val="clear" w:color="auto" w:fill="auto"/>
        <w:spacing w:before="0" w:after="0" w:line="252" w:lineRule="auto"/>
        <w:ind w:left="20" w:hanging="20"/>
        <w:rPr>
          <w:b/>
          <w:sz w:val="20"/>
          <w:szCs w:val="20"/>
        </w:rPr>
      </w:pPr>
      <w:bookmarkStart w:id="7" w:name="bookmark7"/>
      <w:r>
        <w:rPr>
          <w:b/>
          <w:sz w:val="20"/>
          <w:szCs w:val="20"/>
        </w:rPr>
        <w:lastRenderedPageBreak/>
        <w:t>4.</w:t>
      </w:r>
      <w:r w:rsidR="002D7CE3" w:rsidRPr="002D7CE3">
        <w:rPr>
          <w:b/>
          <w:sz w:val="20"/>
          <w:szCs w:val="20"/>
        </w:rPr>
        <w:t xml:space="preserve">3. </w:t>
      </w:r>
      <w:r>
        <w:rPr>
          <w:b/>
          <w:sz w:val="20"/>
          <w:szCs w:val="20"/>
        </w:rPr>
        <w:t>Планирование научно-исследовательской работы</w:t>
      </w:r>
      <w:bookmarkEnd w:id="7"/>
    </w:p>
    <w:p w:rsidR="00A1478B" w:rsidRDefault="00A1478B" w:rsidP="00001D87">
      <w:pPr>
        <w:pStyle w:val="11"/>
        <w:keepNext/>
        <w:keepLines/>
        <w:shd w:val="clear" w:color="auto" w:fill="auto"/>
        <w:spacing w:before="0" w:after="0" w:line="252" w:lineRule="auto"/>
        <w:ind w:left="20" w:firstLine="284"/>
        <w:jc w:val="both"/>
        <w:rPr>
          <w:b/>
          <w:sz w:val="20"/>
          <w:szCs w:val="20"/>
        </w:rPr>
      </w:pPr>
    </w:p>
    <w:p w:rsidR="002D7CE3" w:rsidRPr="002D7CE3" w:rsidRDefault="00A1478B" w:rsidP="00001D87">
      <w:pPr>
        <w:pStyle w:val="11"/>
        <w:keepNext/>
        <w:keepLines/>
        <w:shd w:val="clear" w:color="auto" w:fill="auto"/>
        <w:spacing w:before="0" w:after="0" w:line="252" w:lineRule="auto"/>
        <w:ind w:left="20" w:firstLine="284"/>
        <w:jc w:val="both"/>
        <w:rPr>
          <w:sz w:val="20"/>
          <w:szCs w:val="20"/>
        </w:rPr>
      </w:pPr>
      <w:r>
        <w:rPr>
          <w:sz w:val="20"/>
          <w:szCs w:val="20"/>
        </w:rPr>
        <w:t>П</w:t>
      </w:r>
      <w:r w:rsidR="002D7CE3" w:rsidRPr="002D7CE3">
        <w:rPr>
          <w:sz w:val="20"/>
          <w:szCs w:val="20"/>
        </w:rPr>
        <w:t>ланирование научно-исследовательской работы имеет важное значение для ее рациональной организации. Научно-исследовательс</w:t>
      </w:r>
      <w:r w:rsidR="002F710D">
        <w:rPr>
          <w:sz w:val="20"/>
          <w:szCs w:val="20"/>
        </w:rPr>
        <w:t>-</w:t>
      </w:r>
      <w:r w:rsidR="002D7CE3" w:rsidRPr="002D7CE3">
        <w:rPr>
          <w:sz w:val="20"/>
          <w:szCs w:val="20"/>
        </w:rPr>
        <w:t>кие организации и образовательные учреждения разрабатывают планы работы на год на основе целевых комплексных программ, долгосро</w:t>
      </w:r>
      <w:r w:rsidR="002D7CE3" w:rsidRPr="002D7CE3">
        <w:rPr>
          <w:sz w:val="20"/>
          <w:szCs w:val="20"/>
        </w:rPr>
        <w:t>ч</w:t>
      </w:r>
      <w:r w:rsidR="002D7CE3" w:rsidRPr="002D7CE3">
        <w:rPr>
          <w:sz w:val="20"/>
          <w:szCs w:val="20"/>
        </w:rPr>
        <w:t>ных научных и научно-технических программ, хозяйственных догов</w:t>
      </w:r>
      <w:r w:rsidR="002D7CE3" w:rsidRPr="002D7CE3">
        <w:rPr>
          <w:sz w:val="20"/>
          <w:szCs w:val="20"/>
        </w:rPr>
        <w:t>о</w:t>
      </w:r>
      <w:r w:rsidR="002D7CE3" w:rsidRPr="002D7CE3">
        <w:rPr>
          <w:sz w:val="20"/>
          <w:szCs w:val="20"/>
        </w:rPr>
        <w:t>ров и заявок на исследования, представленных заказчиками.</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Научная работа кафедр учебных заведений организуется и пров</w:t>
      </w:r>
      <w:r w:rsidRPr="002D7CE3">
        <w:rPr>
          <w:sz w:val="20"/>
          <w:szCs w:val="20"/>
        </w:rPr>
        <w:t>о</w:t>
      </w:r>
      <w:r w:rsidRPr="002D7CE3">
        <w:rPr>
          <w:sz w:val="20"/>
          <w:szCs w:val="20"/>
        </w:rPr>
        <w:t>дится в соответствии с планами работы на учебный год. Профессора, преподаватели и аспиранты выполняют научно-исследовательские работы по индивидуальным планам.</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Планируется и научно-исследовательская работа студентов. Планы работы учебных заведений и кафедр могут содержать соответству</w:t>
      </w:r>
      <w:r w:rsidRPr="002D7CE3">
        <w:rPr>
          <w:sz w:val="20"/>
          <w:szCs w:val="20"/>
        </w:rPr>
        <w:t>ю</w:t>
      </w:r>
      <w:r w:rsidRPr="002D7CE3">
        <w:rPr>
          <w:sz w:val="20"/>
          <w:szCs w:val="20"/>
        </w:rPr>
        <w:t>щий раздел о НИРСе. По планам работают студенческие научные кружки и проблемные группы.</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В научно-исследовательских и образовательных учреждениях по темам научно-исследовательских работ составляются рабочие пр</w:t>
      </w:r>
      <w:r w:rsidRPr="002D7CE3">
        <w:rPr>
          <w:sz w:val="20"/>
          <w:szCs w:val="20"/>
        </w:rPr>
        <w:t>о</w:t>
      </w:r>
      <w:r w:rsidRPr="002D7CE3">
        <w:rPr>
          <w:sz w:val="20"/>
          <w:szCs w:val="20"/>
        </w:rPr>
        <w:t>граммы и планы-графики их выполнения. При подготовке моногр</w:t>
      </w:r>
      <w:r w:rsidRPr="002D7CE3">
        <w:rPr>
          <w:sz w:val="20"/>
          <w:szCs w:val="20"/>
        </w:rPr>
        <w:t>а</w:t>
      </w:r>
      <w:r w:rsidRPr="002D7CE3">
        <w:rPr>
          <w:sz w:val="20"/>
          <w:szCs w:val="20"/>
        </w:rPr>
        <w:t>фий, учебников, учебных пособий и лекций разрабатываются планы-проспекты этих работ.</w:t>
      </w:r>
    </w:p>
    <w:p w:rsidR="002D7CE3" w:rsidRPr="002D7CE3" w:rsidRDefault="002D7CE3" w:rsidP="00001D87">
      <w:pPr>
        <w:pStyle w:val="23"/>
        <w:shd w:val="clear" w:color="auto" w:fill="auto"/>
        <w:spacing w:line="252" w:lineRule="auto"/>
        <w:ind w:left="20" w:right="20" w:firstLine="284"/>
        <w:rPr>
          <w:sz w:val="20"/>
          <w:szCs w:val="20"/>
        </w:rPr>
      </w:pPr>
      <w:r w:rsidRPr="00F744A3">
        <w:rPr>
          <w:rStyle w:val="ab"/>
          <w:b w:val="0"/>
          <w:i/>
          <w:sz w:val="20"/>
          <w:szCs w:val="20"/>
        </w:rPr>
        <w:t>Рабочая программа</w:t>
      </w:r>
      <w:r w:rsidRPr="002D7CE3">
        <w:rPr>
          <w:sz w:val="20"/>
          <w:szCs w:val="20"/>
        </w:rPr>
        <w:t xml:space="preserve"> </w:t>
      </w:r>
      <w:r w:rsidR="002F710D">
        <w:rPr>
          <w:sz w:val="20"/>
          <w:szCs w:val="20"/>
        </w:rPr>
        <w:t>–</w:t>
      </w:r>
      <w:r w:rsidRPr="002D7CE3">
        <w:rPr>
          <w:sz w:val="20"/>
          <w:szCs w:val="20"/>
        </w:rPr>
        <w:t xml:space="preserve"> это изложение общей концепции исследов</w:t>
      </w:r>
      <w:r w:rsidRPr="002D7CE3">
        <w:rPr>
          <w:sz w:val="20"/>
          <w:szCs w:val="20"/>
        </w:rPr>
        <w:t>а</w:t>
      </w:r>
      <w:r w:rsidRPr="002D7CE3">
        <w:rPr>
          <w:sz w:val="20"/>
          <w:szCs w:val="20"/>
        </w:rPr>
        <w:t>ния в соответствии с его целями и гипотезами. Она состоит, как пр</w:t>
      </w:r>
      <w:r w:rsidRPr="002D7CE3">
        <w:rPr>
          <w:sz w:val="20"/>
          <w:szCs w:val="20"/>
        </w:rPr>
        <w:t>а</w:t>
      </w:r>
      <w:r w:rsidRPr="002D7CE3">
        <w:rPr>
          <w:sz w:val="20"/>
          <w:szCs w:val="20"/>
        </w:rPr>
        <w:t>вило, из двух разделов: методологического и процедурного.</w:t>
      </w:r>
    </w:p>
    <w:p w:rsidR="002D7CE3" w:rsidRPr="002D7CE3" w:rsidRDefault="002D7CE3" w:rsidP="00001D87">
      <w:pPr>
        <w:pStyle w:val="25"/>
        <w:shd w:val="clear" w:color="auto" w:fill="auto"/>
        <w:spacing w:line="252" w:lineRule="auto"/>
        <w:ind w:left="20" w:firstLine="284"/>
        <w:rPr>
          <w:sz w:val="20"/>
          <w:szCs w:val="20"/>
        </w:rPr>
      </w:pPr>
      <w:r w:rsidRPr="002D7CE3">
        <w:rPr>
          <w:sz w:val="20"/>
          <w:szCs w:val="20"/>
        </w:rPr>
        <w:t>Методологический раздел</w:t>
      </w:r>
      <w:r w:rsidRPr="002D7CE3">
        <w:rPr>
          <w:rStyle w:val="26"/>
          <w:sz w:val="20"/>
          <w:szCs w:val="20"/>
        </w:rPr>
        <w:t xml:space="preserve"> </w:t>
      </w:r>
      <w:r w:rsidRPr="00F744A3">
        <w:rPr>
          <w:rStyle w:val="26"/>
          <w:i w:val="0"/>
          <w:sz w:val="20"/>
          <w:szCs w:val="20"/>
        </w:rPr>
        <w:t>включает</w:t>
      </w:r>
      <w:r w:rsidRPr="002D7CE3">
        <w:rPr>
          <w:rStyle w:val="26"/>
          <w:sz w:val="20"/>
          <w:szCs w:val="20"/>
        </w:rPr>
        <w:t>:</w:t>
      </w:r>
    </w:p>
    <w:p w:rsidR="002D7CE3" w:rsidRPr="002D7CE3" w:rsidRDefault="002D7CE3" w:rsidP="00001D87">
      <w:pPr>
        <w:pStyle w:val="23"/>
        <w:numPr>
          <w:ilvl w:val="3"/>
          <w:numId w:val="8"/>
        </w:numPr>
        <w:shd w:val="clear" w:color="auto" w:fill="auto"/>
        <w:tabs>
          <w:tab w:val="left" w:pos="567"/>
        </w:tabs>
        <w:spacing w:line="252" w:lineRule="auto"/>
        <w:ind w:left="20" w:firstLine="284"/>
        <w:rPr>
          <w:sz w:val="20"/>
          <w:szCs w:val="20"/>
        </w:rPr>
      </w:pPr>
      <w:r w:rsidRPr="002D7CE3">
        <w:rPr>
          <w:sz w:val="20"/>
          <w:szCs w:val="20"/>
        </w:rPr>
        <w:t>формулировку проблемы или темы;</w:t>
      </w:r>
    </w:p>
    <w:p w:rsidR="002D7CE3" w:rsidRPr="002D7CE3" w:rsidRDefault="002D7CE3" w:rsidP="00001D87">
      <w:pPr>
        <w:pStyle w:val="23"/>
        <w:numPr>
          <w:ilvl w:val="3"/>
          <w:numId w:val="8"/>
        </w:numPr>
        <w:shd w:val="clear" w:color="auto" w:fill="auto"/>
        <w:tabs>
          <w:tab w:val="left" w:pos="567"/>
        </w:tabs>
        <w:spacing w:line="252" w:lineRule="auto"/>
        <w:ind w:left="20" w:firstLine="284"/>
        <w:rPr>
          <w:sz w:val="20"/>
          <w:szCs w:val="20"/>
        </w:rPr>
      </w:pPr>
      <w:r w:rsidRPr="002D7CE3">
        <w:rPr>
          <w:sz w:val="20"/>
          <w:szCs w:val="20"/>
        </w:rPr>
        <w:t>определение объекта и предмета исследования;</w:t>
      </w:r>
    </w:p>
    <w:p w:rsidR="002D7CE3" w:rsidRPr="002D7CE3" w:rsidRDefault="002D7CE3" w:rsidP="00001D87">
      <w:pPr>
        <w:pStyle w:val="23"/>
        <w:numPr>
          <w:ilvl w:val="3"/>
          <w:numId w:val="8"/>
        </w:numPr>
        <w:shd w:val="clear" w:color="auto" w:fill="auto"/>
        <w:tabs>
          <w:tab w:val="left" w:pos="567"/>
        </w:tabs>
        <w:spacing w:line="252" w:lineRule="auto"/>
        <w:ind w:left="20" w:firstLine="284"/>
        <w:rPr>
          <w:sz w:val="20"/>
          <w:szCs w:val="20"/>
        </w:rPr>
      </w:pPr>
      <w:r w:rsidRPr="002D7CE3">
        <w:rPr>
          <w:sz w:val="20"/>
          <w:szCs w:val="20"/>
        </w:rPr>
        <w:t>определение цели и постановку задач исследования;</w:t>
      </w:r>
    </w:p>
    <w:p w:rsidR="002D7CE3" w:rsidRPr="002D7CE3" w:rsidRDefault="002D7CE3" w:rsidP="00001D87">
      <w:pPr>
        <w:pStyle w:val="23"/>
        <w:numPr>
          <w:ilvl w:val="3"/>
          <w:numId w:val="8"/>
        </w:numPr>
        <w:shd w:val="clear" w:color="auto" w:fill="auto"/>
        <w:tabs>
          <w:tab w:val="left" w:pos="567"/>
        </w:tabs>
        <w:spacing w:line="252" w:lineRule="auto"/>
        <w:ind w:left="20" w:firstLine="284"/>
        <w:rPr>
          <w:sz w:val="20"/>
          <w:szCs w:val="20"/>
        </w:rPr>
      </w:pPr>
      <w:r w:rsidRPr="002D7CE3">
        <w:rPr>
          <w:sz w:val="20"/>
          <w:szCs w:val="20"/>
        </w:rPr>
        <w:t>интерпретацию основных понятий;</w:t>
      </w:r>
    </w:p>
    <w:p w:rsidR="002D7CE3" w:rsidRPr="002D7CE3" w:rsidRDefault="002D7CE3" w:rsidP="00001D87">
      <w:pPr>
        <w:pStyle w:val="23"/>
        <w:numPr>
          <w:ilvl w:val="3"/>
          <w:numId w:val="8"/>
        </w:numPr>
        <w:shd w:val="clear" w:color="auto" w:fill="auto"/>
        <w:tabs>
          <w:tab w:val="left" w:pos="567"/>
        </w:tabs>
        <w:spacing w:line="252" w:lineRule="auto"/>
        <w:ind w:left="20" w:firstLine="284"/>
        <w:rPr>
          <w:sz w:val="20"/>
          <w:szCs w:val="20"/>
        </w:rPr>
      </w:pPr>
      <w:r w:rsidRPr="002D7CE3">
        <w:rPr>
          <w:sz w:val="20"/>
          <w:szCs w:val="20"/>
        </w:rPr>
        <w:t>формулировку рабочих гипотез.</w:t>
      </w:r>
    </w:p>
    <w:p w:rsidR="002D7CE3" w:rsidRPr="002D7CE3" w:rsidRDefault="002D7CE3" w:rsidP="00001D87">
      <w:pPr>
        <w:pStyle w:val="23"/>
        <w:shd w:val="clear" w:color="auto" w:fill="auto"/>
        <w:spacing w:line="252" w:lineRule="auto"/>
        <w:ind w:left="20" w:right="20" w:firstLine="284"/>
        <w:rPr>
          <w:sz w:val="20"/>
          <w:szCs w:val="20"/>
        </w:rPr>
      </w:pPr>
      <w:r w:rsidRPr="00F744A3">
        <w:rPr>
          <w:rStyle w:val="aa"/>
          <w:i w:val="0"/>
          <w:sz w:val="20"/>
          <w:szCs w:val="20"/>
        </w:rPr>
        <w:t>Формулировка проблемы (темы)</w:t>
      </w:r>
      <w:r w:rsidRPr="002D7CE3">
        <w:rPr>
          <w:rStyle w:val="aa"/>
          <w:sz w:val="20"/>
          <w:szCs w:val="20"/>
        </w:rPr>
        <w:t xml:space="preserve"> </w:t>
      </w:r>
      <w:r w:rsidR="002F710D" w:rsidRPr="002F710D">
        <w:rPr>
          <w:rStyle w:val="aa"/>
          <w:i w:val="0"/>
          <w:sz w:val="20"/>
          <w:szCs w:val="20"/>
        </w:rPr>
        <w:t>–</w:t>
      </w:r>
      <w:r w:rsidRPr="002F710D">
        <w:rPr>
          <w:i/>
          <w:sz w:val="20"/>
          <w:szCs w:val="20"/>
        </w:rPr>
        <w:t xml:space="preserve"> </w:t>
      </w:r>
      <w:r w:rsidRPr="002D7CE3">
        <w:rPr>
          <w:sz w:val="20"/>
          <w:szCs w:val="20"/>
        </w:rPr>
        <w:t>это определение задачи, которая требует решения. Проблемы бывают социальные и научные. Социал</w:t>
      </w:r>
      <w:r w:rsidRPr="002D7CE3">
        <w:rPr>
          <w:sz w:val="20"/>
          <w:szCs w:val="20"/>
        </w:rPr>
        <w:t>ь</w:t>
      </w:r>
      <w:r w:rsidRPr="002D7CE3">
        <w:rPr>
          <w:sz w:val="20"/>
          <w:szCs w:val="20"/>
        </w:rPr>
        <w:t xml:space="preserve">ная проблема </w:t>
      </w:r>
      <w:r w:rsidR="002F710D">
        <w:rPr>
          <w:sz w:val="20"/>
          <w:szCs w:val="20"/>
        </w:rPr>
        <w:t>–</w:t>
      </w:r>
      <w:r w:rsidRPr="002D7CE3">
        <w:rPr>
          <w:sz w:val="20"/>
          <w:szCs w:val="20"/>
        </w:rPr>
        <w:t xml:space="preserve"> это противоречие в развитии общественной системы или отдельных ее элементов.</w:t>
      </w:r>
    </w:p>
    <w:p w:rsidR="002D7CE3" w:rsidRPr="002D7CE3" w:rsidRDefault="002D7CE3" w:rsidP="00001D87">
      <w:pPr>
        <w:pStyle w:val="23"/>
        <w:shd w:val="clear" w:color="auto" w:fill="auto"/>
        <w:spacing w:line="252" w:lineRule="auto"/>
        <w:ind w:left="20" w:right="27" w:firstLine="284"/>
        <w:rPr>
          <w:sz w:val="20"/>
          <w:szCs w:val="20"/>
        </w:rPr>
      </w:pPr>
      <w:r w:rsidRPr="002D7CE3">
        <w:rPr>
          <w:sz w:val="20"/>
          <w:szCs w:val="20"/>
        </w:rPr>
        <w:t xml:space="preserve">Научная (гносеологическая) проблема </w:t>
      </w:r>
      <w:r w:rsidR="002F710D">
        <w:rPr>
          <w:sz w:val="20"/>
          <w:szCs w:val="20"/>
        </w:rPr>
        <w:t>–</w:t>
      </w:r>
      <w:r w:rsidRPr="002D7CE3">
        <w:rPr>
          <w:sz w:val="20"/>
          <w:szCs w:val="20"/>
        </w:rPr>
        <w:t xml:space="preserve"> это противоречие между знаниями о потребностях общества и незнанием путей и средств их удов</w:t>
      </w:r>
      <w:r w:rsidRPr="002D7CE3">
        <w:rPr>
          <w:sz w:val="20"/>
          <w:szCs w:val="20"/>
        </w:rPr>
        <w:softHyphen/>
        <w:t>летворения. Такие проблемы решаются путем создания теории, выработки практических рекомендаций.</w:t>
      </w:r>
    </w:p>
    <w:p w:rsidR="002D7CE3" w:rsidRPr="002D7CE3" w:rsidRDefault="002D7CE3" w:rsidP="00001D87">
      <w:pPr>
        <w:pStyle w:val="23"/>
        <w:shd w:val="clear" w:color="auto" w:fill="auto"/>
        <w:spacing w:line="252" w:lineRule="auto"/>
        <w:ind w:left="20" w:right="20" w:firstLine="284"/>
        <w:rPr>
          <w:sz w:val="20"/>
          <w:szCs w:val="20"/>
        </w:rPr>
      </w:pPr>
      <w:r w:rsidRPr="00F744A3">
        <w:rPr>
          <w:rStyle w:val="aa"/>
          <w:i w:val="0"/>
          <w:sz w:val="20"/>
          <w:szCs w:val="20"/>
        </w:rPr>
        <w:lastRenderedPageBreak/>
        <w:t>Определение объекта и предмета исследования</w:t>
      </w:r>
      <w:r w:rsidRPr="002D7CE3">
        <w:rPr>
          <w:rStyle w:val="aa"/>
          <w:sz w:val="20"/>
          <w:szCs w:val="20"/>
        </w:rPr>
        <w:t>.</w:t>
      </w:r>
      <w:r w:rsidRPr="002D7CE3">
        <w:rPr>
          <w:sz w:val="20"/>
          <w:szCs w:val="20"/>
        </w:rPr>
        <w:t xml:space="preserve"> Объект исследов</w:t>
      </w:r>
      <w:r w:rsidRPr="002D7CE3">
        <w:rPr>
          <w:sz w:val="20"/>
          <w:szCs w:val="20"/>
        </w:rPr>
        <w:t>а</w:t>
      </w:r>
      <w:r w:rsidRPr="002D7CE3">
        <w:rPr>
          <w:sz w:val="20"/>
          <w:szCs w:val="20"/>
        </w:rPr>
        <w:t xml:space="preserve">ния </w:t>
      </w:r>
      <w:r w:rsidR="002F710D">
        <w:rPr>
          <w:sz w:val="20"/>
          <w:szCs w:val="20"/>
        </w:rPr>
        <w:t>–</w:t>
      </w:r>
      <w:r w:rsidR="00F744A3">
        <w:rPr>
          <w:sz w:val="20"/>
          <w:szCs w:val="20"/>
        </w:rPr>
        <w:t xml:space="preserve"> </w:t>
      </w:r>
      <w:r w:rsidRPr="002D7CE3">
        <w:rPr>
          <w:sz w:val="20"/>
          <w:szCs w:val="20"/>
        </w:rPr>
        <w:t>это то явление (процесс), которое содержит противоречие и п</w:t>
      </w:r>
      <w:r w:rsidRPr="002D7CE3">
        <w:rPr>
          <w:sz w:val="20"/>
          <w:szCs w:val="20"/>
        </w:rPr>
        <w:t>о</w:t>
      </w:r>
      <w:r w:rsidRPr="002D7CE3">
        <w:rPr>
          <w:sz w:val="20"/>
          <w:szCs w:val="20"/>
        </w:rPr>
        <w:t xml:space="preserve">рождает проблемную ситуацию. Предмет исследования </w:t>
      </w:r>
      <w:r w:rsidR="002F710D">
        <w:rPr>
          <w:sz w:val="20"/>
          <w:szCs w:val="20"/>
        </w:rPr>
        <w:t>–</w:t>
      </w:r>
      <w:r w:rsidRPr="002D7CE3">
        <w:rPr>
          <w:sz w:val="20"/>
          <w:szCs w:val="20"/>
        </w:rPr>
        <w:t xml:space="preserve"> это те на</w:t>
      </w:r>
      <w:r w:rsidRPr="002D7CE3">
        <w:rPr>
          <w:sz w:val="20"/>
          <w:szCs w:val="20"/>
        </w:rPr>
        <w:t>и</w:t>
      </w:r>
      <w:r w:rsidRPr="002D7CE3">
        <w:rPr>
          <w:sz w:val="20"/>
          <w:szCs w:val="20"/>
        </w:rPr>
        <w:t>более значимые с точки зрения практики и теории свойства, стороны, особенности объекта, которые подлежат изучению.</w:t>
      </w:r>
    </w:p>
    <w:p w:rsidR="002D7CE3" w:rsidRPr="002D7CE3" w:rsidRDefault="002D7CE3" w:rsidP="00001D87">
      <w:pPr>
        <w:pStyle w:val="23"/>
        <w:shd w:val="clear" w:color="auto" w:fill="auto"/>
        <w:spacing w:line="252" w:lineRule="auto"/>
        <w:ind w:left="20" w:right="20" w:firstLine="284"/>
        <w:rPr>
          <w:sz w:val="20"/>
          <w:szCs w:val="20"/>
        </w:rPr>
      </w:pPr>
      <w:r w:rsidRPr="00F744A3">
        <w:rPr>
          <w:rStyle w:val="aa"/>
          <w:i w:val="0"/>
          <w:sz w:val="20"/>
          <w:szCs w:val="20"/>
        </w:rPr>
        <w:t>Определение цели и задач исследования</w:t>
      </w:r>
      <w:r w:rsidRPr="002D7CE3">
        <w:rPr>
          <w:rStyle w:val="aa"/>
          <w:sz w:val="20"/>
          <w:szCs w:val="20"/>
        </w:rPr>
        <w:t>.</w:t>
      </w:r>
      <w:r w:rsidRPr="002D7CE3">
        <w:rPr>
          <w:sz w:val="20"/>
          <w:szCs w:val="20"/>
        </w:rPr>
        <w:t xml:space="preserve"> Цель исследования </w:t>
      </w:r>
      <w:r w:rsidR="002F710D">
        <w:rPr>
          <w:sz w:val="20"/>
          <w:szCs w:val="20"/>
        </w:rPr>
        <w:t>–</w:t>
      </w:r>
      <w:r w:rsidRPr="002D7CE3">
        <w:rPr>
          <w:sz w:val="20"/>
          <w:szCs w:val="20"/>
        </w:rPr>
        <w:t xml:space="preserve"> это общая его направленность на конечный результат. Задачи исследов</w:t>
      </w:r>
      <w:r w:rsidRPr="002D7CE3">
        <w:rPr>
          <w:sz w:val="20"/>
          <w:szCs w:val="20"/>
        </w:rPr>
        <w:t>а</w:t>
      </w:r>
      <w:r w:rsidRPr="002D7CE3">
        <w:rPr>
          <w:sz w:val="20"/>
          <w:szCs w:val="20"/>
        </w:rPr>
        <w:t xml:space="preserve">ния </w:t>
      </w:r>
      <w:r w:rsidR="002F710D">
        <w:rPr>
          <w:sz w:val="20"/>
          <w:szCs w:val="20"/>
        </w:rPr>
        <w:t>–</w:t>
      </w:r>
      <w:r w:rsidR="00A1478B">
        <w:rPr>
          <w:sz w:val="20"/>
          <w:szCs w:val="20"/>
        </w:rPr>
        <w:t xml:space="preserve"> </w:t>
      </w:r>
      <w:r w:rsidRPr="002D7CE3">
        <w:rPr>
          <w:sz w:val="20"/>
          <w:szCs w:val="20"/>
        </w:rPr>
        <w:t>это то, что требует решения в процессе исследования; вопросы, на которые должен быть получен ответ.</w:t>
      </w:r>
    </w:p>
    <w:p w:rsidR="002D7CE3" w:rsidRPr="002D7CE3" w:rsidRDefault="002D7CE3" w:rsidP="00001D87">
      <w:pPr>
        <w:pStyle w:val="23"/>
        <w:shd w:val="clear" w:color="auto" w:fill="auto"/>
        <w:spacing w:line="252" w:lineRule="auto"/>
        <w:ind w:left="20" w:right="20" w:firstLine="284"/>
        <w:rPr>
          <w:sz w:val="20"/>
          <w:szCs w:val="20"/>
        </w:rPr>
      </w:pPr>
      <w:r w:rsidRPr="00F744A3">
        <w:rPr>
          <w:rStyle w:val="aa"/>
          <w:i w:val="0"/>
          <w:sz w:val="20"/>
          <w:szCs w:val="20"/>
        </w:rPr>
        <w:t>Интерпретация основных понятий</w:t>
      </w:r>
      <w:r w:rsidRPr="002D7CE3">
        <w:rPr>
          <w:rStyle w:val="aa"/>
          <w:sz w:val="20"/>
          <w:szCs w:val="20"/>
        </w:rPr>
        <w:t xml:space="preserve"> </w:t>
      </w:r>
      <w:r w:rsidR="002F710D">
        <w:rPr>
          <w:rStyle w:val="aa"/>
          <w:i w:val="0"/>
          <w:sz w:val="20"/>
          <w:szCs w:val="20"/>
        </w:rPr>
        <w:t>–</w:t>
      </w:r>
      <w:r w:rsidRPr="002D7CE3">
        <w:rPr>
          <w:sz w:val="20"/>
          <w:szCs w:val="20"/>
        </w:rPr>
        <w:t xml:space="preserve"> это истолкование, разъяснение значения основных понятий. Существуют теоретическая и эмпирич</w:t>
      </w:r>
      <w:r w:rsidRPr="002D7CE3">
        <w:rPr>
          <w:sz w:val="20"/>
          <w:szCs w:val="20"/>
        </w:rPr>
        <w:t>е</w:t>
      </w:r>
      <w:r w:rsidRPr="002D7CE3">
        <w:rPr>
          <w:sz w:val="20"/>
          <w:szCs w:val="20"/>
        </w:rPr>
        <w:t>ская интерпретация понятий. Теоретическое истолкование предста</w:t>
      </w:r>
      <w:r w:rsidRPr="002D7CE3">
        <w:rPr>
          <w:sz w:val="20"/>
          <w:szCs w:val="20"/>
        </w:rPr>
        <w:t>в</w:t>
      </w:r>
      <w:r w:rsidRPr="002D7CE3">
        <w:rPr>
          <w:sz w:val="20"/>
          <w:szCs w:val="20"/>
        </w:rPr>
        <w:t>ляет собой логический анализ существенных свойств и отношений интерпретируемых понятий путем раскрытия их связей с другими п</w:t>
      </w:r>
      <w:r w:rsidRPr="002D7CE3">
        <w:rPr>
          <w:sz w:val="20"/>
          <w:szCs w:val="20"/>
        </w:rPr>
        <w:t>о</w:t>
      </w:r>
      <w:r w:rsidRPr="002D7CE3">
        <w:rPr>
          <w:sz w:val="20"/>
          <w:szCs w:val="20"/>
        </w:rPr>
        <w:t xml:space="preserve">нятиями. Эмпирическая интерпретация </w:t>
      </w:r>
      <w:r w:rsidR="006C065B">
        <w:rPr>
          <w:sz w:val="20"/>
          <w:szCs w:val="20"/>
        </w:rPr>
        <w:t>–</w:t>
      </w:r>
      <w:r w:rsidRPr="002D7CE3">
        <w:rPr>
          <w:sz w:val="20"/>
          <w:szCs w:val="20"/>
        </w:rPr>
        <w:t xml:space="preserve"> это определение эмпирич</w:t>
      </w:r>
      <w:r w:rsidRPr="002D7CE3">
        <w:rPr>
          <w:sz w:val="20"/>
          <w:szCs w:val="20"/>
        </w:rPr>
        <w:t>е</w:t>
      </w:r>
      <w:r w:rsidRPr="002D7CE3">
        <w:rPr>
          <w:sz w:val="20"/>
          <w:szCs w:val="20"/>
        </w:rPr>
        <w:t xml:space="preserve">ских значений основных теоретических понятий, перевод их на язык наблюдаемых фактов. Эмпирически интерпретировать понятие </w:t>
      </w:r>
      <w:r w:rsidR="002F710D">
        <w:rPr>
          <w:sz w:val="20"/>
          <w:szCs w:val="20"/>
        </w:rPr>
        <w:t>–</w:t>
      </w:r>
      <w:r w:rsidRPr="002D7CE3">
        <w:rPr>
          <w:sz w:val="20"/>
          <w:szCs w:val="20"/>
        </w:rPr>
        <w:t xml:space="preserve"> это значит найти такой показатель (индикатор, референт), который отр</w:t>
      </w:r>
      <w:r w:rsidRPr="002D7CE3">
        <w:rPr>
          <w:sz w:val="20"/>
          <w:szCs w:val="20"/>
        </w:rPr>
        <w:t>а</w:t>
      </w:r>
      <w:r w:rsidRPr="002D7CE3">
        <w:rPr>
          <w:sz w:val="20"/>
          <w:szCs w:val="20"/>
        </w:rPr>
        <w:t>жал бы определенный важный признак содержания понятия и кот</w:t>
      </w:r>
      <w:r w:rsidRPr="002D7CE3">
        <w:rPr>
          <w:sz w:val="20"/>
          <w:szCs w:val="20"/>
        </w:rPr>
        <w:t>о</w:t>
      </w:r>
      <w:r w:rsidRPr="002D7CE3">
        <w:rPr>
          <w:sz w:val="20"/>
          <w:szCs w:val="20"/>
        </w:rPr>
        <w:t>рый можно было бы измерить.</w:t>
      </w:r>
    </w:p>
    <w:p w:rsidR="002D7CE3" w:rsidRPr="002D7CE3" w:rsidRDefault="002D7CE3" w:rsidP="00001D87">
      <w:pPr>
        <w:pStyle w:val="23"/>
        <w:shd w:val="clear" w:color="auto" w:fill="auto"/>
        <w:spacing w:line="252" w:lineRule="auto"/>
        <w:ind w:left="20" w:right="20" w:firstLine="284"/>
        <w:rPr>
          <w:sz w:val="20"/>
          <w:szCs w:val="20"/>
        </w:rPr>
      </w:pPr>
      <w:r w:rsidRPr="00F744A3">
        <w:rPr>
          <w:rStyle w:val="aa"/>
          <w:i w:val="0"/>
          <w:sz w:val="20"/>
          <w:szCs w:val="20"/>
        </w:rPr>
        <w:t>Формулировка рабочих гипотез</w:t>
      </w:r>
      <w:r w:rsidRPr="002D7CE3">
        <w:rPr>
          <w:rStyle w:val="aa"/>
          <w:sz w:val="20"/>
          <w:szCs w:val="20"/>
        </w:rPr>
        <w:t>.</w:t>
      </w:r>
      <w:r w:rsidRPr="002D7CE3">
        <w:rPr>
          <w:sz w:val="20"/>
          <w:szCs w:val="20"/>
        </w:rPr>
        <w:t xml:space="preserve"> Гипотеза как научное предпол</w:t>
      </w:r>
      <w:r w:rsidRPr="002D7CE3">
        <w:rPr>
          <w:sz w:val="20"/>
          <w:szCs w:val="20"/>
        </w:rPr>
        <w:t>о</w:t>
      </w:r>
      <w:r w:rsidRPr="002D7CE3">
        <w:rPr>
          <w:sz w:val="20"/>
          <w:szCs w:val="20"/>
        </w:rPr>
        <w:t>жение, выдвигаемое для объяснения каких-либо фактов, явлений и процессов, является важным инструментом успешного решения и</w:t>
      </w:r>
      <w:r w:rsidRPr="002D7CE3">
        <w:rPr>
          <w:sz w:val="20"/>
          <w:szCs w:val="20"/>
        </w:rPr>
        <w:t>с</w:t>
      </w:r>
      <w:r w:rsidRPr="002D7CE3">
        <w:rPr>
          <w:sz w:val="20"/>
          <w:szCs w:val="20"/>
        </w:rPr>
        <w:t>следовательских задач. Программа исследования может быть орие</w:t>
      </w:r>
      <w:r w:rsidRPr="002D7CE3">
        <w:rPr>
          <w:sz w:val="20"/>
          <w:szCs w:val="20"/>
        </w:rPr>
        <w:t>н</w:t>
      </w:r>
      <w:r w:rsidRPr="002D7CE3">
        <w:rPr>
          <w:sz w:val="20"/>
          <w:szCs w:val="20"/>
        </w:rPr>
        <w:t>тирована на одну или несколько гипотез. Различают гипотезы: опис</w:t>
      </w:r>
      <w:r w:rsidRPr="002D7CE3">
        <w:rPr>
          <w:sz w:val="20"/>
          <w:szCs w:val="20"/>
        </w:rPr>
        <w:t>а</w:t>
      </w:r>
      <w:r w:rsidRPr="002D7CE3">
        <w:rPr>
          <w:sz w:val="20"/>
          <w:szCs w:val="20"/>
        </w:rPr>
        <w:t>тельные, объяснительные и прогнозные, основные и неосновные, пе</w:t>
      </w:r>
      <w:r w:rsidRPr="002D7CE3">
        <w:rPr>
          <w:sz w:val="20"/>
          <w:szCs w:val="20"/>
        </w:rPr>
        <w:t>р</w:t>
      </w:r>
      <w:r w:rsidRPr="002D7CE3">
        <w:rPr>
          <w:sz w:val="20"/>
          <w:szCs w:val="20"/>
        </w:rPr>
        <w:t>вичные и вторичные, гипотезы-основания и гипотезы-следствия.</w:t>
      </w:r>
    </w:p>
    <w:p w:rsidR="002D7CE3" w:rsidRPr="002D7CE3" w:rsidRDefault="002D7CE3" w:rsidP="00001D87">
      <w:pPr>
        <w:pStyle w:val="23"/>
        <w:shd w:val="clear" w:color="auto" w:fill="auto"/>
        <w:spacing w:line="252" w:lineRule="auto"/>
        <w:ind w:left="20" w:firstLine="284"/>
        <w:rPr>
          <w:sz w:val="20"/>
          <w:szCs w:val="20"/>
        </w:rPr>
      </w:pPr>
      <w:r w:rsidRPr="00F744A3">
        <w:rPr>
          <w:rStyle w:val="ac"/>
          <w:b w:val="0"/>
          <w:sz w:val="20"/>
          <w:szCs w:val="20"/>
        </w:rPr>
        <w:t>Процедурный раздел</w:t>
      </w:r>
      <w:r w:rsidRPr="002D7CE3">
        <w:rPr>
          <w:sz w:val="20"/>
          <w:szCs w:val="20"/>
        </w:rPr>
        <w:t xml:space="preserve"> рабочей программы включает:</w:t>
      </w:r>
    </w:p>
    <w:p w:rsidR="002D7CE3" w:rsidRPr="002D7CE3" w:rsidRDefault="002D7CE3" w:rsidP="00001D87">
      <w:pPr>
        <w:pStyle w:val="23"/>
        <w:numPr>
          <w:ilvl w:val="4"/>
          <w:numId w:val="8"/>
        </w:numPr>
        <w:shd w:val="clear" w:color="auto" w:fill="auto"/>
        <w:tabs>
          <w:tab w:val="left" w:pos="567"/>
        </w:tabs>
        <w:spacing w:line="252" w:lineRule="auto"/>
        <w:ind w:left="20" w:firstLine="284"/>
        <w:rPr>
          <w:sz w:val="20"/>
          <w:szCs w:val="20"/>
        </w:rPr>
      </w:pPr>
      <w:r w:rsidRPr="002D7CE3">
        <w:rPr>
          <w:sz w:val="20"/>
          <w:szCs w:val="20"/>
        </w:rPr>
        <w:t>принципиальный план исследования;</w:t>
      </w:r>
    </w:p>
    <w:p w:rsidR="002D7CE3" w:rsidRPr="002D7CE3" w:rsidRDefault="002D7CE3" w:rsidP="00001D87">
      <w:pPr>
        <w:pStyle w:val="23"/>
        <w:numPr>
          <w:ilvl w:val="4"/>
          <w:numId w:val="8"/>
        </w:numPr>
        <w:shd w:val="clear" w:color="auto" w:fill="auto"/>
        <w:tabs>
          <w:tab w:val="left" w:pos="567"/>
        </w:tabs>
        <w:spacing w:line="252" w:lineRule="auto"/>
        <w:ind w:left="20" w:firstLine="284"/>
        <w:rPr>
          <w:sz w:val="20"/>
          <w:szCs w:val="20"/>
        </w:rPr>
      </w:pPr>
      <w:r w:rsidRPr="002D7CE3">
        <w:rPr>
          <w:sz w:val="20"/>
          <w:szCs w:val="20"/>
        </w:rPr>
        <w:t>изложение основных процедур сбора и анализа эмпирического материала.</w:t>
      </w:r>
    </w:p>
    <w:p w:rsidR="002D7CE3" w:rsidRPr="002D7CE3" w:rsidRDefault="002D7CE3" w:rsidP="00001D87">
      <w:pPr>
        <w:pStyle w:val="23"/>
        <w:shd w:val="clear" w:color="auto" w:fill="auto"/>
        <w:spacing w:line="252" w:lineRule="auto"/>
        <w:ind w:left="20" w:firstLine="284"/>
        <w:rPr>
          <w:sz w:val="20"/>
          <w:szCs w:val="20"/>
        </w:rPr>
      </w:pPr>
      <w:r w:rsidRPr="002D7CE3">
        <w:rPr>
          <w:sz w:val="20"/>
          <w:szCs w:val="20"/>
        </w:rPr>
        <w:t>Конкретное научное исследование осуществляется по</w:t>
      </w:r>
      <w:r w:rsidRPr="002D7CE3">
        <w:rPr>
          <w:rStyle w:val="ac"/>
          <w:sz w:val="20"/>
          <w:szCs w:val="20"/>
        </w:rPr>
        <w:t xml:space="preserve"> </w:t>
      </w:r>
      <w:r w:rsidRPr="00F744A3">
        <w:rPr>
          <w:rStyle w:val="ac"/>
          <w:b w:val="0"/>
          <w:sz w:val="20"/>
          <w:szCs w:val="20"/>
        </w:rPr>
        <w:t>принцип</w:t>
      </w:r>
      <w:r w:rsidRPr="00F744A3">
        <w:rPr>
          <w:rStyle w:val="ac"/>
          <w:b w:val="0"/>
          <w:sz w:val="20"/>
          <w:szCs w:val="20"/>
        </w:rPr>
        <w:t>и</w:t>
      </w:r>
      <w:r w:rsidRPr="00F744A3">
        <w:rPr>
          <w:rStyle w:val="ac"/>
          <w:b w:val="0"/>
          <w:sz w:val="20"/>
          <w:szCs w:val="20"/>
        </w:rPr>
        <w:t>альному</w:t>
      </w:r>
      <w:r w:rsidR="00A1478B" w:rsidRPr="00F744A3">
        <w:rPr>
          <w:rStyle w:val="ac"/>
          <w:b w:val="0"/>
          <w:sz w:val="20"/>
          <w:szCs w:val="20"/>
        </w:rPr>
        <w:t xml:space="preserve"> </w:t>
      </w:r>
      <w:r w:rsidRPr="00F744A3">
        <w:rPr>
          <w:rStyle w:val="ac"/>
          <w:b w:val="0"/>
          <w:sz w:val="20"/>
          <w:szCs w:val="20"/>
        </w:rPr>
        <w:t>плану</w:t>
      </w:r>
      <w:r w:rsidRPr="002D7CE3">
        <w:rPr>
          <w:rStyle w:val="ac"/>
          <w:sz w:val="20"/>
          <w:szCs w:val="20"/>
        </w:rPr>
        <w:t>,</w:t>
      </w:r>
      <w:r w:rsidRPr="002D7CE3">
        <w:rPr>
          <w:sz w:val="20"/>
          <w:szCs w:val="20"/>
        </w:rPr>
        <w:t xml:space="preserve"> который строится в зависимости от количества инфо</w:t>
      </w:r>
      <w:r w:rsidRPr="002D7CE3">
        <w:rPr>
          <w:sz w:val="20"/>
          <w:szCs w:val="20"/>
        </w:rPr>
        <w:t>р</w:t>
      </w:r>
      <w:r w:rsidRPr="002D7CE3">
        <w:rPr>
          <w:sz w:val="20"/>
          <w:szCs w:val="20"/>
        </w:rPr>
        <w:t>мации об объекте исследования. Планы бывают разведывательные, аналитические (описательные) и экспериментальные.</w:t>
      </w:r>
    </w:p>
    <w:p w:rsidR="002D7CE3" w:rsidRPr="002D7CE3" w:rsidRDefault="002D7CE3" w:rsidP="00001D87">
      <w:pPr>
        <w:pStyle w:val="23"/>
        <w:shd w:val="clear" w:color="auto" w:fill="auto"/>
        <w:spacing w:line="252" w:lineRule="auto"/>
        <w:ind w:left="20" w:right="20" w:firstLine="284"/>
        <w:rPr>
          <w:sz w:val="20"/>
          <w:szCs w:val="20"/>
        </w:rPr>
      </w:pPr>
      <w:r w:rsidRPr="002D7CE3">
        <w:rPr>
          <w:rStyle w:val="aa"/>
          <w:sz w:val="20"/>
          <w:szCs w:val="20"/>
        </w:rPr>
        <w:t>Разведывательный план</w:t>
      </w:r>
      <w:r w:rsidRPr="002D7CE3">
        <w:rPr>
          <w:sz w:val="20"/>
          <w:szCs w:val="20"/>
        </w:rPr>
        <w:t xml:space="preserve"> применяется, если об объекте и предмете исследования нет ясных представлений и трудно выдвинуть рабочую гипотезу. Цель составления такого плана </w:t>
      </w:r>
      <w:r w:rsidR="006C065B">
        <w:rPr>
          <w:sz w:val="20"/>
          <w:szCs w:val="20"/>
        </w:rPr>
        <w:t>–</w:t>
      </w:r>
      <w:r w:rsidRPr="002D7CE3">
        <w:rPr>
          <w:sz w:val="20"/>
          <w:szCs w:val="20"/>
        </w:rPr>
        <w:t xml:space="preserve"> уточнение темы (пробл</w:t>
      </w:r>
      <w:r w:rsidRPr="002D7CE3">
        <w:rPr>
          <w:sz w:val="20"/>
          <w:szCs w:val="20"/>
        </w:rPr>
        <w:t>е</w:t>
      </w:r>
      <w:r w:rsidRPr="002D7CE3">
        <w:rPr>
          <w:sz w:val="20"/>
          <w:szCs w:val="20"/>
        </w:rPr>
        <w:lastRenderedPageBreak/>
        <w:t>мы) и формулировка гипотезы. Обычно он применяется, когда по теме отсутствует литература или ее очень мало.</w:t>
      </w:r>
    </w:p>
    <w:p w:rsidR="002D7CE3" w:rsidRPr="002D7CE3" w:rsidRDefault="002D7CE3" w:rsidP="00001D87">
      <w:pPr>
        <w:pStyle w:val="23"/>
        <w:shd w:val="clear" w:color="auto" w:fill="auto"/>
        <w:spacing w:line="252" w:lineRule="auto"/>
        <w:ind w:left="20" w:right="20" w:firstLine="284"/>
        <w:rPr>
          <w:sz w:val="20"/>
          <w:szCs w:val="20"/>
        </w:rPr>
      </w:pPr>
      <w:r w:rsidRPr="002D7CE3">
        <w:rPr>
          <w:rStyle w:val="aa"/>
          <w:sz w:val="20"/>
          <w:szCs w:val="20"/>
        </w:rPr>
        <w:t>Описательный план</w:t>
      </w:r>
      <w:r w:rsidRPr="002D7CE3">
        <w:rPr>
          <w:sz w:val="20"/>
          <w:szCs w:val="20"/>
        </w:rPr>
        <w:t xml:space="preserve"> используется тогда, когда можно выделить объект и предмет исследования и сформулировать описательную г</w:t>
      </w:r>
      <w:r w:rsidRPr="002D7CE3">
        <w:rPr>
          <w:sz w:val="20"/>
          <w:szCs w:val="20"/>
        </w:rPr>
        <w:t>и</w:t>
      </w:r>
      <w:r w:rsidRPr="002D7CE3">
        <w:rPr>
          <w:sz w:val="20"/>
          <w:szCs w:val="20"/>
        </w:rPr>
        <w:t xml:space="preserve">потезу. Цель плана </w:t>
      </w:r>
      <w:r w:rsidR="006C065B">
        <w:rPr>
          <w:sz w:val="20"/>
          <w:szCs w:val="20"/>
        </w:rPr>
        <w:t>–</w:t>
      </w:r>
      <w:r w:rsidRPr="002D7CE3">
        <w:rPr>
          <w:sz w:val="20"/>
          <w:szCs w:val="20"/>
        </w:rPr>
        <w:t xml:space="preserve"> проверить эту гипотезу, описать факты, характ</w:t>
      </w:r>
      <w:r w:rsidRPr="002D7CE3">
        <w:rPr>
          <w:sz w:val="20"/>
          <w:szCs w:val="20"/>
        </w:rPr>
        <w:t>е</w:t>
      </w:r>
      <w:r w:rsidRPr="002D7CE3">
        <w:rPr>
          <w:sz w:val="20"/>
          <w:szCs w:val="20"/>
        </w:rPr>
        <w:t>ризующие объект исследования.</w:t>
      </w:r>
    </w:p>
    <w:p w:rsidR="002D7CE3" w:rsidRPr="002D7CE3" w:rsidRDefault="002D7CE3" w:rsidP="00001D87">
      <w:pPr>
        <w:pStyle w:val="23"/>
        <w:shd w:val="clear" w:color="auto" w:fill="auto"/>
        <w:spacing w:line="252" w:lineRule="auto"/>
        <w:ind w:left="20" w:right="20" w:firstLine="284"/>
        <w:rPr>
          <w:sz w:val="20"/>
          <w:szCs w:val="20"/>
        </w:rPr>
      </w:pPr>
      <w:r w:rsidRPr="002D7CE3">
        <w:rPr>
          <w:rStyle w:val="aa"/>
          <w:sz w:val="20"/>
          <w:szCs w:val="20"/>
        </w:rPr>
        <w:t>Экспериментальный план</w:t>
      </w:r>
      <w:r w:rsidRPr="002D7CE3">
        <w:rPr>
          <w:sz w:val="20"/>
          <w:szCs w:val="20"/>
        </w:rPr>
        <w:t xml:space="preserve"> включает проведение эксперимента. Он применяется тогда, когда сформулированы научная проблема и об</w:t>
      </w:r>
      <w:r w:rsidRPr="002D7CE3">
        <w:rPr>
          <w:sz w:val="20"/>
          <w:szCs w:val="20"/>
        </w:rPr>
        <w:t>ъ</w:t>
      </w:r>
      <w:r w:rsidRPr="002D7CE3">
        <w:rPr>
          <w:sz w:val="20"/>
          <w:szCs w:val="20"/>
        </w:rPr>
        <w:t xml:space="preserve">яснительная гипотеза. Цель плана </w:t>
      </w:r>
      <w:r w:rsidR="006C065B">
        <w:rPr>
          <w:sz w:val="20"/>
          <w:szCs w:val="20"/>
        </w:rPr>
        <w:t>–</w:t>
      </w:r>
      <w:r w:rsidRPr="002D7CE3">
        <w:rPr>
          <w:sz w:val="20"/>
          <w:szCs w:val="20"/>
        </w:rPr>
        <w:t xml:space="preserve"> определение причинно-следствен</w:t>
      </w:r>
      <w:r w:rsidR="006C065B">
        <w:rPr>
          <w:sz w:val="20"/>
          <w:szCs w:val="20"/>
        </w:rPr>
        <w:t>-</w:t>
      </w:r>
      <w:r w:rsidRPr="002D7CE3">
        <w:rPr>
          <w:sz w:val="20"/>
          <w:szCs w:val="20"/>
        </w:rPr>
        <w:t>ных связей в исследуемом объекте.</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В процедурной части программы обосновывается выбор методов исследования, показывается связь данных методов с целями, задачами и гипотезами исследования. При выборе того или иного метода след</w:t>
      </w:r>
      <w:r w:rsidRPr="002D7CE3">
        <w:rPr>
          <w:sz w:val="20"/>
          <w:szCs w:val="20"/>
        </w:rPr>
        <w:t>у</w:t>
      </w:r>
      <w:r w:rsidRPr="002D7CE3">
        <w:rPr>
          <w:sz w:val="20"/>
          <w:szCs w:val="20"/>
        </w:rPr>
        <w:t>ет учитывать, что он должен быть: а) эффективным, т.</w:t>
      </w:r>
      <w:r w:rsidR="006C065B">
        <w:rPr>
          <w:sz w:val="20"/>
          <w:szCs w:val="20"/>
        </w:rPr>
        <w:t> </w:t>
      </w:r>
      <w:r w:rsidRPr="002D7CE3">
        <w:rPr>
          <w:sz w:val="20"/>
          <w:szCs w:val="20"/>
        </w:rPr>
        <w:t>е. обеспеч</w:t>
      </w:r>
      <w:r w:rsidRPr="002D7CE3">
        <w:rPr>
          <w:sz w:val="20"/>
          <w:szCs w:val="20"/>
        </w:rPr>
        <w:t>и</w:t>
      </w:r>
      <w:r w:rsidRPr="002D7CE3">
        <w:rPr>
          <w:sz w:val="20"/>
          <w:szCs w:val="20"/>
        </w:rPr>
        <w:t>вающим достижение поставленной цели и необходимую степень то</w:t>
      </w:r>
      <w:r w:rsidRPr="002D7CE3">
        <w:rPr>
          <w:sz w:val="20"/>
          <w:szCs w:val="20"/>
        </w:rPr>
        <w:t>ч</w:t>
      </w:r>
      <w:r w:rsidRPr="002D7CE3">
        <w:rPr>
          <w:sz w:val="20"/>
          <w:szCs w:val="20"/>
        </w:rPr>
        <w:t>ности исследования; б) экономичным, т.</w:t>
      </w:r>
      <w:r w:rsidR="006C065B">
        <w:rPr>
          <w:sz w:val="20"/>
          <w:szCs w:val="20"/>
        </w:rPr>
        <w:t> </w:t>
      </w:r>
      <w:r w:rsidRPr="002D7CE3">
        <w:rPr>
          <w:sz w:val="20"/>
          <w:szCs w:val="20"/>
        </w:rPr>
        <w:t>е. позволяющим сэкономить время, силы и средства исследователя; в) простым, т.</w:t>
      </w:r>
      <w:r w:rsidR="006C065B">
        <w:rPr>
          <w:sz w:val="20"/>
          <w:szCs w:val="20"/>
        </w:rPr>
        <w:t> </w:t>
      </w:r>
      <w:r w:rsidRPr="002D7CE3">
        <w:rPr>
          <w:sz w:val="20"/>
          <w:szCs w:val="20"/>
        </w:rPr>
        <w:t>е. доступным исследователю соответствующей квалификации; г) безопасным для здоровья и жизни людей; д) допустимым с точки зрения морали и норм права; е) научным, т.</w:t>
      </w:r>
      <w:r w:rsidR="006C065B">
        <w:rPr>
          <w:sz w:val="20"/>
          <w:szCs w:val="20"/>
        </w:rPr>
        <w:t> </w:t>
      </w:r>
      <w:r w:rsidRPr="002D7CE3">
        <w:rPr>
          <w:sz w:val="20"/>
          <w:szCs w:val="20"/>
        </w:rPr>
        <w:t>е. имеющим прочную научную основу.</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Студенты вузов рабочие программы научных исследований не раз</w:t>
      </w:r>
      <w:r w:rsidRPr="002D7CE3">
        <w:rPr>
          <w:sz w:val="20"/>
          <w:szCs w:val="20"/>
        </w:rPr>
        <w:softHyphen/>
        <w:t>рабатывают, но планы подготовки учебных работ они составлять об</w:t>
      </w:r>
      <w:r w:rsidRPr="002D7CE3">
        <w:rPr>
          <w:sz w:val="20"/>
          <w:szCs w:val="20"/>
        </w:rPr>
        <w:t>я</w:t>
      </w:r>
      <w:r w:rsidRPr="002D7CE3">
        <w:rPr>
          <w:sz w:val="20"/>
          <w:szCs w:val="20"/>
        </w:rPr>
        <w:t>заны. План магистерской диссертации, дипломной или курсовой раб</w:t>
      </w:r>
      <w:r w:rsidRPr="002D7CE3">
        <w:rPr>
          <w:sz w:val="20"/>
          <w:szCs w:val="20"/>
        </w:rPr>
        <w:t>о</w:t>
      </w:r>
      <w:r w:rsidRPr="002D7CE3">
        <w:rPr>
          <w:sz w:val="20"/>
          <w:szCs w:val="20"/>
        </w:rPr>
        <w:t>ты должен содержать введение, основную часть, разбитую на главы и параграфы (вопросы), и заключение. Он может быть простым или сложным. Простой план содержит перечень основных вопросов. В сложном плане каждая глава разбивается на параграфы. Иногда с</w:t>
      </w:r>
      <w:r w:rsidRPr="002D7CE3">
        <w:rPr>
          <w:sz w:val="20"/>
          <w:szCs w:val="20"/>
        </w:rPr>
        <w:t>о</w:t>
      </w:r>
      <w:r w:rsidRPr="002D7CE3">
        <w:rPr>
          <w:sz w:val="20"/>
          <w:szCs w:val="20"/>
        </w:rPr>
        <w:t>ставляют комбинированный план, где одни главы разбиваются на п</w:t>
      </w:r>
      <w:r w:rsidRPr="002D7CE3">
        <w:rPr>
          <w:sz w:val="20"/>
          <w:szCs w:val="20"/>
        </w:rPr>
        <w:t>а</w:t>
      </w:r>
      <w:r w:rsidRPr="002D7CE3">
        <w:rPr>
          <w:sz w:val="20"/>
          <w:szCs w:val="20"/>
        </w:rPr>
        <w:t>раграфы, а другие оставляют без дополнительной рубрикации.</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При составлении плана следует стремиться, чтобы: а) вопросы с</w:t>
      </w:r>
      <w:r w:rsidRPr="002D7CE3">
        <w:rPr>
          <w:sz w:val="20"/>
          <w:szCs w:val="20"/>
        </w:rPr>
        <w:t>о</w:t>
      </w:r>
      <w:r w:rsidRPr="002D7CE3">
        <w:rPr>
          <w:sz w:val="20"/>
          <w:szCs w:val="20"/>
        </w:rPr>
        <w:t>от</w:t>
      </w:r>
      <w:r w:rsidRPr="002D7CE3">
        <w:rPr>
          <w:sz w:val="20"/>
          <w:szCs w:val="20"/>
        </w:rPr>
        <w:softHyphen/>
        <w:t>ветствовали выбранной теме и не выходили за ее пределы; б) вопр</w:t>
      </w:r>
      <w:r w:rsidRPr="002D7CE3">
        <w:rPr>
          <w:sz w:val="20"/>
          <w:szCs w:val="20"/>
        </w:rPr>
        <w:t>о</w:t>
      </w:r>
      <w:r w:rsidRPr="002D7CE3">
        <w:rPr>
          <w:sz w:val="20"/>
          <w:szCs w:val="20"/>
        </w:rPr>
        <w:t>сы темы располагались в логической последовательности; в) в него обязательно были включены вопросы темы, отражающие основные аспекты исследования; г) тема была исследована всесторонне.</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План не является окончательным и в процессе исследования может меняться, т</w:t>
      </w:r>
      <w:r w:rsidR="006C065B">
        <w:rPr>
          <w:sz w:val="20"/>
          <w:szCs w:val="20"/>
        </w:rPr>
        <w:t xml:space="preserve">ак </w:t>
      </w:r>
      <w:r w:rsidRPr="002D7CE3">
        <w:rPr>
          <w:sz w:val="20"/>
          <w:szCs w:val="20"/>
        </w:rPr>
        <w:t>к</w:t>
      </w:r>
      <w:r w:rsidR="006C065B">
        <w:rPr>
          <w:sz w:val="20"/>
          <w:szCs w:val="20"/>
        </w:rPr>
        <w:t>ак</w:t>
      </w:r>
      <w:r w:rsidRPr="002D7CE3">
        <w:rPr>
          <w:sz w:val="20"/>
          <w:szCs w:val="20"/>
        </w:rPr>
        <w:t xml:space="preserve"> могут быть найдены новые аспекты изучения объе</w:t>
      </w:r>
      <w:r w:rsidRPr="002D7CE3">
        <w:rPr>
          <w:sz w:val="20"/>
          <w:szCs w:val="20"/>
        </w:rPr>
        <w:t>к</w:t>
      </w:r>
      <w:r w:rsidRPr="002D7CE3">
        <w:rPr>
          <w:sz w:val="20"/>
          <w:szCs w:val="20"/>
        </w:rPr>
        <w:t>та и решения научной задачи.</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lastRenderedPageBreak/>
        <w:t>Чтобы упорядочить основные этапы научно-исследовательской р</w:t>
      </w:r>
      <w:r w:rsidRPr="002D7CE3">
        <w:rPr>
          <w:sz w:val="20"/>
          <w:szCs w:val="20"/>
        </w:rPr>
        <w:t>а</w:t>
      </w:r>
      <w:r w:rsidRPr="002D7CE3">
        <w:rPr>
          <w:sz w:val="20"/>
          <w:szCs w:val="20"/>
        </w:rPr>
        <w:t>боты в соответствии с планом (программой) исследования, календа</w:t>
      </w:r>
      <w:r w:rsidRPr="002D7CE3">
        <w:rPr>
          <w:sz w:val="20"/>
          <w:szCs w:val="20"/>
        </w:rPr>
        <w:t>р</w:t>
      </w:r>
      <w:r w:rsidRPr="002D7CE3">
        <w:rPr>
          <w:sz w:val="20"/>
          <w:szCs w:val="20"/>
        </w:rPr>
        <w:t>ными сроками, материальными затратами, составляется рабочий план (план-график) выполнения работ.</w:t>
      </w:r>
    </w:p>
    <w:p w:rsidR="002D7CE3" w:rsidRPr="002D7CE3" w:rsidRDefault="002D7CE3" w:rsidP="00001D87">
      <w:pPr>
        <w:pStyle w:val="23"/>
        <w:shd w:val="clear" w:color="auto" w:fill="auto"/>
        <w:spacing w:line="252" w:lineRule="auto"/>
        <w:ind w:left="20" w:right="20" w:firstLine="284"/>
        <w:rPr>
          <w:sz w:val="20"/>
          <w:szCs w:val="20"/>
        </w:rPr>
      </w:pPr>
      <w:r w:rsidRPr="002D7CE3">
        <w:rPr>
          <w:sz w:val="20"/>
          <w:szCs w:val="20"/>
        </w:rPr>
        <w:t>Студент должен уметь так выстроить логическую очередность в</w:t>
      </w:r>
      <w:r w:rsidRPr="002D7CE3">
        <w:rPr>
          <w:sz w:val="20"/>
          <w:szCs w:val="20"/>
        </w:rPr>
        <w:t>ы</w:t>
      </w:r>
      <w:r w:rsidRPr="002D7CE3">
        <w:rPr>
          <w:sz w:val="20"/>
          <w:szCs w:val="20"/>
        </w:rPr>
        <w:t>полнения работ, чтобы она в установленные сроки привела к дост</w:t>
      </w:r>
      <w:r w:rsidRPr="002D7CE3">
        <w:rPr>
          <w:sz w:val="20"/>
          <w:szCs w:val="20"/>
        </w:rPr>
        <w:t>и</w:t>
      </w:r>
      <w:r w:rsidRPr="002D7CE3">
        <w:rPr>
          <w:sz w:val="20"/>
          <w:szCs w:val="20"/>
        </w:rPr>
        <w:t>жению поставленной цели и решению научной задачи. В работе нео</w:t>
      </w:r>
      <w:r w:rsidRPr="002D7CE3">
        <w:rPr>
          <w:sz w:val="20"/>
          <w:szCs w:val="20"/>
        </w:rPr>
        <w:t>б</w:t>
      </w:r>
      <w:r w:rsidRPr="002D7CE3">
        <w:rPr>
          <w:sz w:val="20"/>
          <w:szCs w:val="20"/>
        </w:rPr>
        <w:t>ходимо выделить главное, на чем следует сосредоточить внимание в данный момент, но вместе с тем нельзя упускать из поля зрения дет</w:t>
      </w:r>
      <w:r w:rsidRPr="002D7CE3">
        <w:rPr>
          <w:sz w:val="20"/>
          <w:szCs w:val="20"/>
        </w:rPr>
        <w:t>а</w:t>
      </w:r>
      <w:r w:rsidRPr="002D7CE3">
        <w:rPr>
          <w:sz w:val="20"/>
          <w:szCs w:val="20"/>
        </w:rPr>
        <w:t>ли. «Научиться не только смотреть, но и видеть, замечать важные ч</w:t>
      </w:r>
      <w:r w:rsidRPr="002D7CE3">
        <w:rPr>
          <w:sz w:val="20"/>
          <w:szCs w:val="20"/>
        </w:rPr>
        <w:t>а</w:t>
      </w:r>
      <w:r w:rsidRPr="002D7CE3">
        <w:rPr>
          <w:sz w:val="20"/>
          <w:szCs w:val="20"/>
        </w:rPr>
        <w:t xml:space="preserve">стности, большое </w:t>
      </w:r>
      <w:r w:rsidR="006C065B">
        <w:rPr>
          <w:sz w:val="20"/>
          <w:szCs w:val="20"/>
        </w:rPr>
        <w:t>–</w:t>
      </w:r>
      <w:r w:rsidRPr="002D7CE3">
        <w:rPr>
          <w:sz w:val="20"/>
          <w:szCs w:val="20"/>
        </w:rPr>
        <w:t xml:space="preserve"> в малом, не уклоняясь от намеченной главной л</w:t>
      </w:r>
      <w:r w:rsidRPr="002D7CE3">
        <w:rPr>
          <w:sz w:val="20"/>
          <w:szCs w:val="20"/>
        </w:rPr>
        <w:t>и</w:t>
      </w:r>
      <w:r w:rsidRPr="002D7CE3">
        <w:rPr>
          <w:sz w:val="20"/>
          <w:szCs w:val="20"/>
        </w:rPr>
        <w:t xml:space="preserve">нии исследования, </w:t>
      </w:r>
      <w:r w:rsidR="006C065B">
        <w:rPr>
          <w:sz w:val="20"/>
          <w:szCs w:val="20"/>
        </w:rPr>
        <w:t>–</w:t>
      </w:r>
      <w:r w:rsidRPr="002D7CE3">
        <w:rPr>
          <w:sz w:val="20"/>
          <w:szCs w:val="20"/>
        </w:rPr>
        <w:t xml:space="preserve"> это очень важное качество ученого».</w:t>
      </w:r>
    </w:p>
    <w:p w:rsidR="002D7CE3" w:rsidRPr="002D7CE3" w:rsidRDefault="002D7CE3" w:rsidP="00001D87">
      <w:pPr>
        <w:spacing w:line="252" w:lineRule="auto"/>
        <w:ind w:right="-1" w:firstLine="284"/>
        <w:jc w:val="both"/>
      </w:pPr>
    </w:p>
    <w:p w:rsidR="002D7CE3" w:rsidRPr="00A1478B" w:rsidRDefault="003903C6" w:rsidP="00001D87">
      <w:pPr>
        <w:pStyle w:val="af3"/>
        <w:spacing w:line="252" w:lineRule="auto"/>
        <w:ind w:left="426"/>
        <w:jc w:val="center"/>
        <w:rPr>
          <w:rFonts w:ascii="TimesNewRoman,BoldItalic" w:hAnsi="TimesNewRoman,BoldItalic" w:cs="TimesNewRoman,BoldItalic"/>
          <w:b/>
          <w:bCs/>
          <w:iCs/>
        </w:rPr>
      </w:pPr>
      <w:r>
        <w:rPr>
          <w:rFonts w:ascii="TimesNewRoman,BoldItalic" w:hAnsi="TimesNewRoman,BoldItalic" w:cs="TimesNewRoman,BoldItalic"/>
          <w:b/>
          <w:bCs/>
          <w:iCs/>
        </w:rPr>
        <w:t>5.</w:t>
      </w:r>
      <w:r w:rsidRPr="006C065B">
        <w:t xml:space="preserve"> </w:t>
      </w:r>
      <w:r w:rsidR="002D7CE3" w:rsidRPr="00A1478B">
        <w:rPr>
          <w:rFonts w:ascii="TimesNewRoman,BoldItalic" w:hAnsi="TimesNewRoman,BoldItalic" w:cs="TimesNewRoman,BoldItalic"/>
          <w:b/>
          <w:bCs/>
          <w:iCs/>
        </w:rPr>
        <w:t>ПОИСК, ХРАНЕНИЕ И ОБРАБОТКА ИНФОРМАЦИИ</w:t>
      </w:r>
    </w:p>
    <w:p w:rsidR="002D7CE3" w:rsidRPr="002D7CE3" w:rsidRDefault="002D7CE3" w:rsidP="00001D87">
      <w:pPr>
        <w:spacing w:line="252" w:lineRule="auto"/>
        <w:ind w:firstLine="284"/>
        <w:jc w:val="center"/>
        <w:rPr>
          <w:rFonts w:ascii="TimesNewRoman,BoldItalic" w:hAnsi="TimesNewRoman,BoldItalic" w:cs="TimesNewRoman,BoldItalic"/>
          <w:bCs/>
          <w:iCs/>
        </w:rPr>
      </w:pPr>
    </w:p>
    <w:p w:rsidR="002D7CE3" w:rsidRPr="002D7CE3" w:rsidRDefault="00A1478B" w:rsidP="00001D87">
      <w:pPr>
        <w:spacing w:line="252" w:lineRule="auto"/>
        <w:ind w:firstLine="284"/>
        <w:jc w:val="center"/>
        <w:rPr>
          <w:rFonts w:ascii="Arial" w:hAnsi="Arial" w:cs="Arial"/>
          <w:b/>
          <w:bCs/>
          <w:i/>
          <w:iCs/>
        </w:rPr>
      </w:pPr>
      <w:r w:rsidRPr="00A1478B">
        <w:rPr>
          <w:b/>
          <w:bCs/>
          <w:iCs/>
        </w:rPr>
        <w:t>5.</w:t>
      </w:r>
      <w:r w:rsidR="002D7CE3" w:rsidRPr="00A1478B">
        <w:rPr>
          <w:b/>
          <w:bCs/>
          <w:iCs/>
        </w:rPr>
        <w:t>1.</w:t>
      </w:r>
      <w:r w:rsidR="006C065B">
        <w:rPr>
          <w:b/>
          <w:bCs/>
          <w:iCs/>
        </w:rPr>
        <w:t> </w:t>
      </w:r>
      <w:r w:rsidR="002D7CE3" w:rsidRPr="00A1478B">
        <w:rPr>
          <w:b/>
          <w:bCs/>
          <w:iCs/>
        </w:rPr>
        <w:t>Общие сведения об информации</w:t>
      </w:r>
    </w:p>
    <w:p w:rsidR="002D7CE3" w:rsidRPr="002D7CE3" w:rsidRDefault="002D7CE3" w:rsidP="00001D87">
      <w:pPr>
        <w:spacing w:line="252" w:lineRule="auto"/>
        <w:ind w:firstLine="284"/>
        <w:jc w:val="center"/>
        <w:rPr>
          <w:rFonts w:ascii="TimesNewRoman,BoldItalic" w:hAnsi="TimesNewRoman,BoldItalic" w:cs="TimesNewRoman,BoldItalic"/>
          <w:b/>
          <w:bCs/>
          <w:i/>
          <w:iCs/>
        </w:rPr>
      </w:pPr>
    </w:p>
    <w:p w:rsidR="002D7CE3" w:rsidRPr="00A1478B" w:rsidRDefault="002D7CE3" w:rsidP="00001D87">
      <w:pPr>
        <w:spacing w:line="252" w:lineRule="auto"/>
        <w:ind w:firstLine="284"/>
        <w:jc w:val="both"/>
        <w:rPr>
          <w:rFonts w:ascii="TimesNewRoman" w:hAnsi="TimesNewRoman" w:cs="TimesNewRoman"/>
        </w:rPr>
      </w:pPr>
      <w:r w:rsidRPr="00A1478B">
        <w:rPr>
          <w:rFonts w:ascii="TimesNewRoman" w:hAnsi="TimesNewRoman" w:cs="TimesNewRoman"/>
        </w:rPr>
        <w:t>Что же следует понимать под термином «информация»? Существ</w:t>
      </w:r>
      <w:r w:rsidRPr="00A1478B">
        <w:rPr>
          <w:rFonts w:ascii="TimesNewRoman" w:hAnsi="TimesNewRoman" w:cs="TimesNewRoman"/>
        </w:rPr>
        <w:t>у</w:t>
      </w:r>
      <w:r w:rsidRPr="00A1478B">
        <w:rPr>
          <w:rFonts w:ascii="TimesNewRoman" w:hAnsi="TimesNewRoman" w:cs="TimesNewRoman"/>
        </w:rPr>
        <w:t>ет несколько определений информации</w:t>
      </w:r>
      <w:r w:rsidR="006C065B">
        <w:rPr>
          <w:rFonts w:ascii="TimesNewRoman" w:hAnsi="TimesNewRoman" w:cs="TimesNewRoman"/>
        </w:rPr>
        <w:t>:</w:t>
      </w:r>
    </w:p>
    <w:p w:rsidR="002D7CE3" w:rsidRPr="002D7CE3" w:rsidRDefault="00A1478B" w:rsidP="00001D87">
      <w:pPr>
        <w:spacing w:line="252" w:lineRule="auto"/>
        <w:ind w:firstLine="284"/>
        <w:jc w:val="both"/>
        <w:rPr>
          <w:rFonts w:ascii="TimesNewRoman" w:hAnsi="TimesNewRoman" w:cs="TimesNewRoman"/>
        </w:rPr>
      </w:pPr>
      <w:r>
        <w:rPr>
          <w:rFonts w:ascii="TimesNewRoman" w:hAnsi="TimesNewRoman" w:cs="TimesNewRoman"/>
        </w:rPr>
        <w:t xml:space="preserve">- </w:t>
      </w:r>
      <w:r w:rsidR="002D7CE3" w:rsidRPr="002D7CE3">
        <w:rPr>
          <w:rFonts w:ascii="TimesNewRoman" w:hAnsi="TimesNewRoman" w:cs="TimesNewRoman"/>
        </w:rPr>
        <w:t>сообщение, осведомление о положении дел, сведения о ч</w:t>
      </w:r>
      <w:r w:rsidR="006C065B">
        <w:rPr>
          <w:rFonts w:ascii="TimesNewRoman" w:hAnsi="TimesNewRoman" w:cs="TimesNewRoman"/>
        </w:rPr>
        <w:t>е</w:t>
      </w:r>
      <w:r w:rsidR="002D7CE3" w:rsidRPr="002D7CE3">
        <w:rPr>
          <w:rFonts w:ascii="TimesNewRoman" w:hAnsi="TimesNewRoman" w:cs="TimesNewRoman"/>
        </w:rPr>
        <w:t>м-либо, передаваемые людьми;</w:t>
      </w:r>
    </w:p>
    <w:p w:rsidR="002D7CE3" w:rsidRPr="002D7CE3" w:rsidRDefault="00A1478B" w:rsidP="00001D87">
      <w:pPr>
        <w:spacing w:line="252" w:lineRule="auto"/>
        <w:ind w:firstLine="284"/>
        <w:jc w:val="both"/>
        <w:rPr>
          <w:rFonts w:ascii="TimesNewRoman" w:hAnsi="TimesNewRoman" w:cs="TimesNewRoman"/>
        </w:rPr>
      </w:pPr>
      <w:r>
        <w:rPr>
          <w:rFonts w:ascii="TimesNewRoman" w:hAnsi="TimesNewRoman" w:cs="TimesNewRoman"/>
        </w:rPr>
        <w:t xml:space="preserve">- </w:t>
      </w:r>
      <w:r w:rsidR="002D7CE3" w:rsidRPr="002D7CE3">
        <w:rPr>
          <w:rFonts w:ascii="TimesNewRoman" w:hAnsi="TimesNewRoman" w:cs="TimesNewRoman"/>
        </w:rPr>
        <w:t>уменьшаемая, снимаемая неопредел</w:t>
      </w:r>
      <w:r w:rsidR="006C065B">
        <w:rPr>
          <w:rFonts w:ascii="TimesNewRoman" w:hAnsi="TimesNewRoman" w:cs="TimesNewRoman"/>
        </w:rPr>
        <w:t>е</w:t>
      </w:r>
      <w:r w:rsidR="002D7CE3" w:rsidRPr="002D7CE3">
        <w:rPr>
          <w:rFonts w:ascii="TimesNewRoman" w:hAnsi="TimesNewRoman" w:cs="TimesNewRoman"/>
        </w:rPr>
        <w:t>нность в результате получ</w:t>
      </w:r>
      <w:r w:rsidR="002D7CE3" w:rsidRPr="002D7CE3">
        <w:rPr>
          <w:rFonts w:ascii="TimesNewRoman" w:hAnsi="TimesNewRoman" w:cs="TimesNewRoman"/>
        </w:rPr>
        <w:t>е</w:t>
      </w:r>
      <w:r w:rsidR="002D7CE3" w:rsidRPr="002D7CE3">
        <w:rPr>
          <w:rFonts w:ascii="TimesNewRoman" w:hAnsi="TimesNewRoman" w:cs="TimesNewRoman"/>
        </w:rPr>
        <w:t>ния сообщений;</w:t>
      </w:r>
    </w:p>
    <w:p w:rsidR="002D7CE3" w:rsidRPr="002D7CE3" w:rsidRDefault="00A1478B" w:rsidP="00001D87">
      <w:pPr>
        <w:spacing w:line="252" w:lineRule="auto"/>
        <w:ind w:firstLine="284"/>
        <w:jc w:val="both"/>
        <w:rPr>
          <w:rFonts w:ascii="TimesNewRoman" w:hAnsi="TimesNewRoman" w:cs="TimesNewRoman"/>
        </w:rPr>
      </w:pPr>
      <w:r>
        <w:rPr>
          <w:rFonts w:ascii="TimesNewRoman" w:hAnsi="TimesNewRoman" w:cs="TimesNewRoman"/>
        </w:rPr>
        <w:t xml:space="preserve">- </w:t>
      </w:r>
      <w:r w:rsidR="002D7CE3" w:rsidRPr="002D7CE3">
        <w:rPr>
          <w:rFonts w:ascii="TimesNewRoman" w:hAnsi="TimesNewRoman" w:cs="TimesNewRoman"/>
        </w:rPr>
        <w:t>передача, отражение разнообразия в любых объектах и процессах (неживой и живой природы).</w:t>
      </w:r>
    </w:p>
    <w:p w:rsidR="002D7CE3" w:rsidRPr="006C065B" w:rsidRDefault="002D7CE3" w:rsidP="00001D87">
      <w:pPr>
        <w:spacing w:line="252" w:lineRule="auto"/>
        <w:ind w:firstLine="284"/>
        <w:jc w:val="both"/>
        <w:rPr>
          <w:rFonts w:ascii="TimesNewRoman" w:hAnsi="TimesNewRoman" w:cs="TimesNewRoman"/>
          <w:spacing w:val="-2"/>
        </w:rPr>
      </w:pPr>
      <w:r w:rsidRPr="006C065B">
        <w:rPr>
          <w:rFonts w:ascii="TimesNewRoman" w:hAnsi="TimesNewRoman" w:cs="TimesNewRoman"/>
          <w:spacing w:val="-2"/>
        </w:rPr>
        <w:t>Особенности</w:t>
      </w:r>
      <w:r w:rsidRPr="006C065B">
        <w:rPr>
          <w:rFonts w:ascii="TimesNewRoman" w:hAnsi="TimesNewRoman" w:cs="TimesNewRoman"/>
          <w:b/>
          <w:spacing w:val="-2"/>
        </w:rPr>
        <w:t xml:space="preserve"> </w:t>
      </w:r>
      <w:r w:rsidRPr="006C065B">
        <w:rPr>
          <w:rFonts w:ascii="TimesNewRoman" w:hAnsi="TimesNewRoman" w:cs="TimesNewRoman"/>
          <w:spacing w:val="-2"/>
        </w:rPr>
        <w:t>характерные для информации в современных условиях:</w:t>
      </w:r>
    </w:p>
    <w:p w:rsidR="002D7CE3" w:rsidRPr="002D7CE3" w:rsidRDefault="002D7CE3" w:rsidP="00001D87">
      <w:pPr>
        <w:spacing w:line="252" w:lineRule="auto"/>
        <w:ind w:firstLine="284"/>
        <w:jc w:val="both"/>
        <w:rPr>
          <w:b/>
        </w:rPr>
      </w:pPr>
      <w:r w:rsidRPr="002D7CE3">
        <w:rPr>
          <w:rFonts w:ascii="TimesNewRoman" w:hAnsi="TimesNewRoman" w:cs="TimesNewRoman"/>
          <w:b/>
        </w:rPr>
        <w:t xml:space="preserve">- </w:t>
      </w:r>
      <w:r w:rsidRPr="003E2E75">
        <w:rPr>
          <w:rFonts w:ascii="TimesNewRoman" w:hAnsi="TimesNewRoman" w:cs="TimesNewRoman"/>
        </w:rPr>
        <w:t>е</w:t>
      </w:r>
      <w:r w:rsidRPr="002D7CE3">
        <w:rPr>
          <w:rFonts w:ascii="TimesNewRoman" w:hAnsi="TimesNewRoman" w:cs="TimesNewRoman"/>
        </w:rPr>
        <w:t>жегодно в мире издается более 500 тыс</w:t>
      </w:r>
      <w:r w:rsidR="006C065B">
        <w:rPr>
          <w:rFonts w:ascii="TimesNewRoman" w:hAnsi="TimesNewRoman" w:cs="TimesNewRoman"/>
        </w:rPr>
        <w:t>.</w:t>
      </w:r>
      <w:r w:rsidRPr="002D7CE3">
        <w:rPr>
          <w:rFonts w:ascii="TimesNewRoman" w:hAnsi="TimesNewRoman" w:cs="TimesNewRoman"/>
        </w:rPr>
        <w:t xml:space="preserve"> книг по различным в</w:t>
      </w:r>
      <w:r w:rsidRPr="002D7CE3">
        <w:rPr>
          <w:rFonts w:ascii="TimesNewRoman" w:hAnsi="TimesNewRoman" w:cs="TimesNewRoman"/>
        </w:rPr>
        <w:t>о</w:t>
      </w:r>
      <w:r w:rsidRPr="002D7CE3">
        <w:rPr>
          <w:rFonts w:ascii="TimesNewRoman" w:hAnsi="TimesNewRoman" w:cs="TimesNewRoman"/>
        </w:rPr>
        <w:t>просам. Еще больше издается журналов. Но, несмотря на это, огро</w:t>
      </w:r>
      <w:r w:rsidRPr="002D7CE3">
        <w:rPr>
          <w:rFonts w:ascii="TimesNewRoman" w:hAnsi="TimesNewRoman" w:cs="TimesNewRoman"/>
        </w:rPr>
        <w:t>м</w:t>
      </w:r>
      <w:r w:rsidRPr="002D7CE3">
        <w:rPr>
          <w:rFonts w:ascii="TimesNewRoman" w:hAnsi="TimesNewRoman" w:cs="TimesNewRoman"/>
        </w:rPr>
        <w:t>ное количество научной информации остается неопубликованной.</w:t>
      </w:r>
      <w:r w:rsidRPr="002D7CE3">
        <w:t xml:space="preserve"> О</w:t>
      </w:r>
      <w:r w:rsidRPr="002D7CE3">
        <w:t>г</w:t>
      </w:r>
      <w:r w:rsidRPr="002D7CE3">
        <w:t xml:space="preserve">ромное количество информации содержится в сети </w:t>
      </w:r>
      <w:r w:rsidRPr="003E2E75">
        <w:t>INTERNET</w:t>
      </w:r>
      <w:r w:rsidRPr="006C065B">
        <w:t>;</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поиск информации становится все сложнее и сложнее, что ведет к усложнению системы поиска, которая постепенно превращается в сп</w:t>
      </w:r>
      <w:r w:rsidRPr="002D7CE3">
        <w:rPr>
          <w:rFonts w:ascii="TimesNewRoman" w:hAnsi="TimesNewRoman" w:cs="TimesNewRoman"/>
        </w:rPr>
        <w:t>е</w:t>
      </w:r>
      <w:r w:rsidRPr="002D7CE3">
        <w:rPr>
          <w:rFonts w:ascii="TimesNewRoman" w:hAnsi="TimesNewRoman" w:cs="TimesNewRoman"/>
        </w:rPr>
        <w:t>циальную отрасль знаний;</w:t>
      </w:r>
    </w:p>
    <w:p w:rsidR="002D7CE3" w:rsidRPr="002D7CE3" w:rsidRDefault="002D7CE3" w:rsidP="00001D87">
      <w:pPr>
        <w:spacing w:line="252" w:lineRule="auto"/>
        <w:ind w:firstLine="284"/>
        <w:jc w:val="both"/>
        <w:rPr>
          <w:rFonts w:ascii="TimesNewRoman" w:hAnsi="TimesNewRoman" w:cs="TimesNewRoman"/>
        </w:rPr>
      </w:pPr>
      <w:r w:rsidRPr="002D7CE3">
        <w:rPr>
          <w:b/>
        </w:rPr>
        <w:t>-</w:t>
      </w:r>
      <w:r w:rsidRPr="002D7CE3">
        <w:t xml:space="preserve"> </w:t>
      </w:r>
      <w:r w:rsidRPr="002D7CE3">
        <w:rPr>
          <w:rFonts w:ascii="TimesNewRoman" w:hAnsi="TimesNewRoman" w:cs="TimesNewRoman"/>
        </w:rPr>
        <w:t xml:space="preserve">информация быстро теряет ценность </w:t>
      </w:r>
      <w:r w:rsidR="006C065B">
        <w:rPr>
          <w:rFonts w:ascii="TimesNewRoman" w:hAnsi="TimesNewRoman" w:cs="TimesNewRoman"/>
        </w:rPr>
        <w:t>«</w:t>
      </w:r>
      <w:r w:rsidRPr="002D7CE3">
        <w:rPr>
          <w:rFonts w:ascii="TimesNewRoman" w:hAnsi="TimesNewRoman" w:cs="TimesNewRoman"/>
        </w:rPr>
        <w:t>стареет</w:t>
      </w:r>
      <w:r w:rsidR="006C065B">
        <w:rPr>
          <w:rFonts w:ascii="TimesNewRoman" w:hAnsi="TimesNewRoman" w:cs="TimesNewRoman"/>
        </w:rPr>
        <w:t>»</w:t>
      </w:r>
      <w:r w:rsidRPr="002D7CE3">
        <w:rPr>
          <w:rFonts w:ascii="TimesNewRoman" w:hAnsi="TimesNewRoman" w:cs="TimesNewRoman"/>
        </w:rPr>
        <w:t xml:space="preserve"> (ориентировочно 10</w:t>
      </w:r>
      <w:r w:rsidR="006C065B">
        <w:rPr>
          <w:rFonts w:ascii="TimesNewRoman" w:hAnsi="TimesNewRoman" w:cs="TimesNewRoman"/>
        </w:rPr>
        <w:t> </w:t>
      </w:r>
      <w:r w:rsidRPr="002D7CE3">
        <w:rPr>
          <w:rFonts w:ascii="TimesNewRoman" w:hAnsi="TimesNewRoman" w:cs="TimesNewRoman"/>
        </w:rPr>
        <w:t xml:space="preserve">% в день для газет, </w:t>
      </w:r>
      <w:r w:rsidR="006C065B">
        <w:rPr>
          <w:rFonts w:ascii="TimesNewRoman" w:hAnsi="TimesNewRoman" w:cs="TimesNewRoman"/>
        </w:rPr>
        <w:t>1</w:t>
      </w:r>
      <w:r w:rsidRPr="002D7CE3">
        <w:rPr>
          <w:rFonts w:ascii="TimesNewRoman" w:hAnsi="TimesNewRoman" w:cs="TimesNewRoman"/>
        </w:rPr>
        <w:t>0</w:t>
      </w:r>
      <w:r w:rsidR="006C065B">
        <w:rPr>
          <w:rFonts w:ascii="TimesNewRoman" w:hAnsi="TimesNewRoman" w:cs="TimesNewRoman"/>
        </w:rPr>
        <w:t> </w:t>
      </w:r>
      <w:r w:rsidRPr="002D7CE3">
        <w:rPr>
          <w:rFonts w:ascii="TimesNewRoman" w:hAnsi="TimesNewRoman" w:cs="TimesNewRoman"/>
        </w:rPr>
        <w:t>% в месяц для журналов и 10</w:t>
      </w:r>
      <w:r w:rsidR="006C065B">
        <w:rPr>
          <w:rFonts w:ascii="TimesNewRoman" w:hAnsi="TimesNewRoman" w:cs="TimesNewRoman"/>
        </w:rPr>
        <w:t> </w:t>
      </w:r>
      <w:r w:rsidRPr="002D7CE3">
        <w:rPr>
          <w:rFonts w:ascii="TimesNewRoman" w:hAnsi="TimesNewRoman" w:cs="TimesNewRoman"/>
        </w:rPr>
        <w:t>% в год для книг).</w:t>
      </w:r>
    </w:p>
    <w:p w:rsidR="002D7CE3" w:rsidRPr="002D7CE3" w:rsidRDefault="002D7CE3" w:rsidP="00001D87">
      <w:pPr>
        <w:spacing w:line="252" w:lineRule="auto"/>
        <w:ind w:firstLine="284"/>
        <w:jc w:val="both"/>
        <w:rPr>
          <w:rFonts w:ascii="TimesNewRoman" w:hAnsi="TimesNewRoman" w:cs="TimesNewRoman"/>
        </w:rPr>
      </w:pPr>
      <w:r w:rsidRPr="003E2E75">
        <w:rPr>
          <w:rFonts w:ascii="TimesNewRoman,Bold" w:hAnsi="TimesNewRoman,Bold" w:cs="TimesNewRoman,Bold"/>
          <w:bCs/>
        </w:rPr>
        <w:t>Научная информация</w:t>
      </w:r>
      <w:r w:rsidRPr="002D7CE3">
        <w:rPr>
          <w:rFonts w:ascii="TimesNewRoman,Bold" w:hAnsi="TimesNewRoman,Bold" w:cs="TimesNewRoman,Bold"/>
          <w:b/>
          <w:bCs/>
        </w:rPr>
        <w:t xml:space="preserve"> </w:t>
      </w:r>
      <w:r w:rsidRPr="002D7CE3">
        <w:rPr>
          <w:rFonts w:ascii="TimesNewRoman" w:hAnsi="TimesNewRoman" w:cs="TimesNewRoman"/>
        </w:rPr>
        <w:t>– это получаемая в процессе познания лог</w:t>
      </w:r>
      <w:r w:rsidRPr="002D7CE3">
        <w:rPr>
          <w:rFonts w:ascii="TimesNewRoman" w:hAnsi="TimesNewRoman" w:cs="TimesNewRoman"/>
        </w:rPr>
        <w:t>и</w:t>
      </w:r>
      <w:r w:rsidRPr="002D7CE3">
        <w:rPr>
          <w:rFonts w:ascii="TimesNewRoman" w:hAnsi="TimesNewRoman" w:cs="TimesNewRoman"/>
        </w:rPr>
        <w:t xml:space="preserve">ческая информация, которая адекватно отображает закономерности </w:t>
      </w:r>
      <w:r w:rsidRPr="002D7CE3">
        <w:rPr>
          <w:rFonts w:ascii="TimesNewRoman" w:hAnsi="TimesNewRoman" w:cs="TimesNewRoman"/>
        </w:rPr>
        <w:lastRenderedPageBreak/>
        <w:t>объективного мира и используется в общественно-исторической пра</w:t>
      </w:r>
      <w:r w:rsidRPr="002D7CE3">
        <w:rPr>
          <w:rFonts w:ascii="TimesNewRoman" w:hAnsi="TimesNewRoman" w:cs="TimesNewRoman"/>
        </w:rPr>
        <w:t>к</w:t>
      </w:r>
      <w:r w:rsidRPr="002D7CE3">
        <w:rPr>
          <w:rFonts w:ascii="TimesNewRoman" w:hAnsi="TimesNewRoman" w:cs="TimesNewRoman"/>
        </w:rPr>
        <w:t>тике.</w:t>
      </w:r>
    </w:p>
    <w:p w:rsidR="002D7CE3" w:rsidRPr="003E2E75" w:rsidRDefault="002D7CE3" w:rsidP="00001D87">
      <w:pPr>
        <w:spacing w:line="252" w:lineRule="auto"/>
        <w:ind w:firstLine="284"/>
        <w:jc w:val="both"/>
        <w:rPr>
          <w:rFonts w:ascii="TimesNewRoman" w:hAnsi="TimesNewRoman" w:cs="TimesNewRoman"/>
        </w:rPr>
      </w:pPr>
      <w:r w:rsidRPr="003E2E75">
        <w:rPr>
          <w:rFonts w:ascii="TimesNewRoman" w:hAnsi="TimesNewRoman" w:cs="TimesNewRoman"/>
        </w:rPr>
        <w:t>Требования, предъявляемые к научной информации:</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во-первых, научная информация получается человеком в процессе познания, и следовательно неразрывно связана с его практической производственной деятельностью, поскольку последняя является о</w:t>
      </w:r>
      <w:r w:rsidRPr="002D7CE3">
        <w:rPr>
          <w:rFonts w:ascii="TimesNewRoman" w:hAnsi="TimesNewRoman" w:cs="TimesNewRoman"/>
        </w:rPr>
        <w:t>с</w:t>
      </w:r>
      <w:r w:rsidRPr="002D7CE3">
        <w:rPr>
          <w:rFonts w:ascii="TimesNewRoman" w:hAnsi="TimesNewRoman" w:cs="TimesNewRoman"/>
        </w:rPr>
        <w:t>новой познания</w:t>
      </w:r>
      <w:r w:rsidR="006C065B">
        <w:rPr>
          <w:rFonts w:ascii="TimesNewRoman" w:hAnsi="TimesNewRoman" w:cs="TimesNewRoman"/>
        </w:rPr>
        <w:t>;</w:t>
      </w:r>
      <w:r w:rsidRPr="002D7CE3">
        <w:rPr>
          <w:rFonts w:ascii="TimesNewRoman" w:hAnsi="TimesNewRoman" w:cs="TimesNewRoman"/>
        </w:rPr>
        <w:t xml:space="preserve"> </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xml:space="preserve">- во-вторых, </w:t>
      </w:r>
      <w:r w:rsidRPr="002D7CE3">
        <w:rPr>
          <w:rFonts w:ascii="TimesNewRoman,Bold" w:hAnsi="TimesNewRoman,Bold" w:cs="TimesNewRoman,Bold"/>
          <w:bCs/>
        </w:rPr>
        <w:t>научная информация</w:t>
      </w:r>
      <w:r w:rsidRPr="002D7CE3">
        <w:rPr>
          <w:rFonts w:ascii="TimesNewRoman,Bold" w:hAnsi="TimesNewRoman,Bold" w:cs="TimesNewRoman,Bold"/>
          <w:b/>
          <w:bCs/>
        </w:rPr>
        <w:t xml:space="preserve"> </w:t>
      </w:r>
      <w:r w:rsidRPr="002D7CE3">
        <w:rPr>
          <w:rFonts w:ascii="TimesNewRoman" w:hAnsi="TimesNewRoman" w:cs="TimesNewRoman"/>
        </w:rPr>
        <w:t>– это логическая информация, которая образуется путем обработки информации, поставляемой чел</w:t>
      </w:r>
      <w:r w:rsidRPr="002D7CE3">
        <w:rPr>
          <w:rFonts w:ascii="TimesNewRoman" w:hAnsi="TimesNewRoman" w:cs="TimesNewRoman"/>
        </w:rPr>
        <w:t>о</w:t>
      </w:r>
      <w:r w:rsidRPr="002D7CE3">
        <w:rPr>
          <w:rFonts w:ascii="TimesNewRoman" w:hAnsi="TimesNewRoman" w:cs="TimesNewRoman"/>
        </w:rPr>
        <w:t>веку органами чувств, при помощи абстрактно-логического мышл</w:t>
      </w:r>
      <w:r w:rsidRPr="002D7CE3">
        <w:rPr>
          <w:rFonts w:ascii="TimesNewRoman" w:hAnsi="TimesNewRoman" w:cs="TimesNewRoman"/>
        </w:rPr>
        <w:t>е</w:t>
      </w:r>
      <w:r w:rsidRPr="002D7CE3">
        <w:rPr>
          <w:rFonts w:ascii="TimesNewRoman" w:hAnsi="TimesNewRoman" w:cs="TimesNewRoman"/>
        </w:rPr>
        <w:t>ния. Например, совокупность данных о температуре в различных то</w:t>
      </w:r>
      <w:r w:rsidRPr="002D7CE3">
        <w:rPr>
          <w:rFonts w:ascii="TimesNewRoman" w:hAnsi="TimesNewRoman" w:cs="TimesNewRoman"/>
        </w:rPr>
        <w:t>ч</w:t>
      </w:r>
      <w:r w:rsidRPr="002D7CE3">
        <w:rPr>
          <w:rFonts w:ascii="TimesNewRoman" w:hAnsi="TimesNewRoman" w:cs="TimesNewRoman"/>
        </w:rPr>
        <w:t>ках нашей страны не будет еще научной информацией. Информация будет научной в том случае, когда между данными будет установлена связь</w:t>
      </w:r>
      <w:r w:rsidR="006C065B">
        <w:rPr>
          <w:rFonts w:ascii="TimesNewRoman" w:hAnsi="TimesNewRoman" w:cs="TimesNewRoman"/>
        </w:rPr>
        <w:t>;</w:t>
      </w:r>
      <w:r w:rsidRPr="002D7CE3">
        <w:rPr>
          <w:rFonts w:ascii="TimesNewRoman" w:hAnsi="TimesNewRoman" w:cs="TimesNewRoman"/>
        </w:rPr>
        <w:t xml:space="preserve"> </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в-третьих</w:t>
      </w:r>
      <w:r w:rsidR="006C065B">
        <w:rPr>
          <w:rFonts w:ascii="TimesNewRoman" w:hAnsi="TimesNewRoman" w:cs="TimesNewRoman"/>
        </w:rPr>
        <w:t>,</w:t>
      </w:r>
      <w:r w:rsidRPr="002D7CE3">
        <w:rPr>
          <w:rFonts w:ascii="TimesNewRoman" w:hAnsi="TimesNewRoman" w:cs="TimesNewRoman"/>
        </w:rPr>
        <w:t xml:space="preserve"> она должна адекватно отображать объективный мир</w:t>
      </w:r>
      <w:r w:rsidR="006C065B">
        <w:rPr>
          <w:rFonts w:ascii="TimesNewRoman" w:hAnsi="TimesNewRoman" w:cs="TimesNewRoman"/>
        </w:rPr>
        <w:t>;</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в-четвертых</w:t>
      </w:r>
      <w:r w:rsidR="006C065B">
        <w:rPr>
          <w:rFonts w:ascii="TimesNewRoman" w:hAnsi="TimesNewRoman" w:cs="TimesNewRoman"/>
        </w:rPr>
        <w:t>,</w:t>
      </w:r>
      <w:r w:rsidRPr="002D7CE3">
        <w:rPr>
          <w:rFonts w:ascii="TimesNewRoman" w:hAnsi="TimesNewRoman" w:cs="TimesNewRoman"/>
        </w:rPr>
        <w:t xml:space="preserve"> она должна непременно использоваться в общес</w:t>
      </w:r>
      <w:r w:rsidRPr="002D7CE3">
        <w:rPr>
          <w:rFonts w:ascii="TimesNewRoman" w:hAnsi="TimesNewRoman" w:cs="TimesNewRoman"/>
        </w:rPr>
        <w:t>т</w:t>
      </w:r>
      <w:r w:rsidRPr="002D7CE3">
        <w:rPr>
          <w:rFonts w:ascii="TimesNewRoman" w:hAnsi="TimesNewRoman" w:cs="TimesNewRoman"/>
        </w:rPr>
        <w:t>венно-исторической практике. Именно поэтому к научной информ</w:t>
      </w:r>
      <w:r w:rsidRPr="002D7CE3">
        <w:rPr>
          <w:rFonts w:ascii="TimesNewRoman" w:hAnsi="TimesNewRoman" w:cs="TimesNewRoman"/>
        </w:rPr>
        <w:t>а</w:t>
      </w:r>
      <w:r w:rsidRPr="002D7CE3">
        <w:rPr>
          <w:rFonts w:ascii="TimesNewRoman" w:hAnsi="TimesNewRoman" w:cs="TimesNewRoman"/>
        </w:rPr>
        <w:t>ции не могут быть отнесены научно-фантастические литературные произведения. Не может считаться научной адекватная и логически обработанная информация, полученная кем-то в результате многоле</w:t>
      </w:r>
      <w:r w:rsidRPr="002D7CE3">
        <w:rPr>
          <w:rFonts w:ascii="TimesNewRoman" w:hAnsi="TimesNewRoman" w:cs="TimesNewRoman"/>
        </w:rPr>
        <w:t>т</w:t>
      </w:r>
      <w:r w:rsidRPr="002D7CE3">
        <w:rPr>
          <w:rFonts w:ascii="TimesNewRoman" w:hAnsi="TimesNewRoman" w:cs="TimesNewRoman"/>
        </w:rPr>
        <w:t>них наблюдений за погодой только с той целью, чтобы выбрать себе наиболее подходящее время для отпуска. Этот пример показывает, что не всякое использование информации делает ее научной.</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Умственный труд в любой его форме всегда связан с поиском и</w:t>
      </w:r>
      <w:r w:rsidRPr="002D7CE3">
        <w:rPr>
          <w:rFonts w:ascii="TimesNewRoman" w:hAnsi="TimesNewRoman" w:cs="TimesNewRoman"/>
        </w:rPr>
        <w:t>н</w:t>
      </w:r>
      <w:r w:rsidRPr="002D7CE3">
        <w:rPr>
          <w:rFonts w:ascii="TimesNewRoman" w:hAnsi="TimesNewRoman" w:cs="TimesNewRoman"/>
        </w:rPr>
        <w:t>формации. Тот факт, что этот поиск становится сейчас все сложнее и сложнее, в доказательствах не нуждается. Усложняется сама система поиска, постепенно она превращается в специальную отрасль знаний. Знания и навыки в этой области становятся все более обязательными для любого специалиста.</w:t>
      </w:r>
    </w:p>
    <w:p w:rsidR="002D7CE3" w:rsidRPr="002D7CE3" w:rsidRDefault="002D7CE3" w:rsidP="00001D87">
      <w:pPr>
        <w:spacing w:line="252" w:lineRule="auto"/>
        <w:ind w:firstLine="284"/>
        <w:jc w:val="both"/>
        <w:rPr>
          <w:rFonts w:ascii="TimesNewRoman" w:hAnsi="TimesNewRoman" w:cs="TimesNewRoman"/>
        </w:rPr>
      </w:pPr>
    </w:p>
    <w:p w:rsidR="002D7CE3" w:rsidRPr="003E2E75" w:rsidRDefault="003E2E75" w:rsidP="00001D87">
      <w:pPr>
        <w:spacing w:line="252" w:lineRule="auto"/>
        <w:ind w:firstLine="284"/>
        <w:jc w:val="center"/>
        <w:rPr>
          <w:b/>
        </w:rPr>
      </w:pPr>
      <w:r w:rsidRPr="003E2E75">
        <w:rPr>
          <w:b/>
        </w:rPr>
        <w:t>5.</w:t>
      </w:r>
      <w:r w:rsidR="002D7CE3" w:rsidRPr="003E2E75">
        <w:rPr>
          <w:b/>
        </w:rPr>
        <w:t>2. Источники научной информации</w:t>
      </w:r>
    </w:p>
    <w:p w:rsidR="002D7CE3" w:rsidRPr="002D7CE3" w:rsidRDefault="002D7CE3" w:rsidP="00001D87">
      <w:pPr>
        <w:spacing w:line="252" w:lineRule="auto"/>
        <w:ind w:firstLine="284"/>
        <w:jc w:val="both"/>
        <w:rPr>
          <w:rFonts w:ascii="TimesNewRoman" w:hAnsi="TimesNewRoman" w:cs="TimesNewRoman"/>
        </w:rPr>
      </w:pPr>
    </w:p>
    <w:p w:rsidR="003E2E75" w:rsidRDefault="002D7CE3" w:rsidP="00001D87">
      <w:pPr>
        <w:spacing w:line="252" w:lineRule="auto"/>
        <w:ind w:firstLine="284"/>
        <w:jc w:val="both"/>
        <w:rPr>
          <w:rFonts w:ascii="TimesNewRoman" w:hAnsi="TimesNewRoman" w:cs="TimesNewRoman"/>
        </w:rPr>
      </w:pPr>
      <w:r w:rsidRPr="003E2E75">
        <w:rPr>
          <w:rFonts w:ascii="TimesNewRoman" w:hAnsi="TimesNewRoman" w:cs="TimesNewRoman"/>
        </w:rPr>
        <w:t xml:space="preserve">Под </w:t>
      </w:r>
      <w:r w:rsidRPr="00267775">
        <w:rPr>
          <w:rFonts w:ascii="TimesNewRoman" w:hAnsi="TimesNewRoman" w:cs="TimesNewRoman"/>
        </w:rPr>
        <w:t>«</w:t>
      </w:r>
      <w:r w:rsidRPr="00267775">
        <w:rPr>
          <w:rFonts w:ascii="TimesNewRoman,Bold" w:hAnsi="TimesNewRoman,Bold" w:cs="TimesNewRoman,Bold"/>
          <w:bCs/>
        </w:rPr>
        <w:t xml:space="preserve">источником </w:t>
      </w:r>
      <w:r w:rsidRPr="00267775">
        <w:rPr>
          <w:rFonts w:ascii="TimesNewRoman" w:hAnsi="TimesNewRoman" w:cs="TimesNewRoman"/>
        </w:rPr>
        <w:t>научной информации»</w:t>
      </w:r>
      <w:r w:rsidRPr="003E2E75">
        <w:rPr>
          <w:rFonts w:ascii="TimesNewRoman" w:hAnsi="TimesNewRoman" w:cs="TimesNewRoman"/>
        </w:rPr>
        <w:t xml:space="preserve"> понимается </w:t>
      </w:r>
      <w:r w:rsidRPr="003E2E75">
        <w:rPr>
          <w:rFonts w:ascii="TimesNewRoman,Bold" w:hAnsi="TimesNewRoman,Bold" w:cs="TimesNewRoman,Bold"/>
          <w:bCs/>
        </w:rPr>
        <w:t>документ</w:t>
      </w:r>
      <w:r w:rsidRPr="003E2E75">
        <w:rPr>
          <w:rFonts w:ascii="TimesNewRoman" w:hAnsi="TimesNewRoman" w:cs="TimesNewRoman"/>
        </w:rPr>
        <w:t>, с</w:t>
      </w:r>
      <w:r w:rsidRPr="003E2E75">
        <w:rPr>
          <w:rFonts w:ascii="TimesNewRoman" w:hAnsi="TimesNewRoman" w:cs="TimesNewRoman"/>
        </w:rPr>
        <w:t>о</w:t>
      </w:r>
      <w:r w:rsidRPr="003E2E75">
        <w:rPr>
          <w:rFonts w:ascii="TimesNewRoman" w:hAnsi="TimesNewRoman" w:cs="TimesNewRoman"/>
        </w:rPr>
        <w:t>держащий какое-то сообщение, а не библиотека или информационный орган, откуда он получен. Это часто путают. Документальные исто</w:t>
      </w:r>
      <w:r w:rsidRPr="003E2E75">
        <w:rPr>
          <w:rFonts w:ascii="TimesNewRoman" w:hAnsi="TimesNewRoman" w:cs="TimesNewRoman"/>
        </w:rPr>
        <w:t>ч</w:t>
      </w:r>
      <w:r w:rsidRPr="003E2E75">
        <w:rPr>
          <w:rFonts w:ascii="TimesNewRoman" w:hAnsi="TimesNewRoman" w:cs="TimesNewRoman"/>
        </w:rPr>
        <w:t>ники содержат в себе основной объем сведений, используемых в нау</w:t>
      </w:r>
      <w:r w:rsidRPr="003E2E75">
        <w:rPr>
          <w:rFonts w:ascii="TimesNewRoman" w:hAnsi="TimesNewRoman" w:cs="TimesNewRoman"/>
        </w:rPr>
        <w:t>ч</w:t>
      </w:r>
      <w:r w:rsidRPr="003E2E75">
        <w:rPr>
          <w:rFonts w:ascii="TimesNewRoman" w:hAnsi="TimesNewRoman" w:cs="TimesNewRoman"/>
        </w:rPr>
        <w:t>ной, преподавательской и практической деятельности, и поэтому в этом разделе речь идет именно о них. К документам относят различн</w:t>
      </w:r>
      <w:r w:rsidRPr="003E2E75">
        <w:rPr>
          <w:rFonts w:ascii="TimesNewRoman" w:hAnsi="TimesNewRoman" w:cs="TimesNewRoman"/>
        </w:rPr>
        <w:t>о</w:t>
      </w:r>
      <w:r w:rsidRPr="003E2E75">
        <w:rPr>
          <w:rFonts w:ascii="TimesNewRoman" w:hAnsi="TimesNewRoman" w:cs="TimesNewRoman"/>
        </w:rPr>
        <w:lastRenderedPageBreak/>
        <w:t>го рода издания, являющиеся основным источником научной инфо</w:t>
      </w:r>
      <w:r w:rsidRPr="003E2E75">
        <w:rPr>
          <w:rFonts w:ascii="TimesNewRoman" w:hAnsi="TimesNewRoman" w:cs="TimesNewRoman"/>
        </w:rPr>
        <w:t>р</w:t>
      </w:r>
      <w:r w:rsidRPr="003E2E75">
        <w:rPr>
          <w:rFonts w:ascii="TimesNewRoman" w:hAnsi="TimesNewRoman" w:cs="TimesNewRoman"/>
        </w:rPr>
        <w:t xml:space="preserve">мации. </w:t>
      </w:r>
    </w:p>
    <w:p w:rsidR="002D7CE3" w:rsidRPr="003E2E75" w:rsidRDefault="002D7CE3" w:rsidP="00901758">
      <w:pPr>
        <w:spacing w:line="245" w:lineRule="auto"/>
        <w:ind w:firstLine="284"/>
        <w:jc w:val="both"/>
        <w:rPr>
          <w:rFonts w:ascii="TimesNewRoman" w:hAnsi="TimesNewRoman" w:cs="TimesNewRoman"/>
        </w:rPr>
      </w:pPr>
      <w:r w:rsidRPr="00267775">
        <w:rPr>
          <w:rFonts w:ascii="TimesNewRoman,Bold" w:hAnsi="TimesNewRoman,Bold" w:cs="TimesNewRoman,Bold"/>
          <w:bCs/>
        </w:rPr>
        <w:t>Издание</w:t>
      </w:r>
      <w:r w:rsidRPr="00607052">
        <w:rPr>
          <w:rFonts w:ascii="TimesNewRoman,Bold" w:hAnsi="TimesNewRoman,Bold" w:cs="TimesNewRoman,Bold"/>
          <w:bCs/>
        </w:rPr>
        <w:t xml:space="preserve"> </w:t>
      </w:r>
      <w:r w:rsidRPr="00607052">
        <w:rPr>
          <w:rFonts w:ascii="TimesNewRoman" w:hAnsi="TimesNewRoman" w:cs="TimesNewRoman"/>
        </w:rPr>
        <w:t>–</w:t>
      </w:r>
      <w:r w:rsidRPr="003E2E75">
        <w:rPr>
          <w:rFonts w:ascii="TimesNewRoman" w:hAnsi="TimesNewRoman" w:cs="TimesNewRoman"/>
        </w:rPr>
        <w:t xml:space="preserve"> это документ, предназначенный для распространения содержащейся в нем информации, прошедший редакционно-изда</w:t>
      </w:r>
      <w:r w:rsidR="00267775">
        <w:rPr>
          <w:rFonts w:ascii="TimesNewRoman" w:hAnsi="TimesNewRoman" w:cs="TimesNewRoman"/>
        </w:rPr>
        <w:t>-</w:t>
      </w:r>
      <w:r w:rsidRPr="003E2E75">
        <w:rPr>
          <w:rFonts w:ascii="TimesNewRoman" w:hAnsi="TimesNewRoman" w:cs="TimesNewRoman"/>
        </w:rPr>
        <w:t>тельскую обработку, полученный печатанием или тиснением, пол</w:t>
      </w:r>
      <w:r w:rsidRPr="003E2E75">
        <w:rPr>
          <w:rFonts w:ascii="TimesNewRoman" w:hAnsi="TimesNewRoman" w:cs="TimesNewRoman"/>
        </w:rPr>
        <w:t>и</w:t>
      </w:r>
      <w:r w:rsidRPr="003E2E75">
        <w:rPr>
          <w:rFonts w:ascii="TimesNewRoman" w:hAnsi="TimesNewRoman" w:cs="TimesNewRoman"/>
        </w:rPr>
        <w:t>графически самостоятельно оформленный, имеющий выходные свед</w:t>
      </w:r>
      <w:r w:rsidRPr="003E2E75">
        <w:rPr>
          <w:rFonts w:ascii="TimesNewRoman" w:hAnsi="TimesNewRoman" w:cs="TimesNewRoman"/>
        </w:rPr>
        <w:t>е</w:t>
      </w:r>
      <w:r w:rsidRPr="003E2E75">
        <w:rPr>
          <w:rFonts w:ascii="TimesNewRoman" w:hAnsi="TimesNewRoman" w:cs="TimesNewRoman"/>
        </w:rPr>
        <w:t>ния.</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Документы создают огромные информационные потоки, темпы к</w:t>
      </w:r>
      <w:r w:rsidRPr="002D7CE3">
        <w:rPr>
          <w:rFonts w:ascii="TimesNewRoman" w:hAnsi="TimesNewRoman" w:cs="TimesNewRoman"/>
        </w:rPr>
        <w:t>о</w:t>
      </w:r>
      <w:r w:rsidRPr="002D7CE3">
        <w:rPr>
          <w:rFonts w:ascii="TimesNewRoman" w:hAnsi="TimesNewRoman" w:cs="TimesNewRoman"/>
        </w:rPr>
        <w:t>торых ежегодно возрастают.</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Различают восходящий и нисходящий потоки информации.</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 xml:space="preserve">Восходящий </w:t>
      </w:r>
      <w:r w:rsidR="003E2E75">
        <w:rPr>
          <w:rFonts w:ascii="TimesNewRoman" w:hAnsi="TimesNewRoman" w:cs="TimesNewRoman"/>
        </w:rPr>
        <w:t>–</w:t>
      </w:r>
      <w:r w:rsidRPr="002D7CE3">
        <w:rPr>
          <w:rFonts w:ascii="TimesNewRoman" w:hAnsi="TimesNewRoman" w:cs="TimesNewRoman"/>
        </w:rPr>
        <w:t xml:space="preserve"> это поток информации от пользователей в регистр</w:t>
      </w:r>
      <w:r w:rsidRPr="002D7CE3">
        <w:rPr>
          <w:rFonts w:ascii="TimesNewRoman" w:hAnsi="TimesNewRoman" w:cs="TimesNewRoman"/>
        </w:rPr>
        <w:t>и</w:t>
      </w:r>
      <w:r w:rsidRPr="002D7CE3">
        <w:rPr>
          <w:rFonts w:ascii="TimesNewRoman" w:hAnsi="TimesNewRoman" w:cs="TimesNewRoman"/>
        </w:rPr>
        <w:t>рующие органы.</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Исполнитель научной работы (НИИ, вузы и др.) после утверждения плана работ обязан в месячный срок представить информационную карту в соответствующие вышестоящие институты. К восходящему потоку относят также статьи, направленные в различные журналы.</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 xml:space="preserve">Нисходящий </w:t>
      </w:r>
      <w:r w:rsidR="003E2E75">
        <w:rPr>
          <w:rFonts w:ascii="TimesNewRoman" w:hAnsi="TimesNewRoman" w:cs="TimesNewRoman"/>
        </w:rPr>
        <w:t>–</w:t>
      </w:r>
      <w:r w:rsidRPr="002D7CE3">
        <w:rPr>
          <w:rFonts w:ascii="TimesNewRoman" w:hAnsi="TimesNewRoman" w:cs="TimesNewRoman"/>
        </w:rPr>
        <w:t xml:space="preserve"> это поток информации в виде библиографических обзорных реферативных и других данных, который направляется в низовые организации по их запросам.</w:t>
      </w:r>
    </w:p>
    <w:p w:rsidR="002D7CE3" w:rsidRPr="003E2E75" w:rsidRDefault="002D7CE3" w:rsidP="00901758">
      <w:pPr>
        <w:spacing w:line="245" w:lineRule="auto"/>
        <w:ind w:firstLine="284"/>
        <w:jc w:val="both"/>
        <w:rPr>
          <w:rFonts w:ascii="TimesNewRoman" w:hAnsi="TimesNewRoman" w:cs="TimesNewRoman"/>
        </w:rPr>
      </w:pPr>
      <w:r w:rsidRPr="003E2E75">
        <w:rPr>
          <w:rFonts w:ascii="TimesNewRoman" w:hAnsi="TimesNewRoman" w:cs="TimesNewRoman"/>
        </w:rPr>
        <w:t>Все документальные источники научной информации делятся на первичные и вторичные:</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 xml:space="preserve">- </w:t>
      </w:r>
      <w:r w:rsidRPr="003E2E75">
        <w:rPr>
          <w:rFonts w:ascii="TimesNewRoman" w:hAnsi="TimesNewRoman" w:cs="TimesNewRoman"/>
        </w:rPr>
        <w:t>первичные документы</w:t>
      </w:r>
      <w:r w:rsidRPr="002D7CE3">
        <w:rPr>
          <w:rFonts w:ascii="TimesNewRoman" w:hAnsi="TimesNewRoman" w:cs="TimesNewRoman"/>
        </w:rPr>
        <w:t xml:space="preserve"> содержат исходную информацию, неп</w:t>
      </w:r>
      <w:r w:rsidRPr="002D7CE3">
        <w:rPr>
          <w:rFonts w:ascii="TimesNewRoman" w:hAnsi="TimesNewRoman" w:cs="TimesNewRoman"/>
        </w:rPr>
        <w:t>о</w:t>
      </w:r>
      <w:r w:rsidRPr="002D7CE3">
        <w:rPr>
          <w:rFonts w:ascii="TimesNewRoman" w:hAnsi="TimesNewRoman" w:cs="TimesNewRoman"/>
        </w:rPr>
        <w:t>средственные результаты научных исследований (монографии, сбо</w:t>
      </w:r>
      <w:r w:rsidRPr="002D7CE3">
        <w:rPr>
          <w:rFonts w:ascii="TimesNewRoman" w:hAnsi="TimesNewRoman" w:cs="TimesNewRoman"/>
        </w:rPr>
        <w:t>р</w:t>
      </w:r>
      <w:r w:rsidRPr="002D7CE3">
        <w:rPr>
          <w:rFonts w:ascii="TimesNewRoman" w:hAnsi="TimesNewRoman" w:cs="TimesNewRoman"/>
        </w:rPr>
        <w:t>ники научных трудов, авторефераты диссертаций и т.</w:t>
      </w:r>
      <w:r w:rsidR="00267775">
        <w:rPr>
          <w:rFonts w:ascii="TimesNewRoman" w:hAnsi="TimesNewRoman" w:cs="TimesNewRoman"/>
        </w:rPr>
        <w:t> </w:t>
      </w:r>
      <w:r w:rsidRPr="002D7CE3">
        <w:rPr>
          <w:rFonts w:ascii="TimesNewRoman" w:hAnsi="TimesNewRoman" w:cs="TimesNewRoman"/>
        </w:rPr>
        <w:t xml:space="preserve">д.), </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 xml:space="preserve">- </w:t>
      </w:r>
      <w:r w:rsidRPr="003E2E75">
        <w:rPr>
          <w:rFonts w:ascii="TimesNewRoman" w:hAnsi="TimesNewRoman" w:cs="TimesNewRoman"/>
        </w:rPr>
        <w:t>вторичные документы</w:t>
      </w:r>
      <w:r w:rsidRPr="002D7CE3">
        <w:rPr>
          <w:rFonts w:ascii="TimesNewRoman" w:hAnsi="TimesNewRoman" w:cs="TimesNewRoman"/>
        </w:rPr>
        <w:t xml:space="preserve"> являются результатом аналитической и л</w:t>
      </w:r>
      <w:r w:rsidRPr="002D7CE3">
        <w:rPr>
          <w:rFonts w:ascii="TimesNewRoman" w:hAnsi="TimesNewRoman" w:cs="TimesNewRoman"/>
        </w:rPr>
        <w:t>о</w:t>
      </w:r>
      <w:r w:rsidRPr="002D7CE3">
        <w:rPr>
          <w:rFonts w:ascii="TimesNewRoman" w:hAnsi="TimesNewRoman" w:cs="TimesNewRoman"/>
        </w:rPr>
        <w:t>гической переработки первичных документов (справочные, информ</w:t>
      </w:r>
      <w:r w:rsidRPr="002D7CE3">
        <w:rPr>
          <w:rFonts w:ascii="TimesNewRoman" w:hAnsi="TimesNewRoman" w:cs="TimesNewRoman"/>
        </w:rPr>
        <w:t>а</w:t>
      </w:r>
      <w:r w:rsidRPr="002D7CE3">
        <w:rPr>
          <w:rFonts w:ascii="TimesNewRoman" w:hAnsi="TimesNewRoman" w:cs="TimesNewRoman"/>
        </w:rPr>
        <w:t>ционные, библиографические и другие тому подобные издания).</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Рассмотрим, в первую очередь, те издания, из которых может быть почерпнута необходимая для научно-исследовательской работы и</w:t>
      </w:r>
      <w:r w:rsidRPr="002D7CE3">
        <w:rPr>
          <w:rFonts w:ascii="TimesNewRoman" w:hAnsi="TimesNewRoman" w:cs="TimesNewRoman"/>
        </w:rPr>
        <w:t>н</w:t>
      </w:r>
      <w:r w:rsidRPr="002D7CE3">
        <w:rPr>
          <w:rFonts w:ascii="TimesNewRoman" w:hAnsi="TimesNewRoman" w:cs="TimesNewRoman"/>
        </w:rPr>
        <w:t>формация. Это научные, учебные, справочные и информационные и</w:t>
      </w:r>
      <w:r w:rsidRPr="002D7CE3">
        <w:rPr>
          <w:rFonts w:ascii="TimesNewRoman" w:hAnsi="TimesNewRoman" w:cs="TimesNewRoman"/>
        </w:rPr>
        <w:t>з</w:t>
      </w:r>
      <w:r w:rsidRPr="002D7CE3">
        <w:rPr>
          <w:rFonts w:ascii="TimesNewRoman" w:hAnsi="TimesNewRoman" w:cs="TimesNewRoman"/>
        </w:rPr>
        <w:t>дания.</w:t>
      </w:r>
    </w:p>
    <w:p w:rsidR="002D7CE3" w:rsidRPr="0025516F" w:rsidRDefault="002D7CE3" w:rsidP="00901758">
      <w:pPr>
        <w:spacing w:line="245" w:lineRule="auto"/>
        <w:ind w:firstLine="284"/>
        <w:rPr>
          <w:rFonts w:ascii="TimesNewRoman,Bold" w:hAnsi="TimesNewRoman,Bold" w:cs="TimesNewRoman,Bold"/>
          <w:bCs/>
          <w:i/>
          <w:u w:val="single"/>
        </w:rPr>
      </w:pPr>
      <w:r w:rsidRPr="00267775">
        <w:rPr>
          <w:rFonts w:ascii="TimesNewRoman,Bold" w:hAnsi="TimesNewRoman,Bold" w:cs="TimesNewRoman,Bold"/>
          <w:b/>
          <w:bCs/>
          <w:i/>
        </w:rPr>
        <w:t>Научные издания</w:t>
      </w:r>
      <w:r w:rsidR="0025516F" w:rsidRPr="00267775">
        <w:rPr>
          <w:rFonts w:ascii="TimesNewRoman,Bold" w:hAnsi="TimesNewRoman,Bold" w:cs="TimesNewRoman,Bold"/>
          <w:bCs/>
          <w:i/>
        </w:rPr>
        <w:t>.</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 xml:space="preserve">Под </w:t>
      </w:r>
      <w:r w:rsidRPr="003E2E75">
        <w:rPr>
          <w:rFonts w:ascii="TimesNewRoman,Bold" w:hAnsi="TimesNewRoman,Bold" w:cs="TimesNewRoman,Bold"/>
          <w:bCs/>
        </w:rPr>
        <w:t>научным</w:t>
      </w:r>
      <w:r w:rsidRPr="002D7CE3">
        <w:rPr>
          <w:rFonts w:ascii="TimesNewRoman,Bold" w:hAnsi="TimesNewRoman,Bold" w:cs="TimesNewRoman,Bold"/>
          <w:b/>
          <w:bCs/>
        </w:rPr>
        <w:t xml:space="preserve"> </w:t>
      </w:r>
      <w:r w:rsidRPr="002D7CE3">
        <w:rPr>
          <w:rFonts w:ascii="TimesNewRoman" w:hAnsi="TimesNewRoman" w:cs="TimesNewRoman"/>
        </w:rPr>
        <w:t>понимают издание, содержащее результаты теорет</w:t>
      </w:r>
      <w:r w:rsidRPr="002D7CE3">
        <w:rPr>
          <w:rFonts w:ascii="TimesNewRoman" w:hAnsi="TimesNewRoman" w:cs="TimesNewRoman"/>
        </w:rPr>
        <w:t>и</w:t>
      </w:r>
      <w:r w:rsidRPr="002D7CE3">
        <w:rPr>
          <w:rFonts w:ascii="TimesNewRoman" w:hAnsi="TimesNewRoman" w:cs="TimesNewRoman"/>
        </w:rPr>
        <w:t>ческих и  (или) экспериментальных исследований, а также научно по</w:t>
      </w:r>
      <w:r w:rsidRPr="002D7CE3">
        <w:rPr>
          <w:rFonts w:ascii="TimesNewRoman" w:hAnsi="TimesNewRoman" w:cs="TimesNewRoman"/>
        </w:rPr>
        <w:t>д</w:t>
      </w:r>
      <w:r w:rsidRPr="002D7CE3">
        <w:rPr>
          <w:rFonts w:ascii="TimesNewRoman" w:hAnsi="TimesNewRoman" w:cs="TimesNewRoman"/>
        </w:rPr>
        <w:t>готовленные к публикации памятники культуры и исторические док</w:t>
      </w:r>
      <w:r w:rsidRPr="002D7CE3">
        <w:rPr>
          <w:rFonts w:ascii="TimesNewRoman" w:hAnsi="TimesNewRoman" w:cs="TimesNewRoman"/>
        </w:rPr>
        <w:t>у</w:t>
      </w:r>
      <w:r w:rsidRPr="002D7CE3">
        <w:rPr>
          <w:rFonts w:ascii="TimesNewRoman" w:hAnsi="TimesNewRoman" w:cs="TimesNewRoman"/>
        </w:rPr>
        <w:t>менты. Научные издания можно разделить на следующие виды:</w:t>
      </w:r>
    </w:p>
    <w:p w:rsidR="002D7CE3" w:rsidRPr="002D7CE3" w:rsidRDefault="002D7CE3" w:rsidP="00901758">
      <w:pPr>
        <w:spacing w:line="245" w:lineRule="auto"/>
        <w:ind w:firstLine="284"/>
        <w:jc w:val="both"/>
        <w:rPr>
          <w:rFonts w:ascii="TimesNewRoman" w:hAnsi="TimesNewRoman" w:cs="TimesNewRoman"/>
        </w:rPr>
      </w:pPr>
      <w:r w:rsidRPr="002D7CE3">
        <w:rPr>
          <w:rFonts w:ascii="TimesNewRoman" w:hAnsi="TimesNewRoman" w:cs="TimesNewRoman"/>
        </w:rPr>
        <w:t>монография, автореферат, диссертации, препринт, сборник нау</w:t>
      </w:r>
      <w:r w:rsidRPr="002D7CE3">
        <w:rPr>
          <w:rFonts w:ascii="TimesNewRoman" w:hAnsi="TimesNewRoman" w:cs="TimesNewRoman"/>
        </w:rPr>
        <w:t>ч</w:t>
      </w:r>
      <w:r w:rsidRPr="002D7CE3">
        <w:rPr>
          <w:rFonts w:ascii="TimesNewRoman" w:hAnsi="TimesNewRoman" w:cs="TimesNewRoman"/>
        </w:rPr>
        <w:t>ных трудов, материалы научной конференции, тезисы докладов нау</w:t>
      </w:r>
      <w:r w:rsidRPr="002D7CE3">
        <w:rPr>
          <w:rFonts w:ascii="TimesNewRoman" w:hAnsi="TimesNewRoman" w:cs="TimesNewRoman"/>
        </w:rPr>
        <w:t>ч</w:t>
      </w:r>
      <w:r w:rsidRPr="002D7CE3">
        <w:rPr>
          <w:rFonts w:ascii="TimesNewRoman" w:hAnsi="TimesNewRoman" w:cs="TimesNewRoman"/>
        </w:rPr>
        <w:t>ной конференции, научно-популярное издание.</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lastRenderedPageBreak/>
        <w:t>Монография</w:t>
      </w:r>
      <w:r w:rsidRPr="00267775">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научное или научно-популярное книжное издание:</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содержащее полное и всестороннее исследование одной пробл</w:t>
      </w:r>
      <w:r w:rsidRPr="002D7CE3">
        <w:rPr>
          <w:rFonts w:ascii="TimesNewRoman" w:hAnsi="TimesNewRoman" w:cs="TimesNewRoman"/>
        </w:rPr>
        <w:t>е</w:t>
      </w:r>
      <w:r w:rsidRPr="002D7CE3">
        <w:rPr>
          <w:rFonts w:ascii="TimesNewRoman" w:hAnsi="TimesNewRoman" w:cs="TimesNewRoman"/>
        </w:rPr>
        <w:t>мы или темы;</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принадлежащее одному или нескольким авторам.</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Автореферат диссертации</w:t>
      </w:r>
      <w:r w:rsidRPr="002D7CE3">
        <w:rPr>
          <w:rFonts w:ascii="TimesNewRoman,Bold" w:hAnsi="TimesNewRoman,Bold" w:cs="TimesNewRoman,Bold"/>
          <w:b/>
          <w:bCs/>
        </w:rPr>
        <w:t xml:space="preserve"> </w:t>
      </w:r>
      <w:r w:rsidRPr="002D7CE3">
        <w:rPr>
          <w:rFonts w:ascii="TimesNewRoman" w:hAnsi="TimesNewRoman" w:cs="TimesNewRoman"/>
        </w:rPr>
        <w:t>– научное издание в виде брошюры, содержащее составленный автором реферат проведенного им исслед</w:t>
      </w:r>
      <w:r w:rsidRPr="002D7CE3">
        <w:rPr>
          <w:rFonts w:ascii="TimesNewRoman" w:hAnsi="TimesNewRoman" w:cs="TimesNewRoman"/>
        </w:rPr>
        <w:t>о</w:t>
      </w:r>
      <w:r w:rsidRPr="002D7CE3">
        <w:rPr>
          <w:rFonts w:ascii="TimesNewRoman" w:hAnsi="TimesNewRoman" w:cs="TimesNewRoman"/>
        </w:rPr>
        <w:t>вания, предоставляемого на соискание ученой степени.</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Препринт</w:t>
      </w:r>
      <w:r w:rsidRPr="002D7CE3">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научное издание, содержащее материалы предвар</w:t>
      </w:r>
      <w:r w:rsidRPr="002D7CE3">
        <w:rPr>
          <w:rFonts w:ascii="TimesNewRoman" w:hAnsi="TimesNewRoman" w:cs="TimesNewRoman"/>
        </w:rPr>
        <w:t>и</w:t>
      </w:r>
      <w:r w:rsidRPr="002D7CE3">
        <w:rPr>
          <w:rFonts w:ascii="TimesNewRoman" w:hAnsi="TimesNewRoman" w:cs="TimesNewRoman"/>
        </w:rPr>
        <w:t>тельного характера, опубликованные до выхода в свет издания, в кот</w:t>
      </w:r>
      <w:r w:rsidRPr="002D7CE3">
        <w:rPr>
          <w:rFonts w:ascii="TimesNewRoman" w:hAnsi="TimesNewRoman" w:cs="TimesNewRoman"/>
        </w:rPr>
        <w:t>о</w:t>
      </w:r>
      <w:r w:rsidRPr="002D7CE3">
        <w:rPr>
          <w:rFonts w:ascii="TimesNewRoman" w:hAnsi="TimesNewRoman" w:cs="TimesNewRoman"/>
        </w:rPr>
        <w:t>ром они могут быть помещены.</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Сборник научных трудов</w:t>
      </w:r>
      <w:r w:rsidRPr="002D7CE3">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сборник, содержащий исследовател</w:t>
      </w:r>
      <w:r w:rsidRPr="002D7CE3">
        <w:rPr>
          <w:rFonts w:ascii="TimesNewRoman" w:hAnsi="TimesNewRoman" w:cs="TimesNewRoman"/>
        </w:rPr>
        <w:t>ь</w:t>
      </w:r>
      <w:r w:rsidRPr="002D7CE3">
        <w:rPr>
          <w:rFonts w:ascii="TimesNewRoman" w:hAnsi="TimesNewRoman" w:cs="TimesNewRoman"/>
        </w:rPr>
        <w:t>ские материалы научных учреждений, учебных заведений или о</w:t>
      </w:r>
      <w:r w:rsidRPr="002D7CE3">
        <w:rPr>
          <w:rFonts w:ascii="TimesNewRoman" w:hAnsi="TimesNewRoman" w:cs="TimesNewRoman"/>
        </w:rPr>
        <w:t>б</w:t>
      </w:r>
      <w:r w:rsidRPr="002D7CE3">
        <w:rPr>
          <w:rFonts w:ascii="TimesNewRoman" w:hAnsi="TimesNewRoman" w:cs="TimesNewRoman"/>
        </w:rPr>
        <w:t>ществ.</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Тезисы докладов научной конференции</w:t>
      </w:r>
      <w:r w:rsidRPr="00267775">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научный непериодич</w:t>
      </w:r>
      <w:r w:rsidRPr="002D7CE3">
        <w:rPr>
          <w:rFonts w:ascii="TimesNewRoman" w:hAnsi="TimesNewRoman" w:cs="TimesNewRoman"/>
        </w:rPr>
        <w:t>е</w:t>
      </w:r>
      <w:r w:rsidRPr="002D7CE3">
        <w:rPr>
          <w:rFonts w:ascii="TimesNewRoman" w:hAnsi="TimesNewRoman" w:cs="TimesNewRoman"/>
        </w:rPr>
        <w:t>ский сборник, содержащий опубликованные до начала конференции мат</w:t>
      </w:r>
      <w:r w:rsidRPr="002D7CE3">
        <w:rPr>
          <w:rFonts w:ascii="TimesNewRoman" w:hAnsi="TimesNewRoman" w:cs="TimesNewRoman"/>
        </w:rPr>
        <w:t>е</w:t>
      </w:r>
      <w:r w:rsidRPr="002D7CE3">
        <w:rPr>
          <w:rFonts w:ascii="TimesNewRoman" w:hAnsi="TimesNewRoman" w:cs="TimesNewRoman"/>
        </w:rPr>
        <w:t>риалы предварительного характера:</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аннотации, рефераты докладов и</w:t>
      </w:r>
      <w:r w:rsidR="003E2E75">
        <w:rPr>
          <w:rFonts w:ascii="TimesNewRoman" w:hAnsi="TimesNewRoman" w:cs="TimesNewRoman"/>
        </w:rPr>
        <w:t xml:space="preserve"> (</w:t>
      </w:r>
      <w:r w:rsidRPr="002D7CE3">
        <w:rPr>
          <w:rFonts w:ascii="TimesNewRoman" w:hAnsi="TimesNewRoman" w:cs="TimesNewRoman"/>
        </w:rPr>
        <w:t>или</w:t>
      </w:r>
      <w:r w:rsidR="003E2E75">
        <w:rPr>
          <w:rFonts w:ascii="TimesNewRoman" w:hAnsi="TimesNewRoman" w:cs="TimesNewRoman"/>
        </w:rPr>
        <w:t>)</w:t>
      </w:r>
      <w:r w:rsidRPr="002D7CE3">
        <w:rPr>
          <w:rFonts w:ascii="TimesNewRoman" w:hAnsi="TimesNewRoman" w:cs="TimesNewRoman"/>
        </w:rPr>
        <w:t xml:space="preserve"> сообщений.</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Материалы научной конференции</w:t>
      </w:r>
      <w:r w:rsidRPr="002D7CE3">
        <w:rPr>
          <w:rFonts w:ascii="TimesNewRoman,Bold" w:hAnsi="TimesNewRoman,Bold" w:cs="TimesNewRoman,Bold"/>
          <w:b/>
          <w:bCs/>
        </w:rPr>
        <w:t xml:space="preserve"> </w:t>
      </w:r>
      <w:r w:rsidRPr="002D7CE3">
        <w:rPr>
          <w:rFonts w:ascii="TimesNewRoman" w:hAnsi="TimesNewRoman" w:cs="TimesNewRoman"/>
        </w:rPr>
        <w:t>– научный непериодический сборник, содержащий итоги научной конференции (программы, до</w:t>
      </w:r>
      <w:r w:rsidRPr="002D7CE3">
        <w:rPr>
          <w:rFonts w:ascii="TimesNewRoman" w:hAnsi="TimesNewRoman" w:cs="TimesNewRoman"/>
        </w:rPr>
        <w:t>к</w:t>
      </w:r>
      <w:r w:rsidRPr="002D7CE3">
        <w:rPr>
          <w:rFonts w:ascii="TimesNewRoman" w:hAnsi="TimesNewRoman" w:cs="TimesNewRoman"/>
        </w:rPr>
        <w:t>лады, рекомендации, решения).</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Научно-популярное издание</w:t>
      </w:r>
      <w:r w:rsidRPr="002D7CE3">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издание, содержащее сведения:</w:t>
      </w:r>
    </w:p>
    <w:p w:rsidR="002D7CE3" w:rsidRPr="00BD5D2B" w:rsidRDefault="00267775" w:rsidP="00001D87">
      <w:pPr>
        <w:pStyle w:val="af3"/>
        <w:spacing w:line="252" w:lineRule="auto"/>
        <w:ind w:left="0" w:firstLine="284"/>
        <w:jc w:val="both"/>
        <w:rPr>
          <w:rFonts w:ascii="TimesNewRoman" w:hAnsi="TimesNewRoman" w:cs="TimesNewRoman"/>
        </w:rPr>
      </w:pPr>
      <w:r>
        <w:rPr>
          <w:rFonts w:ascii="TimesNewRoman" w:hAnsi="TimesNewRoman" w:cs="TimesNewRoman"/>
        </w:rPr>
        <w:t>– </w:t>
      </w:r>
      <w:r w:rsidR="002D7CE3" w:rsidRPr="00BD5D2B">
        <w:rPr>
          <w:rFonts w:ascii="TimesNewRoman" w:hAnsi="TimesNewRoman" w:cs="TimesNewRoman"/>
        </w:rPr>
        <w:t>о теоретических или экспериментальных исследованиях в обла</w:t>
      </w:r>
      <w:r w:rsidR="002D7CE3" w:rsidRPr="00BD5D2B">
        <w:rPr>
          <w:rFonts w:ascii="TimesNewRoman" w:hAnsi="TimesNewRoman" w:cs="TimesNewRoman"/>
        </w:rPr>
        <w:t>с</w:t>
      </w:r>
      <w:r w:rsidR="002D7CE3" w:rsidRPr="00BD5D2B">
        <w:rPr>
          <w:rFonts w:ascii="TimesNewRoman" w:hAnsi="TimesNewRoman" w:cs="TimesNewRoman"/>
        </w:rPr>
        <w:t>ти науки, культуры и техники;</w:t>
      </w:r>
    </w:p>
    <w:p w:rsidR="002D7CE3" w:rsidRPr="00267775" w:rsidRDefault="00267775" w:rsidP="00001D87">
      <w:pPr>
        <w:spacing w:line="252" w:lineRule="auto"/>
        <w:ind w:firstLine="284"/>
        <w:jc w:val="both"/>
        <w:rPr>
          <w:rFonts w:ascii="TimesNewRoman" w:hAnsi="TimesNewRoman" w:cs="TimesNewRoman"/>
        </w:rPr>
      </w:pPr>
      <w:r>
        <w:rPr>
          <w:rFonts w:ascii="TimesNewRoman" w:hAnsi="TimesNewRoman" w:cs="TimesNewRoman"/>
        </w:rPr>
        <w:t>– </w:t>
      </w:r>
      <w:r w:rsidR="002D7CE3" w:rsidRPr="00267775">
        <w:rPr>
          <w:rFonts w:ascii="TimesNewRoman" w:hAnsi="TimesNewRoman" w:cs="TimesNewRoman"/>
        </w:rPr>
        <w:t>изложенные в форме, доступной читателю-неспециалисту.</w:t>
      </w:r>
    </w:p>
    <w:p w:rsidR="002D7CE3" w:rsidRPr="00267775" w:rsidRDefault="002D7CE3" w:rsidP="00001D87">
      <w:pPr>
        <w:spacing w:line="252" w:lineRule="auto"/>
        <w:ind w:firstLine="284"/>
        <w:rPr>
          <w:rFonts w:ascii="TimesNewRoman,Bold" w:hAnsi="TimesNewRoman,Bold" w:cs="TimesNewRoman,Bold"/>
          <w:b/>
          <w:bCs/>
          <w:i/>
        </w:rPr>
      </w:pPr>
      <w:r w:rsidRPr="00267775">
        <w:rPr>
          <w:rFonts w:ascii="TimesNewRoman,Bold" w:hAnsi="TimesNewRoman,Bold" w:cs="TimesNewRoman,Bold"/>
          <w:b/>
          <w:bCs/>
          <w:i/>
        </w:rPr>
        <w:t>Учебные издания</w:t>
      </w:r>
      <w:r w:rsidR="0025516F" w:rsidRPr="00267775">
        <w:rPr>
          <w:rFonts w:ascii="TimesNewRoman,Bold" w:hAnsi="TimesNewRoman,Bold" w:cs="TimesNewRoman,Bold"/>
          <w:b/>
          <w:bCs/>
          <w:i/>
        </w:rPr>
        <w:t>.</w:t>
      </w:r>
    </w:p>
    <w:p w:rsidR="002D7CE3" w:rsidRPr="002D7CE3" w:rsidRDefault="002D7CE3" w:rsidP="00001D87">
      <w:pPr>
        <w:spacing w:line="252" w:lineRule="auto"/>
        <w:ind w:firstLine="284"/>
        <w:jc w:val="both"/>
        <w:rPr>
          <w:rFonts w:ascii="TimesNewRoman" w:hAnsi="TimesNewRoman" w:cs="TimesNewRoman"/>
        </w:rPr>
      </w:pPr>
      <w:r w:rsidRPr="003E2E75">
        <w:rPr>
          <w:rFonts w:ascii="TimesNewRoman,Bold" w:hAnsi="TimesNewRoman,Bold" w:cs="TimesNewRoman,Bold"/>
          <w:bCs/>
        </w:rPr>
        <w:t>Учебное издание</w:t>
      </w:r>
      <w:r w:rsidRPr="002D7CE3">
        <w:rPr>
          <w:rFonts w:ascii="TimesNewRoman,Bold" w:hAnsi="TimesNewRoman,Bold" w:cs="TimesNewRoman,Bold"/>
          <w:b/>
          <w:bCs/>
        </w:rPr>
        <w:t xml:space="preserve"> </w:t>
      </w:r>
      <w:r w:rsidR="003E2E75">
        <w:rPr>
          <w:rFonts w:ascii="TimesNewRoman" w:hAnsi="TimesNewRoman" w:cs="TimesNewRoman"/>
        </w:rPr>
        <w:t>–</w:t>
      </w:r>
      <w:r w:rsidRPr="002D7CE3">
        <w:rPr>
          <w:rFonts w:ascii="TimesNewRoman" w:hAnsi="TimesNewRoman" w:cs="TimesNewRoman"/>
        </w:rPr>
        <w:t xml:space="preserve"> это издание, содержащее систематизированные сведения научного или прикладного характера, изложенные в форме, удобной для изучения и преподавания, и рассчитанное на учащихся разного возраста и ступени обучения. К учебным изданиям относятся:</w:t>
      </w:r>
      <w:r w:rsidR="003E2E75">
        <w:rPr>
          <w:rFonts w:ascii="TimesNewRoman" w:hAnsi="TimesNewRoman" w:cs="TimesNewRoman"/>
        </w:rPr>
        <w:t xml:space="preserve"> </w:t>
      </w:r>
      <w:r w:rsidRPr="002D7CE3">
        <w:rPr>
          <w:rFonts w:ascii="TimesNewRoman" w:hAnsi="TimesNewRoman" w:cs="TimesNewRoman"/>
        </w:rPr>
        <w:t>учебник, учебное пособие, учебное наглядное пособие, учебно-методическое пособие, хрестоматия и т.</w:t>
      </w:r>
      <w:r w:rsidR="00267775">
        <w:rPr>
          <w:rFonts w:ascii="TimesNewRoman" w:hAnsi="TimesNewRoman" w:cs="TimesNewRoman"/>
        </w:rPr>
        <w:t> </w:t>
      </w:r>
      <w:r w:rsidRPr="002D7CE3">
        <w:rPr>
          <w:rFonts w:ascii="TimesNewRoman" w:hAnsi="TimesNewRoman" w:cs="TimesNewRoman"/>
        </w:rPr>
        <w:t>д.</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Учебник</w:t>
      </w:r>
      <w:r w:rsidRPr="002D7CE3">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учебное издание, содержащее систематическое излож</w:t>
      </w:r>
      <w:r w:rsidRPr="002D7CE3">
        <w:rPr>
          <w:rFonts w:ascii="TimesNewRoman" w:hAnsi="TimesNewRoman" w:cs="TimesNewRoman"/>
        </w:rPr>
        <w:t>е</w:t>
      </w:r>
      <w:r w:rsidRPr="002D7CE3">
        <w:rPr>
          <w:rFonts w:ascii="TimesNewRoman" w:hAnsi="TimesNewRoman" w:cs="TimesNewRoman"/>
        </w:rPr>
        <w:t>ние учебной дисциплины, ее раздела или части, соответствующее учебной программе и официально утвержденное в качестве учебника.</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Учебно-методическое пособие</w:t>
      </w:r>
      <w:r w:rsidRPr="002D7CE3">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учебное издание, содержащее м</w:t>
      </w:r>
      <w:r w:rsidRPr="002D7CE3">
        <w:rPr>
          <w:rFonts w:ascii="TimesNewRoman" w:hAnsi="TimesNewRoman" w:cs="TimesNewRoman"/>
        </w:rPr>
        <w:t>а</w:t>
      </w:r>
      <w:r w:rsidRPr="002D7CE3">
        <w:rPr>
          <w:rFonts w:ascii="TimesNewRoman" w:hAnsi="TimesNewRoman" w:cs="TimesNewRoman"/>
        </w:rPr>
        <w:t>териалы по методике преподавания учебной дисциплины или по мет</w:t>
      </w:r>
      <w:r w:rsidRPr="002D7CE3">
        <w:rPr>
          <w:rFonts w:ascii="TimesNewRoman" w:hAnsi="TimesNewRoman" w:cs="TimesNewRoman"/>
        </w:rPr>
        <w:t>о</w:t>
      </w:r>
      <w:r w:rsidRPr="002D7CE3">
        <w:rPr>
          <w:rFonts w:ascii="TimesNewRoman" w:hAnsi="TimesNewRoman" w:cs="TimesNewRoman"/>
        </w:rPr>
        <w:t>дике воспитания.</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Учебное пособие</w:t>
      </w:r>
      <w:r w:rsidRPr="002D7CE3">
        <w:rPr>
          <w:rFonts w:ascii="TimesNewRoman,Bold" w:hAnsi="TimesNewRoman,Bold" w:cs="TimesNewRoman,Bold"/>
          <w:b/>
          <w:bCs/>
        </w:rPr>
        <w:t xml:space="preserve"> </w:t>
      </w:r>
      <w:r w:rsidRPr="002D7CE3">
        <w:rPr>
          <w:rFonts w:ascii="TimesNewRoman" w:hAnsi="TimesNewRoman" w:cs="TimesNewRoman"/>
        </w:rPr>
        <w:t>– это учебное издание, дополняющее или части</w:t>
      </w:r>
      <w:r w:rsidRPr="002D7CE3">
        <w:rPr>
          <w:rFonts w:ascii="TimesNewRoman" w:hAnsi="TimesNewRoman" w:cs="TimesNewRoman"/>
        </w:rPr>
        <w:t>ч</w:t>
      </w:r>
      <w:r w:rsidRPr="002D7CE3">
        <w:rPr>
          <w:rFonts w:ascii="TimesNewRoman" w:hAnsi="TimesNewRoman" w:cs="TimesNewRoman"/>
        </w:rPr>
        <w:lastRenderedPageBreak/>
        <w:t>но заменяющее учебник и официально утвержденное в качестве уче</w:t>
      </w:r>
      <w:r w:rsidRPr="002D7CE3">
        <w:rPr>
          <w:rFonts w:ascii="TimesNewRoman" w:hAnsi="TimesNewRoman" w:cs="TimesNewRoman"/>
        </w:rPr>
        <w:t>б</w:t>
      </w:r>
      <w:r w:rsidRPr="002D7CE3">
        <w:rPr>
          <w:rFonts w:ascii="TimesNewRoman" w:hAnsi="TimesNewRoman" w:cs="TimesNewRoman"/>
        </w:rPr>
        <w:t>ного пособия.</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Хрестоматия</w:t>
      </w:r>
      <w:r w:rsidRPr="002D7CE3">
        <w:rPr>
          <w:rFonts w:ascii="TimesNewRoman,Bold" w:hAnsi="TimesNewRoman,Bold" w:cs="TimesNewRoman,Bold"/>
          <w:b/>
          <w:bCs/>
        </w:rPr>
        <w:t xml:space="preserve"> </w:t>
      </w:r>
      <w:r w:rsidR="003E2E75">
        <w:rPr>
          <w:rFonts w:ascii="TimesNewRoman" w:hAnsi="TimesNewRoman" w:cs="TimesNewRoman"/>
        </w:rPr>
        <w:t>–</w:t>
      </w:r>
      <w:r w:rsidRPr="002D7CE3">
        <w:rPr>
          <w:rFonts w:ascii="TimesNewRoman" w:hAnsi="TimesNewRoman" w:cs="TimesNewRoman"/>
        </w:rPr>
        <w:t xml:space="preserve"> учебное пособие, содержащее литературно-худо</w:t>
      </w:r>
      <w:r w:rsidR="00901758">
        <w:rPr>
          <w:rFonts w:ascii="TimesNewRoman" w:hAnsi="TimesNewRoman" w:cs="TimesNewRoman"/>
        </w:rPr>
        <w:t>-</w:t>
      </w:r>
      <w:r w:rsidRPr="002D7CE3">
        <w:rPr>
          <w:rFonts w:ascii="TimesNewRoman" w:hAnsi="TimesNewRoman" w:cs="TimesNewRoman"/>
        </w:rPr>
        <w:t>жественные, исторические и иные произведения или отрывки из них, составляющие объект изучения учебной дисциплины.</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Учебное наглядное пособие</w:t>
      </w:r>
      <w:r w:rsidRPr="002D7CE3">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учебное издание, содержащее мат</w:t>
      </w:r>
      <w:r w:rsidRPr="002D7CE3">
        <w:rPr>
          <w:rFonts w:ascii="TimesNewRoman" w:hAnsi="TimesNewRoman" w:cs="TimesNewRoman"/>
        </w:rPr>
        <w:t>е</w:t>
      </w:r>
      <w:r w:rsidRPr="002D7CE3">
        <w:rPr>
          <w:rFonts w:ascii="TimesNewRoman" w:hAnsi="TimesNewRoman" w:cs="TimesNewRoman"/>
        </w:rPr>
        <w:t>риалы в помощь изучению, преподаванию или воспитанию.</w:t>
      </w:r>
    </w:p>
    <w:p w:rsidR="002D7CE3" w:rsidRPr="00267775" w:rsidRDefault="002D7CE3" w:rsidP="00001D87">
      <w:pPr>
        <w:spacing w:line="252" w:lineRule="auto"/>
        <w:ind w:firstLine="284"/>
        <w:rPr>
          <w:rFonts w:ascii="TimesNewRoman,Bold" w:hAnsi="TimesNewRoman,Bold" w:cs="TimesNewRoman,Bold"/>
          <w:b/>
          <w:bCs/>
          <w:i/>
        </w:rPr>
      </w:pPr>
      <w:r w:rsidRPr="00267775">
        <w:rPr>
          <w:rFonts w:ascii="TimesNewRoman,Bold" w:hAnsi="TimesNewRoman,Bold" w:cs="TimesNewRoman,Bold"/>
          <w:b/>
          <w:bCs/>
          <w:i/>
        </w:rPr>
        <w:t>Справочно-информационные издания</w:t>
      </w:r>
      <w:r w:rsidR="0025516F" w:rsidRPr="00267775">
        <w:rPr>
          <w:rFonts w:ascii="TimesNewRoman,Bold" w:hAnsi="TimesNewRoman,Bold" w:cs="TimesNewRoman,Bold"/>
          <w:b/>
          <w:bCs/>
          <w:i/>
        </w:rPr>
        <w:t>.</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Справочным называют издание, содержащее краткие сведения н</w:t>
      </w:r>
      <w:r w:rsidRPr="002D7CE3">
        <w:rPr>
          <w:rFonts w:ascii="TimesNewRoman" w:hAnsi="TimesNewRoman" w:cs="TimesNewRoman"/>
        </w:rPr>
        <w:t>а</w:t>
      </w:r>
      <w:r w:rsidRPr="002D7CE3">
        <w:rPr>
          <w:rFonts w:ascii="TimesNewRoman" w:hAnsi="TimesNewRoman" w:cs="TimesNewRoman"/>
        </w:rPr>
        <w:t>учного или прикладного характера, расположенные в порядке, удо</w:t>
      </w:r>
      <w:r w:rsidRPr="002D7CE3">
        <w:rPr>
          <w:rFonts w:ascii="TimesNewRoman" w:hAnsi="TimesNewRoman" w:cs="TimesNewRoman"/>
        </w:rPr>
        <w:t>б</w:t>
      </w:r>
      <w:r w:rsidRPr="002D7CE3">
        <w:rPr>
          <w:rFonts w:ascii="TimesNewRoman" w:hAnsi="TimesNewRoman" w:cs="TimesNewRoman"/>
        </w:rPr>
        <w:t>ном для их быстрого отыскания, не предназначенное для сплошного чтения.</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rPr>
        <w:t>Информационное издание</w:t>
      </w:r>
      <w:r w:rsidRPr="002D7CE3">
        <w:rPr>
          <w:rFonts w:ascii="TimesNewRoman,Bold" w:hAnsi="TimesNewRoman,Bold" w:cs="TimesNewRoman,Bold"/>
          <w:b/>
          <w:bCs/>
        </w:rPr>
        <w:t xml:space="preserve"> </w:t>
      </w:r>
      <w:r w:rsidR="00267775">
        <w:rPr>
          <w:rFonts w:ascii="TimesNewRoman" w:hAnsi="TimesNewRoman" w:cs="TimesNewRoman"/>
        </w:rPr>
        <w:t>–</w:t>
      </w:r>
      <w:r w:rsidRPr="002D7CE3">
        <w:rPr>
          <w:rFonts w:ascii="TimesNewRoman" w:hAnsi="TimesNewRoman" w:cs="TimesNewRoman"/>
        </w:rPr>
        <w:t xml:space="preserve"> издание, содержащее систематизир</w:t>
      </w:r>
      <w:r w:rsidRPr="002D7CE3">
        <w:rPr>
          <w:rFonts w:ascii="TimesNewRoman" w:hAnsi="TimesNewRoman" w:cs="TimesNewRoman"/>
        </w:rPr>
        <w:t>о</w:t>
      </w:r>
      <w:r w:rsidRPr="002D7CE3">
        <w:rPr>
          <w:rFonts w:ascii="TimesNewRoman" w:hAnsi="TimesNewRoman" w:cs="TimesNewRoman"/>
        </w:rPr>
        <w:t>ванные сведения об</w:t>
      </w:r>
      <w:r w:rsidR="003E2E75">
        <w:rPr>
          <w:rFonts w:ascii="TimesNewRoman" w:hAnsi="TimesNewRoman" w:cs="TimesNewRoman"/>
        </w:rPr>
        <w:t xml:space="preserve"> </w:t>
      </w:r>
      <w:r w:rsidRPr="002D7CE3">
        <w:rPr>
          <w:rFonts w:ascii="TimesNewRoman" w:hAnsi="TimesNewRoman" w:cs="TimesNewRoman"/>
        </w:rPr>
        <w:t>опубликованных, непубликуемых или неопубл</w:t>
      </w:r>
      <w:r w:rsidRPr="002D7CE3">
        <w:rPr>
          <w:rFonts w:ascii="TimesNewRoman" w:hAnsi="TimesNewRoman" w:cs="TimesNewRoman"/>
        </w:rPr>
        <w:t>и</w:t>
      </w:r>
      <w:r w:rsidRPr="002D7CE3">
        <w:rPr>
          <w:rFonts w:ascii="TimesNewRoman" w:hAnsi="TimesNewRoman" w:cs="TimesNewRoman"/>
        </w:rPr>
        <w:t>кованных документах или результат анализа и</w:t>
      </w:r>
      <w:r w:rsidR="003E2E75">
        <w:rPr>
          <w:rFonts w:ascii="TimesNewRoman" w:hAnsi="TimesNewRoman" w:cs="TimesNewRoman"/>
        </w:rPr>
        <w:t xml:space="preserve"> </w:t>
      </w:r>
      <w:r w:rsidRPr="002D7CE3">
        <w:rPr>
          <w:rFonts w:ascii="TimesNewRoman" w:hAnsi="TimesNewRoman" w:cs="TimesNewRoman"/>
        </w:rPr>
        <w:t xml:space="preserve">обобщения сведений, представленных в </w:t>
      </w:r>
      <w:r w:rsidRPr="003E2E75">
        <w:rPr>
          <w:rFonts w:ascii="TimesNewRoman,Bold" w:hAnsi="TimesNewRoman,Bold" w:cs="TimesNewRoman,Bold"/>
          <w:bCs/>
        </w:rPr>
        <w:t>первоисточниках</w:t>
      </w:r>
      <w:r w:rsidRPr="002D7CE3">
        <w:rPr>
          <w:rFonts w:ascii="TimesNewRoman" w:hAnsi="TimesNewRoman" w:cs="TimesNewRoman"/>
        </w:rPr>
        <w:t>.</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Информационные издания выпускаются организациями, осущест</w:t>
      </w:r>
      <w:r w:rsidRPr="002D7CE3">
        <w:rPr>
          <w:rFonts w:ascii="TimesNewRoman" w:hAnsi="TimesNewRoman" w:cs="TimesNewRoman"/>
        </w:rPr>
        <w:t>в</w:t>
      </w:r>
      <w:r w:rsidRPr="002D7CE3">
        <w:rPr>
          <w:rFonts w:ascii="TimesNewRoman" w:hAnsi="TimesNewRoman" w:cs="TimesNewRoman"/>
        </w:rPr>
        <w:t>ляющими научно-информационную деятельность.</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Информационные издания могут быть библиографическими, реф</w:t>
      </w:r>
      <w:r w:rsidRPr="002D7CE3">
        <w:rPr>
          <w:rFonts w:ascii="TimesNewRoman" w:hAnsi="TimesNewRoman" w:cs="TimesNewRoman"/>
        </w:rPr>
        <w:t>е</w:t>
      </w:r>
      <w:r w:rsidRPr="002D7CE3">
        <w:rPr>
          <w:rFonts w:ascii="TimesNewRoman" w:hAnsi="TimesNewRoman" w:cs="TimesNewRoman"/>
        </w:rPr>
        <w:t>ративными, обзорными.</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Библиографическое издание</w:t>
      </w:r>
      <w:r w:rsidRPr="002D7CE3">
        <w:rPr>
          <w:rFonts w:ascii="TimesNewRoman" w:hAnsi="TimesNewRoman" w:cs="TimesNewRoman"/>
        </w:rPr>
        <w:t xml:space="preserve"> </w:t>
      </w:r>
      <w:r w:rsidR="00267775">
        <w:rPr>
          <w:rFonts w:ascii="TimesNewRoman" w:hAnsi="TimesNewRoman" w:cs="TimesNewRoman"/>
        </w:rPr>
        <w:t>–</w:t>
      </w:r>
      <w:r w:rsidRPr="002D7CE3">
        <w:rPr>
          <w:rFonts w:ascii="TimesNewRoman" w:hAnsi="TimesNewRoman" w:cs="TimesNewRoman"/>
        </w:rPr>
        <w:t xml:space="preserve"> библиографическое пособие, вып</w:t>
      </w:r>
      <w:r w:rsidRPr="002D7CE3">
        <w:rPr>
          <w:rFonts w:ascii="TimesNewRoman" w:hAnsi="TimesNewRoman" w:cs="TimesNewRoman"/>
        </w:rPr>
        <w:t>у</w:t>
      </w:r>
      <w:r w:rsidRPr="002D7CE3">
        <w:rPr>
          <w:rFonts w:ascii="TimesNewRoman" w:hAnsi="TimesNewRoman" w:cs="TimesNewRoman"/>
        </w:rPr>
        <w:t>щенное в виде отдельного документа. По многим экономическим на</w:t>
      </w:r>
      <w:r w:rsidRPr="002D7CE3">
        <w:rPr>
          <w:rFonts w:ascii="TimesNewRoman" w:hAnsi="TimesNewRoman" w:cs="TimesNewRoman"/>
        </w:rPr>
        <w:t>у</w:t>
      </w:r>
      <w:r w:rsidRPr="002D7CE3">
        <w:rPr>
          <w:rFonts w:ascii="TimesNewRoman" w:hAnsi="TimesNewRoman" w:cs="TimesNewRoman"/>
        </w:rPr>
        <w:t>кам публикуются тематические библиографические справочники.</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Реферативное издание</w:t>
      </w:r>
      <w:r w:rsidRPr="002D7CE3">
        <w:rPr>
          <w:rFonts w:ascii="TimesNewRoman" w:hAnsi="TimesNewRoman" w:cs="TimesNewRoman"/>
        </w:rPr>
        <w:t xml:space="preserve"> – это информационное издание, содерж</w:t>
      </w:r>
      <w:r w:rsidRPr="002D7CE3">
        <w:rPr>
          <w:rFonts w:ascii="TimesNewRoman" w:hAnsi="TimesNewRoman" w:cs="TimesNewRoman"/>
        </w:rPr>
        <w:t>а</w:t>
      </w:r>
      <w:r w:rsidRPr="002D7CE3">
        <w:rPr>
          <w:rFonts w:ascii="TimesNewRoman" w:hAnsi="TimesNewRoman" w:cs="TimesNewRoman"/>
        </w:rPr>
        <w:t>щее упорядоченную совокупность библиографических записей, вкл</w:t>
      </w:r>
      <w:r w:rsidRPr="002D7CE3">
        <w:rPr>
          <w:rFonts w:ascii="TimesNewRoman" w:hAnsi="TimesNewRoman" w:cs="TimesNewRoman"/>
        </w:rPr>
        <w:t>ю</w:t>
      </w:r>
      <w:r w:rsidRPr="002D7CE3">
        <w:rPr>
          <w:rFonts w:ascii="TimesNewRoman" w:hAnsi="TimesNewRoman" w:cs="TimesNewRoman"/>
        </w:rPr>
        <w:t>ча</w:t>
      </w:r>
      <w:r w:rsidRPr="002D7CE3">
        <w:rPr>
          <w:rFonts w:ascii="TimesNewRoman" w:hAnsi="TimesNewRoman" w:cs="TimesNewRoman"/>
        </w:rPr>
        <w:t>ю</w:t>
      </w:r>
      <w:r w:rsidRPr="002D7CE3">
        <w:rPr>
          <w:rFonts w:ascii="TimesNewRoman" w:hAnsi="TimesNewRoman" w:cs="TimesNewRoman"/>
        </w:rPr>
        <w:t>щих рефераты.</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Издания могут быть непериодическими, периодическими и пр</w:t>
      </w:r>
      <w:r w:rsidRPr="002D7CE3">
        <w:rPr>
          <w:rFonts w:ascii="TimesNewRoman" w:hAnsi="TimesNewRoman" w:cs="TimesNewRoman"/>
        </w:rPr>
        <w:t>о</w:t>
      </w:r>
      <w:r w:rsidRPr="002D7CE3">
        <w:rPr>
          <w:rFonts w:ascii="TimesNewRoman" w:hAnsi="TimesNewRoman" w:cs="TimesNewRoman"/>
        </w:rPr>
        <w:t>должающимися.</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Непериодические издания – это издания, выходящие однократно и не имеющие</w:t>
      </w:r>
      <w:r w:rsidR="003E2E75">
        <w:rPr>
          <w:rFonts w:ascii="TimesNewRoman" w:hAnsi="TimesNewRoman" w:cs="TimesNewRoman"/>
        </w:rPr>
        <w:t xml:space="preserve"> </w:t>
      </w:r>
      <w:r w:rsidRPr="002D7CE3">
        <w:rPr>
          <w:rFonts w:ascii="TimesNewRoman" w:hAnsi="TimesNewRoman" w:cs="TimesNewRoman"/>
        </w:rPr>
        <w:t>продолжения. К ним относятся: книги, брошюры, листо</w:t>
      </w:r>
      <w:r w:rsidRPr="002D7CE3">
        <w:rPr>
          <w:rFonts w:ascii="TimesNewRoman" w:hAnsi="TimesNewRoman" w:cs="TimesNewRoman"/>
        </w:rPr>
        <w:t>в</w:t>
      </w:r>
      <w:r w:rsidRPr="002D7CE3">
        <w:rPr>
          <w:rFonts w:ascii="TimesNewRoman" w:hAnsi="TimesNewRoman" w:cs="TimesNewRoman"/>
        </w:rPr>
        <w:t xml:space="preserve">ки и т.д. Книга </w:t>
      </w:r>
      <w:r w:rsidR="00267775">
        <w:rPr>
          <w:rFonts w:ascii="TimesNewRoman" w:hAnsi="TimesNewRoman" w:cs="TimesNewRoman"/>
        </w:rPr>
        <w:t>–</w:t>
      </w:r>
      <w:r w:rsidRPr="002D7CE3">
        <w:rPr>
          <w:rFonts w:ascii="TimesNewRoman" w:hAnsi="TimesNewRoman" w:cs="TimesNewRoman"/>
        </w:rPr>
        <w:t xml:space="preserve"> книжное издание объемом свыше 48 страниц. Бр</w:t>
      </w:r>
      <w:r w:rsidRPr="002D7CE3">
        <w:rPr>
          <w:rFonts w:ascii="TimesNewRoman" w:hAnsi="TimesNewRoman" w:cs="TimesNewRoman"/>
        </w:rPr>
        <w:t>о</w:t>
      </w:r>
      <w:r w:rsidRPr="002D7CE3">
        <w:rPr>
          <w:rFonts w:ascii="TimesNewRoman" w:hAnsi="TimesNewRoman" w:cs="TimesNewRoman"/>
        </w:rPr>
        <w:t xml:space="preserve">шюра </w:t>
      </w:r>
      <w:r w:rsidR="00267775">
        <w:rPr>
          <w:rFonts w:ascii="TimesNewRoman" w:hAnsi="TimesNewRoman" w:cs="TimesNewRoman"/>
        </w:rPr>
        <w:t>–</w:t>
      </w:r>
      <w:r w:rsidRPr="002D7CE3">
        <w:rPr>
          <w:rFonts w:ascii="TimesNewRoman" w:hAnsi="TimesNewRoman" w:cs="TimesNewRoman"/>
        </w:rPr>
        <w:t xml:space="preserve"> книжное издание объемом более </w:t>
      </w:r>
      <w:r w:rsidR="00F82910">
        <w:rPr>
          <w:rFonts w:ascii="TimesNewRoman" w:hAnsi="TimesNewRoman" w:cs="TimesNewRoman"/>
        </w:rPr>
        <w:t>четырех</w:t>
      </w:r>
      <w:r w:rsidRPr="002D7CE3">
        <w:rPr>
          <w:rFonts w:ascii="TimesNewRoman" w:hAnsi="TimesNewRoman" w:cs="TimesNewRoman"/>
        </w:rPr>
        <w:t>, но не более 48 стр</w:t>
      </w:r>
      <w:r w:rsidRPr="002D7CE3">
        <w:rPr>
          <w:rFonts w:ascii="TimesNewRoman" w:hAnsi="TimesNewRoman" w:cs="TimesNewRoman"/>
        </w:rPr>
        <w:t>а</w:t>
      </w:r>
      <w:r w:rsidRPr="002D7CE3">
        <w:rPr>
          <w:rFonts w:ascii="TimesNewRoman" w:hAnsi="TimesNewRoman" w:cs="TimesNewRoman"/>
        </w:rPr>
        <w:t xml:space="preserve">ниц. Листовка </w:t>
      </w:r>
      <w:r w:rsidR="00F82910">
        <w:rPr>
          <w:rFonts w:ascii="TimesNewRoman" w:hAnsi="TimesNewRoman" w:cs="TimesNewRoman"/>
        </w:rPr>
        <w:t>–</w:t>
      </w:r>
      <w:r w:rsidRPr="002D7CE3">
        <w:rPr>
          <w:rFonts w:ascii="TimesNewRoman" w:hAnsi="TimesNewRoman" w:cs="TimesNewRoman"/>
        </w:rPr>
        <w:t xml:space="preserve"> в издательском деле </w:t>
      </w:r>
      <w:r w:rsidR="00F82910">
        <w:rPr>
          <w:rFonts w:ascii="TimesNewRoman" w:hAnsi="TimesNewRoman" w:cs="TimesNewRoman"/>
        </w:rPr>
        <w:t xml:space="preserve">– </w:t>
      </w:r>
      <w:r w:rsidRPr="002D7CE3">
        <w:rPr>
          <w:rFonts w:ascii="TimesNewRoman" w:hAnsi="TimesNewRoman" w:cs="TimesNewRoman"/>
        </w:rPr>
        <w:t>листовое издание объемом до четырех страниц.</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xml:space="preserve">Периодическое издание </w:t>
      </w:r>
      <w:r w:rsidR="00F82910">
        <w:rPr>
          <w:rFonts w:ascii="TimesNewRoman" w:hAnsi="TimesNewRoman" w:cs="TimesNewRoman"/>
        </w:rPr>
        <w:t>–</w:t>
      </w:r>
      <w:r w:rsidRPr="002D7CE3">
        <w:rPr>
          <w:rFonts w:ascii="TimesNewRoman" w:hAnsi="TimesNewRoman" w:cs="TimesNewRoman"/>
        </w:rPr>
        <w:t xml:space="preserve"> сериальное издание, выходящее, через определенные промежутки времени, постоянным для каждого года числом номеров (выпусков) и не повторяющимися по содержанию, однотипно оформленными нумерованными или датированными в</w:t>
      </w:r>
      <w:r w:rsidRPr="002D7CE3">
        <w:rPr>
          <w:rFonts w:ascii="TimesNewRoman" w:hAnsi="TimesNewRoman" w:cs="TimesNewRoman"/>
        </w:rPr>
        <w:t>ы</w:t>
      </w:r>
      <w:r w:rsidRPr="002D7CE3">
        <w:rPr>
          <w:rFonts w:ascii="TimesNewRoman" w:hAnsi="TimesNewRoman" w:cs="TimesNewRoman"/>
        </w:rPr>
        <w:lastRenderedPageBreak/>
        <w:t>пусками, имеющими одинаковое заглавие. К периодическим печатным изданиям относят: газеты, журналы, альманах, бюллетени, иное изд</w:t>
      </w:r>
      <w:r w:rsidRPr="002D7CE3">
        <w:rPr>
          <w:rFonts w:ascii="TimesNewRoman" w:hAnsi="TimesNewRoman" w:cs="TimesNewRoman"/>
        </w:rPr>
        <w:t>а</w:t>
      </w:r>
      <w:r w:rsidRPr="002D7CE3">
        <w:rPr>
          <w:rFonts w:ascii="TimesNewRoman" w:hAnsi="TimesNewRoman" w:cs="TimesNewRoman"/>
        </w:rPr>
        <w:t>ние, имеющее постоянное название, текущий номер и выходящее в свет не реже одного раза в год.</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Газета</w:t>
      </w:r>
      <w:r w:rsidRPr="002D7CE3">
        <w:rPr>
          <w:rFonts w:ascii="TimesNewRoman,Bold" w:hAnsi="TimesNewRoman,Bold" w:cs="TimesNewRoman,Bold"/>
          <w:b/>
          <w:bCs/>
        </w:rPr>
        <w:t xml:space="preserve"> </w:t>
      </w:r>
      <w:r w:rsidRPr="002D7CE3">
        <w:rPr>
          <w:rFonts w:ascii="TimesNewRoman" w:hAnsi="TimesNewRoman" w:cs="TimesNewRoman"/>
        </w:rPr>
        <w:t>– это периодическое газетное издание, выходящее через краткие промежутки времени, содержащее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литературные произведения и рекламу. Обычно газета издается в виде больших листов (полос).</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Bold" w:hAnsi="TimesNewRoman,Bold" w:cs="TimesNewRoman,Bold"/>
          <w:bCs/>
          <w:i/>
        </w:rPr>
        <w:t>Журнал</w:t>
      </w:r>
      <w:r w:rsidRPr="002D7CE3">
        <w:rPr>
          <w:rFonts w:ascii="TimesNewRoman,Bold" w:hAnsi="TimesNewRoman,Bold" w:cs="TimesNewRoman,Bold"/>
          <w:b/>
          <w:bCs/>
        </w:rPr>
        <w:t xml:space="preserve"> </w:t>
      </w:r>
      <w:r w:rsidR="00F82910">
        <w:rPr>
          <w:rFonts w:ascii="TimesNewRoman" w:hAnsi="TimesNewRoman" w:cs="TimesNewRoman"/>
        </w:rPr>
        <w:t>–</w:t>
      </w:r>
      <w:r w:rsidRPr="002D7CE3">
        <w:rPr>
          <w:rFonts w:ascii="TimesNewRoman" w:hAnsi="TimesNewRoman" w:cs="TimesNewRoman"/>
        </w:rPr>
        <w:t xml:space="preserve"> периодическое журнальное издание, содержащее статьи или рефераты по различным общественно-политическим, научным, производственным и другим вопросам, литературно-художественные произведения; имеющее постоянную рубрикацию, официально утве</w:t>
      </w:r>
      <w:r w:rsidRPr="002D7CE3">
        <w:rPr>
          <w:rFonts w:ascii="TimesNewRoman" w:hAnsi="TimesNewRoman" w:cs="TimesNewRoman"/>
        </w:rPr>
        <w:t>р</w:t>
      </w:r>
      <w:r w:rsidRPr="002D7CE3">
        <w:rPr>
          <w:rFonts w:ascii="TimesNewRoman" w:hAnsi="TimesNewRoman" w:cs="TimesNewRoman"/>
        </w:rPr>
        <w:t>жденное в качестве журнального издания. Журнал может иметь пр</w:t>
      </w:r>
      <w:r w:rsidRPr="002D7CE3">
        <w:rPr>
          <w:rFonts w:ascii="TimesNewRoman" w:hAnsi="TimesNewRoman" w:cs="TimesNewRoman"/>
        </w:rPr>
        <w:t>и</w:t>
      </w:r>
      <w:r w:rsidRPr="002D7CE3">
        <w:rPr>
          <w:rFonts w:ascii="TimesNewRoman" w:hAnsi="TimesNewRoman" w:cs="TimesNewRoman"/>
        </w:rPr>
        <w:t xml:space="preserve">ложения. </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Альманах</w:t>
      </w:r>
      <w:r w:rsidRPr="002D7CE3">
        <w:rPr>
          <w:rFonts w:ascii="TimesNewRoman" w:hAnsi="TimesNewRoman" w:cs="TimesNewRoman"/>
        </w:rPr>
        <w:t xml:space="preserve"> </w:t>
      </w:r>
      <w:r w:rsidR="00F82910">
        <w:rPr>
          <w:rFonts w:ascii="TimesNewRoman" w:hAnsi="TimesNewRoman" w:cs="TimesNewRoman"/>
        </w:rPr>
        <w:t>–</w:t>
      </w:r>
      <w:r w:rsidRPr="002D7CE3">
        <w:rPr>
          <w:rFonts w:ascii="TimesNewRoman" w:hAnsi="TimesNewRoman" w:cs="TimesNewRoman"/>
        </w:rPr>
        <w:t xml:space="preserve"> сборник, содержащий литературно-художественные и</w:t>
      </w:r>
      <w:r w:rsidR="003E2E75">
        <w:rPr>
          <w:rFonts w:ascii="TimesNewRoman" w:hAnsi="TimesNewRoman" w:cs="TimesNewRoman"/>
        </w:rPr>
        <w:t xml:space="preserve"> (</w:t>
      </w:r>
      <w:r w:rsidRPr="002D7CE3">
        <w:rPr>
          <w:rFonts w:ascii="TimesNewRoman" w:hAnsi="TimesNewRoman" w:cs="TimesNewRoman"/>
        </w:rPr>
        <w:t>или</w:t>
      </w:r>
      <w:r w:rsidR="003E2E75">
        <w:rPr>
          <w:rFonts w:ascii="TimesNewRoman" w:hAnsi="TimesNewRoman" w:cs="TimesNewRoman"/>
        </w:rPr>
        <w:t>)</w:t>
      </w:r>
      <w:r w:rsidRPr="002D7CE3">
        <w:rPr>
          <w:rFonts w:ascii="TimesNewRoman" w:hAnsi="TimesNewRoman" w:cs="TimesNewRoman"/>
        </w:rPr>
        <w:t xml:space="preserve"> научно-популярные произведения, объединенные по определе</w:t>
      </w:r>
      <w:r w:rsidRPr="002D7CE3">
        <w:rPr>
          <w:rFonts w:ascii="TimesNewRoman" w:hAnsi="TimesNewRoman" w:cs="TimesNewRoman"/>
        </w:rPr>
        <w:t>н</w:t>
      </w:r>
      <w:r w:rsidRPr="002D7CE3">
        <w:rPr>
          <w:rFonts w:ascii="TimesNewRoman" w:hAnsi="TimesNewRoman" w:cs="TimesNewRoman"/>
        </w:rPr>
        <w:t>ному признаку.</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 xml:space="preserve">Бюллетень </w:t>
      </w:r>
      <w:r w:rsidR="00F82910">
        <w:rPr>
          <w:rFonts w:ascii="TimesNewRoman" w:hAnsi="TimesNewRoman" w:cs="TimesNewRoman"/>
        </w:rPr>
        <w:t>–</w:t>
      </w:r>
      <w:r w:rsidRPr="002D7CE3">
        <w:rPr>
          <w:rFonts w:ascii="TimesNewRoman" w:hAnsi="TimesNewRoman" w:cs="TimesNewRoman"/>
        </w:rPr>
        <w:t xml:space="preserve"> периодическое или продолжающееся издание, выпу</w:t>
      </w:r>
      <w:r w:rsidRPr="002D7CE3">
        <w:rPr>
          <w:rFonts w:ascii="TimesNewRoman" w:hAnsi="TimesNewRoman" w:cs="TimesNewRoman"/>
        </w:rPr>
        <w:t>с</w:t>
      </w:r>
      <w:r w:rsidRPr="002D7CE3">
        <w:rPr>
          <w:rFonts w:ascii="TimesNewRoman" w:hAnsi="TimesNewRoman" w:cs="TimesNewRoman"/>
        </w:rPr>
        <w:t>каемое оперативно, содержащее краткие официальные материалы по вопросам, входящим в круг ведения выпускающей его организации. Обычно периодические бюллетени имеют постоянную рубрикацию.</w:t>
      </w:r>
    </w:p>
    <w:p w:rsidR="00F82910" w:rsidRPr="002D7CE3" w:rsidRDefault="00F82910" w:rsidP="00001D87">
      <w:pPr>
        <w:spacing w:line="252" w:lineRule="auto"/>
        <w:ind w:firstLine="284"/>
        <w:jc w:val="both"/>
        <w:rPr>
          <w:rFonts w:ascii="TimesNewRoman" w:hAnsi="TimesNewRoman" w:cs="TimesNewRoman"/>
        </w:rPr>
      </w:pPr>
    </w:p>
    <w:p w:rsidR="002D7CE3" w:rsidRPr="003E2E75" w:rsidRDefault="003E2E75" w:rsidP="00001D87">
      <w:pPr>
        <w:spacing w:line="252" w:lineRule="auto"/>
        <w:jc w:val="center"/>
        <w:rPr>
          <w:b/>
        </w:rPr>
      </w:pPr>
      <w:r w:rsidRPr="003E2E75">
        <w:rPr>
          <w:b/>
        </w:rPr>
        <w:t>5.</w:t>
      </w:r>
      <w:r w:rsidR="002D7CE3" w:rsidRPr="003E2E75">
        <w:rPr>
          <w:b/>
        </w:rPr>
        <w:t>3. Организации для хранения и поиска информации</w:t>
      </w:r>
    </w:p>
    <w:p w:rsidR="002D7CE3" w:rsidRPr="002D7CE3" w:rsidRDefault="002D7CE3" w:rsidP="00001D87">
      <w:pPr>
        <w:spacing w:line="252" w:lineRule="auto"/>
        <w:ind w:firstLine="284"/>
        <w:jc w:val="both"/>
        <w:rPr>
          <w:rFonts w:ascii="TimesNewRoman" w:hAnsi="TimesNewRoman" w:cs="TimesNewRoman"/>
        </w:rPr>
      </w:pP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Приступая к поиску необходимых сведений, следует четко пре</w:t>
      </w:r>
      <w:r w:rsidRPr="002D7CE3">
        <w:rPr>
          <w:rFonts w:ascii="TimesNewRoman" w:hAnsi="TimesNewRoman" w:cs="TimesNewRoman"/>
        </w:rPr>
        <w:t>д</w:t>
      </w:r>
      <w:r w:rsidRPr="002D7CE3">
        <w:rPr>
          <w:rFonts w:ascii="TimesNewRoman" w:hAnsi="TimesNewRoman" w:cs="TimesNewRoman"/>
        </w:rPr>
        <w:t xml:space="preserve">ставлять, где их можно найти и какие возможности в этом отношении имеют те организации, которые существуют для этой цели </w:t>
      </w:r>
      <w:r w:rsidR="003903C6">
        <w:rPr>
          <w:rFonts w:ascii="TimesNewRoman" w:hAnsi="TimesNewRoman" w:cs="TimesNewRoman"/>
        </w:rPr>
        <w:t>–</w:t>
      </w:r>
      <w:r w:rsidRPr="002D7CE3">
        <w:rPr>
          <w:rFonts w:ascii="TimesNewRoman" w:hAnsi="TimesNewRoman" w:cs="TimesNewRoman"/>
        </w:rPr>
        <w:t xml:space="preserve"> библиот</w:t>
      </w:r>
      <w:r w:rsidRPr="002D7CE3">
        <w:rPr>
          <w:rFonts w:ascii="TimesNewRoman" w:hAnsi="TimesNewRoman" w:cs="TimesNewRoman"/>
        </w:rPr>
        <w:t>е</w:t>
      </w:r>
      <w:r w:rsidRPr="002D7CE3">
        <w:rPr>
          <w:rFonts w:ascii="TimesNewRoman" w:hAnsi="TimesNewRoman" w:cs="TimesNewRoman"/>
        </w:rPr>
        <w:t>ки и органы научной информации.</w:t>
      </w:r>
    </w:p>
    <w:p w:rsidR="002D7CE3" w:rsidRPr="00F82910" w:rsidRDefault="002D7CE3" w:rsidP="00001D87">
      <w:pPr>
        <w:spacing w:line="252" w:lineRule="auto"/>
        <w:ind w:firstLine="284"/>
        <w:rPr>
          <w:bCs/>
          <w:i/>
        </w:rPr>
      </w:pPr>
      <w:r w:rsidRPr="00F82910">
        <w:rPr>
          <w:bCs/>
          <w:i/>
        </w:rPr>
        <w:t>Библиотеки</w:t>
      </w:r>
      <w:r w:rsidR="0025516F" w:rsidRPr="00F82910">
        <w:rPr>
          <w:bCs/>
          <w:i/>
        </w:rPr>
        <w:t>.</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В первую очередь</w:t>
      </w:r>
      <w:r w:rsidR="00F82910">
        <w:rPr>
          <w:rFonts w:ascii="TimesNewRoman" w:hAnsi="TimesNewRoman" w:cs="TimesNewRoman"/>
        </w:rPr>
        <w:t xml:space="preserve"> –</w:t>
      </w:r>
      <w:r w:rsidRPr="002D7CE3">
        <w:rPr>
          <w:rFonts w:ascii="TimesNewRoman" w:hAnsi="TimesNewRoman" w:cs="TimesNewRoman"/>
        </w:rPr>
        <w:t xml:space="preserve"> это библиотеки научные и специальные, т. е. предназначенные для обслуживания ученых, преподавателей и сп</w:t>
      </w:r>
      <w:r w:rsidRPr="002D7CE3">
        <w:rPr>
          <w:rFonts w:ascii="TimesNewRoman" w:hAnsi="TimesNewRoman" w:cs="TimesNewRoman"/>
        </w:rPr>
        <w:t>е</w:t>
      </w:r>
      <w:r w:rsidRPr="002D7CE3">
        <w:rPr>
          <w:rFonts w:ascii="TimesNewRoman" w:hAnsi="TimesNewRoman" w:cs="TimesNewRoman"/>
        </w:rPr>
        <w:t>циалистов различного профиля. По своим возможностям они не равны, но тем не менее формы обслуживания читателей у них в основном о</w:t>
      </w:r>
      <w:r w:rsidRPr="002D7CE3">
        <w:rPr>
          <w:rFonts w:ascii="TimesNewRoman" w:hAnsi="TimesNewRoman" w:cs="TimesNewRoman"/>
        </w:rPr>
        <w:t>д</w:t>
      </w:r>
      <w:r w:rsidRPr="002D7CE3">
        <w:rPr>
          <w:rFonts w:ascii="TimesNewRoman" w:hAnsi="TimesNewRoman" w:cs="TimesNewRoman"/>
        </w:rPr>
        <w:t>ни и те же:</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справочно-библиографическое;</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читальный зал;</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lastRenderedPageBreak/>
        <w:t xml:space="preserve">• </w:t>
      </w:r>
      <w:r w:rsidRPr="002D7CE3">
        <w:rPr>
          <w:rFonts w:ascii="TimesNewRoman" w:hAnsi="TimesNewRoman" w:cs="TimesNewRoman"/>
        </w:rPr>
        <w:t>абонемент;</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межбиблиотечный обмен;</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заочный абонемент;</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изготовление фото- и ксерокопий;</w:t>
      </w:r>
    </w:p>
    <w:p w:rsidR="002D7CE3" w:rsidRPr="002D7CE3" w:rsidRDefault="002D7CE3" w:rsidP="00001D87">
      <w:pPr>
        <w:spacing w:line="252" w:lineRule="auto"/>
        <w:ind w:firstLine="284"/>
        <w:jc w:val="both"/>
        <w:rPr>
          <w:rFonts w:ascii="TimesNewRoman" w:hAnsi="TimesNewRoman" w:cs="TimesNewRoman"/>
        </w:rPr>
      </w:pPr>
      <w:r w:rsidRPr="002D7CE3">
        <w:rPr>
          <w:rFonts w:ascii="SymbolMT" w:hAnsi="SymbolMT" w:cs="SymbolMT"/>
        </w:rPr>
        <w:t xml:space="preserve">• </w:t>
      </w:r>
      <w:r w:rsidRPr="002D7CE3">
        <w:rPr>
          <w:rFonts w:ascii="TimesNewRoman" w:hAnsi="TimesNewRoman" w:cs="TimesNewRoman"/>
        </w:rPr>
        <w:t>микрофильмирование.</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Для справочно-библиографического обслуживания каждая библи</w:t>
      </w:r>
      <w:r w:rsidRPr="002D7CE3">
        <w:rPr>
          <w:rFonts w:ascii="TimesNewRoman" w:hAnsi="TimesNewRoman" w:cs="TimesNewRoman"/>
        </w:rPr>
        <w:t>о</w:t>
      </w:r>
      <w:r w:rsidRPr="002D7CE3">
        <w:rPr>
          <w:rFonts w:ascii="TimesNewRoman" w:hAnsi="TimesNewRoman" w:cs="TimesNewRoman"/>
        </w:rPr>
        <w:t>тека имеет специальный отдел (бюро), в котором в дополнение к си</w:t>
      </w:r>
      <w:r w:rsidRPr="002D7CE3">
        <w:rPr>
          <w:rFonts w:ascii="TimesNewRoman" w:hAnsi="TimesNewRoman" w:cs="TimesNewRoman"/>
        </w:rPr>
        <w:t>с</w:t>
      </w:r>
      <w:r w:rsidRPr="002D7CE3">
        <w:rPr>
          <w:rFonts w:ascii="TimesNewRoman" w:hAnsi="TimesNewRoman" w:cs="TimesNewRoman"/>
        </w:rPr>
        <w:t>теме каталогов и картотек собраны все имеющиеся в библиотеке спр</w:t>
      </w:r>
      <w:r w:rsidRPr="002D7CE3">
        <w:rPr>
          <w:rFonts w:ascii="TimesNewRoman" w:hAnsi="TimesNewRoman" w:cs="TimesNewRoman"/>
        </w:rPr>
        <w:t>а</w:t>
      </w:r>
      <w:r w:rsidRPr="002D7CE3">
        <w:rPr>
          <w:rFonts w:ascii="TimesNewRoman" w:hAnsi="TimesNewRoman" w:cs="TimesNewRoman"/>
        </w:rPr>
        <w:t>вочные издания, позволяющие ответить на вопросы, связанные с по</w:t>
      </w:r>
      <w:r w:rsidRPr="002D7CE3">
        <w:rPr>
          <w:rFonts w:ascii="TimesNewRoman" w:hAnsi="TimesNewRoman" w:cs="TimesNewRoman"/>
        </w:rPr>
        <w:t>д</w:t>
      </w:r>
      <w:r w:rsidRPr="002D7CE3">
        <w:rPr>
          <w:rFonts w:ascii="TimesNewRoman" w:hAnsi="TimesNewRoman" w:cs="TimesNewRoman"/>
        </w:rPr>
        <w:t>бором литературы по определенной теме, уточнением фамилий авт</w:t>
      </w:r>
      <w:r w:rsidRPr="002D7CE3">
        <w:rPr>
          <w:rFonts w:ascii="TimesNewRoman" w:hAnsi="TimesNewRoman" w:cs="TimesNewRoman"/>
        </w:rPr>
        <w:t>о</w:t>
      </w:r>
      <w:r w:rsidRPr="002D7CE3">
        <w:rPr>
          <w:rFonts w:ascii="TimesNewRoman" w:hAnsi="TimesNewRoman" w:cs="TimesNewRoman"/>
        </w:rPr>
        <w:t>ров, названия произведения и т. д.</w:t>
      </w:r>
    </w:p>
    <w:p w:rsidR="002D7CE3" w:rsidRPr="002D7CE3" w:rsidRDefault="002D7CE3" w:rsidP="00771D0B">
      <w:pPr>
        <w:spacing w:line="242" w:lineRule="auto"/>
        <w:ind w:firstLine="284"/>
        <w:jc w:val="both"/>
        <w:rPr>
          <w:rFonts w:ascii="TimesNewRoman" w:hAnsi="TimesNewRoman" w:cs="TimesNewRoman"/>
        </w:rPr>
      </w:pPr>
      <w:r w:rsidRPr="002D7CE3">
        <w:rPr>
          <w:rFonts w:ascii="TimesNewRoman" w:hAnsi="TimesNewRoman" w:cs="TimesNewRoman"/>
        </w:rPr>
        <w:t>Задачей библиографических отделов является также обучение ч</w:t>
      </w:r>
      <w:r w:rsidRPr="002D7CE3">
        <w:rPr>
          <w:rFonts w:ascii="TimesNewRoman" w:hAnsi="TimesNewRoman" w:cs="TimesNewRoman"/>
        </w:rPr>
        <w:t>и</w:t>
      </w:r>
      <w:r w:rsidRPr="002D7CE3">
        <w:rPr>
          <w:rFonts w:ascii="TimesNewRoman" w:hAnsi="TimesNewRoman" w:cs="TimesNewRoman"/>
        </w:rPr>
        <w:t>тателей правилам пользования библиотечными каталогами и библи</w:t>
      </w:r>
      <w:r w:rsidRPr="002D7CE3">
        <w:rPr>
          <w:rFonts w:ascii="TimesNewRoman" w:hAnsi="TimesNewRoman" w:cs="TimesNewRoman"/>
        </w:rPr>
        <w:t>о</w:t>
      </w:r>
      <w:r w:rsidRPr="002D7CE3">
        <w:rPr>
          <w:rFonts w:ascii="TimesNewRoman" w:hAnsi="TimesNewRoman" w:cs="TimesNewRoman"/>
        </w:rPr>
        <w:t>графическими указателями. Научная и специальная литература издае</w:t>
      </w:r>
      <w:r w:rsidRPr="002D7CE3">
        <w:rPr>
          <w:rFonts w:ascii="TimesNewRoman" w:hAnsi="TimesNewRoman" w:cs="TimesNewRoman"/>
        </w:rPr>
        <w:t>т</w:t>
      </w:r>
      <w:r w:rsidRPr="002D7CE3">
        <w:rPr>
          <w:rFonts w:ascii="TimesNewRoman" w:hAnsi="TimesNewRoman" w:cs="TimesNewRoman"/>
        </w:rPr>
        <w:t>ся, как правило, сравнительно ограниченными тиражами. Поэтому в большинстве научных и специальных библиотек основной формой обслуживания является не абонемент, а читальный зал.</w:t>
      </w:r>
    </w:p>
    <w:p w:rsidR="002D7CE3" w:rsidRPr="002D7CE3" w:rsidRDefault="002D7CE3" w:rsidP="00771D0B">
      <w:pPr>
        <w:spacing w:line="242" w:lineRule="auto"/>
        <w:ind w:firstLine="284"/>
        <w:jc w:val="both"/>
        <w:rPr>
          <w:rFonts w:ascii="TimesNewRoman" w:hAnsi="TimesNewRoman" w:cs="TimesNewRoman"/>
        </w:rPr>
      </w:pPr>
      <w:r w:rsidRPr="002D7CE3">
        <w:rPr>
          <w:rFonts w:ascii="TimesNewRoman" w:hAnsi="TimesNewRoman" w:cs="TimesNewRoman"/>
        </w:rPr>
        <w:t>Пользуясь им и абонементом, каждый обязан помнить, что в бол</w:t>
      </w:r>
      <w:r w:rsidRPr="002D7CE3">
        <w:rPr>
          <w:rFonts w:ascii="TimesNewRoman" w:hAnsi="TimesNewRoman" w:cs="TimesNewRoman"/>
        </w:rPr>
        <w:t>ь</w:t>
      </w:r>
      <w:r w:rsidRPr="002D7CE3">
        <w:rPr>
          <w:rFonts w:ascii="TimesNewRoman" w:hAnsi="TimesNewRoman" w:cs="TimesNewRoman"/>
        </w:rPr>
        <w:t xml:space="preserve">ших книгохранилищах, имеющих сотни тысяч томов, подбор книг </w:t>
      </w:r>
      <w:r w:rsidR="003E2E75">
        <w:rPr>
          <w:rFonts w:ascii="TimesNewRoman" w:hAnsi="TimesNewRoman" w:cs="TimesNewRoman"/>
        </w:rPr>
        <w:t>–</w:t>
      </w:r>
      <w:r w:rsidRPr="002D7CE3">
        <w:rPr>
          <w:rFonts w:ascii="TimesNewRoman" w:hAnsi="TimesNewRoman" w:cs="TimesNewRoman"/>
        </w:rPr>
        <w:t xml:space="preserve"> сложный и трудоемкий процесс. Он значительно облегчается и уск</w:t>
      </w:r>
      <w:r w:rsidRPr="002D7CE3">
        <w:rPr>
          <w:rFonts w:ascii="TimesNewRoman" w:hAnsi="TimesNewRoman" w:cs="TimesNewRoman"/>
        </w:rPr>
        <w:t>о</w:t>
      </w:r>
      <w:r w:rsidRPr="002D7CE3">
        <w:rPr>
          <w:rFonts w:ascii="TimesNewRoman" w:hAnsi="TimesNewRoman" w:cs="TimesNewRoman"/>
        </w:rPr>
        <w:t>ряется, если в заявке точно указаны все данные книги и ее шифр, ос</w:t>
      </w:r>
      <w:r w:rsidRPr="002D7CE3">
        <w:rPr>
          <w:rFonts w:ascii="TimesNewRoman" w:hAnsi="TimesNewRoman" w:cs="TimesNewRoman"/>
        </w:rPr>
        <w:t>о</w:t>
      </w:r>
      <w:r w:rsidRPr="002D7CE3">
        <w:rPr>
          <w:rFonts w:ascii="TimesNewRoman" w:hAnsi="TimesNewRoman" w:cs="TimesNewRoman"/>
        </w:rPr>
        <w:t>бенно важен шифр, показывающий место ее хранения.</w:t>
      </w:r>
    </w:p>
    <w:p w:rsidR="002D7CE3" w:rsidRPr="002D7CE3" w:rsidRDefault="002D7CE3" w:rsidP="00771D0B">
      <w:pPr>
        <w:spacing w:line="242" w:lineRule="auto"/>
        <w:ind w:firstLine="284"/>
        <w:jc w:val="both"/>
        <w:rPr>
          <w:rFonts w:ascii="TimesNewRoman" w:hAnsi="TimesNewRoman" w:cs="TimesNewRoman"/>
        </w:rPr>
      </w:pPr>
      <w:r w:rsidRPr="002D7CE3">
        <w:rPr>
          <w:rFonts w:ascii="TimesNewRoman" w:hAnsi="TimesNewRoman" w:cs="TimesNewRoman"/>
        </w:rPr>
        <w:t>Для ускорения подбора литературы в большинстве библиотек пра</w:t>
      </w:r>
      <w:r w:rsidRPr="002D7CE3">
        <w:rPr>
          <w:rFonts w:ascii="TimesNewRoman" w:hAnsi="TimesNewRoman" w:cs="TimesNewRoman"/>
        </w:rPr>
        <w:t>к</w:t>
      </w:r>
      <w:r w:rsidRPr="002D7CE3">
        <w:rPr>
          <w:rFonts w:ascii="TimesNewRoman" w:hAnsi="TimesNewRoman" w:cs="TimesNewRoman"/>
        </w:rPr>
        <w:t>тикуется система открытого доступа к полкам, при этом экономится время, появляется возможность ознакомиться с широким кругом лит</w:t>
      </w:r>
      <w:r w:rsidRPr="002D7CE3">
        <w:rPr>
          <w:rFonts w:ascii="TimesNewRoman" w:hAnsi="TimesNewRoman" w:cs="TimesNewRoman"/>
        </w:rPr>
        <w:t>е</w:t>
      </w:r>
      <w:r w:rsidRPr="002D7CE3">
        <w:rPr>
          <w:rFonts w:ascii="TimesNewRoman" w:hAnsi="TimesNewRoman" w:cs="TimesNewRoman"/>
        </w:rPr>
        <w:t>ратуры по интересующему вопросу. Во многих библиотеках отдел</w:t>
      </w:r>
      <w:r w:rsidRPr="002D7CE3">
        <w:rPr>
          <w:rFonts w:ascii="TimesNewRoman" w:hAnsi="TimesNewRoman" w:cs="TimesNewRoman"/>
        </w:rPr>
        <w:t>ь</w:t>
      </w:r>
      <w:r w:rsidRPr="002D7CE3">
        <w:rPr>
          <w:rFonts w:ascii="TimesNewRoman" w:hAnsi="TimesNewRoman" w:cs="TimesNewRoman"/>
        </w:rPr>
        <w:t>ные материалы находятся в виде микрофильмов или микроафиш, для чтения их используется специальная аппаратура.</w:t>
      </w:r>
    </w:p>
    <w:p w:rsidR="002D7CE3" w:rsidRPr="002D7CE3" w:rsidRDefault="002D7CE3" w:rsidP="00771D0B">
      <w:pPr>
        <w:spacing w:line="242" w:lineRule="auto"/>
        <w:ind w:firstLine="284"/>
        <w:jc w:val="both"/>
        <w:rPr>
          <w:rFonts w:ascii="TimesNewRoman" w:hAnsi="TimesNewRoman" w:cs="TimesNewRoman"/>
        </w:rPr>
      </w:pPr>
      <w:r w:rsidRPr="003E2E75">
        <w:rPr>
          <w:rFonts w:ascii="TimesNewRoman,BoldItalic" w:hAnsi="TimesNewRoman,BoldItalic" w:cs="TimesNewRoman,BoldItalic"/>
          <w:bCs/>
          <w:iCs/>
        </w:rPr>
        <w:t>Межбиблиотечный абонемент</w:t>
      </w:r>
      <w:r w:rsidRPr="002D7CE3">
        <w:rPr>
          <w:rFonts w:ascii="TimesNewRoman,BoldItalic" w:hAnsi="TimesNewRoman,BoldItalic" w:cs="TimesNewRoman,BoldItalic"/>
          <w:b/>
          <w:bCs/>
          <w:i/>
          <w:iCs/>
        </w:rPr>
        <w:t xml:space="preserve"> </w:t>
      </w:r>
      <w:r w:rsidRPr="002D7CE3">
        <w:rPr>
          <w:rFonts w:ascii="TimesNewRoman" w:hAnsi="TimesNewRoman" w:cs="TimesNewRoman"/>
        </w:rPr>
        <w:t>(МБА) представляет собой террит</w:t>
      </w:r>
      <w:r w:rsidRPr="002D7CE3">
        <w:rPr>
          <w:rFonts w:ascii="TimesNewRoman" w:hAnsi="TimesNewRoman" w:cs="TimesNewRoman"/>
        </w:rPr>
        <w:t>о</w:t>
      </w:r>
      <w:r w:rsidRPr="002D7CE3">
        <w:rPr>
          <w:rFonts w:ascii="TimesNewRoman" w:hAnsi="TimesNewRoman" w:cs="TimesNewRoman"/>
        </w:rPr>
        <w:t>риально-отраслевую систему взаимного использования фондов всех научных и специальных библиотек страны. Зная о существовании той или иной книги, но не найдя ее в доступной библиотеке, можно зак</w:t>
      </w:r>
      <w:r w:rsidRPr="002D7CE3">
        <w:rPr>
          <w:rFonts w:ascii="TimesNewRoman" w:hAnsi="TimesNewRoman" w:cs="TimesNewRoman"/>
        </w:rPr>
        <w:t>а</w:t>
      </w:r>
      <w:r w:rsidRPr="002D7CE3">
        <w:rPr>
          <w:rFonts w:ascii="TimesNewRoman" w:hAnsi="TimesNewRoman" w:cs="TimesNewRoman"/>
        </w:rPr>
        <w:t>зать ее по МБА. Присланные на определенный срок книги выдаются для работы в читальном зале.</w:t>
      </w:r>
    </w:p>
    <w:p w:rsidR="002D7CE3" w:rsidRPr="002D7CE3" w:rsidRDefault="002D7CE3" w:rsidP="00771D0B">
      <w:pPr>
        <w:spacing w:line="242" w:lineRule="auto"/>
        <w:ind w:firstLine="284"/>
        <w:jc w:val="both"/>
        <w:rPr>
          <w:rFonts w:ascii="TimesNewRoman" w:hAnsi="TimesNewRoman" w:cs="TimesNewRoman"/>
        </w:rPr>
      </w:pPr>
      <w:r w:rsidRPr="002D7CE3">
        <w:rPr>
          <w:rFonts w:ascii="TimesNewRoman" w:hAnsi="TimesNewRoman" w:cs="TimesNewRoman"/>
        </w:rPr>
        <w:t>Многие научные и специальные библиотеки практикуют и такую форму обслуживания, как заочный абонемент</w:t>
      </w:r>
      <w:r w:rsidRPr="002D7CE3">
        <w:rPr>
          <w:rFonts w:ascii="TimesNewRoman,BoldItalic" w:hAnsi="TimesNewRoman,BoldItalic" w:cs="TimesNewRoman,BoldItalic"/>
          <w:b/>
          <w:bCs/>
          <w:i/>
          <w:iCs/>
        </w:rPr>
        <w:t xml:space="preserve">. </w:t>
      </w:r>
      <w:r w:rsidRPr="002D7CE3">
        <w:rPr>
          <w:rFonts w:ascii="TimesNewRoman" w:hAnsi="TimesNewRoman" w:cs="TimesNewRoman"/>
        </w:rPr>
        <w:t>Иногородние читатели зачисляются на него по заполнению гарантийного обязательства, зав</w:t>
      </w:r>
      <w:r w:rsidRPr="002D7CE3">
        <w:rPr>
          <w:rFonts w:ascii="TimesNewRoman" w:hAnsi="TimesNewRoman" w:cs="TimesNewRoman"/>
        </w:rPr>
        <w:t>е</w:t>
      </w:r>
      <w:r w:rsidRPr="002D7CE3">
        <w:rPr>
          <w:rFonts w:ascii="TimesNewRoman" w:hAnsi="TimesNewRoman" w:cs="TimesNewRoman"/>
        </w:rPr>
        <w:t>ренного руководителем учреждения. По заявкам требуемые книги в</w:t>
      </w:r>
      <w:r w:rsidRPr="002D7CE3">
        <w:rPr>
          <w:rFonts w:ascii="TimesNewRoman" w:hAnsi="TimesNewRoman" w:cs="TimesNewRoman"/>
        </w:rPr>
        <w:t>ы</w:t>
      </w:r>
      <w:r w:rsidRPr="002D7CE3">
        <w:rPr>
          <w:rFonts w:ascii="TimesNewRoman" w:hAnsi="TimesNewRoman" w:cs="TimesNewRoman"/>
        </w:rPr>
        <w:t>сылаются по почте.</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lastRenderedPageBreak/>
        <w:t>Все большее развитие получает изготовление фото- и ксерокопий материалов из книг, журналов, газет и их микрофильмов. Это дает о</w:t>
      </w:r>
      <w:r w:rsidRPr="002D7CE3">
        <w:rPr>
          <w:rFonts w:ascii="TimesNewRoman" w:hAnsi="TimesNewRoman" w:cs="TimesNewRoman"/>
        </w:rPr>
        <w:t>г</w:t>
      </w:r>
      <w:r w:rsidRPr="002D7CE3">
        <w:rPr>
          <w:rFonts w:ascii="TimesNewRoman" w:hAnsi="TimesNewRoman" w:cs="TimesNewRoman"/>
        </w:rPr>
        <w:t>ромную экономию времени и возможность иметь нужные для работы источники в их подлинном виде. В тех крупных библиотеках, где это налажено, заказы на все виды копирования могут быть сделаны при непосредственном обращении или по почте.</w:t>
      </w:r>
    </w:p>
    <w:p w:rsidR="002D7CE3" w:rsidRPr="00F82910" w:rsidRDefault="002D7CE3" w:rsidP="00001D87">
      <w:pPr>
        <w:spacing w:line="252" w:lineRule="auto"/>
        <w:ind w:firstLine="284"/>
        <w:jc w:val="both"/>
        <w:rPr>
          <w:i/>
        </w:rPr>
      </w:pPr>
      <w:r w:rsidRPr="00F82910">
        <w:rPr>
          <w:bCs/>
          <w:i/>
        </w:rPr>
        <w:t>Органы научно-технической информации</w:t>
      </w:r>
      <w:r w:rsidR="0025516F" w:rsidRPr="00F82910">
        <w:rPr>
          <w:bCs/>
          <w:i/>
        </w:rPr>
        <w:t>.</w:t>
      </w:r>
    </w:p>
    <w:p w:rsidR="002D7CE3" w:rsidRPr="002D7CE3" w:rsidRDefault="002D7CE3" w:rsidP="00001D87">
      <w:pPr>
        <w:spacing w:line="252" w:lineRule="auto"/>
        <w:ind w:firstLine="284"/>
        <w:jc w:val="both"/>
        <w:rPr>
          <w:rFonts w:ascii="TimesNewRoman" w:hAnsi="TimesNewRoman" w:cs="TimesNewRoman"/>
        </w:rPr>
      </w:pPr>
      <w:r w:rsidRPr="00F82910">
        <w:rPr>
          <w:rFonts w:ascii="TimesNewRoman" w:hAnsi="TimesNewRoman" w:cs="TimesNewRoman"/>
          <w:spacing w:val="-2"/>
        </w:rPr>
        <w:t>Исходя из задач развития науки и практики, в соответствии с соц</w:t>
      </w:r>
      <w:r w:rsidRPr="00F82910">
        <w:rPr>
          <w:rFonts w:ascii="TimesNewRoman" w:hAnsi="TimesNewRoman" w:cs="TimesNewRoman"/>
          <w:spacing w:val="-2"/>
        </w:rPr>
        <w:t>и</w:t>
      </w:r>
      <w:r w:rsidRPr="00F82910">
        <w:rPr>
          <w:rFonts w:ascii="TimesNewRoman" w:hAnsi="TimesNewRoman" w:cs="TimesNewRoman"/>
          <w:spacing w:val="-2"/>
        </w:rPr>
        <w:t>ально-экономической структурой общества создана единая государс</w:t>
      </w:r>
      <w:r w:rsidRPr="00F82910">
        <w:rPr>
          <w:rFonts w:ascii="TimesNewRoman" w:hAnsi="TimesNewRoman" w:cs="TimesNewRoman"/>
          <w:spacing w:val="-2"/>
        </w:rPr>
        <w:t>т</w:t>
      </w:r>
      <w:r w:rsidRPr="00F82910">
        <w:rPr>
          <w:rFonts w:ascii="TimesNewRoman" w:hAnsi="TimesNewRoman" w:cs="TimesNewRoman"/>
          <w:spacing w:val="-2"/>
        </w:rPr>
        <w:t>венная система научно-технической информации (ГСНТИ), включа</w:t>
      </w:r>
      <w:r w:rsidRPr="00F82910">
        <w:rPr>
          <w:rFonts w:ascii="TimesNewRoman" w:hAnsi="TimesNewRoman" w:cs="TimesNewRoman"/>
          <w:spacing w:val="-2"/>
        </w:rPr>
        <w:t>ю</w:t>
      </w:r>
      <w:r w:rsidRPr="00F82910">
        <w:rPr>
          <w:rFonts w:ascii="TimesNewRoman" w:hAnsi="TimesNewRoman" w:cs="TimesNewRoman"/>
          <w:spacing w:val="-2"/>
        </w:rPr>
        <w:t>щая в себя сеть специальных учреждений, предназначенных для ее сб</w:t>
      </w:r>
      <w:r w:rsidRPr="00F82910">
        <w:rPr>
          <w:rFonts w:ascii="TimesNewRoman" w:hAnsi="TimesNewRoman" w:cs="TimesNewRoman"/>
          <w:spacing w:val="-2"/>
        </w:rPr>
        <w:t>о</w:t>
      </w:r>
      <w:r w:rsidRPr="00F82910">
        <w:rPr>
          <w:rFonts w:ascii="TimesNewRoman" w:hAnsi="TimesNewRoman" w:cs="TimesNewRoman"/>
          <w:spacing w:val="-2"/>
        </w:rPr>
        <w:t xml:space="preserve">ра, обобщения и распространения. Предназначена она для обслуживания как коллективных потребителей информации </w:t>
      </w:r>
      <w:r w:rsidR="00280CE2" w:rsidRPr="00F82910">
        <w:rPr>
          <w:rFonts w:ascii="TimesNewRoman" w:hAnsi="TimesNewRoman" w:cs="TimesNewRoman"/>
          <w:spacing w:val="-2"/>
        </w:rPr>
        <w:t>–</w:t>
      </w:r>
      <w:r w:rsidRPr="00F82910">
        <w:rPr>
          <w:rFonts w:ascii="TimesNewRoman" w:hAnsi="TimesNewRoman" w:cs="TimesNewRoman"/>
          <w:spacing w:val="-2"/>
        </w:rPr>
        <w:t xml:space="preserve"> предприятий, научно-исследовательских и проектно-конструкторских организаций,</w:t>
      </w:r>
      <w:r w:rsidRPr="002D7CE3">
        <w:rPr>
          <w:rFonts w:ascii="TimesNewRoman" w:hAnsi="TimesNewRoman" w:cs="TimesNewRoman"/>
        </w:rPr>
        <w:t xml:space="preserve"> </w:t>
      </w:r>
      <w:r w:rsidR="00280CE2">
        <w:rPr>
          <w:rFonts w:ascii="TimesNewRoman" w:hAnsi="TimesNewRoman" w:cs="TimesNewRoman"/>
        </w:rPr>
        <w:t>–</w:t>
      </w:r>
      <w:r w:rsidRPr="002D7CE3">
        <w:rPr>
          <w:rFonts w:ascii="TimesNewRoman" w:hAnsi="TimesNewRoman" w:cs="TimesNewRoman"/>
        </w:rPr>
        <w:t xml:space="preserve"> так и индивидуальных.</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В основу информационной деятельности в России  положен при</w:t>
      </w:r>
      <w:r w:rsidRPr="002D7CE3">
        <w:rPr>
          <w:rFonts w:ascii="TimesNewRoman" w:hAnsi="TimesNewRoman" w:cs="TimesNewRoman"/>
        </w:rPr>
        <w:t>н</w:t>
      </w:r>
      <w:r w:rsidRPr="002D7CE3">
        <w:rPr>
          <w:rFonts w:ascii="TimesNewRoman" w:hAnsi="TimesNewRoman" w:cs="TimesNewRoman"/>
        </w:rPr>
        <w:t>цип централизованной обработки научных документов, позволяющий с наименьшими затратами достигнуть полного охвата мировых исто</w:t>
      </w:r>
      <w:r w:rsidRPr="002D7CE3">
        <w:rPr>
          <w:rFonts w:ascii="TimesNewRoman" w:hAnsi="TimesNewRoman" w:cs="TimesNewRoman"/>
        </w:rPr>
        <w:t>ч</w:t>
      </w:r>
      <w:r w:rsidRPr="002D7CE3">
        <w:rPr>
          <w:rFonts w:ascii="TimesNewRoman" w:hAnsi="TimesNewRoman" w:cs="TimesNewRoman"/>
        </w:rPr>
        <w:t>ников информации и наиболее квалифицированно их обобщить и си</w:t>
      </w:r>
      <w:r w:rsidRPr="002D7CE3">
        <w:rPr>
          <w:rFonts w:ascii="TimesNewRoman" w:hAnsi="TimesNewRoman" w:cs="TimesNewRoman"/>
        </w:rPr>
        <w:t>с</w:t>
      </w:r>
      <w:r w:rsidRPr="002D7CE3">
        <w:rPr>
          <w:rFonts w:ascii="TimesNewRoman" w:hAnsi="TimesNewRoman" w:cs="TimesNewRoman"/>
        </w:rPr>
        <w:t>тематизировать. В результате этой обработки подготавливаются ра</w:t>
      </w:r>
      <w:r w:rsidRPr="002D7CE3">
        <w:rPr>
          <w:rFonts w:ascii="TimesNewRoman" w:hAnsi="TimesNewRoman" w:cs="TimesNewRoman"/>
        </w:rPr>
        <w:t>з</w:t>
      </w:r>
      <w:r w:rsidRPr="002D7CE3">
        <w:rPr>
          <w:rFonts w:ascii="TimesNewRoman" w:hAnsi="TimesNewRoman" w:cs="TimesNewRoman"/>
        </w:rPr>
        <w:t>личные формы информационных изданий.</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Реферативные журналы (РЖ)</w:t>
      </w:r>
      <w:r w:rsidRPr="002D7CE3">
        <w:rPr>
          <w:rFonts w:ascii="TimesNewRoman" w:hAnsi="TimesNewRoman" w:cs="TimesNewRoman"/>
        </w:rPr>
        <w:t xml:space="preserve"> </w:t>
      </w:r>
      <w:r w:rsidR="00280CE2">
        <w:rPr>
          <w:rFonts w:ascii="TimesNewRoman" w:hAnsi="TimesNewRoman" w:cs="TimesNewRoman"/>
        </w:rPr>
        <w:t>–</w:t>
      </w:r>
      <w:r w:rsidRPr="002D7CE3">
        <w:rPr>
          <w:rFonts w:ascii="TimesNewRoman" w:hAnsi="TimesNewRoman" w:cs="TimesNewRoman"/>
        </w:rPr>
        <w:t xml:space="preserve"> основное информационное изд</w:t>
      </w:r>
      <w:r w:rsidRPr="002D7CE3">
        <w:rPr>
          <w:rFonts w:ascii="TimesNewRoman" w:hAnsi="TimesNewRoman" w:cs="TimesNewRoman"/>
        </w:rPr>
        <w:t>а</w:t>
      </w:r>
      <w:r w:rsidRPr="002D7CE3">
        <w:rPr>
          <w:rFonts w:ascii="TimesNewRoman" w:hAnsi="TimesNewRoman" w:cs="TimesNewRoman"/>
        </w:rPr>
        <w:t>ние, содержащее преимущественно рефераты, иногда аннотации и библиографические описания литературы, представляюще</w:t>
      </w:r>
      <w:r w:rsidR="00F82910">
        <w:rPr>
          <w:rFonts w:ascii="TimesNewRoman" w:hAnsi="TimesNewRoman" w:cs="TimesNewRoman"/>
        </w:rPr>
        <w:t>е</w:t>
      </w:r>
      <w:r w:rsidRPr="002D7CE3">
        <w:rPr>
          <w:rFonts w:ascii="TimesNewRoman" w:hAnsi="TimesNewRoman" w:cs="TimesNewRoman"/>
        </w:rPr>
        <w:t xml:space="preserve"> наибол</w:t>
      </w:r>
      <w:r w:rsidRPr="002D7CE3">
        <w:rPr>
          <w:rFonts w:ascii="TimesNewRoman" w:hAnsi="TimesNewRoman" w:cs="TimesNewRoman"/>
        </w:rPr>
        <w:t>ь</w:t>
      </w:r>
      <w:r w:rsidRPr="002D7CE3">
        <w:rPr>
          <w:rFonts w:ascii="TimesNewRoman" w:hAnsi="TimesNewRoman" w:cs="TimesNewRoman"/>
        </w:rPr>
        <w:t>ший и</w:t>
      </w:r>
      <w:r w:rsidRPr="002D7CE3">
        <w:rPr>
          <w:rFonts w:ascii="TimesNewRoman" w:hAnsi="TimesNewRoman" w:cs="TimesNewRoman"/>
        </w:rPr>
        <w:t>н</w:t>
      </w:r>
      <w:r w:rsidRPr="002D7CE3">
        <w:rPr>
          <w:rFonts w:ascii="TimesNewRoman" w:hAnsi="TimesNewRoman" w:cs="TimesNewRoman"/>
        </w:rPr>
        <w:t>терес для науки и практики.</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Бюллетени сигнальной информации (БСИ)</w:t>
      </w:r>
      <w:r w:rsidRPr="002D7CE3">
        <w:rPr>
          <w:rFonts w:ascii="TimesNewRoman" w:hAnsi="TimesNewRoman" w:cs="TimesNewRoman"/>
        </w:rPr>
        <w:t xml:space="preserve"> включают в себя би</w:t>
      </w:r>
      <w:r w:rsidRPr="002D7CE3">
        <w:rPr>
          <w:rFonts w:ascii="TimesNewRoman" w:hAnsi="TimesNewRoman" w:cs="TimesNewRoman"/>
        </w:rPr>
        <w:t>б</w:t>
      </w:r>
      <w:r w:rsidRPr="002D7CE3">
        <w:rPr>
          <w:rFonts w:ascii="TimesNewRoman" w:hAnsi="TimesNewRoman" w:cs="TimesNewRoman"/>
        </w:rPr>
        <w:t xml:space="preserve">лиографические описания литературы, выходящей по определенным отраслям знаний. Основная их задача </w:t>
      </w:r>
      <w:r w:rsidR="00280CE2">
        <w:rPr>
          <w:rFonts w:ascii="TimesNewRoman" w:hAnsi="TimesNewRoman" w:cs="TimesNewRoman"/>
        </w:rPr>
        <w:t>–</w:t>
      </w:r>
      <w:r w:rsidRPr="002D7CE3">
        <w:rPr>
          <w:rFonts w:ascii="TimesNewRoman" w:hAnsi="TimesNewRoman" w:cs="TimesNewRoman"/>
        </w:rPr>
        <w:t xml:space="preserve"> оперативное информирование обо всех научных и технических новинках.</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Экспресс-информация (ЭИ)</w:t>
      </w:r>
      <w:r w:rsidRPr="002D7CE3">
        <w:rPr>
          <w:rFonts w:ascii="TimesNewRoman" w:hAnsi="TimesNewRoman" w:cs="TimesNewRoman"/>
        </w:rPr>
        <w:t xml:space="preserve"> </w:t>
      </w:r>
      <w:r w:rsidR="00280CE2">
        <w:rPr>
          <w:rFonts w:ascii="TimesNewRoman" w:hAnsi="TimesNewRoman" w:cs="TimesNewRoman"/>
        </w:rPr>
        <w:t>–</w:t>
      </w:r>
      <w:r w:rsidRPr="002D7CE3">
        <w:rPr>
          <w:rFonts w:ascii="TimesNewRoman" w:hAnsi="TimesNewRoman" w:cs="TimesNewRoman"/>
        </w:rPr>
        <w:t xml:space="preserve"> информационные издания, содерж</w:t>
      </w:r>
      <w:r w:rsidRPr="002D7CE3">
        <w:rPr>
          <w:rFonts w:ascii="TimesNewRoman" w:hAnsi="TimesNewRoman" w:cs="TimesNewRoman"/>
        </w:rPr>
        <w:t>а</w:t>
      </w:r>
      <w:r w:rsidRPr="002D7CE3">
        <w:rPr>
          <w:rFonts w:ascii="TimesNewRoman" w:hAnsi="TimesNewRoman" w:cs="TimesNewRoman"/>
        </w:rPr>
        <w:t>щие расширенные рефераты статей, описаний изобретений и других публикаций, позволяющих не обращаться к первоисточнику.</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Аналитические обзоры (АО)</w:t>
      </w:r>
      <w:r w:rsidRPr="002D7CE3">
        <w:rPr>
          <w:rFonts w:ascii="TimesNewRoman" w:hAnsi="TimesNewRoman" w:cs="TimesNewRoman"/>
          <w:b/>
        </w:rPr>
        <w:t xml:space="preserve"> </w:t>
      </w:r>
      <w:r w:rsidR="00280CE2">
        <w:rPr>
          <w:rFonts w:ascii="TimesNewRoman" w:hAnsi="TimesNewRoman" w:cs="TimesNewRoman"/>
        </w:rPr>
        <w:t>–</w:t>
      </w:r>
      <w:r w:rsidRPr="002D7CE3">
        <w:rPr>
          <w:rFonts w:ascii="TimesNewRoman" w:hAnsi="TimesNewRoman" w:cs="TimesNewRoman"/>
        </w:rPr>
        <w:t xml:space="preserve"> информационные издания, дающие представление о состоянии и тенденциях развития определенной о</w:t>
      </w:r>
      <w:r w:rsidRPr="002D7CE3">
        <w:rPr>
          <w:rFonts w:ascii="TimesNewRoman" w:hAnsi="TimesNewRoman" w:cs="TimesNewRoman"/>
        </w:rPr>
        <w:t>б</w:t>
      </w:r>
      <w:r w:rsidRPr="002D7CE3">
        <w:rPr>
          <w:rFonts w:ascii="TimesNewRoman" w:hAnsi="TimesNewRoman" w:cs="TimesNewRoman"/>
        </w:rPr>
        <w:t>ласти (раздела, проблемы) науки или техники.</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t>Реферативные обзоры (РО)</w:t>
      </w:r>
      <w:r w:rsidRPr="002D7CE3">
        <w:rPr>
          <w:rFonts w:ascii="TimesNewRoman" w:hAnsi="TimesNewRoman" w:cs="TimesNewRoman"/>
          <w:b/>
        </w:rPr>
        <w:t xml:space="preserve"> </w:t>
      </w:r>
      <w:r w:rsidRPr="002D7CE3">
        <w:rPr>
          <w:rFonts w:ascii="TimesNewRoman" w:hAnsi="TimesNewRoman" w:cs="TimesNewRoman"/>
        </w:rPr>
        <w:t>в целом преследуют ту же цель, что и аналитические, но в отличие от них носят более описательный хара</w:t>
      </w:r>
      <w:r w:rsidRPr="002D7CE3">
        <w:rPr>
          <w:rFonts w:ascii="TimesNewRoman" w:hAnsi="TimesNewRoman" w:cs="TimesNewRoman"/>
        </w:rPr>
        <w:t>к</w:t>
      </w:r>
      <w:r w:rsidRPr="002D7CE3">
        <w:rPr>
          <w:rFonts w:ascii="TimesNewRoman" w:hAnsi="TimesNewRoman" w:cs="TimesNewRoman"/>
        </w:rPr>
        <w:t>тер, без оценки содержащихся в обзоре сведений.</w:t>
      </w:r>
    </w:p>
    <w:p w:rsidR="002D7CE3" w:rsidRPr="002D7CE3" w:rsidRDefault="002D7CE3" w:rsidP="00001D87">
      <w:pPr>
        <w:spacing w:line="252" w:lineRule="auto"/>
        <w:ind w:firstLine="284"/>
        <w:jc w:val="both"/>
        <w:rPr>
          <w:rFonts w:ascii="TimesNewRoman" w:hAnsi="TimesNewRoman" w:cs="TimesNewRoman"/>
        </w:rPr>
      </w:pPr>
      <w:r w:rsidRPr="00E34BF3">
        <w:rPr>
          <w:rFonts w:ascii="TimesNewRoman" w:hAnsi="TimesNewRoman" w:cs="TimesNewRoman"/>
          <w:i/>
        </w:rPr>
        <w:lastRenderedPageBreak/>
        <w:t>Печатные библиографические карточки</w:t>
      </w:r>
      <w:r w:rsidRPr="002D7CE3">
        <w:rPr>
          <w:rFonts w:ascii="TimesNewRoman" w:hAnsi="TimesNewRoman" w:cs="TimesNewRoman"/>
        </w:rPr>
        <w:t xml:space="preserve"> содержат полное библи</w:t>
      </w:r>
      <w:r w:rsidRPr="002D7CE3">
        <w:rPr>
          <w:rFonts w:ascii="TimesNewRoman" w:hAnsi="TimesNewRoman" w:cs="TimesNewRoman"/>
        </w:rPr>
        <w:t>о</w:t>
      </w:r>
      <w:r w:rsidRPr="002D7CE3">
        <w:rPr>
          <w:rFonts w:ascii="TimesNewRoman" w:hAnsi="TimesNewRoman" w:cs="TimesNewRoman"/>
        </w:rPr>
        <w:t>графическое описание источника информации.</w:t>
      </w:r>
    </w:p>
    <w:p w:rsidR="002D7CE3" w:rsidRPr="002D7CE3" w:rsidRDefault="002D7CE3" w:rsidP="00771D0B">
      <w:pPr>
        <w:spacing w:line="245" w:lineRule="auto"/>
        <w:ind w:firstLine="284"/>
        <w:jc w:val="both"/>
        <w:rPr>
          <w:rFonts w:ascii="TimesNewRoman" w:hAnsi="TimesNewRoman" w:cs="TimesNewRoman"/>
        </w:rPr>
      </w:pPr>
      <w:r w:rsidRPr="00E34BF3">
        <w:rPr>
          <w:rFonts w:ascii="TimesNewRoman" w:hAnsi="TimesNewRoman" w:cs="TimesNewRoman"/>
          <w:i/>
        </w:rPr>
        <w:t>Аннотированные печатные библиографические карточки</w:t>
      </w:r>
      <w:r w:rsidRPr="002D7CE3">
        <w:rPr>
          <w:rFonts w:ascii="TimesNewRoman" w:hAnsi="TimesNewRoman" w:cs="TimesNewRoman"/>
        </w:rPr>
        <w:t>.</w:t>
      </w:r>
    </w:p>
    <w:p w:rsidR="002D7CE3" w:rsidRPr="002D7CE3" w:rsidRDefault="002D7CE3" w:rsidP="00771D0B">
      <w:pPr>
        <w:spacing w:line="245" w:lineRule="auto"/>
        <w:ind w:firstLine="284"/>
        <w:jc w:val="both"/>
        <w:rPr>
          <w:rFonts w:ascii="TimesNewRoman" w:hAnsi="TimesNewRoman" w:cs="TimesNewRoman"/>
        </w:rPr>
      </w:pPr>
      <w:r w:rsidRPr="00E34BF3">
        <w:rPr>
          <w:rFonts w:ascii="TimesNewRoman" w:hAnsi="TimesNewRoman" w:cs="TimesNewRoman"/>
          <w:i/>
        </w:rPr>
        <w:t>Рефераты на картах</w:t>
      </w:r>
      <w:r w:rsidRPr="002D7CE3">
        <w:rPr>
          <w:rFonts w:ascii="TimesNewRoman" w:hAnsi="TimesNewRoman" w:cs="TimesNewRoman"/>
          <w:b/>
        </w:rPr>
        <w:t xml:space="preserve"> </w:t>
      </w:r>
      <w:r w:rsidRPr="00280CE2">
        <w:rPr>
          <w:rFonts w:ascii="TimesNewRoman" w:hAnsi="TimesNewRoman" w:cs="TimesNewRoman"/>
        </w:rPr>
        <w:t>(в том числе на перфокартах).</w:t>
      </w:r>
    </w:p>
    <w:p w:rsidR="002D7CE3" w:rsidRPr="002D7CE3" w:rsidRDefault="002D7CE3" w:rsidP="00771D0B">
      <w:pPr>
        <w:spacing w:line="245" w:lineRule="auto"/>
        <w:ind w:firstLine="284"/>
        <w:jc w:val="both"/>
        <w:rPr>
          <w:rFonts w:ascii="TimesNewRoman" w:hAnsi="TimesNewRoman" w:cs="TimesNewRoman"/>
        </w:rPr>
      </w:pPr>
      <w:r w:rsidRPr="00E34BF3">
        <w:rPr>
          <w:rFonts w:ascii="TimesNewRoman" w:hAnsi="TimesNewRoman" w:cs="TimesNewRoman"/>
          <w:i/>
        </w:rPr>
        <w:t>Фактографическая информация</w:t>
      </w:r>
      <w:r w:rsidRPr="00E34BF3">
        <w:rPr>
          <w:rFonts w:ascii="TimesNewRoman" w:hAnsi="TimesNewRoman" w:cs="TimesNewRoman"/>
          <w:b/>
          <w:i/>
        </w:rPr>
        <w:t xml:space="preserve"> </w:t>
      </w:r>
      <w:r w:rsidRPr="00E34BF3">
        <w:rPr>
          <w:rFonts w:ascii="TimesNewRoman" w:hAnsi="TimesNewRoman" w:cs="TimesNewRoman"/>
          <w:i/>
        </w:rPr>
        <w:t>на картах</w:t>
      </w:r>
      <w:r w:rsidRPr="002D7CE3">
        <w:rPr>
          <w:rFonts w:ascii="TimesNewRoman" w:hAnsi="TimesNewRoman" w:cs="TimesNewRoman"/>
        </w:rPr>
        <w:t>.</w:t>
      </w:r>
    </w:p>
    <w:p w:rsidR="002D7CE3" w:rsidRPr="002D7CE3" w:rsidRDefault="002D7CE3" w:rsidP="00771D0B">
      <w:pPr>
        <w:spacing w:line="245" w:lineRule="auto"/>
        <w:ind w:firstLine="284"/>
        <w:jc w:val="both"/>
        <w:rPr>
          <w:rFonts w:ascii="TimesNewRoman" w:hAnsi="TimesNewRoman" w:cs="TimesNewRoman"/>
        </w:rPr>
      </w:pPr>
      <w:r w:rsidRPr="00E34BF3">
        <w:rPr>
          <w:rFonts w:ascii="TimesNewRoman" w:hAnsi="TimesNewRoman" w:cs="TimesNewRoman"/>
          <w:i/>
        </w:rPr>
        <w:t>Копии оглавлений</w:t>
      </w:r>
      <w:r w:rsidRPr="00E34BF3">
        <w:rPr>
          <w:rFonts w:ascii="TimesNewRoman" w:hAnsi="TimesNewRoman" w:cs="TimesNewRoman"/>
          <w:b/>
          <w:i/>
        </w:rPr>
        <w:t xml:space="preserve"> </w:t>
      </w:r>
      <w:r w:rsidRPr="00E34BF3">
        <w:rPr>
          <w:rFonts w:ascii="TimesNewRoman" w:hAnsi="TimesNewRoman" w:cs="TimesNewRoman"/>
          <w:i/>
        </w:rPr>
        <w:t>текущих (иностранных) журналов</w:t>
      </w:r>
      <w:r w:rsidRPr="002D7CE3">
        <w:rPr>
          <w:rFonts w:ascii="TimesNewRoman" w:hAnsi="TimesNewRoman" w:cs="TimesNewRoman"/>
        </w:rPr>
        <w:t>, позволяющих составить представление о содержании номера.</w:t>
      </w:r>
    </w:p>
    <w:p w:rsidR="002D7CE3" w:rsidRPr="002D7CE3" w:rsidRDefault="002D7CE3" w:rsidP="00771D0B">
      <w:pPr>
        <w:spacing w:line="245" w:lineRule="auto"/>
        <w:ind w:firstLine="284"/>
        <w:jc w:val="both"/>
        <w:rPr>
          <w:rFonts w:ascii="TimesNewRoman" w:hAnsi="TimesNewRoman" w:cs="TimesNewRoman"/>
        </w:rPr>
      </w:pPr>
      <w:r w:rsidRPr="002D7CE3">
        <w:rPr>
          <w:rFonts w:ascii="TimesNewRoman" w:hAnsi="TimesNewRoman" w:cs="TimesNewRoman"/>
        </w:rPr>
        <w:t>Большая часть этих изданий распространяется по индивидуальной подписке. Просмотрев информационные материалы, каждый специ</w:t>
      </w:r>
      <w:r w:rsidRPr="002D7CE3">
        <w:rPr>
          <w:rFonts w:ascii="TimesNewRoman" w:hAnsi="TimesNewRoman" w:cs="TimesNewRoman"/>
        </w:rPr>
        <w:t>а</w:t>
      </w:r>
      <w:r w:rsidRPr="002D7CE3">
        <w:rPr>
          <w:rFonts w:ascii="TimesNewRoman" w:hAnsi="TimesNewRoman" w:cs="TimesNewRoman"/>
        </w:rPr>
        <w:t>лист может заказать ксеро-, фото- и микрофотокопии заинтересова</w:t>
      </w:r>
      <w:r w:rsidRPr="002D7CE3">
        <w:rPr>
          <w:rFonts w:ascii="TimesNewRoman" w:hAnsi="TimesNewRoman" w:cs="TimesNewRoman"/>
        </w:rPr>
        <w:t>в</w:t>
      </w:r>
      <w:r w:rsidRPr="002D7CE3">
        <w:rPr>
          <w:rFonts w:ascii="TimesNewRoman" w:hAnsi="TimesNewRoman" w:cs="TimesNewRoman"/>
        </w:rPr>
        <w:t>ших его публикаций.</w:t>
      </w:r>
    </w:p>
    <w:p w:rsidR="002D7CE3" w:rsidRPr="00280CE2" w:rsidRDefault="002D7CE3" w:rsidP="00771D0B">
      <w:pPr>
        <w:spacing w:line="245" w:lineRule="auto"/>
        <w:ind w:firstLine="284"/>
        <w:jc w:val="both"/>
        <w:rPr>
          <w:rFonts w:ascii="TimesNewRoman" w:hAnsi="TimesNewRoman" w:cs="TimesNewRoman"/>
        </w:rPr>
      </w:pPr>
      <w:r w:rsidRPr="00280CE2">
        <w:rPr>
          <w:rFonts w:ascii="TimesNewRoman" w:hAnsi="TimesNewRoman" w:cs="TimesNewRoman"/>
        </w:rPr>
        <w:t>Непосредственную помощь специалистам в поиске информации оказывают отделы (бюро) научной информации в научно-исследовательских и проектных институтах</w:t>
      </w:r>
      <w:r w:rsidR="00F82910">
        <w:rPr>
          <w:rFonts w:ascii="TimesNewRoman" w:hAnsi="TimesNewRoman" w:cs="TimesNewRoman"/>
        </w:rPr>
        <w:t>,</w:t>
      </w:r>
      <w:r w:rsidRPr="00280CE2">
        <w:rPr>
          <w:rFonts w:ascii="TimesNewRoman" w:hAnsi="TimesNewRoman" w:cs="TimesNewRoman"/>
        </w:rPr>
        <w:t xml:space="preserve"> и на предприятиях.</w:t>
      </w:r>
    </w:p>
    <w:p w:rsidR="002D7CE3" w:rsidRPr="002D7CE3" w:rsidRDefault="002D7CE3" w:rsidP="00771D0B">
      <w:pPr>
        <w:spacing w:line="245" w:lineRule="auto"/>
        <w:ind w:firstLine="284"/>
        <w:jc w:val="both"/>
        <w:rPr>
          <w:rFonts w:ascii="TimesNewRoman" w:hAnsi="TimesNewRoman" w:cs="TimesNewRoman"/>
        </w:rPr>
      </w:pPr>
      <w:r w:rsidRPr="002D7CE3">
        <w:rPr>
          <w:rFonts w:ascii="TimesNewRoman" w:hAnsi="TimesNewRoman" w:cs="TimesNewRoman"/>
        </w:rPr>
        <w:t>Работа каждого из них строится с учетом информационных п</w:t>
      </w:r>
      <w:r w:rsidRPr="002D7CE3">
        <w:rPr>
          <w:rFonts w:ascii="TimesNewRoman" w:hAnsi="TimesNewRoman" w:cs="TimesNewRoman"/>
        </w:rPr>
        <w:t>о</w:t>
      </w:r>
      <w:r w:rsidRPr="002D7CE3">
        <w:rPr>
          <w:rFonts w:ascii="TimesNewRoman" w:hAnsi="TimesNewRoman" w:cs="TimesNewRoman"/>
        </w:rPr>
        <w:t>требностей учреждения в целом и отдельных категорий специалистов.</w:t>
      </w:r>
    </w:p>
    <w:p w:rsidR="002D7CE3" w:rsidRPr="002D7CE3" w:rsidRDefault="002D7CE3" w:rsidP="00771D0B">
      <w:pPr>
        <w:spacing w:line="245" w:lineRule="auto"/>
        <w:ind w:firstLine="284"/>
        <w:jc w:val="both"/>
        <w:rPr>
          <w:rFonts w:ascii="TimesNewRoman" w:hAnsi="TimesNewRoman" w:cs="TimesNewRoman"/>
        </w:rPr>
      </w:pPr>
      <w:r w:rsidRPr="002D7CE3">
        <w:rPr>
          <w:rFonts w:ascii="TimesNewRoman" w:hAnsi="TimesNewRoman" w:cs="TimesNewRoman"/>
        </w:rPr>
        <w:t xml:space="preserve">В соответствии с ними формируется </w:t>
      </w:r>
      <w:r w:rsidRPr="00280CE2">
        <w:rPr>
          <w:rFonts w:ascii="TimesNewRoman" w:hAnsi="TimesNewRoman" w:cs="TimesNewRoman"/>
          <w:i/>
        </w:rPr>
        <w:t>справочно-информационн</w:t>
      </w:r>
      <w:r w:rsidR="00280CE2">
        <w:rPr>
          <w:rFonts w:ascii="TimesNewRoman" w:hAnsi="TimesNewRoman" w:cs="TimesNewRoman"/>
          <w:i/>
        </w:rPr>
        <w:t>ы</w:t>
      </w:r>
      <w:r w:rsidRPr="00280CE2">
        <w:rPr>
          <w:rFonts w:ascii="TimesNewRoman" w:hAnsi="TimesNewRoman" w:cs="TimesNewRoman"/>
          <w:i/>
        </w:rPr>
        <w:t xml:space="preserve">й фонд </w:t>
      </w:r>
      <w:r w:rsidRPr="002D7CE3">
        <w:rPr>
          <w:rFonts w:ascii="TimesNewRoman" w:hAnsi="TimesNewRoman" w:cs="TimesNewRoman"/>
        </w:rPr>
        <w:t>(СИФ)</w:t>
      </w:r>
      <w:r w:rsidRPr="00F82910">
        <w:rPr>
          <w:rFonts w:ascii="TimesNewRoman,Bold" w:hAnsi="TimesNewRoman,Bold" w:cs="TimesNewRoman,Bold"/>
          <w:bCs/>
        </w:rPr>
        <w:t xml:space="preserve">, </w:t>
      </w:r>
      <w:r w:rsidRPr="002D7CE3">
        <w:rPr>
          <w:rFonts w:ascii="TimesNewRoman" w:hAnsi="TimesNewRoman" w:cs="TimesNewRoman"/>
        </w:rPr>
        <w:t>состоящий из массива информационных документов и справочно-поискового аппарата, включающего в себя, помимо трад</w:t>
      </w:r>
      <w:r w:rsidRPr="002D7CE3">
        <w:rPr>
          <w:rFonts w:ascii="TimesNewRoman" w:hAnsi="TimesNewRoman" w:cs="TimesNewRoman"/>
        </w:rPr>
        <w:t>и</w:t>
      </w:r>
      <w:r w:rsidRPr="002D7CE3">
        <w:rPr>
          <w:rFonts w:ascii="TimesNewRoman" w:hAnsi="TimesNewRoman" w:cs="TimesNewRoman"/>
        </w:rPr>
        <w:t>ционных указателей и каталогов, различные картотеки: отчетов о в</w:t>
      </w:r>
      <w:r w:rsidRPr="002D7CE3">
        <w:rPr>
          <w:rFonts w:ascii="TimesNewRoman" w:hAnsi="TimesNewRoman" w:cs="TimesNewRoman"/>
        </w:rPr>
        <w:t>ы</w:t>
      </w:r>
      <w:r w:rsidRPr="002D7CE3">
        <w:rPr>
          <w:rFonts w:ascii="TimesNewRoman" w:hAnsi="TimesNewRoman" w:cs="TimesNewRoman"/>
        </w:rPr>
        <w:t>полненных научных исследованиях, проектной документации, авто</w:t>
      </w:r>
      <w:r w:rsidRPr="002D7CE3">
        <w:rPr>
          <w:rFonts w:ascii="TimesNewRoman" w:hAnsi="TimesNewRoman" w:cs="TimesNewRoman"/>
        </w:rPr>
        <w:t>р</w:t>
      </w:r>
      <w:r w:rsidRPr="002D7CE3">
        <w:rPr>
          <w:rFonts w:ascii="TimesNewRoman" w:hAnsi="TimesNewRoman" w:cs="TimesNewRoman"/>
        </w:rPr>
        <w:t>ских свидетельств и патентов, стандартов и нормалей, выпускаемых изделий, материалов, комплектующих деталей, узлов и аппаратуры, переводов, микрофильмов и т. д.</w:t>
      </w:r>
    </w:p>
    <w:p w:rsidR="002D7CE3" w:rsidRPr="002D7CE3" w:rsidRDefault="002D7CE3" w:rsidP="00771D0B">
      <w:pPr>
        <w:spacing w:line="245" w:lineRule="auto"/>
        <w:ind w:firstLine="284"/>
        <w:jc w:val="both"/>
        <w:rPr>
          <w:rFonts w:ascii="TimesNewRoman" w:hAnsi="TimesNewRoman" w:cs="TimesNewRoman"/>
        </w:rPr>
      </w:pPr>
      <w:r w:rsidRPr="002D7CE3">
        <w:rPr>
          <w:rFonts w:ascii="TimesNewRoman" w:hAnsi="TimesNewRoman" w:cs="TimesNewRoman"/>
        </w:rPr>
        <w:t>Помимо справочных, во многих отделах научно-технической и</w:t>
      </w:r>
      <w:r w:rsidRPr="002D7CE3">
        <w:rPr>
          <w:rFonts w:ascii="TimesNewRoman" w:hAnsi="TimesNewRoman" w:cs="TimesNewRoman"/>
        </w:rPr>
        <w:t>н</w:t>
      </w:r>
      <w:r w:rsidRPr="002D7CE3">
        <w:rPr>
          <w:rFonts w:ascii="TimesNewRoman" w:hAnsi="TimesNewRoman" w:cs="TimesNewRoman"/>
        </w:rPr>
        <w:t xml:space="preserve">формации практикуется создание </w:t>
      </w:r>
      <w:r w:rsidRPr="00280CE2">
        <w:rPr>
          <w:rFonts w:ascii="TimesNewRoman" w:hAnsi="TimesNewRoman" w:cs="TimesNewRoman"/>
        </w:rPr>
        <w:t>фактографических картотек,</w:t>
      </w:r>
      <w:r w:rsidRPr="002D7CE3">
        <w:rPr>
          <w:rFonts w:ascii="TimesNewRoman" w:hAnsi="TimesNewRoman" w:cs="TimesNewRoman"/>
          <w:b/>
        </w:rPr>
        <w:t xml:space="preserve"> </w:t>
      </w:r>
      <w:r w:rsidRPr="00280CE2">
        <w:rPr>
          <w:rFonts w:ascii="TimesNewRoman" w:hAnsi="TimesNewRoman" w:cs="TimesNewRoman"/>
        </w:rPr>
        <w:t>с</w:t>
      </w:r>
      <w:r w:rsidRPr="002D7CE3">
        <w:rPr>
          <w:rFonts w:ascii="TimesNewRoman" w:hAnsi="TimesNewRoman" w:cs="TimesNewRoman"/>
        </w:rPr>
        <w:t>оде</w:t>
      </w:r>
      <w:r w:rsidRPr="002D7CE3">
        <w:rPr>
          <w:rFonts w:ascii="TimesNewRoman" w:hAnsi="TimesNewRoman" w:cs="TimesNewRoman"/>
        </w:rPr>
        <w:t>р</w:t>
      </w:r>
      <w:r w:rsidRPr="002D7CE3">
        <w:rPr>
          <w:rFonts w:ascii="TimesNewRoman" w:hAnsi="TimesNewRoman" w:cs="TimesNewRoman"/>
        </w:rPr>
        <w:t>жащих в себе не только указание, где можно найти те или иные мат</w:t>
      </w:r>
      <w:r w:rsidRPr="002D7CE3">
        <w:rPr>
          <w:rFonts w:ascii="TimesNewRoman" w:hAnsi="TimesNewRoman" w:cs="TimesNewRoman"/>
        </w:rPr>
        <w:t>е</w:t>
      </w:r>
      <w:r w:rsidRPr="002D7CE3">
        <w:rPr>
          <w:rFonts w:ascii="TimesNewRoman" w:hAnsi="TimesNewRoman" w:cs="TimesNewRoman"/>
        </w:rPr>
        <w:t>риалы, но и сами эти материалы: схемы, описания, нормативы и т. д.</w:t>
      </w:r>
    </w:p>
    <w:p w:rsidR="002D7CE3" w:rsidRPr="002D7CE3" w:rsidRDefault="002D7CE3" w:rsidP="00771D0B">
      <w:pPr>
        <w:spacing w:line="245" w:lineRule="auto"/>
        <w:ind w:firstLine="284"/>
        <w:jc w:val="both"/>
        <w:rPr>
          <w:rFonts w:ascii="TimesNewRoman" w:hAnsi="TimesNewRoman" w:cs="TimesNewRoman"/>
        </w:rPr>
      </w:pPr>
    </w:p>
    <w:p w:rsidR="002D7CE3" w:rsidRPr="00280CE2" w:rsidRDefault="00280CE2" w:rsidP="00771D0B">
      <w:pPr>
        <w:spacing w:line="245" w:lineRule="auto"/>
        <w:jc w:val="center"/>
        <w:rPr>
          <w:b/>
          <w:bCs/>
        </w:rPr>
      </w:pPr>
      <w:r w:rsidRPr="00280CE2">
        <w:rPr>
          <w:b/>
          <w:bCs/>
        </w:rPr>
        <w:t>5.</w:t>
      </w:r>
      <w:r w:rsidR="002D7CE3" w:rsidRPr="00280CE2">
        <w:rPr>
          <w:b/>
          <w:bCs/>
        </w:rPr>
        <w:t>4. Каталоги и картотеки</w:t>
      </w:r>
    </w:p>
    <w:p w:rsidR="002D7CE3" w:rsidRPr="002D7CE3" w:rsidRDefault="002D7CE3" w:rsidP="00771D0B">
      <w:pPr>
        <w:spacing w:line="245" w:lineRule="auto"/>
        <w:ind w:firstLine="284"/>
        <w:jc w:val="both"/>
        <w:rPr>
          <w:rFonts w:ascii="Arial" w:hAnsi="Arial" w:cs="Arial"/>
          <w:b/>
          <w:bCs/>
          <w:u w:val="single"/>
        </w:rPr>
      </w:pPr>
    </w:p>
    <w:p w:rsidR="00280CE2" w:rsidRDefault="002D7CE3" w:rsidP="00771D0B">
      <w:pPr>
        <w:spacing w:line="245" w:lineRule="auto"/>
        <w:ind w:firstLine="284"/>
        <w:jc w:val="both"/>
        <w:rPr>
          <w:rFonts w:ascii="TimesNewRoman" w:hAnsi="TimesNewRoman" w:cs="TimesNewRoman"/>
        </w:rPr>
      </w:pPr>
      <w:r w:rsidRPr="002D7CE3">
        <w:rPr>
          <w:rFonts w:ascii="TimesNewRoman" w:hAnsi="TimesNewRoman" w:cs="TimesNewRoman"/>
        </w:rPr>
        <w:t xml:space="preserve">Каталоги и картотеки </w:t>
      </w:r>
      <w:r w:rsidR="00280CE2">
        <w:rPr>
          <w:rFonts w:ascii="TimesNewRoman" w:hAnsi="TimesNewRoman" w:cs="TimesNewRoman"/>
        </w:rPr>
        <w:t>–</w:t>
      </w:r>
      <w:r w:rsidRPr="002D7CE3">
        <w:rPr>
          <w:rFonts w:ascii="TimesNewRoman" w:hAnsi="TimesNewRoman" w:cs="TimesNewRoman"/>
        </w:rPr>
        <w:t xml:space="preserve"> это принадлежность любой библиотеки и справочно-информационных фондов бюро научной информации. </w:t>
      </w:r>
    </w:p>
    <w:p w:rsidR="002D7CE3" w:rsidRPr="002D7CE3" w:rsidRDefault="00280CE2" w:rsidP="00771D0B">
      <w:pPr>
        <w:spacing w:line="245" w:lineRule="auto"/>
        <w:ind w:firstLine="284"/>
        <w:jc w:val="both"/>
        <w:rPr>
          <w:rFonts w:ascii="TimesNewRoman" w:hAnsi="TimesNewRoman" w:cs="TimesNewRoman"/>
        </w:rPr>
      </w:pPr>
      <w:r w:rsidRPr="00280CE2">
        <w:rPr>
          <w:rFonts w:ascii="TimesNewRoman,Italic" w:hAnsi="TimesNewRoman,Italic" w:cs="TimesNewRoman,Italic"/>
          <w:i/>
          <w:iCs/>
        </w:rPr>
        <w:t>К</w:t>
      </w:r>
      <w:r w:rsidR="002D7CE3" w:rsidRPr="00280CE2">
        <w:rPr>
          <w:rFonts w:ascii="TimesNewRoman,Italic" w:hAnsi="TimesNewRoman,Italic" w:cs="TimesNewRoman,Italic"/>
          <w:i/>
          <w:iCs/>
        </w:rPr>
        <w:t>аталог</w:t>
      </w:r>
      <w:r>
        <w:rPr>
          <w:rFonts w:ascii="TimesNewRoman,Italic" w:hAnsi="TimesNewRoman,Italic" w:cs="TimesNewRoman,Italic"/>
          <w:iCs/>
        </w:rPr>
        <w:t xml:space="preserve"> –</w:t>
      </w:r>
      <w:r w:rsidR="002D7CE3" w:rsidRPr="002D7CE3">
        <w:rPr>
          <w:rFonts w:ascii="TimesNewRoman" w:hAnsi="TimesNewRoman" w:cs="TimesNewRoman"/>
        </w:rPr>
        <w:t xml:space="preserve"> перечень документальных источников информации, имеющихся в фонде данной библиотеки или бюро НТИ.</w:t>
      </w:r>
    </w:p>
    <w:p w:rsidR="002D7CE3" w:rsidRPr="002D7CE3" w:rsidRDefault="002D7CE3" w:rsidP="00771D0B">
      <w:pPr>
        <w:spacing w:line="245" w:lineRule="auto"/>
        <w:ind w:firstLine="284"/>
        <w:jc w:val="both"/>
        <w:rPr>
          <w:rFonts w:ascii="TimesNewRoman" w:hAnsi="TimesNewRoman" w:cs="TimesNewRoman"/>
        </w:rPr>
      </w:pPr>
      <w:r w:rsidRPr="002D7CE3">
        <w:rPr>
          <w:rFonts w:ascii="TimesNewRoman,Italic" w:hAnsi="TimesNewRoman,Italic" w:cs="TimesNewRoman,Italic"/>
          <w:i/>
          <w:iCs/>
        </w:rPr>
        <w:t xml:space="preserve">Картотека </w:t>
      </w:r>
      <w:r w:rsidR="00F82910">
        <w:rPr>
          <w:rFonts w:ascii="TimesNewRoman,Italic" w:hAnsi="TimesNewRoman,Italic" w:cs="TimesNewRoman,Italic"/>
          <w:i/>
          <w:iCs/>
        </w:rPr>
        <w:t>–</w:t>
      </w:r>
      <w:r w:rsidRPr="002D7CE3">
        <w:rPr>
          <w:rFonts w:ascii="TimesNewRoman,Italic" w:hAnsi="TimesNewRoman,Italic" w:cs="TimesNewRoman,Italic"/>
          <w:i/>
          <w:iCs/>
        </w:rPr>
        <w:t xml:space="preserve"> </w:t>
      </w:r>
      <w:r w:rsidRPr="002D7CE3">
        <w:rPr>
          <w:rFonts w:ascii="TimesNewRoman" w:hAnsi="TimesNewRoman" w:cs="TimesNewRoman"/>
        </w:rPr>
        <w:t>перечень всех материалов, выявленных по какой-то определенной тематике. Их, как правило, несколько, и речь обычно идет не просто о каталогах и картотеках, а о системе каталогов и ка</w:t>
      </w:r>
      <w:r w:rsidRPr="002D7CE3">
        <w:rPr>
          <w:rFonts w:ascii="TimesNewRoman" w:hAnsi="TimesNewRoman" w:cs="TimesNewRoman"/>
        </w:rPr>
        <w:t>р</w:t>
      </w:r>
      <w:r w:rsidRPr="002D7CE3">
        <w:rPr>
          <w:rFonts w:ascii="TimesNewRoman" w:hAnsi="TimesNewRoman" w:cs="TimesNewRoman"/>
        </w:rPr>
        <w:t>тотек, где они взаимосвязаны и взаимно дополняют друг друга.</w:t>
      </w:r>
    </w:p>
    <w:p w:rsidR="002D7CE3" w:rsidRPr="002D7CE3" w:rsidRDefault="002D7CE3" w:rsidP="00001D87">
      <w:pPr>
        <w:spacing w:line="252" w:lineRule="auto"/>
        <w:ind w:firstLine="284"/>
        <w:jc w:val="both"/>
        <w:rPr>
          <w:rFonts w:ascii="TimesNewRoman,Italic" w:hAnsi="TimesNewRoman,Italic" w:cs="TimesNewRoman,Italic"/>
          <w:i/>
          <w:iCs/>
        </w:rPr>
      </w:pPr>
      <w:r w:rsidRPr="002D7CE3">
        <w:rPr>
          <w:rFonts w:ascii="TimesNewRoman" w:hAnsi="TimesNewRoman" w:cs="TimesNewRoman"/>
        </w:rPr>
        <w:lastRenderedPageBreak/>
        <w:t xml:space="preserve">Создается, по крайней мере, два вида каталогов, один из которых </w:t>
      </w:r>
      <w:r w:rsidRPr="002D7CE3">
        <w:rPr>
          <w:rFonts w:ascii="TimesNewRoman,Italic" w:hAnsi="TimesNewRoman,Italic" w:cs="TimesNewRoman,Italic"/>
          <w:i/>
          <w:iCs/>
        </w:rPr>
        <w:t xml:space="preserve">алфавитный, </w:t>
      </w:r>
      <w:r w:rsidRPr="002D7CE3">
        <w:rPr>
          <w:rFonts w:ascii="TimesNewRoman" w:hAnsi="TimesNewRoman" w:cs="TimesNewRoman"/>
        </w:rPr>
        <w:t xml:space="preserve">а другой, группирующий литературу по содержанию, </w:t>
      </w:r>
      <w:r w:rsidR="00F82910">
        <w:rPr>
          <w:rFonts w:ascii="TimesNewRoman" w:hAnsi="TimesNewRoman" w:cs="TimesNewRoman"/>
        </w:rPr>
        <w:t>–</w:t>
      </w:r>
      <w:r w:rsidRPr="002D7CE3">
        <w:rPr>
          <w:rFonts w:ascii="TimesNewRoman" w:hAnsi="TimesNewRoman" w:cs="TimesNewRoman"/>
        </w:rPr>
        <w:t xml:space="preserve"> </w:t>
      </w:r>
      <w:r w:rsidRPr="002D7CE3">
        <w:rPr>
          <w:rFonts w:ascii="TimesNewRoman,Italic" w:hAnsi="TimesNewRoman,Italic" w:cs="TimesNewRoman,Italic"/>
          <w:i/>
          <w:iCs/>
        </w:rPr>
        <w:t xml:space="preserve">систематический, </w:t>
      </w:r>
      <w:r w:rsidRPr="002D7CE3">
        <w:rPr>
          <w:rFonts w:ascii="TimesNewRoman" w:hAnsi="TimesNewRoman" w:cs="TimesNewRoman"/>
        </w:rPr>
        <w:t xml:space="preserve">или </w:t>
      </w:r>
      <w:r w:rsidRPr="002D7CE3">
        <w:rPr>
          <w:rFonts w:ascii="TimesNewRoman,Italic" w:hAnsi="TimesNewRoman,Italic" w:cs="TimesNewRoman,Italic"/>
          <w:i/>
          <w:iCs/>
        </w:rPr>
        <w:t>предметный.</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Чтобы правильно пользоваться каталогами, необходимо знать о</w:t>
      </w:r>
      <w:r w:rsidRPr="002D7CE3">
        <w:rPr>
          <w:rFonts w:ascii="TimesNewRoman" w:hAnsi="TimesNewRoman" w:cs="TimesNewRoman"/>
        </w:rPr>
        <w:t>б</w:t>
      </w:r>
      <w:r w:rsidRPr="002D7CE3">
        <w:rPr>
          <w:rFonts w:ascii="TimesNewRoman" w:hAnsi="TimesNewRoman" w:cs="TimesNewRoman"/>
        </w:rPr>
        <w:t>щие принципы их построения. Кроме того, надо постараться раз</w:t>
      </w:r>
      <w:r w:rsidRPr="002D7CE3">
        <w:rPr>
          <w:rFonts w:ascii="TimesNewRoman" w:hAnsi="TimesNewRoman" w:cs="TimesNewRoman"/>
        </w:rPr>
        <w:t>о</w:t>
      </w:r>
      <w:r w:rsidRPr="002D7CE3">
        <w:rPr>
          <w:rFonts w:ascii="TimesNewRoman" w:hAnsi="TimesNewRoman" w:cs="TimesNewRoman"/>
        </w:rPr>
        <w:t>браться в их системе в той библиотеке, в которой предстоит работать. В общем, составленные по единой схеме, все они тем не менее имеют свои особенности.</w:t>
      </w:r>
    </w:p>
    <w:p w:rsidR="00280CE2" w:rsidRPr="00BD5D2B" w:rsidRDefault="00BD5D2B" w:rsidP="00001D87">
      <w:pPr>
        <w:spacing w:line="252" w:lineRule="auto"/>
        <w:ind w:firstLine="284"/>
        <w:jc w:val="both"/>
        <w:rPr>
          <w:rFonts w:ascii="TimesNewRoman,BoldItalic" w:hAnsi="TimesNewRoman,BoldItalic" w:cs="TimesNewRoman,BoldItalic"/>
          <w:bCs/>
          <w:i/>
          <w:iCs/>
        </w:rPr>
      </w:pPr>
      <w:r>
        <w:rPr>
          <w:rFonts w:ascii="TimesNewRoman,BoldItalic" w:hAnsi="TimesNewRoman,BoldItalic" w:cs="TimesNewRoman,BoldItalic"/>
          <w:bCs/>
          <w:i/>
          <w:iCs/>
        </w:rPr>
        <w:t>Алфавитный каталог.</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Ведущее место в системе каталогов занимает алфавитный. По нему можно установить, какие произведения того или иного автора имеются в библиотеке, и наличие в ней определенной книги, автор или название которой известны. Карточки алфавитного каталога расставлены по первому слову библиографического описания книги: фамилии автора или названию книги, не имеющей автора. Если первые слова совпад</w:t>
      </w:r>
      <w:r w:rsidRPr="002D7CE3">
        <w:rPr>
          <w:rFonts w:ascii="TimesNewRoman" w:hAnsi="TimesNewRoman" w:cs="TimesNewRoman"/>
        </w:rPr>
        <w:t>а</w:t>
      </w:r>
      <w:r w:rsidRPr="002D7CE3">
        <w:rPr>
          <w:rFonts w:ascii="TimesNewRoman" w:hAnsi="TimesNewRoman" w:cs="TimesNewRoman"/>
        </w:rPr>
        <w:t xml:space="preserve">ют, карточки расставляются по второму слову, при совпадении вторых слов </w:t>
      </w:r>
      <w:r w:rsidR="00F82910">
        <w:rPr>
          <w:rFonts w:ascii="TimesNewRoman" w:hAnsi="TimesNewRoman" w:cs="TimesNewRoman"/>
        </w:rPr>
        <w:t>–</w:t>
      </w:r>
      <w:r w:rsidRPr="002D7CE3">
        <w:rPr>
          <w:rFonts w:ascii="TimesNewRoman" w:hAnsi="TimesNewRoman" w:cs="TimesNewRoman"/>
        </w:rPr>
        <w:t xml:space="preserve"> по третьему и т. д. В тех случаях, когда первое совпадающее слово относится к разным типам книжного описания, на первое место ставятся описания под индивидуальным автором, затем </w:t>
      </w:r>
      <w:r w:rsidR="00280CE2">
        <w:rPr>
          <w:rFonts w:ascii="TimesNewRoman" w:hAnsi="TimesNewRoman" w:cs="TimesNewRoman"/>
        </w:rPr>
        <w:t>–</w:t>
      </w:r>
      <w:r w:rsidRPr="002D7CE3">
        <w:rPr>
          <w:rFonts w:ascii="TimesNewRoman" w:hAnsi="TimesNewRoman" w:cs="TimesNewRoman"/>
        </w:rPr>
        <w:t xml:space="preserve"> под колле</w:t>
      </w:r>
      <w:r w:rsidRPr="002D7CE3">
        <w:rPr>
          <w:rFonts w:ascii="TimesNewRoman" w:hAnsi="TimesNewRoman" w:cs="TimesNewRoman"/>
        </w:rPr>
        <w:t>к</w:t>
      </w:r>
      <w:r w:rsidRPr="002D7CE3">
        <w:rPr>
          <w:rFonts w:ascii="TimesNewRoman" w:hAnsi="TimesNewRoman" w:cs="TimesNewRoman"/>
        </w:rPr>
        <w:t>тивным, а после этого под заглавием.</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Карточки авторов-однофамильцев расставляются по алфавиту их инициалов. При этом сначала идут карточки без инициалов, затем с одним или двумя инициалами, а потом с именем и отчеством. По о</w:t>
      </w:r>
      <w:r w:rsidRPr="002D7CE3">
        <w:rPr>
          <w:rFonts w:ascii="TimesNewRoman" w:hAnsi="TimesNewRoman" w:cs="TimesNewRoman"/>
        </w:rPr>
        <w:t>п</w:t>
      </w:r>
      <w:r w:rsidRPr="002D7CE3">
        <w:rPr>
          <w:rFonts w:ascii="TimesNewRoman" w:hAnsi="TimesNewRoman" w:cs="TimesNewRoman"/>
        </w:rPr>
        <w:t xml:space="preserve">ределенной схеме идет расстановка различных произведений одного автора: на первом месте </w:t>
      </w:r>
      <w:r w:rsidR="00280CE2">
        <w:rPr>
          <w:rFonts w:ascii="TimesNewRoman" w:hAnsi="TimesNewRoman" w:cs="TimesNewRoman"/>
        </w:rPr>
        <w:t>–</w:t>
      </w:r>
      <w:r w:rsidRPr="002D7CE3">
        <w:rPr>
          <w:rFonts w:ascii="TimesNewRoman" w:hAnsi="TimesNewRoman" w:cs="TimesNewRoman"/>
        </w:rPr>
        <w:t xml:space="preserve"> описания полного собрания сочинений, п</w:t>
      </w:r>
      <w:r w:rsidRPr="002D7CE3">
        <w:rPr>
          <w:rFonts w:ascii="TimesNewRoman" w:hAnsi="TimesNewRoman" w:cs="TimesNewRoman"/>
        </w:rPr>
        <w:t>о</w:t>
      </w:r>
      <w:r w:rsidRPr="002D7CE3">
        <w:rPr>
          <w:rFonts w:ascii="TimesNewRoman" w:hAnsi="TimesNewRoman" w:cs="TimesNewRoman"/>
        </w:rPr>
        <w:t xml:space="preserve">сле них </w:t>
      </w:r>
      <w:r w:rsidR="00280CE2">
        <w:rPr>
          <w:rFonts w:ascii="TimesNewRoman" w:hAnsi="TimesNewRoman" w:cs="TimesNewRoman"/>
        </w:rPr>
        <w:t>–</w:t>
      </w:r>
      <w:r w:rsidRPr="002D7CE3">
        <w:rPr>
          <w:rFonts w:ascii="TimesNewRoman" w:hAnsi="TimesNewRoman" w:cs="TimesNewRoman"/>
        </w:rPr>
        <w:t xml:space="preserve"> собрания сочинений, затем сочинения, избранные произв</w:t>
      </w:r>
      <w:r w:rsidRPr="002D7CE3">
        <w:rPr>
          <w:rFonts w:ascii="TimesNewRoman" w:hAnsi="TimesNewRoman" w:cs="TimesNewRoman"/>
        </w:rPr>
        <w:t>е</w:t>
      </w:r>
      <w:r w:rsidRPr="002D7CE3">
        <w:rPr>
          <w:rFonts w:ascii="TimesNewRoman" w:hAnsi="TimesNewRoman" w:cs="TimesNewRoman"/>
        </w:rPr>
        <w:t>дения, избранные сочинения и уже после них отдельные произведения по алфавиту названий.</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На разделителях алфавитного каталога указываются буквы алфав</w:t>
      </w:r>
      <w:r w:rsidRPr="002D7CE3">
        <w:rPr>
          <w:rFonts w:ascii="TimesNewRoman" w:hAnsi="TimesNewRoman" w:cs="TimesNewRoman"/>
        </w:rPr>
        <w:t>и</w:t>
      </w:r>
      <w:r w:rsidRPr="002D7CE3">
        <w:rPr>
          <w:rFonts w:ascii="TimesNewRoman" w:hAnsi="TimesNewRoman" w:cs="TimesNewRoman"/>
        </w:rPr>
        <w:t>та, фамилии наиболее известных авторов и наименования учреждений.</w:t>
      </w:r>
    </w:p>
    <w:p w:rsidR="002D7CE3" w:rsidRPr="002D7CE3" w:rsidRDefault="002D7CE3" w:rsidP="00001D87">
      <w:pPr>
        <w:spacing w:line="252" w:lineRule="auto"/>
        <w:ind w:firstLine="284"/>
        <w:jc w:val="both"/>
        <w:rPr>
          <w:rFonts w:ascii="TimesNewRoman" w:hAnsi="TimesNewRoman" w:cs="TimesNewRoman"/>
        </w:rPr>
      </w:pPr>
      <w:r w:rsidRPr="00BD5D2B">
        <w:rPr>
          <w:rFonts w:ascii="TimesNewRoman,BoldItalic" w:hAnsi="TimesNewRoman,BoldItalic" w:cs="TimesNewRoman,BoldItalic"/>
          <w:bCs/>
          <w:i/>
          <w:iCs/>
        </w:rPr>
        <w:t>Систематический каталог</w:t>
      </w:r>
      <w:r w:rsidR="00BD5D2B" w:rsidRPr="00BD5D2B">
        <w:rPr>
          <w:rFonts w:ascii="TimesNewRoman,BoldItalic" w:hAnsi="TimesNewRoman,BoldItalic" w:cs="TimesNewRoman,BoldItalic"/>
          <w:bCs/>
          <w:iCs/>
        </w:rPr>
        <w:t>.</w:t>
      </w:r>
      <w:r w:rsidRPr="00280CE2">
        <w:rPr>
          <w:rFonts w:ascii="TimesNewRoman,BoldItalic" w:hAnsi="TimesNewRoman,BoldItalic" w:cs="TimesNewRoman,BoldItalic"/>
          <w:b/>
          <w:bCs/>
          <w:iCs/>
        </w:rPr>
        <w:t xml:space="preserve"> </w:t>
      </w:r>
      <w:r w:rsidRPr="002D7CE3">
        <w:rPr>
          <w:rFonts w:ascii="TimesNewRoman" w:hAnsi="TimesNewRoman" w:cs="TimesNewRoman"/>
        </w:rPr>
        <w:t>Карточки здесь сгруппированы в лог</w:t>
      </w:r>
      <w:r w:rsidRPr="002D7CE3">
        <w:rPr>
          <w:rFonts w:ascii="TimesNewRoman" w:hAnsi="TimesNewRoman" w:cs="TimesNewRoman"/>
        </w:rPr>
        <w:t>и</w:t>
      </w:r>
      <w:r w:rsidRPr="002D7CE3">
        <w:rPr>
          <w:rFonts w:ascii="TimesNewRoman" w:hAnsi="TimesNewRoman" w:cs="TimesNewRoman"/>
        </w:rPr>
        <w:t>ческом порядке по отдельным отраслям знаний. С его помощью можно выяснить, по каким отраслям знаний и какие именно произведения имеются в библиотеке, подобрать нужную литературу, а также устан</w:t>
      </w:r>
      <w:r w:rsidRPr="002D7CE3">
        <w:rPr>
          <w:rFonts w:ascii="TimesNewRoman" w:hAnsi="TimesNewRoman" w:cs="TimesNewRoman"/>
        </w:rPr>
        <w:t>о</w:t>
      </w:r>
      <w:r w:rsidRPr="002D7CE3">
        <w:rPr>
          <w:rFonts w:ascii="TimesNewRoman" w:hAnsi="TimesNewRoman" w:cs="TimesNewRoman"/>
        </w:rPr>
        <w:t>вить автора и название книги, если известно ее содержание.</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Последовательность расположения карточек систематического к</w:t>
      </w:r>
      <w:r w:rsidRPr="002D7CE3">
        <w:rPr>
          <w:rFonts w:ascii="TimesNewRoman" w:hAnsi="TimesNewRoman" w:cs="TimesNewRoman"/>
        </w:rPr>
        <w:t>а</w:t>
      </w:r>
      <w:r w:rsidRPr="002D7CE3">
        <w:rPr>
          <w:rFonts w:ascii="TimesNewRoman" w:hAnsi="TimesNewRoman" w:cs="TimesNewRoman"/>
        </w:rPr>
        <w:t>талога всегда соответствует определенной библиографической кла</w:t>
      </w:r>
      <w:r w:rsidRPr="002D7CE3">
        <w:rPr>
          <w:rFonts w:ascii="TimesNewRoman" w:hAnsi="TimesNewRoman" w:cs="TimesNewRoman"/>
        </w:rPr>
        <w:t>с</w:t>
      </w:r>
      <w:r w:rsidRPr="002D7CE3">
        <w:rPr>
          <w:rFonts w:ascii="TimesNewRoman" w:hAnsi="TimesNewRoman" w:cs="TimesNewRoman"/>
        </w:rPr>
        <w:t>сификации. В стране используются две такие классификации:</w:t>
      </w:r>
    </w:p>
    <w:p w:rsidR="002D7CE3" w:rsidRPr="002D7CE3" w:rsidRDefault="00280CE2" w:rsidP="00001D87">
      <w:pPr>
        <w:spacing w:line="252" w:lineRule="auto"/>
        <w:ind w:firstLine="284"/>
        <w:jc w:val="both"/>
        <w:rPr>
          <w:rFonts w:ascii="TimesNewRoman" w:hAnsi="TimesNewRoman" w:cs="TimesNewRoman"/>
        </w:rPr>
      </w:pPr>
      <w:r>
        <w:rPr>
          <w:rFonts w:ascii="TimesNewRoman" w:hAnsi="TimesNewRoman" w:cs="TimesNewRoman"/>
        </w:rPr>
        <w:lastRenderedPageBreak/>
        <w:t>– у</w:t>
      </w:r>
      <w:r w:rsidR="002D7CE3" w:rsidRPr="002D7CE3">
        <w:rPr>
          <w:rFonts w:ascii="TimesNewRoman" w:hAnsi="TimesNewRoman" w:cs="TimesNewRoman"/>
        </w:rPr>
        <w:t xml:space="preserve">ниверсальная десятичная классификация (УДК); </w:t>
      </w:r>
    </w:p>
    <w:p w:rsidR="002D7CE3" w:rsidRPr="002D7CE3" w:rsidRDefault="00280CE2" w:rsidP="00001D87">
      <w:pPr>
        <w:spacing w:line="252" w:lineRule="auto"/>
        <w:ind w:firstLine="284"/>
        <w:jc w:val="both"/>
        <w:rPr>
          <w:rFonts w:ascii="TimesNewRoman" w:hAnsi="TimesNewRoman" w:cs="TimesNewRoman"/>
        </w:rPr>
      </w:pPr>
      <w:r>
        <w:rPr>
          <w:rFonts w:ascii="TimesNewRoman" w:hAnsi="TimesNewRoman" w:cs="TimesNewRoman"/>
        </w:rPr>
        <w:t>– б</w:t>
      </w:r>
      <w:r w:rsidR="002D7CE3" w:rsidRPr="002D7CE3">
        <w:rPr>
          <w:rFonts w:ascii="TimesNewRoman" w:hAnsi="TimesNewRoman" w:cs="TimesNewRoman"/>
        </w:rPr>
        <w:t>иблиотечно-библиографическая классификация (ББК).</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Для того чтобы осмысленно пользоваться систематическими кат</w:t>
      </w:r>
      <w:r w:rsidRPr="002D7CE3">
        <w:rPr>
          <w:rFonts w:ascii="TimesNewRoman" w:hAnsi="TimesNewRoman" w:cs="TimesNewRoman"/>
        </w:rPr>
        <w:t>а</w:t>
      </w:r>
      <w:r w:rsidRPr="002D7CE3">
        <w:rPr>
          <w:rFonts w:ascii="TimesNewRoman" w:hAnsi="TimesNewRoman" w:cs="TimesNewRoman"/>
        </w:rPr>
        <w:t>логами, нужно иметь представление о принципах построения этих классификаций.</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xml:space="preserve">В основу </w:t>
      </w:r>
      <w:r w:rsidR="00280CE2" w:rsidRPr="002D7CE3">
        <w:rPr>
          <w:rFonts w:ascii="TimesNewRoman" w:hAnsi="TimesNewRoman" w:cs="TimesNewRoman"/>
        </w:rPr>
        <w:t>международной</w:t>
      </w:r>
      <w:r w:rsidR="00280CE2">
        <w:rPr>
          <w:rFonts w:ascii="TimesNewRoman,BoldItalic" w:hAnsi="TimesNewRoman,BoldItalic" w:cs="TimesNewRoman,BoldItalic"/>
          <w:bCs/>
          <w:iCs/>
        </w:rPr>
        <w:t xml:space="preserve"> у</w:t>
      </w:r>
      <w:r w:rsidR="00280CE2" w:rsidRPr="00280CE2">
        <w:rPr>
          <w:rFonts w:ascii="TimesNewRoman,BoldItalic" w:hAnsi="TimesNewRoman,BoldItalic" w:cs="TimesNewRoman,BoldItalic"/>
          <w:bCs/>
          <w:iCs/>
        </w:rPr>
        <w:t>ниверсальн</w:t>
      </w:r>
      <w:r w:rsidR="00280CE2">
        <w:rPr>
          <w:rFonts w:ascii="TimesNewRoman,BoldItalic" w:hAnsi="TimesNewRoman,BoldItalic" w:cs="TimesNewRoman,BoldItalic"/>
          <w:bCs/>
          <w:iCs/>
        </w:rPr>
        <w:t>ой</w:t>
      </w:r>
      <w:r w:rsidR="00280CE2" w:rsidRPr="00280CE2">
        <w:rPr>
          <w:rFonts w:ascii="TimesNewRoman,BoldItalic" w:hAnsi="TimesNewRoman,BoldItalic" w:cs="TimesNewRoman,BoldItalic"/>
          <w:bCs/>
          <w:iCs/>
        </w:rPr>
        <w:t xml:space="preserve"> десятичн</w:t>
      </w:r>
      <w:r w:rsidR="00280CE2">
        <w:rPr>
          <w:rFonts w:ascii="TimesNewRoman,BoldItalic" w:hAnsi="TimesNewRoman,BoldItalic" w:cs="TimesNewRoman,BoldItalic"/>
          <w:bCs/>
          <w:iCs/>
        </w:rPr>
        <w:t>ой</w:t>
      </w:r>
      <w:r w:rsidR="00280CE2" w:rsidRPr="00280CE2">
        <w:rPr>
          <w:rFonts w:ascii="TimesNewRoman,BoldItalic" w:hAnsi="TimesNewRoman,BoldItalic" w:cs="TimesNewRoman,BoldItalic"/>
          <w:bCs/>
          <w:iCs/>
        </w:rPr>
        <w:t xml:space="preserve"> классифик</w:t>
      </w:r>
      <w:r w:rsidR="00280CE2" w:rsidRPr="00280CE2">
        <w:rPr>
          <w:rFonts w:ascii="TimesNewRoman,BoldItalic" w:hAnsi="TimesNewRoman,BoldItalic" w:cs="TimesNewRoman,BoldItalic"/>
          <w:bCs/>
          <w:iCs/>
        </w:rPr>
        <w:t>а</w:t>
      </w:r>
      <w:r w:rsidR="00280CE2" w:rsidRPr="00280CE2">
        <w:rPr>
          <w:rFonts w:ascii="TimesNewRoman,BoldItalic" w:hAnsi="TimesNewRoman,BoldItalic" w:cs="TimesNewRoman,BoldItalic"/>
          <w:bCs/>
          <w:iCs/>
        </w:rPr>
        <w:t>ци</w:t>
      </w:r>
      <w:r w:rsidR="00280CE2">
        <w:rPr>
          <w:rFonts w:ascii="TimesNewRoman,BoldItalic" w:hAnsi="TimesNewRoman,BoldItalic" w:cs="TimesNewRoman,BoldItalic"/>
          <w:bCs/>
          <w:iCs/>
        </w:rPr>
        <w:t>и</w:t>
      </w:r>
      <w:r w:rsidR="00280CE2" w:rsidRPr="00280CE2">
        <w:rPr>
          <w:rFonts w:ascii="TimesNewRoman,BoldItalic" w:hAnsi="TimesNewRoman,BoldItalic" w:cs="TimesNewRoman,BoldItalic"/>
          <w:bCs/>
          <w:iCs/>
        </w:rPr>
        <w:t xml:space="preserve"> (УДК)</w:t>
      </w:r>
      <w:r w:rsidRPr="002D7CE3">
        <w:rPr>
          <w:rFonts w:ascii="TimesNewRoman" w:hAnsi="TimesNewRoman" w:cs="TimesNewRoman"/>
        </w:rPr>
        <w:t xml:space="preserve"> положен десятичный принцип</w:t>
      </w:r>
      <w:r w:rsidR="00280CE2">
        <w:rPr>
          <w:rFonts w:ascii="TimesNewRoman" w:hAnsi="TimesNewRoman" w:cs="TimesNewRoman"/>
        </w:rPr>
        <w:t>. В</w:t>
      </w:r>
      <w:r w:rsidRPr="002D7CE3">
        <w:rPr>
          <w:rFonts w:ascii="TimesNewRoman" w:hAnsi="TimesNewRoman" w:cs="TimesNewRoman"/>
        </w:rPr>
        <w:t xml:space="preserve"> соответствии с </w:t>
      </w:r>
      <w:r w:rsidR="00280CE2">
        <w:rPr>
          <w:rFonts w:ascii="TimesNewRoman" w:hAnsi="TimesNewRoman" w:cs="TimesNewRoman"/>
        </w:rPr>
        <w:t>ним</w:t>
      </w:r>
      <w:r w:rsidRPr="002D7CE3">
        <w:rPr>
          <w:rFonts w:ascii="TimesNewRoman" w:hAnsi="TimesNewRoman" w:cs="TimesNewRoman"/>
        </w:rPr>
        <w:t xml:space="preserve"> вся совокупность знаний и направлений деятельности условно разделена в таблицах УДК на десять отделов, каждый из которых подразделяется на десять подотделов, те в свою очередь на десять подразделений и т.</w:t>
      </w:r>
      <w:r w:rsidR="00F82910">
        <w:rPr>
          <w:rFonts w:ascii="TimesNewRoman" w:hAnsi="TimesNewRoman" w:cs="TimesNewRoman"/>
        </w:rPr>
        <w:t> </w:t>
      </w:r>
      <w:r w:rsidRPr="002D7CE3">
        <w:rPr>
          <w:rFonts w:ascii="TimesNewRoman" w:hAnsi="TimesNewRoman" w:cs="TimesNewRoman"/>
        </w:rPr>
        <w:t>д. При этом каждое понятие получает свой цифровой индекс.</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Теоретически такое деление можно производить бесконечно, обр</w:t>
      </w:r>
      <w:r w:rsidRPr="002D7CE3">
        <w:rPr>
          <w:rFonts w:ascii="TimesNewRoman" w:hAnsi="TimesNewRoman" w:cs="TimesNewRoman"/>
        </w:rPr>
        <w:t>а</w:t>
      </w:r>
      <w:r w:rsidRPr="002D7CE3">
        <w:rPr>
          <w:rFonts w:ascii="TimesNewRoman" w:hAnsi="TimesNewRoman" w:cs="TimesNewRoman"/>
        </w:rPr>
        <w:t>зовывая индексы для более узких вопросов.</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Индексы, составленные по основным таблицам УДК, называются простыми. Для удобства произношения каждые три цифры в них, сч</w:t>
      </w:r>
      <w:r w:rsidRPr="002D7CE3">
        <w:rPr>
          <w:rFonts w:ascii="TimesNewRoman" w:hAnsi="TimesNewRoman" w:cs="TimesNewRoman"/>
        </w:rPr>
        <w:t>и</w:t>
      </w:r>
      <w:r w:rsidRPr="002D7CE3">
        <w:rPr>
          <w:rFonts w:ascii="TimesNewRoman" w:hAnsi="TimesNewRoman" w:cs="TimesNewRoman"/>
        </w:rPr>
        <w:t xml:space="preserve">тая слева, отделяются от последующих точкой (например, </w:t>
      </w:r>
      <w:r w:rsidR="000E137D">
        <w:rPr>
          <w:rFonts w:ascii="TimesNewRoman" w:hAnsi="TimesNewRoman" w:cs="TimesNewRoman"/>
        </w:rPr>
        <w:t xml:space="preserve">УДК </w:t>
      </w:r>
      <w:r w:rsidRPr="002D7CE3">
        <w:rPr>
          <w:rFonts w:ascii="TimesNewRoman" w:hAnsi="TimesNewRoman" w:cs="TimesNewRoman"/>
        </w:rPr>
        <w:t>533.76).</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Помимо основных таблиц в УДК имеется еще некоторое количес</w:t>
      </w:r>
      <w:r w:rsidRPr="002D7CE3">
        <w:rPr>
          <w:rFonts w:ascii="TimesNewRoman" w:hAnsi="TimesNewRoman" w:cs="TimesNewRoman"/>
        </w:rPr>
        <w:t>т</w:t>
      </w:r>
      <w:r w:rsidRPr="002D7CE3">
        <w:rPr>
          <w:rFonts w:ascii="TimesNewRoman" w:hAnsi="TimesNewRoman" w:cs="TimesNewRoman"/>
        </w:rPr>
        <w:t>во «Таблиц определителей», содержащих понятия, необходимые для индексирования произведений по их дополнительным признакам.</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Каждый из этих признаков, выраженный соответствующей цифрой, имеет свой особый символ для его выделения в общем ряду.</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Универсальная десятичная система служит основой для библи</w:t>
      </w:r>
      <w:r w:rsidRPr="002D7CE3">
        <w:rPr>
          <w:rFonts w:ascii="TimesNewRoman" w:hAnsi="TimesNewRoman" w:cs="TimesNewRoman"/>
        </w:rPr>
        <w:t>о</w:t>
      </w:r>
      <w:r w:rsidRPr="002D7CE3">
        <w:rPr>
          <w:rFonts w:ascii="TimesNewRoman" w:hAnsi="TimesNewRoman" w:cs="TimesNewRoman"/>
        </w:rPr>
        <w:t>графических и реферативных изданий по естественным наукам и те</w:t>
      </w:r>
      <w:r w:rsidRPr="002D7CE3">
        <w:rPr>
          <w:rFonts w:ascii="TimesNewRoman" w:hAnsi="TimesNewRoman" w:cs="TimesNewRoman"/>
        </w:rPr>
        <w:t>х</w:t>
      </w:r>
      <w:r w:rsidRPr="002D7CE3">
        <w:rPr>
          <w:rFonts w:ascii="TimesNewRoman" w:hAnsi="TimesNewRoman" w:cs="TimesNewRoman"/>
        </w:rPr>
        <w:t>нике для организации систематических каталогов научно-технических библиотек. Не предусматривается ее применение в каталогах униве</w:t>
      </w:r>
      <w:r w:rsidRPr="002D7CE3">
        <w:rPr>
          <w:rFonts w:ascii="TimesNewRoman" w:hAnsi="TimesNewRoman" w:cs="TimesNewRoman"/>
        </w:rPr>
        <w:t>р</w:t>
      </w:r>
      <w:r w:rsidRPr="002D7CE3">
        <w:rPr>
          <w:rFonts w:ascii="TimesNewRoman" w:hAnsi="TimesNewRoman" w:cs="TimesNewRoman"/>
        </w:rPr>
        <w:t>сальных библиотек и библиотек гуманитарного профиля.</w:t>
      </w:r>
    </w:p>
    <w:p w:rsidR="002D7CE3" w:rsidRPr="002D7CE3" w:rsidRDefault="002D7CE3" w:rsidP="00001D87">
      <w:pPr>
        <w:spacing w:line="252" w:lineRule="auto"/>
        <w:ind w:firstLine="284"/>
        <w:jc w:val="both"/>
        <w:rPr>
          <w:rFonts w:ascii="TimesNewRoman" w:hAnsi="TimesNewRoman" w:cs="TimesNewRoman"/>
        </w:rPr>
      </w:pPr>
      <w:r w:rsidRPr="00BD5D2B">
        <w:rPr>
          <w:rFonts w:ascii="TimesNewRoman,Bold" w:hAnsi="TimesNewRoman,Bold" w:cs="TimesNewRoman,Bold"/>
          <w:bCs/>
          <w:i/>
        </w:rPr>
        <w:t>Предметный каталог</w:t>
      </w:r>
      <w:r w:rsidR="00BD5D2B">
        <w:rPr>
          <w:rFonts w:ascii="TimesNewRoman,Bold" w:hAnsi="TimesNewRoman,Bold" w:cs="TimesNewRoman,Bold"/>
          <w:bCs/>
          <w:i/>
        </w:rPr>
        <w:t>.</w:t>
      </w:r>
      <w:r w:rsidR="0025516F">
        <w:rPr>
          <w:rFonts w:ascii="TimesNewRoman,Bold" w:hAnsi="TimesNewRoman,Bold" w:cs="TimesNewRoman,Bold"/>
          <w:bCs/>
          <w:i/>
        </w:rPr>
        <w:t xml:space="preserve"> </w:t>
      </w:r>
      <w:r w:rsidRPr="002D7CE3">
        <w:rPr>
          <w:rFonts w:ascii="TimesNewRoman" w:hAnsi="TimesNewRoman" w:cs="TimesNewRoman"/>
        </w:rPr>
        <w:t>Задачей этого каталога, так же как и сист</w:t>
      </w:r>
      <w:r w:rsidRPr="002D7CE3">
        <w:rPr>
          <w:rFonts w:ascii="TimesNewRoman" w:hAnsi="TimesNewRoman" w:cs="TimesNewRoman"/>
        </w:rPr>
        <w:t>е</w:t>
      </w:r>
      <w:r w:rsidRPr="002D7CE3">
        <w:rPr>
          <w:rFonts w:ascii="TimesNewRoman" w:hAnsi="TimesNewRoman" w:cs="TimesNewRoman"/>
        </w:rPr>
        <w:t>матического, является группировка литературы по ее содержанию. Однако в отличие от систематического каталога литература по тому или иному вопросу в нем объединена едиными рубриками вне завис</w:t>
      </w:r>
      <w:r w:rsidRPr="002D7CE3">
        <w:rPr>
          <w:rFonts w:ascii="TimesNewRoman" w:hAnsi="TimesNewRoman" w:cs="TimesNewRoman"/>
        </w:rPr>
        <w:t>и</w:t>
      </w:r>
      <w:r w:rsidRPr="002D7CE3">
        <w:rPr>
          <w:rFonts w:ascii="TimesNewRoman" w:hAnsi="TimesNewRoman" w:cs="TimesNewRoman"/>
        </w:rPr>
        <w:t>мости от того, с каких позиций они изложены.</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Поэтому в предметном каталоге в одном месте находятся матери</w:t>
      </w:r>
      <w:r w:rsidRPr="002D7CE3">
        <w:rPr>
          <w:rFonts w:ascii="TimesNewRoman" w:hAnsi="TimesNewRoman" w:cs="TimesNewRoman"/>
        </w:rPr>
        <w:t>а</w:t>
      </w:r>
      <w:r w:rsidRPr="002D7CE3">
        <w:rPr>
          <w:rFonts w:ascii="TimesNewRoman" w:hAnsi="TimesNewRoman" w:cs="TimesNewRoman"/>
        </w:rPr>
        <w:t>лы, которые в систематическом каталоге были бы разбросаны по ра</w:t>
      </w:r>
      <w:r w:rsidRPr="002D7CE3">
        <w:rPr>
          <w:rFonts w:ascii="TimesNewRoman" w:hAnsi="TimesNewRoman" w:cs="TimesNewRoman"/>
        </w:rPr>
        <w:t>з</w:t>
      </w:r>
      <w:r w:rsidRPr="002D7CE3">
        <w:rPr>
          <w:rFonts w:ascii="TimesNewRoman" w:hAnsi="TimesNewRoman" w:cs="TimesNewRoman"/>
        </w:rPr>
        <w:t>личным ящикам. Рубрикация предметных каталогов производится в соответствии с «рубрикаторами», имеющимися по всем отраслям зн</w:t>
      </w:r>
      <w:r w:rsidRPr="002D7CE3">
        <w:rPr>
          <w:rFonts w:ascii="TimesNewRoman" w:hAnsi="TimesNewRoman" w:cs="TimesNewRoman"/>
        </w:rPr>
        <w:t>а</w:t>
      </w:r>
      <w:r w:rsidRPr="002D7CE3">
        <w:rPr>
          <w:rFonts w:ascii="TimesNewRoman" w:hAnsi="TimesNewRoman" w:cs="TimesNewRoman"/>
        </w:rPr>
        <w:t>ний.</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Каждый вопрос, выделенный в виде рубрики, в предметном катал</w:t>
      </w:r>
      <w:r w:rsidRPr="002D7CE3">
        <w:rPr>
          <w:rFonts w:ascii="TimesNewRoman" w:hAnsi="TimesNewRoman" w:cs="TimesNewRoman"/>
        </w:rPr>
        <w:t>о</w:t>
      </w:r>
      <w:r w:rsidRPr="002D7CE3">
        <w:rPr>
          <w:rFonts w:ascii="TimesNewRoman" w:hAnsi="TimesNewRoman" w:cs="TimesNewRoman"/>
        </w:rPr>
        <w:lastRenderedPageBreak/>
        <w:t>ге получает словесную формулировку, составленную таким образом, чтобы основное понятие определялось первым словом.</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Степень детализации рубрик зависит от количества литературы по данному вопросу и ее значимости.</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Если в пределах рубрики собирается большое количество работ, то для удобства пользования каталогом вводятся новые подрубрики, ра</w:t>
      </w:r>
      <w:r w:rsidRPr="002D7CE3">
        <w:rPr>
          <w:rFonts w:ascii="TimesNewRoman" w:hAnsi="TimesNewRoman" w:cs="TimesNewRoman"/>
        </w:rPr>
        <w:t>з</w:t>
      </w:r>
      <w:r w:rsidRPr="002D7CE3">
        <w:rPr>
          <w:rFonts w:ascii="TimesNewRoman" w:hAnsi="TimesNewRoman" w:cs="TimesNewRoman"/>
        </w:rPr>
        <w:t>бивающие литературу по дополнительным признакам.</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Рубрики предметного каталога расставлены, как правило, в порядке алфавита первых слов, поэтому в одном алфавитном ряду оказываются предметы, логически между собой не связанные.</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Вследствие этого в предметном каталоге особое значение приобр</w:t>
      </w:r>
      <w:r w:rsidRPr="002D7CE3">
        <w:rPr>
          <w:rFonts w:ascii="TimesNewRoman" w:hAnsi="TimesNewRoman" w:cs="TimesNewRoman"/>
        </w:rPr>
        <w:t>е</w:t>
      </w:r>
      <w:r w:rsidRPr="002D7CE3">
        <w:rPr>
          <w:rFonts w:ascii="TimesNewRoman" w:hAnsi="TimesNewRoman" w:cs="TimesNewRoman"/>
        </w:rPr>
        <w:t>тает ссылочно-справочный аппарат. Он состоит здесь из тех же эл</w:t>
      </w:r>
      <w:r w:rsidRPr="002D7CE3">
        <w:rPr>
          <w:rFonts w:ascii="TimesNewRoman" w:hAnsi="TimesNewRoman" w:cs="TimesNewRoman"/>
        </w:rPr>
        <w:t>е</w:t>
      </w:r>
      <w:r w:rsidRPr="002D7CE3">
        <w:rPr>
          <w:rFonts w:ascii="TimesNewRoman" w:hAnsi="TimesNewRoman" w:cs="TimesNewRoman"/>
        </w:rPr>
        <w:t>ментов, что и справочный аппарат систематического каталога: сс</w:t>
      </w:r>
      <w:r w:rsidRPr="002D7CE3">
        <w:rPr>
          <w:rFonts w:ascii="TimesNewRoman" w:hAnsi="TimesNewRoman" w:cs="TimesNewRoman"/>
        </w:rPr>
        <w:t>ы</w:t>
      </w:r>
      <w:r w:rsidRPr="002D7CE3">
        <w:rPr>
          <w:rFonts w:ascii="TimesNewRoman" w:hAnsi="TimesNewRoman" w:cs="TimesNewRoman"/>
        </w:rPr>
        <w:t>лочных, отсылочных и справочных карточек.</w:t>
      </w:r>
    </w:p>
    <w:p w:rsidR="002D7CE3" w:rsidRPr="00BD5D2B" w:rsidRDefault="002D7CE3" w:rsidP="00001D87">
      <w:pPr>
        <w:spacing w:line="252" w:lineRule="auto"/>
        <w:ind w:firstLine="284"/>
        <w:jc w:val="both"/>
        <w:rPr>
          <w:rFonts w:ascii="TimesNewRoman,Bold" w:hAnsi="TimesNewRoman,Bold" w:cs="TimesNewRoman,Bold"/>
          <w:bCs/>
          <w:i/>
        </w:rPr>
      </w:pPr>
      <w:r w:rsidRPr="00BD5D2B">
        <w:rPr>
          <w:rFonts w:ascii="TimesNewRoman,Bold" w:hAnsi="TimesNewRoman,Bold" w:cs="TimesNewRoman,Bold"/>
          <w:bCs/>
          <w:i/>
        </w:rPr>
        <w:t>Вспомогательные каталоги и картотеки.</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Их структура как документальных, так и фактических, может быть самой различной. Никаких единых требований по поводу того, как они должны быть построены, не существует. Это следует учитывать, пр</w:t>
      </w:r>
      <w:r w:rsidRPr="002D7CE3">
        <w:rPr>
          <w:rFonts w:ascii="TimesNewRoman" w:hAnsi="TimesNewRoman" w:cs="TimesNewRoman"/>
        </w:rPr>
        <w:t>и</w:t>
      </w:r>
      <w:r w:rsidRPr="002D7CE3">
        <w:rPr>
          <w:rFonts w:ascii="TimesNewRoman" w:hAnsi="TimesNewRoman" w:cs="TimesNewRoman"/>
        </w:rPr>
        <w:t>ступая к работе с ними.</w:t>
      </w:r>
    </w:p>
    <w:p w:rsidR="002D7CE3" w:rsidRPr="00BD5D2B" w:rsidRDefault="002D7CE3" w:rsidP="00001D87">
      <w:pPr>
        <w:spacing w:line="252" w:lineRule="auto"/>
        <w:ind w:firstLine="284"/>
        <w:jc w:val="both"/>
        <w:rPr>
          <w:rFonts w:ascii="TimesNewRoman,Bold" w:hAnsi="TimesNewRoman,Bold" w:cs="TimesNewRoman,Bold"/>
          <w:bCs/>
          <w:i/>
        </w:rPr>
      </w:pPr>
      <w:r w:rsidRPr="00BD5D2B">
        <w:rPr>
          <w:rFonts w:ascii="TimesNewRoman,Bold" w:hAnsi="TimesNewRoman,Bold" w:cs="TimesNewRoman,Bold"/>
          <w:bCs/>
          <w:i/>
        </w:rPr>
        <w:t>Библиографические указатели</w:t>
      </w:r>
      <w:r w:rsidR="00BD5D2B">
        <w:rPr>
          <w:rFonts w:ascii="TimesNewRoman,Bold" w:hAnsi="TimesNewRoman,Bold" w:cs="TimesNewRoman,Bold"/>
          <w:bCs/>
          <w:i/>
        </w:rPr>
        <w:t>.</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Рост научной и технической литературы делает очень важной пр</w:t>
      </w:r>
      <w:r w:rsidRPr="002D7CE3">
        <w:rPr>
          <w:rFonts w:ascii="TimesNewRoman" w:hAnsi="TimesNewRoman" w:cs="TimesNewRoman"/>
        </w:rPr>
        <w:t>о</w:t>
      </w:r>
      <w:r w:rsidRPr="002D7CE3">
        <w:rPr>
          <w:rFonts w:ascii="TimesNewRoman" w:hAnsi="TimesNewRoman" w:cs="TimesNewRoman"/>
        </w:rPr>
        <w:t>блему «ключа» к ней.</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 xml:space="preserve">Таким ключом служат библиографические указатели </w:t>
      </w:r>
      <w:r w:rsidR="000E137D">
        <w:rPr>
          <w:rFonts w:ascii="TimesNewRoman" w:hAnsi="TimesNewRoman" w:cs="TimesNewRoman"/>
        </w:rPr>
        <w:t>–</w:t>
      </w:r>
      <w:r w:rsidRPr="002D7CE3">
        <w:rPr>
          <w:rFonts w:ascii="TimesNewRoman" w:hAnsi="TimesNewRoman" w:cs="TimesNewRoman"/>
        </w:rPr>
        <w:t xml:space="preserve"> перечни л</w:t>
      </w:r>
      <w:r w:rsidRPr="002D7CE3">
        <w:rPr>
          <w:rFonts w:ascii="TimesNewRoman" w:hAnsi="TimesNewRoman" w:cs="TimesNewRoman"/>
        </w:rPr>
        <w:t>и</w:t>
      </w:r>
      <w:r w:rsidRPr="002D7CE3">
        <w:rPr>
          <w:rFonts w:ascii="TimesNewRoman" w:hAnsi="TimesNewRoman" w:cs="TimesNewRoman"/>
        </w:rPr>
        <w:t xml:space="preserve">тературы, составленные по тому или иному принципу. </w:t>
      </w:r>
      <w:r w:rsidRPr="000E137D">
        <w:rPr>
          <w:rFonts w:ascii="TimesNewRoman,Bold" w:hAnsi="TimesNewRoman,Bold" w:cs="TimesNewRoman,Bold"/>
          <w:bCs/>
        </w:rPr>
        <w:t>Библиография</w:t>
      </w:r>
      <w:r w:rsidRPr="002D7CE3">
        <w:rPr>
          <w:rFonts w:ascii="TimesNewRoman,Bold" w:hAnsi="TimesNewRoman,Bold" w:cs="TimesNewRoman,Bold"/>
          <w:b/>
          <w:bCs/>
        </w:rPr>
        <w:t xml:space="preserve"> </w:t>
      </w:r>
      <w:r w:rsidRPr="002D7CE3">
        <w:rPr>
          <w:rFonts w:ascii="TimesNewRoman" w:hAnsi="TimesNewRoman" w:cs="TimesNewRoman"/>
        </w:rPr>
        <w:t>растет сейчас такими же быстрыми темпами, как и объем печатной продукции. Только в нашей стране ежегодно выпускаются тысячи н</w:t>
      </w:r>
      <w:r w:rsidRPr="002D7CE3">
        <w:rPr>
          <w:rFonts w:ascii="TimesNewRoman" w:hAnsi="TimesNewRoman" w:cs="TimesNewRoman"/>
        </w:rPr>
        <w:t>а</w:t>
      </w:r>
      <w:r w:rsidRPr="002D7CE3">
        <w:rPr>
          <w:rFonts w:ascii="TimesNewRoman" w:hAnsi="TimesNewRoman" w:cs="TimesNewRoman"/>
        </w:rPr>
        <w:t>званий различных библиографий и ряд специальных периодических изданий библиографического характера.</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Подготовкой различного рода библиографических изданий зан</w:t>
      </w:r>
      <w:r w:rsidRPr="002D7CE3">
        <w:rPr>
          <w:rFonts w:ascii="TimesNewRoman" w:hAnsi="TimesNewRoman" w:cs="TimesNewRoman"/>
        </w:rPr>
        <w:t>и</w:t>
      </w:r>
      <w:r w:rsidRPr="002D7CE3">
        <w:rPr>
          <w:rFonts w:ascii="TimesNewRoman" w:hAnsi="TimesNewRoman" w:cs="TimesNewRoman"/>
        </w:rPr>
        <w:t>маются многие организации: книжная палата, крупные библиотеки, институты научно-технической информации, многие научные учре</w:t>
      </w:r>
      <w:r w:rsidRPr="002D7CE3">
        <w:rPr>
          <w:rFonts w:ascii="TimesNewRoman" w:hAnsi="TimesNewRoman" w:cs="TimesNewRoman"/>
        </w:rPr>
        <w:t>ж</w:t>
      </w:r>
      <w:r w:rsidRPr="002D7CE3">
        <w:rPr>
          <w:rFonts w:ascii="TimesNewRoman" w:hAnsi="TimesNewRoman" w:cs="TimesNewRoman"/>
        </w:rPr>
        <w:t>дения и учебные заведения. Помимо тех библиографических указат</w:t>
      </w:r>
      <w:r w:rsidRPr="002D7CE3">
        <w:rPr>
          <w:rFonts w:ascii="TimesNewRoman" w:hAnsi="TimesNewRoman" w:cs="TimesNewRoman"/>
        </w:rPr>
        <w:t>е</w:t>
      </w:r>
      <w:r w:rsidRPr="002D7CE3">
        <w:rPr>
          <w:rFonts w:ascii="TimesNewRoman" w:hAnsi="TimesNewRoman" w:cs="TimesNewRoman"/>
        </w:rPr>
        <w:t>лей, которые выпускаются в виде отдельных изданий, библиография в той или иной форме присутствует в большинстве книг и статей. Все это определяет исключительное многообразие библиографических указателей. Они могут быть самыми различными по своим задачам, содержанию и форме.</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Многообразие библиографических источников делает обязател</w:t>
      </w:r>
      <w:r w:rsidRPr="002D7CE3">
        <w:rPr>
          <w:rFonts w:ascii="TimesNewRoman" w:hAnsi="TimesNewRoman" w:cs="TimesNewRoman"/>
        </w:rPr>
        <w:t>ь</w:t>
      </w:r>
      <w:r w:rsidRPr="002D7CE3">
        <w:rPr>
          <w:rFonts w:ascii="TimesNewRoman" w:hAnsi="TimesNewRoman" w:cs="TimesNewRoman"/>
        </w:rPr>
        <w:lastRenderedPageBreak/>
        <w:t>ным для любого специалиста иметь представление о</w:t>
      </w:r>
      <w:r w:rsidR="000E137D">
        <w:rPr>
          <w:rFonts w:ascii="TimesNewRoman" w:hAnsi="TimesNewRoman" w:cs="TimesNewRoman"/>
        </w:rPr>
        <w:t>бо</w:t>
      </w:r>
      <w:r w:rsidRPr="002D7CE3">
        <w:rPr>
          <w:rFonts w:ascii="TimesNewRoman" w:hAnsi="TimesNewRoman" w:cs="TimesNewRoman"/>
        </w:rPr>
        <w:t xml:space="preserve"> всех их видах, как специальных (отраслевых), так и общих. Здесь приводится хара</w:t>
      </w:r>
      <w:r w:rsidRPr="002D7CE3">
        <w:rPr>
          <w:rFonts w:ascii="TimesNewRoman" w:hAnsi="TimesNewRoman" w:cs="TimesNewRoman"/>
        </w:rPr>
        <w:t>к</w:t>
      </w:r>
      <w:r w:rsidRPr="002D7CE3">
        <w:rPr>
          <w:rFonts w:ascii="TimesNewRoman" w:hAnsi="TimesNewRoman" w:cs="TimesNewRoman"/>
        </w:rPr>
        <w:t>теристика только некоторых основных изданий текущей библиогр</w:t>
      </w:r>
      <w:r w:rsidRPr="002D7CE3">
        <w:rPr>
          <w:rFonts w:ascii="TimesNewRoman" w:hAnsi="TimesNewRoman" w:cs="TimesNewRoman"/>
        </w:rPr>
        <w:t>а</w:t>
      </w:r>
      <w:r w:rsidRPr="002D7CE3">
        <w:rPr>
          <w:rFonts w:ascii="TimesNewRoman" w:hAnsi="TimesNewRoman" w:cs="TimesNewRoman"/>
        </w:rPr>
        <w:t>фии.</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Следить за всем тем, что выходит в стране, позволяет</w:t>
      </w:r>
      <w:r w:rsidR="000E137D">
        <w:rPr>
          <w:rFonts w:ascii="TimesNewRoman" w:hAnsi="TimesNewRoman" w:cs="TimesNewRoman"/>
        </w:rPr>
        <w:t>,</w:t>
      </w:r>
      <w:r w:rsidRPr="002D7CE3">
        <w:rPr>
          <w:rFonts w:ascii="TimesNewRoman" w:hAnsi="TimesNewRoman" w:cs="TimesNewRoman"/>
        </w:rPr>
        <w:t xml:space="preserve"> прежде вс</w:t>
      </w:r>
      <w:r w:rsidRPr="002D7CE3">
        <w:rPr>
          <w:rFonts w:ascii="TimesNewRoman" w:hAnsi="TimesNewRoman" w:cs="TimesNewRoman"/>
        </w:rPr>
        <w:t>е</w:t>
      </w:r>
      <w:r w:rsidRPr="002D7CE3">
        <w:rPr>
          <w:rFonts w:ascii="TimesNewRoman" w:hAnsi="TimesNewRoman" w:cs="TimesNewRoman"/>
        </w:rPr>
        <w:t>го</w:t>
      </w:r>
      <w:r w:rsidR="000E137D">
        <w:rPr>
          <w:rFonts w:ascii="TimesNewRoman" w:hAnsi="TimesNewRoman" w:cs="TimesNewRoman"/>
        </w:rPr>
        <w:t>,</w:t>
      </w:r>
      <w:r w:rsidRPr="002D7CE3">
        <w:rPr>
          <w:rFonts w:ascii="TimesNewRoman" w:hAnsi="TimesNewRoman" w:cs="TimesNewRoman"/>
        </w:rPr>
        <w:t xml:space="preserve"> комплекс «Летописей», издаваемых Книжной палатой. Сведения о книгах и брошюрах по всем отраслям знаний содержит </w:t>
      </w:r>
      <w:r w:rsidRPr="002D7CE3">
        <w:rPr>
          <w:rFonts w:ascii="TimesNewRoman,Italic" w:hAnsi="TimesNewRoman,Italic" w:cs="TimesNewRoman,Italic"/>
          <w:i/>
          <w:iCs/>
        </w:rPr>
        <w:t>«Книжная л</w:t>
      </w:r>
      <w:r w:rsidRPr="002D7CE3">
        <w:rPr>
          <w:rFonts w:ascii="TimesNewRoman,Italic" w:hAnsi="TimesNewRoman,Italic" w:cs="TimesNewRoman,Italic"/>
          <w:i/>
          <w:iCs/>
        </w:rPr>
        <w:t>е</w:t>
      </w:r>
      <w:r w:rsidRPr="002D7CE3">
        <w:rPr>
          <w:rFonts w:ascii="TimesNewRoman,Italic" w:hAnsi="TimesNewRoman,Italic" w:cs="TimesNewRoman,Italic"/>
          <w:i/>
          <w:iCs/>
        </w:rPr>
        <w:t xml:space="preserve">топись». </w:t>
      </w:r>
      <w:r w:rsidRPr="002D7CE3">
        <w:rPr>
          <w:rFonts w:ascii="TimesNewRoman" w:hAnsi="TimesNewRoman" w:cs="TimesNewRoman"/>
        </w:rPr>
        <w:t>В основном ее выпуске, выходящем еженедельно, приводя</w:t>
      </w:r>
      <w:r w:rsidRPr="002D7CE3">
        <w:rPr>
          <w:rFonts w:ascii="TimesNewRoman" w:hAnsi="TimesNewRoman" w:cs="TimesNewRoman"/>
        </w:rPr>
        <w:t>т</w:t>
      </w:r>
      <w:r w:rsidRPr="002D7CE3">
        <w:rPr>
          <w:rFonts w:ascii="TimesNewRoman" w:hAnsi="TimesNewRoman" w:cs="TimesNewRoman"/>
        </w:rPr>
        <w:t>ся данные о научной, научно-популярной, производственной и худ</w:t>
      </w:r>
      <w:r w:rsidRPr="002D7CE3">
        <w:rPr>
          <w:rFonts w:ascii="TimesNewRoman" w:hAnsi="TimesNewRoman" w:cs="TimesNewRoman"/>
        </w:rPr>
        <w:t>о</w:t>
      </w:r>
      <w:r w:rsidRPr="002D7CE3">
        <w:rPr>
          <w:rFonts w:ascii="TimesNewRoman" w:hAnsi="TimesNewRoman" w:cs="TimesNewRoman"/>
        </w:rPr>
        <w:t xml:space="preserve">жественной литературе, а также о продолжающихся изданиях типа </w:t>
      </w:r>
      <w:r w:rsidRPr="002D7CE3">
        <w:rPr>
          <w:rFonts w:ascii="TimesNewRoman,Italic" w:hAnsi="TimesNewRoman,Italic" w:cs="TimesNewRoman,Italic"/>
          <w:i/>
          <w:iCs/>
        </w:rPr>
        <w:t xml:space="preserve">«Трудов» </w:t>
      </w:r>
      <w:r w:rsidRPr="002D7CE3">
        <w:rPr>
          <w:rFonts w:ascii="TimesNewRoman" w:hAnsi="TimesNewRoman" w:cs="TimesNewRoman"/>
        </w:rPr>
        <w:t xml:space="preserve">и </w:t>
      </w:r>
      <w:r w:rsidRPr="002D7CE3">
        <w:rPr>
          <w:rFonts w:ascii="TimesNewRoman,Italic" w:hAnsi="TimesNewRoman,Italic" w:cs="TimesNewRoman,Italic"/>
          <w:i/>
          <w:iCs/>
        </w:rPr>
        <w:t xml:space="preserve">«Ученых записок». </w:t>
      </w:r>
      <w:r w:rsidRPr="002D7CE3">
        <w:rPr>
          <w:rFonts w:ascii="TimesNewRoman" w:hAnsi="TimesNewRoman" w:cs="TimesNewRoman"/>
        </w:rPr>
        <w:t>В дополнительном выпуске (издается раз в месяц) описываются ведомственные, инструктивно-производст</w:t>
      </w:r>
      <w:r w:rsidR="002C0D70">
        <w:rPr>
          <w:rFonts w:ascii="TimesNewRoman" w:hAnsi="TimesNewRoman" w:cs="TimesNewRoman"/>
        </w:rPr>
        <w:t>-</w:t>
      </w:r>
      <w:r w:rsidRPr="002D7CE3">
        <w:rPr>
          <w:rFonts w:ascii="TimesNewRoman" w:hAnsi="TimesNewRoman" w:cs="TimesNewRoman"/>
        </w:rPr>
        <w:t>венные, нормативные, учебно-методические и информационные изд</w:t>
      </w:r>
      <w:r w:rsidRPr="002D7CE3">
        <w:rPr>
          <w:rFonts w:ascii="TimesNewRoman" w:hAnsi="TimesNewRoman" w:cs="TimesNewRoman"/>
        </w:rPr>
        <w:t>а</w:t>
      </w:r>
      <w:r w:rsidRPr="002D7CE3">
        <w:rPr>
          <w:rFonts w:ascii="TimesNewRoman" w:hAnsi="TimesNewRoman" w:cs="TimesNewRoman"/>
        </w:rPr>
        <w:t>ния, книги, вышедшие без цены и бесплатно. Авторефераты диссерт</w:t>
      </w:r>
      <w:r w:rsidRPr="002D7CE3">
        <w:rPr>
          <w:rFonts w:ascii="TimesNewRoman" w:hAnsi="TimesNewRoman" w:cs="TimesNewRoman"/>
        </w:rPr>
        <w:t>а</w:t>
      </w:r>
      <w:r w:rsidRPr="002D7CE3">
        <w:rPr>
          <w:rFonts w:ascii="TimesNewRoman" w:hAnsi="TimesNewRoman" w:cs="TimesNewRoman"/>
        </w:rPr>
        <w:t>ций выходят отдельным выпуском.</w:t>
      </w:r>
    </w:p>
    <w:p w:rsidR="002D7CE3" w:rsidRPr="002D7CE3" w:rsidRDefault="002D7CE3" w:rsidP="00001D87">
      <w:pPr>
        <w:spacing w:line="252" w:lineRule="auto"/>
        <w:ind w:firstLine="284"/>
        <w:jc w:val="both"/>
        <w:rPr>
          <w:rFonts w:ascii="TimesNewRoman" w:hAnsi="TimesNewRoman" w:cs="TimesNewRoman"/>
        </w:rPr>
      </w:pPr>
      <w:r w:rsidRPr="002D7CE3">
        <w:rPr>
          <w:rFonts w:ascii="TimesNewRoman" w:hAnsi="TimesNewRoman" w:cs="TimesNewRoman"/>
        </w:rPr>
        <w:t>Наряду со специальными библиографическими изданиями, осно</w:t>
      </w:r>
      <w:r w:rsidRPr="002D7CE3">
        <w:rPr>
          <w:rFonts w:ascii="TimesNewRoman" w:hAnsi="TimesNewRoman" w:cs="TimesNewRoman"/>
        </w:rPr>
        <w:t>в</w:t>
      </w:r>
      <w:r w:rsidRPr="002D7CE3">
        <w:rPr>
          <w:rFonts w:ascii="TimesNewRoman" w:hAnsi="TimesNewRoman" w:cs="TimesNewRoman"/>
        </w:rPr>
        <w:t>ным содержанием которых являются сведения о различных произв</w:t>
      </w:r>
      <w:r w:rsidRPr="002D7CE3">
        <w:rPr>
          <w:rFonts w:ascii="TimesNewRoman" w:hAnsi="TimesNewRoman" w:cs="TimesNewRoman"/>
        </w:rPr>
        <w:t>е</w:t>
      </w:r>
      <w:r w:rsidRPr="002D7CE3">
        <w:rPr>
          <w:rFonts w:ascii="TimesNewRoman" w:hAnsi="TimesNewRoman" w:cs="TimesNewRoman"/>
        </w:rPr>
        <w:t>дениях печати, информацию о литературе дают многие книги и пери</w:t>
      </w:r>
      <w:r w:rsidRPr="002D7CE3">
        <w:rPr>
          <w:rFonts w:ascii="TimesNewRoman" w:hAnsi="TimesNewRoman" w:cs="TimesNewRoman"/>
        </w:rPr>
        <w:t>о</w:t>
      </w:r>
      <w:r w:rsidRPr="002D7CE3">
        <w:rPr>
          <w:rFonts w:ascii="TimesNewRoman" w:hAnsi="TimesNewRoman" w:cs="TimesNewRoman"/>
        </w:rPr>
        <w:t xml:space="preserve">дические издания. Эта информация составляет их библиографический аппарат, именуемый прикнижной (пристатейной) </w:t>
      </w:r>
      <w:r w:rsidRPr="000E137D">
        <w:rPr>
          <w:rFonts w:ascii="TimesNewRoman,BoldItalic" w:hAnsi="TimesNewRoman,BoldItalic" w:cs="TimesNewRoman,BoldItalic"/>
          <w:bCs/>
          <w:iCs/>
        </w:rPr>
        <w:t>библиографией</w:t>
      </w:r>
      <w:r w:rsidRPr="002D7CE3">
        <w:rPr>
          <w:rFonts w:ascii="TimesNewRoman,BoldItalic" w:hAnsi="TimesNewRoman,BoldItalic" w:cs="TimesNewRoman,BoldItalic"/>
          <w:b/>
          <w:bCs/>
          <w:i/>
          <w:iCs/>
        </w:rPr>
        <w:t xml:space="preserve">. </w:t>
      </w:r>
      <w:r w:rsidRPr="002D7CE3">
        <w:rPr>
          <w:rFonts w:ascii="TimesNewRoman" w:hAnsi="TimesNewRoman" w:cs="TimesNewRoman"/>
        </w:rPr>
        <w:t>Она рассматривается как составная часть библиографии определенной о</w:t>
      </w:r>
      <w:r w:rsidRPr="002D7CE3">
        <w:rPr>
          <w:rFonts w:ascii="TimesNewRoman" w:hAnsi="TimesNewRoman" w:cs="TimesNewRoman"/>
        </w:rPr>
        <w:t>б</w:t>
      </w:r>
      <w:r w:rsidRPr="002D7CE3">
        <w:rPr>
          <w:rFonts w:ascii="TimesNewRoman" w:hAnsi="TimesNewRoman" w:cs="TimesNewRoman"/>
        </w:rPr>
        <w:t>ласти или научной дисциплины.</w:t>
      </w:r>
    </w:p>
    <w:p w:rsidR="002D7CE3" w:rsidRPr="002D7CE3" w:rsidRDefault="000E137D" w:rsidP="00001D87">
      <w:pPr>
        <w:tabs>
          <w:tab w:val="left" w:pos="1507"/>
        </w:tabs>
        <w:spacing w:line="252" w:lineRule="auto"/>
        <w:ind w:firstLine="284"/>
        <w:jc w:val="both"/>
        <w:rPr>
          <w:rFonts w:ascii="TimesNewRoman,Bold" w:hAnsi="TimesNewRoman,Bold" w:cs="TimesNewRoman,Bold"/>
          <w:b/>
          <w:bCs/>
        </w:rPr>
      </w:pPr>
      <w:r>
        <w:rPr>
          <w:rFonts w:ascii="TimesNewRoman,Bold" w:hAnsi="TimesNewRoman,Bold" w:cs="TimesNewRoman,Bold"/>
          <w:b/>
          <w:bCs/>
        </w:rPr>
        <w:tab/>
      </w:r>
    </w:p>
    <w:p w:rsidR="002D7CE3" w:rsidRPr="000E137D" w:rsidRDefault="000E137D" w:rsidP="00001D87">
      <w:pPr>
        <w:spacing w:line="252" w:lineRule="auto"/>
        <w:jc w:val="center"/>
        <w:rPr>
          <w:b/>
          <w:bCs/>
          <w:color w:val="000000"/>
        </w:rPr>
      </w:pPr>
      <w:r w:rsidRPr="000E137D">
        <w:rPr>
          <w:b/>
          <w:bCs/>
        </w:rPr>
        <w:t>5.</w:t>
      </w:r>
      <w:r w:rsidR="002D7CE3" w:rsidRPr="000E137D">
        <w:rPr>
          <w:b/>
          <w:bCs/>
        </w:rPr>
        <w:t>5. Т</w:t>
      </w:r>
      <w:r w:rsidR="002D7CE3" w:rsidRPr="000E137D">
        <w:rPr>
          <w:b/>
          <w:bCs/>
          <w:color w:val="000000"/>
        </w:rPr>
        <w:t>ехника чтения книг и методика ведения записей</w:t>
      </w:r>
    </w:p>
    <w:p w:rsidR="002D7CE3" w:rsidRPr="002D7CE3" w:rsidRDefault="002D7CE3" w:rsidP="00001D87">
      <w:pPr>
        <w:spacing w:line="252" w:lineRule="auto"/>
        <w:ind w:firstLine="284"/>
        <w:jc w:val="both"/>
        <w:rPr>
          <w:b/>
          <w:bCs/>
          <w:color w:val="000000"/>
        </w:rPr>
      </w:pPr>
    </w:p>
    <w:p w:rsidR="002D7CE3" w:rsidRPr="002D7CE3" w:rsidRDefault="002D7CE3" w:rsidP="00001D87">
      <w:pPr>
        <w:spacing w:line="252" w:lineRule="auto"/>
        <w:ind w:firstLine="284"/>
        <w:jc w:val="both"/>
        <w:rPr>
          <w:color w:val="000000"/>
        </w:rPr>
      </w:pPr>
      <w:r w:rsidRPr="002D7CE3">
        <w:rPr>
          <w:b/>
          <w:bCs/>
          <w:color w:val="000000"/>
        </w:rPr>
        <w:t xml:space="preserve"> </w:t>
      </w:r>
      <w:r w:rsidRPr="002D7CE3">
        <w:rPr>
          <w:color w:val="000000"/>
        </w:rPr>
        <w:t>Умение работать с книгой – это умение правильно оценить прои</w:t>
      </w:r>
      <w:r w:rsidRPr="002D7CE3">
        <w:rPr>
          <w:color w:val="000000"/>
        </w:rPr>
        <w:t>з</w:t>
      </w:r>
      <w:r w:rsidRPr="002D7CE3">
        <w:rPr>
          <w:color w:val="000000"/>
        </w:rPr>
        <w:t>ведение, быстро разобраться в его структуре, взять и зафиксировать в удобной форме все то, что в нем оказалось ценным и нужным.</w:t>
      </w:r>
    </w:p>
    <w:p w:rsidR="002D7CE3" w:rsidRPr="002D7CE3" w:rsidRDefault="002D7CE3" w:rsidP="00001D87">
      <w:pPr>
        <w:spacing w:line="252" w:lineRule="auto"/>
        <w:ind w:firstLine="284"/>
        <w:jc w:val="both"/>
        <w:rPr>
          <w:color w:val="000000"/>
        </w:rPr>
      </w:pPr>
      <w:r w:rsidRPr="002D7CE3">
        <w:rPr>
          <w:color w:val="000000"/>
        </w:rPr>
        <w:t>Работа с книгой является сложным процессом, поскольку чтение научно-литературных произведений всегда связано с необходимостью усвоения каких-то новых понятий. Практически каждая книга ориг</w:t>
      </w:r>
      <w:r w:rsidRPr="002D7CE3">
        <w:rPr>
          <w:color w:val="000000"/>
        </w:rPr>
        <w:t>и</w:t>
      </w:r>
      <w:r w:rsidRPr="002D7CE3">
        <w:rPr>
          <w:color w:val="000000"/>
        </w:rPr>
        <w:t xml:space="preserve">нальна по своей композиции и всегда требуются определенные усилия, чтобы понять ход мысли автора. </w:t>
      </w:r>
    </w:p>
    <w:p w:rsidR="002D7CE3" w:rsidRPr="002D7CE3" w:rsidRDefault="002D7CE3" w:rsidP="00001D87">
      <w:pPr>
        <w:spacing w:line="252" w:lineRule="auto"/>
        <w:ind w:firstLine="284"/>
        <w:jc w:val="both"/>
        <w:rPr>
          <w:color w:val="000000"/>
        </w:rPr>
      </w:pPr>
      <w:r w:rsidRPr="002D7CE3">
        <w:rPr>
          <w:color w:val="000000"/>
        </w:rPr>
        <w:t>Одной из особенностей чтения специальной литературы является то, что оно протекает в определенной последовательности: сначала предварительное ознакомление с книгой и только после этого ее тщ</w:t>
      </w:r>
      <w:r w:rsidRPr="002D7CE3">
        <w:rPr>
          <w:color w:val="000000"/>
        </w:rPr>
        <w:t>а</w:t>
      </w:r>
      <w:r w:rsidRPr="002D7CE3">
        <w:rPr>
          <w:color w:val="000000"/>
        </w:rPr>
        <w:t>тельная проработка.</w:t>
      </w:r>
    </w:p>
    <w:p w:rsidR="002D7CE3" w:rsidRPr="002D7CE3" w:rsidRDefault="002D7CE3" w:rsidP="00001D87">
      <w:pPr>
        <w:spacing w:line="252" w:lineRule="auto"/>
        <w:ind w:firstLine="284"/>
        <w:jc w:val="both"/>
        <w:rPr>
          <w:color w:val="000000"/>
        </w:rPr>
      </w:pPr>
      <w:r w:rsidRPr="002D7CE3">
        <w:rPr>
          <w:color w:val="000000"/>
        </w:rPr>
        <w:t>Ценность каждого научного произведения колеблется в весьма ш</w:t>
      </w:r>
      <w:r w:rsidRPr="002D7CE3">
        <w:rPr>
          <w:color w:val="000000"/>
        </w:rPr>
        <w:t>и</w:t>
      </w:r>
      <w:r w:rsidRPr="002D7CE3">
        <w:rPr>
          <w:color w:val="000000"/>
        </w:rPr>
        <w:lastRenderedPageBreak/>
        <w:t>роких пределах. Далеко не каждую книгу следует читать полностью, в ряде случаев могут быть нужны лишь отдельные ее части.</w:t>
      </w:r>
    </w:p>
    <w:p w:rsidR="002D7CE3" w:rsidRPr="002D7CE3" w:rsidRDefault="002D7CE3" w:rsidP="00001D87">
      <w:pPr>
        <w:spacing w:line="252" w:lineRule="auto"/>
        <w:ind w:firstLine="284"/>
        <w:jc w:val="both"/>
        <w:rPr>
          <w:color w:val="000000"/>
        </w:rPr>
      </w:pPr>
      <w:r w:rsidRPr="002D7CE3">
        <w:rPr>
          <w:color w:val="000000"/>
        </w:rPr>
        <w:t>Поэтому, чтобы сэкономить время и определить цели и подходы к чтению книги, рекомендуется начинать с предварительного ознако</w:t>
      </w:r>
      <w:r w:rsidRPr="002D7CE3">
        <w:rPr>
          <w:color w:val="000000"/>
        </w:rPr>
        <w:t>м</w:t>
      </w:r>
      <w:r w:rsidRPr="002D7CE3">
        <w:rPr>
          <w:color w:val="000000"/>
        </w:rPr>
        <w:t>ления с ней в целях общего представления о произведении и его стру</w:t>
      </w:r>
      <w:r w:rsidRPr="002D7CE3">
        <w:rPr>
          <w:color w:val="000000"/>
        </w:rPr>
        <w:t>к</w:t>
      </w:r>
      <w:r w:rsidRPr="002D7CE3">
        <w:rPr>
          <w:color w:val="000000"/>
        </w:rPr>
        <w:t>туре, организации справочно-библиографического аппарата.</w:t>
      </w:r>
    </w:p>
    <w:p w:rsidR="002D7CE3" w:rsidRPr="002D7CE3" w:rsidRDefault="002D7CE3" w:rsidP="00001D87">
      <w:pPr>
        <w:spacing w:line="252" w:lineRule="auto"/>
        <w:ind w:firstLine="284"/>
        <w:jc w:val="both"/>
        <w:rPr>
          <w:color w:val="000000"/>
        </w:rPr>
      </w:pPr>
      <w:r w:rsidRPr="002D7CE3">
        <w:rPr>
          <w:color w:val="000000"/>
        </w:rPr>
        <w:t xml:space="preserve">Делать это правильнее всего в такой последовательности: </w:t>
      </w:r>
      <w:r w:rsidRPr="000E137D">
        <w:rPr>
          <w:iCs/>
          <w:color w:val="000000"/>
        </w:rPr>
        <w:t>загл</w:t>
      </w:r>
      <w:r w:rsidRPr="000E137D">
        <w:rPr>
          <w:iCs/>
          <w:color w:val="000000"/>
        </w:rPr>
        <w:t>а</w:t>
      </w:r>
      <w:r w:rsidRPr="000E137D">
        <w:rPr>
          <w:iCs/>
          <w:color w:val="000000"/>
        </w:rPr>
        <w:t>вие – автор – издательство (или учреждение, выпустившее книгу) – время издания – аннотация – оглавление – авторское или издательское предисловие – справочно-библиографический аппарат (указатели, при</w:t>
      </w:r>
      <w:r w:rsidR="002C0D70">
        <w:rPr>
          <w:iCs/>
          <w:color w:val="000000"/>
        </w:rPr>
        <w:t>-</w:t>
      </w:r>
      <w:r w:rsidRPr="000E137D">
        <w:rPr>
          <w:iCs/>
          <w:color w:val="000000"/>
        </w:rPr>
        <w:t>ложения, перечень сокращений и т.</w:t>
      </w:r>
      <w:r w:rsidR="002C0D70">
        <w:rPr>
          <w:iCs/>
          <w:color w:val="000000"/>
        </w:rPr>
        <w:t> </w:t>
      </w:r>
      <w:r w:rsidRPr="000E137D">
        <w:rPr>
          <w:iCs/>
          <w:color w:val="000000"/>
        </w:rPr>
        <w:t>п.).</w:t>
      </w:r>
    </w:p>
    <w:p w:rsidR="002D7CE3" w:rsidRPr="002D7CE3" w:rsidRDefault="002D7CE3" w:rsidP="00001D87">
      <w:pPr>
        <w:spacing w:line="252" w:lineRule="auto"/>
        <w:ind w:firstLine="284"/>
        <w:jc w:val="both"/>
        <w:rPr>
          <w:color w:val="000000"/>
        </w:rPr>
      </w:pPr>
      <w:r w:rsidRPr="002D7CE3">
        <w:rPr>
          <w:color w:val="000000"/>
        </w:rPr>
        <w:t>Предварительное ознакомление призвано дать четкий ответ на в</w:t>
      </w:r>
      <w:r w:rsidRPr="002D7CE3">
        <w:rPr>
          <w:color w:val="000000"/>
        </w:rPr>
        <w:t>о</w:t>
      </w:r>
      <w:r w:rsidRPr="002D7CE3">
        <w:rPr>
          <w:color w:val="000000"/>
        </w:rPr>
        <w:t>прос о целесообразности дальнейшего чтения книги, в каких отнош</w:t>
      </w:r>
      <w:r w:rsidRPr="002D7CE3">
        <w:rPr>
          <w:color w:val="000000"/>
        </w:rPr>
        <w:t>е</w:t>
      </w:r>
      <w:r w:rsidRPr="002D7CE3">
        <w:rPr>
          <w:color w:val="000000"/>
        </w:rPr>
        <w:t>ниях она представляет интерес и какими должны быть способы ее проработки.</w:t>
      </w:r>
    </w:p>
    <w:p w:rsidR="002D7CE3" w:rsidRPr="002D7CE3" w:rsidRDefault="002D7CE3" w:rsidP="00001D87">
      <w:pPr>
        <w:spacing w:line="252" w:lineRule="auto"/>
        <w:ind w:firstLine="284"/>
        <w:jc w:val="both"/>
        <w:rPr>
          <w:color w:val="000000"/>
        </w:rPr>
      </w:pPr>
      <w:r w:rsidRPr="002D7CE3">
        <w:rPr>
          <w:color w:val="000000"/>
        </w:rPr>
        <w:t>Существуют два подхода к чтению научно-литературного произв</w:t>
      </w:r>
      <w:r w:rsidRPr="002D7CE3">
        <w:rPr>
          <w:color w:val="000000"/>
        </w:rPr>
        <w:t>е</w:t>
      </w:r>
      <w:r w:rsidRPr="002D7CE3">
        <w:rPr>
          <w:color w:val="000000"/>
        </w:rPr>
        <w:t>дения:</w:t>
      </w:r>
    </w:p>
    <w:p w:rsidR="002D7CE3" w:rsidRPr="002D7CE3" w:rsidRDefault="002D7CE3" w:rsidP="00001D87">
      <w:pPr>
        <w:spacing w:line="252" w:lineRule="auto"/>
        <w:ind w:firstLine="284"/>
        <w:jc w:val="both"/>
        <w:rPr>
          <w:color w:val="000000"/>
        </w:rPr>
      </w:pPr>
      <w:r w:rsidRPr="00202477">
        <w:rPr>
          <w:bCs/>
          <w:i/>
          <w:color w:val="000000"/>
        </w:rPr>
        <w:t>1.</w:t>
      </w:r>
      <w:r w:rsidR="002C0D70">
        <w:rPr>
          <w:bCs/>
          <w:i/>
          <w:color w:val="000000"/>
        </w:rPr>
        <w:t> </w:t>
      </w:r>
      <w:r w:rsidRPr="00202477">
        <w:rPr>
          <w:bCs/>
          <w:i/>
          <w:color w:val="000000"/>
        </w:rPr>
        <w:t>Беглый просмотр содержания книги</w:t>
      </w:r>
      <w:r w:rsidRPr="002D7CE3">
        <w:rPr>
          <w:color w:val="000000"/>
        </w:rPr>
        <w:t xml:space="preserve"> («поисковое» чтение), н</w:t>
      </w:r>
      <w:r w:rsidRPr="002D7CE3">
        <w:rPr>
          <w:color w:val="000000"/>
        </w:rPr>
        <w:t>е</w:t>
      </w:r>
      <w:r w:rsidRPr="002D7CE3">
        <w:rPr>
          <w:color w:val="000000"/>
        </w:rPr>
        <w:t>обходим в тех случаях, когда предварительное ознакомление с ней не дает полной возможности определить, насколько она представляет интерес. Для того чтобы ориентироваться в имеющейся литературе по определенному вопросу, а также, чтобы найти ее, если в ней окажутся нужные материалы и требуется осуществить ее полный просмотр.</w:t>
      </w:r>
    </w:p>
    <w:p w:rsidR="002D7CE3" w:rsidRPr="002D7CE3" w:rsidRDefault="002D7CE3" w:rsidP="00001D87">
      <w:pPr>
        <w:spacing w:line="252" w:lineRule="auto"/>
        <w:ind w:firstLine="284"/>
        <w:jc w:val="both"/>
        <w:rPr>
          <w:color w:val="000000"/>
        </w:rPr>
      </w:pPr>
      <w:r w:rsidRPr="00202477">
        <w:rPr>
          <w:bCs/>
          <w:i/>
          <w:color w:val="000000"/>
        </w:rPr>
        <w:t>2.</w:t>
      </w:r>
      <w:r w:rsidR="002C0D70">
        <w:rPr>
          <w:bCs/>
          <w:i/>
          <w:color w:val="000000"/>
        </w:rPr>
        <w:t> </w:t>
      </w:r>
      <w:r w:rsidRPr="00202477">
        <w:rPr>
          <w:bCs/>
          <w:i/>
          <w:color w:val="000000"/>
        </w:rPr>
        <w:t>Тщательная проработка текста</w:t>
      </w:r>
      <w:r w:rsidRPr="002D7CE3">
        <w:rPr>
          <w:b/>
          <w:bCs/>
          <w:color w:val="000000"/>
        </w:rPr>
        <w:t xml:space="preserve"> </w:t>
      </w:r>
      <w:r w:rsidRPr="002D7CE3">
        <w:rPr>
          <w:color w:val="000000"/>
        </w:rPr>
        <w:t>(«сплошное» чтение) – это у</w:t>
      </w:r>
      <w:r w:rsidRPr="002D7CE3">
        <w:rPr>
          <w:color w:val="000000"/>
        </w:rPr>
        <w:t>с</w:t>
      </w:r>
      <w:r w:rsidRPr="002D7CE3">
        <w:rPr>
          <w:color w:val="000000"/>
        </w:rPr>
        <w:t>воение его в такой степени, в какой необходимо по характеру выпо</w:t>
      </w:r>
      <w:r w:rsidRPr="002D7CE3">
        <w:rPr>
          <w:color w:val="000000"/>
        </w:rPr>
        <w:t>л</w:t>
      </w:r>
      <w:r w:rsidRPr="002D7CE3">
        <w:rPr>
          <w:color w:val="000000"/>
        </w:rPr>
        <w:t>няемой работы.</w:t>
      </w:r>
    </w:p>
    <w:p w:rsidR="002D7CE3" w:rsidRPr="002D7CE3" w:rsidRDefault="002D7CE3" w:rsidP="00001D87">
      <w:pPr>
        <w:spacing w:line="252" w:lineRule="auto"/>
        <w:ind w:firstLine="284"/>
        <w:jc w:val="both"/>
        <w:rPr>
          <w:color w:val="000000"/>
        </w:rPr>
      </w:pPr>
      <w:r w:rsidRPr="002D7CE3">
        <w:rPr>
          <w:color w:val="000000"/>
        </w:rPr>
        <w:t>Текст надо не только прочитать, но обязательно понять, расшифр</w:t>
      </w:r>
      <w:r w:rsidRPr="002D7CE3">
        <w:rPr>
          <w:color w:val="000000"/>
        </w:rPr>
        <w:t>о</w:t>
      </w:r>
      <w:r w:rsidRPr="002D7CE3">
        <w:rPr>
          <w:color w:val="000000"/>
        </w:rPr>
        <w:t>вать, осмыслить. Усвоить прочитанное – означает понять все так гл</w:t>
      </w:r>
      <w:r w:rsidRPr="002D7CE3">
        <w:rPr>
          <w:color w:val="000000"/>
        </w:rPr>
        <w:t>у</w:t>
      </w:r>
      <w:r w:rsidRPr="002D7CE3">
        <w:rPr>
          <w:color w:val="000000"/>
        </w:rPr>
        <w:t>боко и продумать так серьезно, чтобы собственные мысли, объедин</w:t>
      </w:r>
      <w:r w:rsidRPr="002D7CE3">
        <w:rPr>
          <w:color w:val="000000"/>
        </w:rPr>
        <w:t>я</w:t>
      </w:r>
      <w:r w:rsidRPr="002D7CE3">
        <w:rPr>
          <w:color w:val="000000"/>
        </w:rPr>
        <w:t>ясь с мыслями автора, превратились бы в единую систему знаний по данному вопросу. Чтение специальной литературы является процессом накопления и расширения знаний, поэтому, приступая к чтению, сл</w:t>
      </w:r>
      <w:r w:rsidRPr="002D7CE3">
        <w:rPr>
          <w:color w:val="000000"/>
        </w:rPr>
        <w:t>е</w:t>
      </w:r>
      <w:r w:rsidRPr="002D7CE3">
        <w:rPr>
          <w:color w:val="000000"/>
        </w:rPr>
        <w:t>дует определить, какой требуется уровень знаний и какие трудности придется преодолеть в процессе чтения.</w:t>
      </w:r>
    </w:p>
    <w:p w:rsidR="002D7CE3" w:rsidRPr="002D7CE3" w:rsidRDefault="002D7CE3" w:rsidP="00001D87">
      <w:pPr>
        <w:spacing w:line="252" w:lineRule="auto"/>
        <w:ind w:firstLine="284"/>
        <w:jc w:val="both"/>
        <w:rPr>
          <w:color w:val="000000"/>
        </w:rPr>
      </w:pPr>
      <w:r w:rsidRPr="002D7CE3">
        <w:rPr>
          <w:color w:val="000000"/>
        </w:rPr>
        <w:t xml:space="preserve">Задача заключается в том, чтобы проследить последовательность хода мыслей автора, логику его доказательств, установить связи между отдельными положениями, выделить то главное, что приводится для их обоснования, отделить основные положения от иллюстрации и </w:t>
      </w:r>
      <w:r w:rsidRPr="002D7CE3">
        <w:rPr>
          <w:color w:val="000000"/>
        </w:rPr>
        <w:lastRenderedPageBreak/>
        <w:t xml:space="preserve">примеров. Это уже не просто чтение, а глубокий и детальный анализ текста, при котором действительно можно его понять и усвоить. </w:t>
      </w:r>
    </w:p>
    <w:p w:rsidR="002D7CE3" w:rsidRPr="002D7CE3" w:rsidRDefault="002D7CE3" w:rsidP="00001D87">
      <w:pPr>
        <w:spacing w:line="252" w:lineRule="auto"/>
        <w:ind w:firstLine="284"/>
        <w:jc w:val="both"/>
        <w:rPr>
          <w:color w:val="000000"/>
        </w:rPr>
      </w:pPr>
      <w:r w:rsidRPr="002D7CE3">
        <w:rPr>
          <w:color w:val="000000"/>
        </w:rPr>
        <w:t>Методики ведения записей:</w:t>
      </w:r>
    </w:p>
    <w:p w:rsidR="002D7CE3" w:rsidRPr="000E137D" w:rsidRDefault="002C0D70" w:rsidP="00001D87">
      <w:pPr>
        <w:pStyle w:val="af3"/>
        <w:widowControl/>
        <w:tabs>
          <w:tab w:val="left" w:pos="426"/>
          <w:tab w:val="left" w:pos="567"/>
        </w:tabs>
        <w:spacing w:line="252" w:lineRule="auto"/>
        <w:ind w:left="284"/>
        <w:jc w:val="both"/>
        <w:rPr>
          <w:color w:val="000000"/>
        </w:rPr>
      </w:pPr>
      <w:r>
        <w:rPr>
          <w:color w:val="000000"/>
        </w:rPr>
        <w:t>– </w:t>
      </w:r>
      <w:r w:rsidR="002D7CE3" w:rsidRPr="000E137D">
        <w:rPr>
          <w:color w:val="000000"/>
        </w:rPr>
        <w:t>тетрадь;</w:t>
      </w:r>
    </w:p>
    <w:p w:rsidR="002D7CE3" w:rsidRPr="002D7CE3" w:rsidRDefault="002C0D70" w:rsidP="00001D87">
      <w:pPr>
        <w:widowControl/>
        <w:tabs>
          <w:tab w:val="left" w:pos="426"/>
          <w:tab w:val="left" w:pos="567"/>
        </w:tabs>
        <w:spacing w:line="252" w:lineRule="auto"/>
        <w:ind w:left="284"/>
        <w:jc w:val="both"/>
        <w:rPr>
          <w:color w:val="000000"/>
        </w:rPr>
      </w:pPr>
      <w:r>
        <w:rPr>
          <w:color w:val="000000"/>
        </w:rPr>
        <w:t>– </w:t>
      </w:r>
      <w:r w:rsidR="000E137D">
        <w:rPr>
          <w:color w:val="000000"/>
        </w:rPr>
        <w:t>л</w:t>
      </w:r>
      <w:r w:rsidR="002D7CE3" w:rsidRPr="002D7CE3">
        <w:rPr>
          <w:color w:val="000000"/>
        </w:rPr>
        <w:t>источки;</w:t>
      </w:r>
    </w:p>
    <w:p w:rsidR="002D7CE3" w:rsidRPr="002D7CE3" w:rsidRDefault="002C0D70" w:rsidP="00001D87">
      <w:pPr>
        <w:widowControl/>
        <w:tabs>
          <w:tab w:val="left" w:pos="426"/>
          <w:tab w:val="left" w:pos="567"/>
        </w:tabs>
        <w:spacing w:line="252" w:lineRule="auto"/>
        <w:ind w:firstLine="284"/>
        <w:jc w:val="both"/>
        <w:rPr>
          <w:color w:val="000000"/>
        </w:rPr>
      </w:pPr>
      <w:r>
        <w:rPr>
          <w:color w:val="000000"/>
        </w:rPr>
        <w:t>– </w:t>
      </w:r>
      <w:r w:rsidR="000E137D">
        <w:rPr>
          <w:color w:val="000000"/>
        </w:rPr>
        <w:t>л</w:t>
      </w:r>
      <w:r w:rsidR="002D7CE3" w:rsidRPr="002D7CE3">
        <w:rPr>
          <w:color w:val="000000"/>
        </w:rPr>
        <w:t>ичная библиографическая картотека.</w:t>
      </w:r>
    </w:p>
    <w:p w:rsidR="002D7CE3" w:rsidRPr="002D7CE3" w:rsidRDefault="002D7CE3" w:rsidP="00001D87">
      <w:pPr>
        <w:spacing w:line="252" w:lineRule="auto"/>
        <w:ind w:firstLine="284"/>
        <w:jc w:val="both"/>
        <w:rPr>
          <w:color w:val="000000"/>
        </w:rPr>
      </w:pPr>
      <w:r w:rsidRPr="002D7CE3">
        <w:rPr>
          <w:color w:val="000000"/>
        </w:rPr>
        <w:t>Формы записей:</w:t>
      </w:r>
    </w:p>
    <w:p w:rsidR="002D7CE3" w:rsidRPr="002D7CE3" w:rsidRDefault="002C0D70" w:rsidP="00001D87">
      <w:pPr>
        <w:widowControl/>
        <w:tabs>
          <w:tab w:val="left" w:pos="426"/>
          <w:tab w:val="left" w:pos="567"/>
        </w:tabs>
        <w:spacing w:line="252" w:lineRule="auto"/>
        <w:ind w:left="284"/>
        <w:jc w:val="both"/>
        <w:rPr>
          <w:color w:val="000000"/>
        </w:rPr>
      </w:pPr>
      <w:r>
        <w:rPr>
          <w:color w:val="000000"/>
        </w:rPr>
        <w:t>1. </w:t>
      </w:r>
      <w:r w:rsidR="002D7CE3" w:rsidRPr="002D7CE3">
        <w:rPr>
          <w:color w:val="000000"/>
        </w:rPr>
        <w:t>План книги, отражающий ее содержание и структуру.</w:t>
      </w:r>
    </w:p>
    <w:p w:rsidR="002D7CE3" w:rsidRPr="002D7CE3" w:rsidRDefault="002C0D70" w:rsidP="00001D87">
      <w:pPr>
        <w:widowControl/>
        <w:tabs>
          <w:tab w:val="left" w:pos="426"/>
          <w:tab w:val="left" w:pos="567"/>
        </w:tabs>
        <w:spacing w:line="252" w:lineRule="auto"/>
        <w:ind w:left="284"/>
        <w:jc w:val="both"/>
        <w:rPr>
          <w:color w:val="000000"/>
        </w:rPr>
      </w:pPr>
      <w:r>
        <w:rPr>
          <w:color w:val="000000"/>
        </w:rPr>
        <w:t>2. </w:t>
      </w:r>
      <w:r w:rsidR="002D7CE3" w:rsidRPr="002D7CE3">
        <w:rPr>
          <w:color w:val="000000"/>
        </w:rPr>
        <w:t>Тезис книги – основное положение книги.</w:t>
      </w:r>
    </w:p>
    <w:p w:rsidR="002D7CE3" w:rsidRPr="002C0D70" w:rsidRDefault="002C0D70" w:rsidP="00001D87">
      <w:pPr>
        <w:widowControl/>
        <w:tabs>
          <w:tab w:val="left" w:pos="426"/>
          <w:tab w:val="left" w:pos="567"/>
        </w:tabs>
        <w:spacing w:line="252" w:lineRule="auto"/>
        <w:ind w:firstLine="284"/>
        <w:jc w:val="both"/>
        <w:rPr>
          <w:color w:val="000000"/>
        </w:rPr>
      </w:pPr>
      <w:r>
        <w:rPr>
          <w:color w:val="000000"/>
        </w:rPr>
        <w:t>3. </w:t>
      </w:r>
      <w:r w:rsidR="002D7CE3" w:rsidRPr="002C0D70">
        <w:rPr>
          <w:color w:val="000000"/>
        </w:rPr>
        <w:t>Конспект – краткое изложение прочитанного</w:t>
      </w:r>
      <w:r w:rsidR="000E137D" w:rsidRPr="002C0D70">
        <w:rPr>
          <w:color w:val="000000"/>
        </w:rPr>
        <w:t xml:space="preserve"> материала</w:t>
      </w:r>
      <w:r w:rsidR="002D7CE3" w:rsidRPr="002C0D70">
        <w:rPr>
          <w:color w:val="000000"/>
        </w:rPr>
        <w:t>.</w:t>
      </w:r>
    </w:p>
    <w:p w:rsidR="002D7CE3" w:rsidRPr="002D7CE3" w:rsidRDefault="002C0D70" w:rsidP="00001D87">
      <w:pPr>
        <w:widowControl/>
        <w:tabs>
          <w:tab w:val="left" w:pos="426"/>
          <w:tab w:val="left" w:pos="567"/>
        </w:tabs>
        <w:spacing w:line="252" w:lineRule="auto"/>
        <w:ind w:left="284"/>
        <w:jc w:val="both"/>
        <w:rPr>
          <w:color w:val="000000"/>
        </w:rPr>
      </w:pPr>
      <w:r>
        <w:rPr>
          <w:color w:val="000000"/>
        </w:rPr>
        <w:t>4. </w:t>
      </w:r>
      <w:r w:rsidR="002D7CE3" w:rsidRPr="002D7CE3">
        <w:rPr>
          <w:color w:val="000000"/>
        </w:rPr>
        <w:t>Графический конспект.</w:t>
      </w:r>
    </w:p>
    <w:p w:rsidR="002D7CE3" w:rsidRPr="002D7CE3" w:rsidRDefault="002D7CE3" w:rsidP="00001D87">
      <w:pPr>
        <w:spacing w:line="252" w:lineRule="auto"/>
        <w:ind w:left="180" w:firstLine="284"/>
        <w:jc w:val="both"/>
        <w:rPr>
          <w:color w:val="000000"/>
        </w:rPr>
      </w:pPr>
    </w:p>
    <w:p w:rsidR="002D7CE3" w:rsidRPr="0025516F" w:rsidRDefault="0025516F" w:rsidP="00001D87">
      <w:pPr>
        <w:tabs>
          <w:tab w:val="num" w:pos="0"/>
        </w:tabs>
        <w:spacing w:line="252" w:lineRule="auto"/>
        <w:ind w:left="180" w:hanging="180"/>
        <w:jc w:val="center"/>
        <w:rPr>
          <w:rFonts w:eastAsia="Arial Unicode MS"/>
          <w:b/>
          <w:color w:val="000000"/>
        </w:rPr>
      </w:pPr>
      <w:r>
        <w:rPr>
          <w:rFonts w:eastAsia="Arial Unicode MS"/>
          <w:b/>
          <w:color w:val="000000"/>
        </w:rPr>
        <w:t>6.</w:t>
      </w:r>
      <w:r w:rsidR="002C0D70">
        <w:rPr>
          <w:rFonts w:eastAsia="Arial Unicode MS"/>
          <w:b/>
          <w:color w:val="000000"/>
        </w:rPr>
        <w:t> </w:t>
      </w:r>
      <w:r w:rsidR="002D7CE3" w:rsidRPr="0025516F">
        <w:rPr>
          <w:rFonts w:eastAsia="Arial Unicode MS"/>
          <w:b/>
          <w:color w:val="000000"/>
        </w:rPr>
        <w:t>ОСНОВЫ ПАТЕНТОВЕДЕНИЯ</w:t>
      </w:r>
    </w:p>
    <w:p w:rsidR="002D7CE3" w:rsidRPr="002D7CE3" w:rsidRDefault="002D7CE3" w:rsidP="00001D87">
      <w:pPr>
        <w:spacing w:line="252" w:lineRule="auto"/>
        <w:ind w:firstLine="284"/>
        <w:jc w:val="both"/>
        <w:rPr>
          <w:rFonts w:eastAsia="Arial Unicode MS" w:cs="Arial Unicode MS"/>
          <w:color w:val="000000"/>
        </w:rPr>
      </w:pPr>
    </w:p>
    <w:p w:rsidR="002D7CE3" w:rsidRPr="002D7CE3" w:rsidRDefault="000E137D" w:rsidP="00001D87">
      <w:pPr>
        <w:spacing w:line="252" w:lineRule="auto"/>
        <w:jc w:val="center"/>
        <w:rPr>
          <w:rFonts w:eastAsia="Arial Unicode MS"/>
          <w:b/>
          <w:bCs/>
          <w:color w:val="000000"/>
        </w:rPr>
      </w:pPr>
      <w:r w:rsidRPr="000E137D">
        <w:rPr>
          <w:rFonts w:eastAsia="Arial Unicode MS"/>
          <w:b/>
          <w:bCs/>
          <w:color w:val="000000"/>
        </w:rPr>
        <w:t>6.</w:t>
      </w:r>
      <w:r w:rsidR="002D7CE3" w:rsidRPr="000E137D">
        <w:rPr>
          <w:rFonts w:eastAsia="Arial Unicode MS"/>
          <w:b/>
          <w:bCs/>
          <w:color w:val="000000"/>
        </w:rPr>
        <w:t>1.</w:t>
      </w:r>
      <w:r w:rsidR="002D7CE3" w:rsidRPr="002D7CE3">
        <w:rPr>
          <w:rFonts w:eastAsia="Arial Unicode MS"/>
          <w:b/>
          <w:bCs/>
          <w:color w:val="000000"/>
        </w:rPr>
        <w:t xml:space="preserve"> </w:t>
      </w:r>
      <w:r w:rsidR="002D7CE3" w:rsidRPr="000E137D">
        <w:rPr>
          <w:rFonts w:eastAsia="Arial Unicode MS"/>
          <w:b/>
          <w:bCs/>
          <w:color w:val="000000"/>
        </w:rPr>
        <w:t>Понятие интеллектуальной собственности и патента</w:t>
      </w:r>
    </w:p>
    <w:p w:rsidR="002D7CE3" w:rsidRPr="002D7CE3" w:rsidRDefault="002D7CE3" w:rsidP="00001D87">
      <w:pPr>
        <w:spacing w:line="252" w:lineRule="auto"/>
        <w:ind w:firstLine="284"/>
        <w:jc w:val="both"/>
        <w:rPr>
          <w:rFonts w:eastAsia="Arial Unicode MS"/>
          <w:color w:val="000000"/>
        </w:rPr>
      </w:pPr>
    </w:p>
    <w:p w:rsidR="002D7CE3" w:rsidRPr="002C0D70" w:rsidRDefault="002D7CE3" w:rsidP="00001D87">
      <w:pPr>
        <w:spacing w:line="252" w:lineRule="auto"/>
        <w:ind w:firstLine="284"/>
        <w:jc w:val="both"/>
        <w:rPr>
          <w:rFonts w:eastAsia="Arial Unicode MS"/>
          <w:color w:val="000000"/>
          <w:spacing w:val="-2"/>
        </w:rPr>
      </w:pPr>
      <w:r w:rsidRPr="002C0D70">
        <w:rPr>
          <w:rFonts w:eastAsia="Arial Unicode MS"/>
          <w:color w:val="000000"/>
          <w:spacing w:val="-2"/>
        </w:rPr>
        <w:t>Создание новых устройств, технологий, материалов, нового пр</w:t>
      </w:r>
      <w:r w:rsidRPr="002C0D70">
        <w:rPr>
          <w:rFonts w:eastAsia="Arial Unicode MS"/>
          <w:color w:val="000000"/>
          <w:spacing w:val="-2"/>
        </w:rPr>
        <w:t>о</w:t>
      </w:r>
      <w:r w:rsidRPr="002C0D70">
        <w:rPr>
          <w:rFonts w:eastAsia="Arial Unicode MS"/>
          <w:color w:val="000000"/>
          <w:spacing w:val="-2"/>
        </w:rPr>
        <w:t>граммного обеспечения – работа творческая. По ее результатам пишется научно-технический отчет, статья, заявка на изобретение. Но создать, разработать, опубликовать – это еще не все. Чтобы не быть обворова</w:t>
      </w:r>
      <w:r w:rsidRPr="002C0D70">
        <w:rPr>
          <w:rFonts w:eastAsia="Arial Unicode MS"/>
          <w:color w:val="000000"/>
          <w:spacing w:val="-2"/>
        </w:rPr>
        <w:t>н</w:t>
      </w:r>
      <w:r w:rsidRPr="002C0D70">
        <w:rPr>
          <w:rFonts w:eastAsia="Arial Unicode MS"/>
          <w:color w:val="000000"/>
          <w:spacing w:val="-2"/>
        </w:rPr>
        <w:t>ными в мире товарно-денежных отношений, необходимы хотя бы н</w:t>
      </w:r>
      <w:r w:rsidRPr="002C0D70">
        <w:rPr>
          <w:rFonts w:eastAsia="Arial Unicode MS"/>
          <w:color w:val="000000"/>
          <w:spacing w:val="-2"/>
        </w:rPr>
        <w:t>а</w:t>
      </w:r>
      <w:r w:rsidRPr="002C0D70">
        <w:rPr>
          <w:rFonts w:eastAsia="Arial Unicode MS"/>
          <w:color w:val="000000"/>
          <w:spacing w:val="-2"/>
        </w:rPr>
        <w:t xml:space="preserve">чальные знания о том, как защитить созданное </w:t>
      </w:r>
      <w:r w:rsidR="000E137D" w:rsidRPr="002C0D70">
        <w:rPr>
          <w:rFonts w:eastAsia="Arial Unicode MS"/>
          <w:color w:val="000000"/>
          <w:spacing w:val="-2"/>
        </w:rPr>
        <w:t>с</w:t>
      </w:r>
      <w:r w:rsidRPr="002C0D70">
        <w:rPr>
          <w:rFonts w:eastAsia="Arial Unicode MS"/>
          <w:color w:val="000000"/>
          <w:spacing w:val="-2"/>
        </w:rPr>
        <w:t>воим интеллектом. Со</w:t>
      </w:r>
      <w:r w:rsidRPr="002C0D70">
        <w:rPr>
          <w:rFonts w:eastAsia="Arial Unicode MS"/>
          <w:color w:val="000000"/>
          <w:spacing w:val="-2"/>
        </w:rPr>
        <w:t>б</w:t>
      </w:r>
      <w:r w:rsidRPr="002C0D70">
        <w:rPr>
          <w:rFonts w:eastAsia="Arial Unicode MS"/>
          <w:color w:val="000000"/>
          <w:spacing w:val="-2"/>
        </w:rPr>
        <w:t>ственность на продукты интеллектуальной деятельности называется интеллектуальной собственностью (ИС). Ее юридические основы в с</w:t>
      </w:r>
      <w:r w:rsidRPr="002C0D70">
        <w:rPr>
          <w:rFonts w:eastAsia="Arial Unicode MS"/>
          <w:color w:val="000000"/>
          <w:spacing w:val="-2"/>
        </w:rPr>
        <w:t>о</w:t>
      </w:r>
      <w:r w:rsidRPr="002C0D70">
        <w:rPr>
          <w:rFonts w:eastAsia="Arial Unicode MS"/>
          <w:color w:val="000000"/>
          <w:spacing w:val="-2"/>
        </w:rPr>
        <w:t>временной Беларуси базируются на Конституции РБ, а также законах (например, Патентном законе РБ) и подзаконных актах (Указы През</w:t>
      </w:r>
      <w:r w:rsidRPr="002C0D70">
        <w:rPr>
          <w:rFonts w:eastAsia="Arial Unicode MS"/>
          <w:color w:val="000000"/>
          <w:spacing w:val="-2"/>
        </w:rPr>
        <w:t>и</w:t>
      </w:r>
      <w:r w:rsidRPr="002C0D70">
        <w:rPr>
          <w:rFonts w:eastAsia="Arial Unicode MS"/>
          <w:color w:val="000000"/>
          <w:spacing w:val="-2"/>
        </w:rPr>
        <w:t>дента и Правительства РБ). Главная особенность законодательства, к</w:t>
      </w:r>
      <w:r w:rsidRPr="002C0D70">
        <w:rPr>
          <w:rFonts w:eastAsia="Arial Unicode MS"/>
          <w:color w:val="000000"/>
          <w:spacing w:val="-2"/>
        </w:rPr>
        <w:t>а</w:t>
      </w:r>
      <w:r w:rsidRPr="002C0D70">
        <w:rPr>
          <w:rFonts w:eastAsia="Arial Unicode MS"/>
          <w:color w:val="000000"/>
          <w:spacing w:val="-2"/>
        </w:rPr>
        <w:t>сающегося ИС, – в том, что защищается не только и не столько конкре</w:t>
      </w:r>
      <w:r w:rsidRPr="002C0D70">
        <w:rPr>
          <w:rFonts w:eastAsia="Arial Unicode MS"/>
          <w:color w:val="000000"/>
          <w:spacing w:val="-2"/>
        </w:rPr>
        <w:t>т</w:t>
      </w:r>
      <w:r w:rsidRPr="002C0D70">
        <w:rPr>
          <w:rFonts w:eastAsia="Arial Unicode MS"/>
          <w:color w:val="000000"/>
          <w:spacing w:val="-2"/>
        </w:rPr>
        <w:t>ный экземпляр книги, картины, устройства, технологии, диска с комп</w:t>
      </w:r>
      <w:r w:rsidRPr="002C0D70">
        <w:rPr>
          <w:rFonts w:eastAsia="Arial Unicode MS"/>
          <w:color w:val="000000"/>
          <w:spacing w:val="-2"/>
        </w:rPr>
        <w:t>ь</w:t>
      </w:r>
      <w:r w:rsidRPr="002C0D70">
        <w:rPr>
          <w:rFonts w:eastAsia="Arial Unicode MS"/>
          <w:color w:val="000000"/>
          <w:spacing w:val="-2"/>
        </w:rPr>
        <w:t xml:space="preserve">ютерной программой, но и </w:t>
      </w:r>
      <w:r w:rsidRPr="002C0D70">
        <w:rPr>
          <w:rFonts w:eastAsia="Arial Unicode MS"/>
          <w:bCs/>
          <w:i/>
          <w:color w:val="000000"/>
          <w:spacing w:val="-2"/>
        </w:rPr>
        <w:t>авторство</w:t>
      </w:r>
      <w:r w:rsidRPr="002C0D70">
        <w:rPr>
          <w:rFonts w:eastAsia="Arial Unicode MS"/>
          <w:b/>
          <w:bCs/>
          <w:color w:val="000000"/>
          <w:spacing w:val="-2"/>
        </w:rPr>
        <w:t xml:space="preserve"> </w:t>
      </w:r>
      <w:r w:rsidRPr="002C0D70">
        <w:rPr>
          <w:rFonts w:eastAsia="Arial Unicode MS"/>
          <w:color w:val="000000"/>
          <w:spacing w:val="-2"/>
        </w:rPr>
        <w:t>сочинителя, художника, инжен</w:t>
      </w:r>
      <w:r w:rsidRPr="002C0D70">
        <w:rPr>
          <w:rFonts w:eastAsia="Arial Unicode MS"/>
          <w:color w:val="000000"/>
          <w:spacing w:val="-2"/>
        </w:rPr>
        <w:t>е</w:t>
      </w:r>
      <w:r w:rsidRPr="002C0D70">
        <w:rPr>
          <w:rFonts w:eastAsia="Arial Unicode MS"/>
          <w:color w:val="000000"/>
          <w:spacing w:val="-2"/>
        </w:rPr>
        <w:t xml:space="preserve">ра-разработчика и </w:t>
      </w:r>
      <w:r w:rsidRPr="002C0D70">
        <w:rPr>
          <w:rFonts w:eastAsia="Arial Unicode MS"/>
          <w:bCs/>
          <w:i/>
          <w:color w:val="000000"/>
          <w:spacing w:val="-2"/>
        </w:rPr>
        <w:t>право распоряжаться</w:t>
      </w:r>
      <w:r w:rsidRPr="002C0D70">
        <w:rPr>
          <w:rFonts w:eastAsia="Arial Unicode MS"/>
          <w:b/>
          <w:bCs/>
          <w:color w:val="000000"/>
          <w:spacing w:val="-2"/>
        </w:rPr>
        <w:t xml:space="preserve"> </w:t>
      </w:r>
      <w:r w:rsidRPr="002C0D70">
        <w:rPr>
          <w:rFonts w:eastAsia="Arial Unicode MS"/>
          <w:color w:val="000000"/>
          <w:spacing w:val="-2"/>
        </w:rPr>
        <w:t xml:space="preserve">созданным объектом. </w:t>
      </w:r>
    </w:p>
    <w:p w:rsidR="002D7CE3" w:rsidRPr="002D7CE3" w:rsidRDefault="002D7CE3" w:rsidP="00001D87">
      <w:pPr>
        <w:spacing w:line="252" w:lineRule="auto"/>
        <w:ind w:firstLine="284"/>
        <w:jc w:val="both"/>
        <w:rPr>
          <w:rFonts w:eastAsia="Arial Unicode MS"/>
          <w:color w:val="000000"/>
        </w:rPr>
      </w:pPr>
      <w:r w:rsidRPr="000E137D">
        <w:rPr>
          <w:rFonts w:eastAsia="Arial Unicode MS"/>
          <w:bCs/>
          <w:color w:val="000000"/>
        </w:rPr>
        <w:t>Что такое патент?</w:t>
      </w:r>
      <w:r w:rsidRPr="002D7CE3">
        <w:rPr>
          <w:rFonts w:eastAsia="Arial Unicode MS"/>
          <w:b/>
          <w:bCs/>
          <w:color w:val="000000"/>
        </w:rPr>
        <w:t xml:space="preserve"> </w:t>
      </w:r>
      <w:r w:rsidRPr="002D7CE3">
        <w:rPr>
          <w:rFonts w:eastAsia="Arial Unicode MS"/>
          <w:color w:val="000000"/>
        </w:rPr>
        <w:t>Разработанный объект как продукт творчества часто можно воспроизводить независимо от автора-разработчика, т.</w:t>
      </w:r>
      <w:r w:rsidR="002C0D70">
        <w:rPr>
          <w:rFonts w:eastAsia="Arial Unicode MS"/>
          <w:color w:val="000000"/>
        </w:rPr>
        <w:t> </w:t>
      </w:r>
      <w:r w:rsidRPr="002D7CE3">
        <w:rPr>
          <w:rFonts w:eastAsia="Arial Unicode MS"/>
          <w:color w:val="000000"/>
        </w:rPr>
        <w:t>е. промышленно созданная при таких условиях собственность называе</w:t>
      </w:r>
      <w:r w:rsidRPr="002D7CE3">
        <w:rPr>
          <w:rFonts w:eastAsia="Arial Unicode MS"/>
          <w:color w:val="000000"/>
        </w:rPr>
        <w:t>т</w:t>
      </w:r>
      <w:r w:rsidRPr="002D7CE3">
        <w:rPr>
          <w:rFonts w:eastAsia="Arial Unicode MS"/>
          <w:color w:val="000000"/>
        </w:rPr>
        <w:t xml:space="preserve">ся промышленной, и защита ее осуществляется в рамках патентного законодательства. </w:t>
      </w:r>
    </w:p>
    <w:p w:rsidR="002D7CE3" w:rsidRPr="002D7CE3" w:rsidRDefault="002D7CE3" w:rsidP="00001D87">
      <w:pPr>
        <w:pStyle w:val="Iniiaiieoaeno"/>
        <w:spacing w:line="252" w:lineRule="auto"/>
        <w:ind w:firstLine="284"/>
        <w:jc w:val="both"/>
        <w:rPr>
          <w:color w:val="000000"/>
          <w:sz w:val="20"/>
          <w:szCs w:val="20"/>
        </w:rPr>
      </w:pPr>
      <w:r w:rsidRPr="000E137D">
        <w:rPr>
          <w:rFonts w:eastAsia="Arial Unicode MS"/>
          <w:sz w:val="20"/>
          <w:szCs w:val="20"/>
          <w:u w:val="single"/>
        </w:rPr>
        <w:t>Патент</w:t>
      </w:r>
      <w:r w:rsidRPr="000E137D">
        <w:rPr>
          <w:rFonts w:eastAsia="Arial Unicode MS"/>
          <w:sz w:val="20"/>
          <w:szCs w:val="20"/>
        </w:rPr>
        <w:t xml:space="preserve"> </w:t>
      </w:r>
      <w:r w:rsidR="000E137D" w:rsidRPr="000E137D">
        <w:rPr>
          <w:rFonts w:eastAsia="Arial Unicode MS"/>
          <w:sz w:val="20"/>
          <w:szCs w:val="20"/>
        </w:rPr>
        <w:t>–</w:t>
      </w:r>
      <w:r w:rsidRPr="000E137D">
        <w:rPr>
          <w:rFonts w:eastAsia="Arial Unicode MS"/>
          <w:sz w:val="20"/>
          <w:szCs w:val="20"/>
        </w:rPr>
        <w:t xml:space="preserve"> документированное государством право на авторство и возможность обладателя документа распоряжаться дальнейшим во</w:t>
      </w:r>
      <w:r w:rsidRPr="000E137D">
        <w:rPr>
          <w:rFonts w:eastAsia="Arial Unicode MS"/>
          <w:sz w:val="20"/>
          <w:szCs w:val="20"/>
        </w:rPr>
        <w:t>с</w:t>
      </w:r>
      <w:r w:rsidRPr="000E137D">
        <w:rPr>
          <w:rFonts w:eastAsia="Arial Unicode MS"/>
          <w:sz w:val="20"/>
          <w:szCs w:val="20"/>
        </w:rPr>
        <w:lastRenderedPageBreak/>
        <w:t>произведением промышленного товара в течение заданного срока в стране, где этот документ зарегистрирован</w:t>
      </w:r>
      <w:r w:rsidRPr="002D7CE3">
        <w:rPr>
          <w:rFonts w:eastAsia="Arial Unicode MS"/>
          <w:sz w:val="20"/>
          <w:szCs w:val="20"/>
        </w:rPr>
        <w:t>. Патент позволяет владел</w:t>
      </w:r>
      <w:r w:rsidRPr="002D7CE3">
        <w:rPr>
          <w:rFonts w:eastAsia="Arial Unicode MS"/>
          <w:sz w:val="20"/>
          <w:szCs w:val="20"/>
        </w:rPr>
        <w:t>ь</w:t>
      </w:r>
      <w:r w:rsidRPr="002D7CE3">
        <w:rPr>
          <w:rFonts w:eastAsia="Arial Unicode MS"/>
          <w:sz w:val="20"/>
          <w:szCs w:val="20"/>
        </w:rPr>
        <w:t>цу фактически монопольно распоряжаться</w:t>
      </w:r>
      <w:r w:rsidRPr="002D7CE3">
        <w:rPr>
          <w:sz w:val="20"/>
          <w:szCs w:val="20"/>
        </w:rPr>
        <w:t xml:space="preserve"> прибыль</w:t>
      </w:r>
      <w:r w:rsidR="002C0D70">
        <w:rPr>
          <w:sz w:val="20"/>
          <w:szCs w:val="20"/>
        </w:rPr>
        <w:t>ю</w:t>
      </w:r>
      <w:r w:rsidRPr="002D7CE3">
        <w:rPr>
          <w:sz w:val="20"/>
          <w:szCs w:val="20"/>
        </w:rPr>
        <w:t xml:space="preserve"> как за счет более быстрого освоения выпуска новых товаров, так и блокируя доступ конкурентов на рынок. Последнее зачастую сдерживает прогресс о</w:t>
      </w:r>
      <w:r w:rsidRPr="002D7CE3">
        <w:rPr>
          <w:sz w:val="20"/>
          <w:szCs w:val="20"/>
        </w:rPr>
        <w:t>б</w:t>
      </w:r>
      <w:r w:rsidRPr="002D7CE3">
        <w:rPr>
          <w:sz w:val="20"/>
          <w:szCs w:val="20"/>
        </w:rPr>
        <w:t>щества, поэтому некоторые крупные ученые и изобретатели М. Фар</w:t>
      </w:r>
      <w:r w:rsidRPr="002D7CE3">
        <w:rPr>
          <w:sz w:val="20"/>
          <w:szCs w:val="20"/>
        </w:rPr>
        <w:t>а</w:t>
      </w:r>
      <w:r w:rsidRPr="002D7CE3">
        <w:rPr>
          <w:sz w:val="20"/>
          <w:szCs w:val="20"/>
        </w:rPr>
        <w:t>дей, Д. Максвелл, А. Флеминг, Д.</w:t>
      </w:r>
      <w:r w:rsidR="002C0D70">
        <w:rPr>
          <w:sz w:val="20"/>
          <w:szCs w:val="20"/>
        </w:rPr>
        <w:t> </w:t>
      </w:r>
      <w:r w:rsidRPr="002D7CE3">
        <w:rPr>
          <w:sz w:val="20"/>
          <w:szCs w:val="20"/>
        </w:rPr>
        <w:t>И. Менделеев и другие демонстр</w:t>
      </w:r>
      <w:r w:rsidRPr="002D7CE3">
        <w:rPr>
          <w:sz w:val="20"/>
          <w:szCs w:val="20"/>
        </w:rPr>
        <w:t>а</w:t>
      </w:r>
      <w:r w:rsidRPr="002D7CE3">
        <w:rPr>
          <w:sz w:val="20"/>
          <w:szCs w:val="20"/>
        </w:rPr>
        <w:t>тивно отказывались от патентования сво</w:t>
      </w:r>
      <w:r w:rsidRPr="002D7CE3">
        <w:rPr>
          <w:color w:val="000000"/>
          <w:sz w:val="20"/>
          <w:szCs w:val="20"/>
        </w:rPr>
        <w:t>их изобретений и публично раскрывали их суть. Однако монополия патентовладельца сдерживае</w:t>
      </w:r>
      <w:r w:rsidRPr="002D7CE3">
        <w:rPr>
          <w:color w:val="000000"/>
          <w:sz w:val="20"/>
          <w:szCs w:val="20"/>
        </w:rPr>
        <w:t>т</w:t>
      </w:r>
      <w:r w:rsidRPr="002D7CE3">
        <w:rPr>
          <w:color w:val="000000"/>
          <w:sz w:val="20"/>
          <w:szCs w:val="20"/>
        </w:rPr>
        <w:t>ся законодательно на основе Гражданского законодательства, спец</w:t>
      </w:r>
      <w:r w:rsidRPr="002D7CE3">
        <w:rPr>
          <w:color w:val="000000"/>
          <w:sz w:val="20"/>
          <w:szCs w:val="20"/>
        </w:rPr>
        <w:t>и</w:t>
      </w:r>
      <w:r w:rsidRPr="002D7CE3">
        <w:rPr>
          <w:color w:val="000000"/>
          <w:sz w:val="20"/>
          <w:szCs w:val="20"/>
        </w:rPr>
        <w:t>альными статьями в Патентном законе, разрешающими в ряде случаев использовать запатентованный товар без согласия автора, и другими законами, например</w:t>
      </w:r>
      <w:r w:rsidR="002C0D70">
        <w:rPr>
          <w:color w:val="000000"/>
          <w:sz w:val="20"/>
          <w:szCs w:val="20"/>
        </w:rPr>
        <w:t>,</w:t>
      </w:r>
      <w:r w:rsidRPr="002D7CE3">
        <w:rPr>
          <w:color w:val="000000"/>
          <w:sz w:val="20"/>
          <w:szCs w:val="20"/>
        </w:rPr>
        <w:t xml:space="preserve"> </w:t>
      </w:r>
      <w:r w:rsidR="002C0D70">
        <w:rPr>
          <w:color w:val="000000"/>
          <w:sz w:val="20"/>
          <w:szCs w:val="20"/>
        </w:rPr>
        <w:t>з</w:t>
      </w:r>
      <w:r w:rsidRPr="002D7CE3">
        <w:rPr>
          <w:color w:val="000000"/>
          <w:sz w:val="20"/>
          <w:szCs w:val="20"/>
        </w:rPr>
        <w:t xml:space="preserve">аконом о недобросовестной конкуренции.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В Патентном законе перечислены действия, нарушающие право п</w:t>
      </w:r>
      <w:r w:rsidRPr="002D7CE3">
        <w:rPr>
          <w:color w:val="000000"/>
          <w:sz w:val="20"/>
          <w:szCs w:val="20"/>
        </w:rPr>
        <w:t>а</w:t>
      </w:r>
      <w:r w:rsidRPr="002D7CE3">
        <w:rPr>
          <w:color w:val="000000"/>
          <w:sz w:val="20"/>
          <w:szCs w:val="20"/>
        </w:rPr>
        <w:t xml:space="preserve">тентообладателя на запатентованный товар: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 xml:space="preserve">- несанкционированное изготовление;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 xml:space="preserve">- ввоз в страну, где права защищены патентом;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 xml:space="preserve">- продажа и предложение к продаже;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 xml:space="preserve">- введение в хозяйственный оборот;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 xml:space="preserve">- хранение с целью последующего получения прибыли. </w:t>
      </w:r>
    </w:p>
    <w:p w:rsidR="002D7CE3" w:rsidRPr="002D7CE3" w:rsidRDefault="002D7CE3" w:rsidP="00001D87">
      <w:pPr>
        <w:pStyle w:val="Iauiue"/>
        <w:spacing w:line="252" w:lineRule="auto"/>
        <w:ind w:firstLine="284"/>
        <w:jc w:val="both"/>
        <w:rPr>
          <w:b/>
          <w:bCs/>
          <w:color w:val="000000"/>
          <w:sz w:val="20"/>
          <w:szCs w:val="20"/>
        </w:rPr>
      </w:pPr>
      <w:r w:rsidRPr="002D7CE3">
        <w:rPr>
          <w:sz w:val="20"/>
          <w:szCs w:val="20"/>
        </w:rPr>
        <w:t>Иными словами, патентовладелец запрещает любое получение прибыли от использования запатентованного объекта и вправе треб</w:t>
      </w:r>
      <w:r w:rsidRPr="002D7CE3">
        <w:rPr>
          <w:sz w:val="20"/>
          <w:szCs w:val="20"/>
        </w:rPr>
        <w:t>о</w:t>
      </w:r>
      <w:r w:rsidRPr="002D7CE3">
        <w:rPr>
          <w:sz w:val="20"/>
          <w:szCs w:val="20"/>
        </w:rPr>
        <w:t>вать прекращения нарушения, возмещения ущерба и наказания нар</w:t>
      </w:r>
      <w:r w:rsidRPr="002D7CE3">
        <w:rPr>
          <w:sz w:val="20"/>
          <w:szCs w:val="20"/>
        </w:rPr>
        <w:t>у</w:t>
      </w:r>
      <w:r w:rsidRPr="002D7CE3">
        <w:rPr>
          <w:sz w:val="20"/>
          <w:szCs w:val="20"/>
        </w:rPr>
        <w:t>шителя в соответствии даже с Уголовным кодексом. Но вину наруш</w:t>
      </w:r>
      <w:r w:rsidRPr="002D7CE3">
        <w:rPr>
          <w:sz w:val="20"/>
          <w:szCs w:val="20"/>
        </w:rPr>
        <w:t>и</w:t>
      </w:r>
      <w:r w:rsidRPr="002D7CE3">
        <w:rPr>
          <w:sz w:val="20"/>
          <w:szCs w:val="20"/>
        </w:rPr>
        <w:t>теля должен доказывать патентовладелец. Следует подчеркнуть, что нарушителем патентных прав является именно получатель прибыли – продавший, но не купивший запатентованный объект.</w:t>
      </w:r>
      <w:r w:rsidRPr="002D7CE3">
        <w:rPr>
          <w:b/>
          <w:bCs/>
          <w:color w:val="000000"/>
          <w:sz w:val="20"/>
          <w:szCs w:val="20"/>
        </w:rPr>
        <w:t xml:space="preserve"> </w:t>
      </w:r>
    </w:p>
    <w:p w:rsidR="002D7CE3" w:rsidRPr="002D7CE3" w:rsidRDefault="002D7CE3" w:rsidP="00001D87">
      <w:pPr>
        <w:pStyle w:val="Iauiue"/>
        <w:spacing w:line="252" w:lineRule="auto"/>
        <w:ind w:firstLine="284"/>
        <w:jc w:val="right"/>
        <w:rPr>
          <w:b/>
          <w:bCs/>
          <w:color w:val="000000"/>
          <w:sz w:val="20"/>
          <w:szCs w:val="20"/>
        </w:rPr>
      </w:pPr>
    </w:p>
    <w:p w:rsidR="002D7CE3" w:rsidRPr="002D7CE3" w:rsidRDefault="00022365" w:rsidP="00001D87">
      <w:pPr>
        <w:tabs>
          <w:tab w:val="left" w:pos="2250"/>
        </w:tabs>
        <w:spacing w:line="252" w:lineRule="auto"/>
        <w:jc w:val="center"/>
      </w:pPr>
      <w:r w:rsidRPr="00022365">
        <w:rPr>
          <w:b/>
          <w:caps/>
        </w:rPr>
        <w:t>6.</w:t>
      </w:r>
      <w:r w:rsidR="002D7CE3" w:rsidRPr="00022365">
        <w:rPr>
          <w:b/>
          <w:caps/>
        </w:rPr>
        <w:t>2.</w:t>
      </w:r>
      <w:r w:rsidR="002D7CE3" w:rsidRPr="002D7CE3">
        <w:rPr>
          <w:b/>
          <w:caps/>
        </w:rPr>
        <w:t xml:space="preserve"> </w:t>
      </w:r>
      <w:r w:rsidR="002D7CE3" w:rsidRPr="00022365">
        <w:rPr>
          <w:b/>
        </w:rPr>
        <w:t>Условия патентоспособности</w:t>
      </w:r>
    </w:p>
    <w:p w:rsidR="002D7CE3" w:rsidRPr="002D7CE3" w:rsidRDefault="002D7CE3" w:rsidP="00001D87">
      <w:pPr>
        <w:tabs>
          <w:tab w:val="left" w:pos="2250"/>
        </w:tabs>
        <w:spacing w:line="252" w:lineRule="auto"/>
        <w:ind w:firstLine="284"/>
        <w:jc w:val="both"/>
      </w:pPr>
    </w:p>
    <w:p w:rsidR="002D7CE3" w:rsidRPr="002D7CE3" w:rsidRDefault="002D7CE3" w:rsidP="00001D87">
      <w:pPr>
        <w:tabs>
          <w:tab w:val="left" w:pos="2250"/>
        </w:tabs>
        <w:spacing w:line="252" w:lineRule="auto"/>
        <w:ind w:firstLine="284"/>
        <w:jc w:val="both"/>
      </w:pPr>
      <w:r w:rsidRPr="002D7CE3">
        <w:t>Объекты изобретения являются патентоспособными, и при по</w:t>
      </w:r>
      <w:r w:rsidRPr="002D7CE3">
        <w:t>д</w:t>
      </w:r>
      <w:r w:rsidRPr="002D7CE3">
        <w:t>тверждении новизны, изобретательского уровня и промышленной применимости им может быть предоставлена правовая  охрана.</w:t>
      </w:r>
    </w:p>
    <w:p w:rsidR="002D7CE3" w:rsidRPr="00202477" w:rsidRDefault="002D7CE3" w:rsidP="00001D87">
      <w:pPr>
        <w:tabs>
          <w:tab w:val="left" w:pos="2250"/>
        </w:tabs>
        <w:spacing w:line="252" w:lineRule="auto"/>
        <w:ind w:firstLine="284"/>
        <w:jc w:val="both"/>
        <w:rPr>
          <w:i/>
        </w:rPr>
      </w:pPr>
      <w:r w:rsidRPr="00202477">
        <w:rPr>
          <w:i/>
        </w:rPr>
        <w:t>Новизна</w:t>
      </w:r>
      <w:r w:rsidR="00202477">
        <w:rPr>
          <w:i/>
        </w:rPr>
        <w:t>.</w:t>
      </w:r>
    </w:p>
    <w:p w:rsidR="002D7CE3" w:rsidRPr="002D7CE3" w:rsidRDefault="002D7CE3" w:rsidP="00001D87">
      <w:pPr>
        <w:tabs>
          <w:tab w:val="left" w:pos="2250"/>
        </w:tabs>
        <w:spacing w:line="252" w:lineRule="auto"/>
        <w:ind w:firstLine="284"/>
        <w:jc w:val="both"/>
      </w:pPr>
      <w:r w:rsidRPr="002D7CE3">
        <w:t>Изобретению предоставляется правовая охрана, если оно является новым, имеет изобретательский уровень и промышленно применимо.</w:t>
      </w:r>
    </w:p>
    <w:p w:rsidR="002D7CE3" w:rsidRPr="002D7CE3" w:rsidRDefault="002D7CE3" w:rsidP="00001D87">
      <w:pPr>
        <w:tabs>
          <w:tab w:val="left" w:pos="2250"/>
        </w:tabs>
        <w:spacing w:line="252" w:lineRule="auto"/>
        <w:ind w:firstLine="284"/>
        <w:jc w:val="both"/>
      </w:pPr>
      <w:r w:rsidRPr="002D7CE3">
        <w:t xml:space="preserve"> Изобретение является новым, если оно не известно из уровня те</w:t>
      </w:r>
      <w:r w:rsidRPr="002D7CE3">
        <w:t>х</w:t>
      </w:r>
      <w:r w:rsidRPr="002D7CE3">
        <w:t>ники.</w:t>
      </w:r>
      <w:r w:rsidR="00022365">
        <w:t xml:space="preserve"> </w:t>
      </w:r>
      <w:r w:rsidRPr="002D7CE3">
        <w:t>Согласно закону уровень техники включает в себя любые свед</w:t>
      </w:r>
      <w:r w:rsidRPr="002D7CE3">
        <w:t>е</w:t>
      </w:r>
      <w:r w:rsidRPr="002D7CE3">
        <w:lastRenderedPageBreak/>
        <w:t>ния, ставшие общедоступными в мире до даты приоритета изобрет</w:t>
      </w:r>
      <w:r w:rsidRPr="002D7CE3">
        <w:t>е</w:t>
      </w:r>
      <w:r w:rsidRPr="002D7CE3">
        <w:t>ния.</w:t>
      </w:r>
      <w:r w:rsidRPr="002D7CE3">
        <w:tab/>
      </w:r>
    </w:p>
    <w:p w:rsidR="00022365" w:rsidRDefault="002D7CE3" w:rsidP="00001D87">
      <w:pPr>
        <w:tabs>
          <w:tab w:val="left" w:pos="2250"/>
        </w:tabs>
        <w:spacing w:line="252" w:lineRule="auto"/>
        <w:ind w:firstLine="284"/>
        <w:jc w:val="both"/>
      </w:pPr>
      <w:r w:rsidRPr="002D7CE3">
        <w:t>Сведения считаются общедоступными, если они содержатся в и</w:t>
      </w:r>
      <w:r w:rsidRPr="002D7CE3">
        <w:t>с</w:t>
      </w:r>
      <w:r w:rsidRPr="002D7CE3">
        <w:t>точнике, с которым любое лицо имело возможность ознакомиться с</w:t>
      </w:r>
      <w:r w:rsidRPr="002D7CE3">
        <w:t>а</w:t>
      </w:r>
      <w:r w:rsidRPr="002D7CE3">
        <w:t>мо либо о содержании которого ему может быть законным путем с</w:t>
      </w:r>
      <w:r w:rsidRPr="002D7CE3">
        <w:t>о</w:t>
      </w:r>
      <w:r w:rsidRPr="002D7CE3">
        <w:t>общено. Опубликованные в мире сведения считаются общедоступн</w:t>
      </w:r>
      <w:r w:rsidRPr="002D7CE3">
        <w:t>ы</w:t>
      </w:r>
      <w:r w:rsidRPr="002D7CE3">
        <w:t>ми, если они доведены до общественности посредством печати, ради</w:t>
      </w:r>
      <w:r w:rsidRPr="002D7CE3">
        <w:t>о</w:t>
      </w:r>
      <w:r w:rsidRPr="002D7CE3">
        <w:t xml:space="preserve">вещания и телевидения на определенную дату. </w:t>
      </w:r>
    </w:p>
    <w:p w:rsidR="002D7CE3" w:rsidRPr="002D7CE3" w:rsidRDefault="002D7CE3" w:rsidP="00001D87">
      <w:pPr>
        <w:tabs>
          <w:tab w:val="left" w:pos="2250"/>
        </w:tabs>
        <w:spacing w:line="252" w:lineRule="auto"/>
        <w:ind w:firstLine="284"/>
        <w:jc w:val="both"/>
      </w:pPr>
      <w:r w:rsidRPr="002D7CE3">
        <w:t>Используются следующие правила при определении даты, с кот</w:t>
      </w:r>
      <w:r w:rsidRPr="002D7CE3">
        <w:t>о</w:t>
      </w:r>
      <w:r w:rsidRPr="002D7CE3">
        <w:t>рой изобретению могут противопоставляться общедоступные свед</w:t>
      </w:r>
      <w:r w:rsidRPr="002D7CE3">
        <w:t>е</w:t>
      </w:r>
      <w:r w:rsidRPr="002D7CE3">
        <w:t>ния, представленные в различных источниках информации:</w:t>
      </w:r>
      <w:r w:rsidRPr="002D7CE3">
        <w:tab/>
      </w:r>
    </w:p>
    <w:p w:rsidR="002D7CE3" w:rsidRPr="002D7CE3" w:rsidRDefault="002D7CE3" w:rsidP="00001D87">
      <w:pPr>
        <w:tabs>
          <w:tab w:val="left" w:pos="2250"/>
        </w:tabs>
        <w:spacing w:line="252" w:lineRule="auto"/>
        <w:ind w:firstLine="284"/>
        <w:jc w:val="both"/>
      </w:pPr>
      <w:r w:rsidRPr="002D7CE3">
        <w:t>- опубликованные описания к охранным документам, опублик</w:t>
      </w:r>
      <w:r w:rsidRPr="002D7CE3">
        <w:t>о</w:t>
      </w:r>
      <w:r w:rsidRPr="002D7CE3">
        <w:t xml:space="preserve">ванные заявки </w:t>
      </w:r>
      <w:r w:rsidR="002C0D70">
        <w:t>–</w:t>
      </w:r>
      <w:r w:rsidRPr="002D7CE3">
        <w:t xml:space="preserve"> с указанной на них даты публикации;</w:t>
      </w:r>
      <w:r w:rsidRPr="002D7CE3">
        <w:tab/>
      </w:r>
    </w:p>
    <w:p w:rsidR="002D7CE3" w:rsidRPr="002D7CE3" w:rsidRDefault="002D7CE3" w:rsidP="00001D87">
      <w:pPr>
        <w:tabs>
          <w:tab w:val="left" w:pos="2250"/>
        </w:tabs>
        <w:spacing w:line="252" w:lineRule="auto"/>
        <w:ind w:firstLine="284"/>
        <w:jc w:val="both"/>
      </w:pPr>
      <w:r w:rsidRPr="002D7CE3">
        <w:t xml:space="preserve">- отечественные издания </w:t>
      </w:r>
      <w:r w:rsidR="002C0D70">
        <w:t>–</w:t>
      </w:r>
      <w:r w:rsidRPr="002D7CE3">
        <w:t xml:space="preserve"> с даты подписания в печать;</w:t>
      </w:r>
      <w:r w:rsidRPr="002D7CE3">
        <w:tab/>
      </w:r>
    </w:p>
    <w:p w:rsidR="002D7CE3" w:rsidRPr="002D7CE3" w:rsidRDefault="002D7CE3" w:rsidP="00001D87">
      <w:pPr>
        <w:tabs>
          <w:tab w:val="left" w:pos="2250"/>
        </w:tabs>
        <w:spacing w:line="252" w:lineRule="auto"/>
        <w:ind w:firstLine="284"/>
        <w:jc w:val="both"/>
      </w:pPr>
      <w:r w:rsidRPr="002D7CE3">
        <w:t xml:space="preserve">- иные издания </w:t>
      </w:r>
      <w:r w:rsidR="002C0D70">
        <w:t>–</w:t>
      </w:r>
      <w:r w:rsidRPr="002D7CE3">
        <w:t xml:space="preserve"> с даты выпуска в свет, а при отсутствии возмо</w:t>
      </w:r>
      <w:r w:rsidRPr="002D7CE3">
        <w:t>ж</w:t>
      </w:r>
      <w:r w:rsidRPr="002D7CE3">
        <w:t>ности ее установления с последнего месяца или 31 декабря указанной в издании года, если время выпуска в свет определено соответственно лишь месяцем или годом;</w:t>
      </w:r>
      <w:r w:rsidRPr="002D7CE3">
        <w:tab/>
      </w:r>
    </w:p>
    <w:p w:rsidR="002D7CE3" w:rsidRPr="002D7CE3" w:rsidRDefault="002D7CE3" w:rsidP="00001D87">
      <w:pPr>
        <w:tabs>
          <w:tab w:val="left" w:pos="2250"/>
        </w:tabs>
        <w:spacing w:line="252" w:lineRule="auto"/>
        <w:ind w:firstLine="284"/>
        <w:jc w:val="both"/>
      </w:pPr>
      <w:r w:rsidRPr="002D7CE3">
        <w:t xml:space="preserve">- депонированные рукописи статей, обзоров, монографий и других материалов </w:t>
      </w:r>
      <w:r w:rsidR="002C0D70">
        <w:t>–</w:t>
      </w:r>
      <w:r w:rsidRPr="002D7CE3">
        <w:t xml:space="preserve"> с даты депонирования;</w:t>
      </w:r>
    </w:p>
    <w:p w:rsidR="002D7CE3" w:rsidRPr="002D7CE3" w:rsidRDefault="002D7CE3" w:rsidP="00001D87">
      <w:pPr>
        <w:tabs>
          <w:tab w:val="left" w:pos="2250"/>
        </w:tabs>
        <w:spacing w:line="252" w:lineRule="auto"/>
        <w:ind w:firstLine="284"/>
        <w:jc w:val="both"/>
      </w:pPr>
      <w:r w:rsidRPr="002D7CE3">
        <w:t>- отчеты о научно-исследовательских работах, пояснительные з</w:t>
      </w:r>
      <w:r w:rsidRPr="002D7CE3">
        <w:t>а</w:t>
      </w:r>
      <w:r w:rsidRPr="002D7CE3">
        <w:t xml:space="preserve">писки к опытно-конструкторским работам и другая конструкторская, технологическая и проектная документация, находящаяся в органах научно-технической информации </w:t>
      </w:r>
      <w:r w:rsidR="002C0D70">
        <w:t>–</w:t>
      </w:r>
      <w:r w:rsidRPr="002D7CE3">
        <w:t xml:space="preserve"> с даты регистрации их поступл</w:t>
      </w:r>
      <w:r w:rsidRPr="002D7CE3">
        <w:t>е</w:t>
      </w:r>
      <w:r w:rsidRPr="002D7CE3">
        <w:t>ния в эти органы;</w:t>
      </w:r>
    </w:p>
    <w:p w:rsidR="002D7CE3" w:rsidRPr="002D7CE3" w:rsidRDefault="002D7CE3" w:rsidP="00001D87">
      <w:pPr>
        <w:tabs>
          <w:tab w:val="left" w:pos="2250"/>
        </w:tabs>
        <w:spacing w:line="252" w:lineRule="auto"/>
        <w:ind w:firstLine="284"/>
        <w:jc w:val="both"/>
      </w:pPr>
      <w:r w:rsidRPr="002D7CE3">
        <w:t xml:space="preserve">- нормативно-техническая документация </w:t>
      </w:r>
      <w:r w:rsidR="002C0D70">
        <w:t>–</w:t>
      </w:r>
      <w:r w:rsidRPr="002D7CE3">
        <w:t xml:space="preserve"> с даты регистрации ее в уполномоченном на это органе;</w:t>
      </w:r>
    </w:p>
    <w:p w:rsidR="002D7CE3" w:rsidRPr="002D7CE3" w:rsidRDefault="002D7CE3" w:rsidP="00001D87">
      <w:pPr>
        <w:tabs>
          <w:tab w:val="left" w:pos="2250"/>
        </w:tabs>
        <w:spacing w:line="252" w:lineRule="auto"/>
        <w:ind w:firstLine="284"/>
        <w:jc w:val="both"/>
      </w:pPr>
      <w:r w:rsidRPr="002D7CE3">
        <w:t xml:space="preserve">- материалы диссертаций и авторефераты диссертаций, изданные на правах рукописи </w:t>
      </w:r>
      <w:r w:rsidR="002C0D70">
        <w:t>–</w:t>
      </w:r>
      <w:r w:rsidRPr="002D7CE3">
        <w:t xml:space="preserve"> с даты регистрации поступления их в библиотеку;</w:t>
      </w:r>
    </w:p>
    <w:p w:rsidR="002D7CE3" w:rsidRPr="002D7CE3" w:rsidRDefault="002D7CE3" w:rsidP="00001D87">
      <w:pPr>
        <w:tabs>
          <w:tab w:val="left" w:pos="2250"/>
        </w:tabs>
        <w:spacing w:line="252" w:lineRule="auto"/>
        <w:ind w:firstLine="284"/>
        <w:jc w:val="both"/>
      </w:pPr>
      <w:r w:rsidRPr="002D7CE3">
        <w:t xml:space="preserve">- принятые на конкурс работы </w:t>
      </w:r>
      <w:r w:rsidR="002C0D70">
        <w:t>–</w:t>
      </w:r>
      <w:r w:rsidRPr="002D7CE3">
        <w:t xml:space="preserve"> с даты выкладки их для ознако</w:t>
      </w:r>
      <w:r w:rsidRPr="002D7CE3">
        <w:t>м</w:t>
      </w:r>
      <w:r w:rsidRPr="002D7CE3">
        <w:t>ления, подтвержденной документами, относящимися к проведению конкурса;</w:t>
      </w:r>
    </w:p>
    <w:p w:rsidR="002D7CE3" w:rsidRPr="002D7CE3" w:rsidRDefault="002D7CE3" w:rsidP="00001D87">
      <w:pPr>
        <w:tabs>
          <w:tab w:val="left" w:pos="2250"/>
        </w:tabs>
        <w:spacing w:line="252" w:lineRule="auto"/>
        <w:ind w:firstLine="284"/>
        <w:jc w:val="both"/>
      </w:pPr>
      <w:r w:rsidRPr="002D7CE3">
        <w:t xml:space="preserve"> - визуально воспринимаемые источники информации (плакаты, чертежи, схемы, фотоснимки и т.</w:t>
      </w:r>
      <w:r w:rsidR="002C0D70">
        <w:t> </w:t>
      </w:r>
      <w:r w:rsidRPr="002D7CE3">
        <w:t xml:space="preserve">п.) </w:t>
      </w:r>
      <w:r w:rsidR="002C0D70">
        <w:t>–</w:t>
      </w:r>
      <w:r w:rsidRPr="002D7CE3">
        <w:t xml:space="preserve"> с даты, когда стало возможным их обозрение, подтвержденное официальными документами; </w:t>
      </w:r>
    </w:p>
    <w:p w:rsidR="002D7CE3" w:rsidRPr="002D7CE3" w:rsidRDefault="002D7CE3" w:rsidP="00001D87">
      <w:pPr>
        <w:tabs>
          <w:tab w:val="left" w:pos="2250"/>
        </w:tabs>
        <w:spacing w:line="252" w:lineRule="auto"/>
        <w:ind w:firstLine="284"/>
        <w:jc w:val="both"/>
      </w:pPr>
      <w:r w:rsidRPr="002D7CE3">
        <w:t xml:space="preserve">- устные доклады, лекции, выступления </w:t>
      </w:r>
      <w:r w:rsidR="002C0D70">
        <w:t>–</w:t>
      </w:r>
      <w:r w:rsidRPr="002D7CE3">
        <w:t xml:space="preserve"> с даты, когда был сделан доклад, прочитана лекция, состоялось выступление, если они зафикс</w:t>
      </w:r>
      <w:r w:rsidRPr="002D7CE3">
        <w:t>и</w:t>
      </w:r>
      <w:r w:rsidRPr="002D7CE3">
        <w:t xml:space="preserve">рованы аппаратами звуковой записи или стенографически в порядке, </w:t>
      </w:r>
      <w:r w:rsidRPr="002D7CE3">
        <w:lastRenderedPageBreak/>
        <w:t>установленном действующими на указанную дату правилами провед</w:t>
      </w:r>
      <w:r w:rsidRPr="002D7CE3">
        <w:t>е</w:t>
      </w:r>
      <w:r w:rsidRPr="002D7CE3">
        <w:t>ния соответствующих мероприятий;</w:t>
      </w:r>
    </w:p>
    <w:p w:rsidR="002D7CE3" w:rsidRPr="002D7CE3" w:rsidRDefault="002D7CE3" w:rsidP="00001D87">
      <w:pPr>
        <w:tabs>
          <w:tab w:val="left" w:pos="2250"/>
        </w:tabs>
        <w:spacing w:line="252" w:lineRule="auto"/>
        <w:ind w:firstLine="284"/>
        <w:jc w:val="both"/>
      </w:pPr>
      <w:r w:rsidRPr="002D7CE3">
        <w:t xml:space="preserve"> - сообщения по радио, телевидению, в кино </w:t>
      </w:r>
      <w:r w:rsidR="00022365">
        <w:t>–</w:t>
      </w:r>
      <w:r w:rsidRPr="002D7CE3">
        <w:t xml:space="preserve"> с даты такого соо</w:t>
      </w:r>
      <w:r w:rsidRPr="002D7CE3">
        <w:t>б</w:t>
      </w:r>
      <w:r w:rsidRPr="002D7CE3">
        <w:t>щения, если оно зафиксировано на соответствующем носителе инфо</w:t>
      </w:r>
      <w:r w:rsidRPr="002D7CE3">
        <w:t>р</w:t>
      </w:r>
      <w:r w:rsidRPr="002D7CE3">
        <w:t>мации в установленном порядке, действующем на указанную дату.</w:t>
      </w:r>
    </w:p>
    <w:p w:rsidR="002D7CE3" w:rsidRPr="002D7CE3" w:rsidRDefault="002D7CE3" w:rsidP="00001D87">
      <w:pPr>
        <w:tabs>
          <w:tab w:val="left" w:pos="2250"/>
        </w:tabs>
        <w:spacing w:line="252" w:lineRule="auto"/>
        <w:ind w:firstLine="284"/>
        <w:jc w:val="both"/>
      </w:pPr>
      <w:r w:rsidRPr="002D7CE3">
        <w:t>Следует учесть, что при определении новизны изобретения кроме общедоступных сведений в уровень техники включаются (при условии их более раннего приоритета) все поданные в Российской Федерации другими лицами заявки на изобретения и полезные модели (кроме от</w:t>
      </w:r>
      <w:r w:rsidRPr="002D7CE3">
        <w:t>о</w:t>
      </w:r>
      <w:r w:rsidRPr="002D7CE3">
        <w:t>званных), а также запатентованные в РФ изобретения и полезные м</w:t>
      </w:r>
      <w:r w:rsidRPr="002D7CE3">
        <w:t>о</w:t>
      </w:r>
      <w:r w:rsidRPr="002D7CE3">
        <w:t>дели. Заявки тех же авторов не могут включаться в уровень техники при экспертизе изобретения так же, как отозванные заявки.</w:t>
      </w:r>
    </w:p>
    <w:p w:rsidR="002D7CE3" w:rsidRPr="00202477" w:rsidRDefault="002D7CE3" w:rsidP="00001D87">
      <w:pPr>
        <w:tabs>
          <w:tab w:val="left" w:pos="2250"/>
        </w:tabs>
        <w:spacing w:line="252" w:lineRule="auto"/>
        <w:ind w:firstLine="284"/>
        <w:jc w:val="both"/>
        <w:rPr>
          <w:i/>
        </w:rPr>
      </w:pPr>
      <w:r w:rsidRPr="00202477">
        <w:rPr>
          <w:i/>
        </w:rPr>
        <w:t>Изобретательский уровень</w:t>
      </w:r>
      <w:r w:rsidR="00202477">
        <w:rPr>
          <w:i/>
        </w:rPr>
        <w:t>.</w:t>
      </w:r>
    </w:p>
    <w:p w:rsidR="002D7CE3" w:rsidRPr="002D7CE3" w:rsidRDefault="002D7CE3" w:rsidP="00001D87">
      <w:pPr>
        <w:tabs>
          <w:tab w:val="left" w:pos="2250"/>
        </w:tabs>
        <w:spacing w:line="252" w:lineRule="auto"/>
        <w:ind w:firstLine="284"/>
        <w:jc w:val="both"/>
      </w:pPr>
      <w:r w:rsidRPr="002D7CE3">
        <w:t>Изобретение имеет изобретательский уровень, если оно для сп</w:t>
      </w:r>
      <w:r w:rsidRPr="002D7CE3">
        <w:t>е</w:t>
      </w:r>
      <w:r w:rsidRPr="002D7CE3">
        <w:t>циалиста явным образом не следует из уровня  техники. Условия из</w:t>
      </w:r>
      <w:r w:rsidRPr="002D7CE3">
        <w:t>о</w:t>
      </w:r>
      <w:r w:rsidRPr="002D7CE3">
        <w:t>бретательского уровня означает, что решение не только должно быть отличающимся от известных, но и являться продуктом творчества, т.е. создания чего-то, отличного от всего, что существовало прежде, либо содержащего известные элементы, дающие при их использовании   неизвестный результат.</w:t>
      </w:r>
    </w:p>
    <w:p w:rsidR="002D7CE3" w:rsidRPr="002D7CE3" w:rsidRDefault="002D7CE3" w:rsidP="00001D87">
      <w:pPr>
        <w:tabs>
          <w:tab w:val="left" w:pos="2250"/>
        </w:tabs>
        <w:spacing w:line="252" w:lineRule="auto"/>
        <w:ind w:firstLine="284"/>
        <w:jc w:val="both"/>
      </w:pPr>
      <w:r w:rsidRPr="002D7CE3">
        <w:t>Изобретение   признается   соответствующим   изобретательскому уровню, если не выявлены решения, имеющие признаки, совпадающие с его отличительными признаками, или такие решения выявлены, но нет сведений об известности влияния отличительных признаков на достигаемый изобретением технический эффект.</w:t>
      </w:r>
      <w:r w:rsidRPr="002D7CE3">
        <w:tab/>
      </w:r>
    </w:p>
    <w:p w:rsidR="002D7CE3" w:rsidRPr="002D7CE3" w:rsidRDefault="002D7CE3" w:rsidP="00001D87">
      <w:pPr>
        <w:tabs>
          <w:tab w:val="left" w:pos="2250"/>
        </w:tabs>
        <w:spacing w:line="252" w:lineRule="auto"/>
        <w:ind w:firstLine="284"/>
        <w:jc w:val="both"/>
      </w:pPr>
      <w:r w:rsidRPr="002D7CE3">
        <w:t>При определении творческого характера изобретения, т.</w:t>
      </w:r>
      <w:r w:rsidR="002C0D70">
        <w:t> </w:t>
      </w:r>
      <w:r w:rsidRPr="002D7CE3">
        <w:t>е. соотве</w:t>
      </w:r>
      <w:r w:rsidRPr="002D7CE3">
        <w:t>т</w:t>
      </w:r>
      <w:r w:rsidRPr="002D7CE3">
        <w:t>ствия его изобретательскому уровню, количество объектов сравнения может быть любым, а сами они могут относиться к любой области науки и техники.</w:t>
      </w:r>
      <w:r w:rsidRPr="002D7CE3">
        <w:tab/>
        <w:t xml:space="preserve">    </w:t>
      </w:r>
    </w:p>
    <w:p w:rsidR="002D7CE3" w:rsidRPr="00202477" w:rsidRDefault="002D7CE3" w:rsidP="00001D87">
      <w:pPr>
        <w:tabs>
          <w:tab w:val="left" w:pos="2250"/>
        </w:tabs>
        <w:spacing w:line="252" w:lineRule="auto"/>
        <w:ind w:firstLine="284"/>
        <w:jc w:val="both"/>
        <w:rPr>
          <w:i/>
        </w:rPr>
      </w:pPr>
      <w:r w:rsidRPr="00202477">
        <w:rPr>
          <w:i/>
        </w:rPr>
        <w:t>Промышленная применимость</w:t>
      </w:r>
      <w:r w:rsidR="00202477">
        <w:rPr>
          <w:i/>
        </w:rPr>
        <w:t>.</w:t>
      </w:r>
    </w:p>
    <w:p w:rsidR="002D7CE3" w:rsidRPr="002D7CE3" w:rsidRDefault="002D7CE3" w:rsidP="00001D87">
      <w:pPr>
        <w:tabs>
          <w:tab w:val="left" w:pos="2250"/>
        </w:tabs>
        <w:spacing w:line="252" w:lineRule="auto"/>
        <w:ind w:firstLine="284"/>
        <w:jc w:val="both"/>
      </w:pPr>
      <w:r w:rsidRPr="002D7CE3">
        <w:t>Изобретение является промышленно применимым, если оно может быть использовано в промышленности, сельском хозяйстве, здрав</w:t>
      </w:r>
      <w:r w:rsidRPr="002D7CE3">
        <w:t>о</w:t>
      </w:r>
      <w:r w:rsidRPr="002D7CE3">
        <w:t>охранении и других областях деятельности. Кроме того, для определ</w:t>
      </w:r>
      <w:r w:rsidRPr="002D7CE3">
        <w:t>е</w:t>
      </w:r>
      <w:r w:rsidRPr="002D7CE3">
        <w:t>ния охраноспособности изобретения должна быть подтверждена во</w:t>
      </w:r>
      <w:r w:rsidRPr="002D7CE3">
        <w:t>з</w:t>
      </w:r>
      <w:r w:rsidRPr="002D7CE3">
        <w:t>можность его осуществления с помощью описанных в заявке или и</w:t>
      </w:r>
      <w:r w:rsidRPr="002D7CE3">
        <w:t>з</w:t>
      </w:r>
      <w:r w:rsidRPr="002D7CE3">
        <w:t>вестных до даты приоритета средств, а при осуществлении изобрет</w:t>
      </w:r>
      <w:r w:rsidRPr="002D7CE3">
        <w:t>е</w:t>
      </w:r>
      <w:r w:rsidRPr="002D7CE3">
        <w:t>ния должно реализоваться указанное назначение изобретения.</w:t>
      </w:r>
      <w:r w:rsidRPr="002D7CE3">
        <w:tab/>
      </w:r>
    </w:p>
    <w:p w:rsidR="002D7CE3" w:rsidRPr="002D7CE3" w:rsidRDefault="002D7CE3" w:rsidP="00001D87">
      <w:pPr>
        <w:pStyle w:val="Iniiaiieoaenonionooiii2"/>
        <w:spacing w:line="252" w:lineRule="auto"/>
        <w:ind w:firstLine="284"/>
        <w:jc w:val="both"/>
        <w:rPr>
          <w:color w:val="000000"/>
          <w:sz w:val="20"/>
          <w:szCs w:val="20"/>
        </w:rPr>
      </w:pPr>
      <w:r w:rsidRPr="002D7CE3">
        <w:rPr>
          <w:sz w:val="20"/>
          <w:szCs w:val="20"/>
        </w:rPr>
        <w:lastRenderedPageBreak/>
        <w:t>Необходимо отметить, что в требование промышленной примен</w:t>
      </w:r>
      <w:r w:rsidRPr="002D7CE3">
        <w:rPr>
          <w:sz w:val="20"/>
          <w:szCs w:val="20"/>
        </w:rPr>
        <w:t>и</w:t>
      </w:r>
      <w:r w:rsidRPr="002D7CE3">
        <w:rPr>
          <w:sz w:val="20"/>
          <w:szCs w:val="20"/>
        </w:rPr>
        <w:t>мости не вкладывается смысл обеспечения тех или иных преимуществ предполагаемого изобретения перед известными решениями. Указа</w:t>
      </w:r>
      <w:r w:rsidRPr="002D7CE3">
        <w:rPr>
          <w:sz w:val="20"/>
          <w:szCs w:val="20"/>
        </w:rPr>
        <w:t>н</w:t>
      </w:r>
      <w:r w:rsidRPr="002D7CE3">
        <w:rPr>
          <w:sz w:val="20"/>
          <w:szCs w:val="20"/>
        </w:rPr>
        <w:t>ное требование означает не целесообразность, а лишь принципиал</w:t>
      </w:r>
      <w:r w:rsidRPr="002D7CE3">
        <w:rPr>
          <w:sz w:val="20"/>
          <w:szCs w:val="20"/>
        </w:rPr>
        <w:t>ь</w:t>
      </w:r>
      <w:r w:rsidRPr="002D7CE3">
        <w:rPr>
          <w:sz w:val="20"/>
          <w:szCs w:val="20"/>
        </w:rPr>
        <w:t>ную возможность использования изобретения.</w:t>
      </w:r>
      <w:r w:rsidRPr="002D7CE3">
        <w:rPr>
          <w:color w:val="000000"/>
          <w:sz w:val="20"/>
          <w:szCs w:val="20"/>
        </w:rPr>
        <w:t xml:space="preserve"> </w:t>
      </w:r>
    </w:p>
    <w:p w:rsidR="002D7CE3" w:rsidRPr="002D7CE3" w:rsidRDefault="002D7CE3" w:rsidP="00001D87">
      <w:pPr>
        <w:pStyle w:val="Iniiaiieoaenonionooiii2"/>
        <w:spacing w:line="252" w:lineRule="auto"/>
        <w:ind w:firstLine="284"/>
        <w:jc w:val="both"/>
        <w:rPr>
          <w:color w:val="000000"/>
          <w:sz w:val="20"/>
          <w:szCs w:val="20"/>
        </w:rPr>
      </w:pPr>
      <w:r w:rsidRPr="002D7CE3">
        <w:rPr>
          <w:color w:val="000000"/>
          <w:sz w:val="20"/>
          <w:szCs w:val="20"/>
        </w:rPr>
        <w:t xml:space="preserve">В материалах заявки оно реализуется указаниями о </w:t>
      </w:r>
      <w:r w:rsidRPr="00022365">
        <w:rPr>
          <w:bCs/>
          <w:color w:val="000000"/>
          <w:sz w:val="20"/>
          <w:szCs w:val="20"/>
        </w:rPr>
        <w:t>сфере примен</w:t>
      </w:r>
      <w:r w:rsidRPr="00022365">
        <w:rPr>
          <w:bCs/>
          <w:color w:val="000000"/>
          <w:sz w:val="20"/>
          <w:szCs w:val="20"/>
        </w:rPr>
        <w:t>е</w:t>
      </w:r>
      <w:r w:rsidRPr="00022365">
        <w:rPr>
          <w:bCs/>
          <w:color w:val="000000"/>
          <w:sz w:val="20"/>
          <w:szCs w:val="20"/>
        </w:rPr>
        <w:t>ния</w:t>
      </w:r>
      <w:r w:rsidRPr="002D7CE3">
        <w:rPr>
          <w:b/>
          <w:bCs/>
          <w:color w:val="000000"/>
          <w:sz w:val="20"/>
          <w:szCs w:val="20"/>
        </w:rPr>
        <w:t xml:space="preserve">, </w:t>
      </w:r>
      <w:r w:rsidRPr="002D7CE3">
        <w:rPr>
          <w:color w:val="000000"/>
          <w:sz w:val="20"/>
          <w:szCs w:val="20"/>
        </w:rPr>
        <w:t xml:space="preserve">а конкретно: </w:t>
      </w:r>
    </w:p>
    <w:p w:rsidR="002D7CE3" w:rsidRPr="002D7CE3" w:rsidRDefault="002D7CE3" w:rsidP="00001D87">
      <w:pPr>
        <w:pStyle w:val="Iauiue"/>
        <w:spacing w:line="252" w:lineRule="auto"/>
        <w:ind w:firstLine="284"/>
        <w:jc w:val="both"/>
        <w:rPr>
          <w:color w:val="000000"/>
          <w:sz w:val="20"/>
          <w:szCs w:val="20"/>
        </w:rPr>
      </w:pPr>
      <w:r w:rsidRPr="002D7CE3">
        <w:rPr>
          <w:color w:val="000000"/>
          <w:sz w:val="20"/>
          <w:szCs w:val="20"/>
        </w:rPr>
        <w:t>- в названии изобретения: «культиватор», «способ загрузки макс</w:t>
      </w:r>
      <w:r w:rsidRPr="002D7CE3">
        <w:rPr>
          <w:color w:val="000000"/>
          <w:sz w:val="20"/>
          <w:szCs w:val="20"/>
        </w:rPr>
        <w:t>и</w:t>
      </w:r>
      <w:r w:rsidRPr="002D7CE3">
        <w:rPr>
          <w:color w:val="000000"/>
          <w:sz w:val="20"/>
          <w:szCs w:val="20"/>
        </w:rPr>
        <w:t>мального комбайна», «способ хранения слабохолодостойких сортов яблок», «корм для свиней», «применение зернокартофельной барды для стимуляции смоловыделения» и т.</w:t>
      </w:r>
      <w:r w:rsidR="002C0D70">
        <w:rPr>
          <w:color w:val="000000"/>
          <w:sz w:val="20"/>
          <w:szCs w:val="20"/>
        </w:rPr>
        <w:t> </w:t>
      </w:r>
      <w:r w:rsidRPr="002D7CE3">
        <w:rPr>
          <w:color w:val="000000"/>
          <w:sz w:val="20"/>
          <w:szCs w:val="20"/>
        </w:rPr>
        <w:t>д.;</w:t>
      </w:r>
    </w:p>
    <w:p w:rsidR="002D7CE3" w:rsidRPr="002D7CE3" w:rsidRDefault="002D7CE3" w:rsidP="00001D87">
      <w:pPr>
        <w:tabs>
          <w:tab w:val="left" w:pos="2250"/>
        </w:tabs>
        <w:spacing w:line="252" w:lineRule="auto"/>
        <w:ind w:firstLine="284"/>
        <w:jc w:val="both"/>
        <w:rPr>
          <w:color w:val="000000"/>
        </w:rPr>
      </w:pPr>
      <w:r w:rsidRPr="002D7CE3">
        <w:rPr>
          <w:color w:val="000000"/>
        </w:rPr>
        <w:t xml:space="preserve"> - в индексе классификации изобретения, принятой в стране пате</w:t>
      </w:r>
      <w:r w:rsidRPr="002D7CE3">
        <w:rPr>
          <w:color w:val="000000"/>
        </w:rPr>
        <w:t>н</w:t>
      </w:r>
      <w:r w:rsidRPr="002D7CE3">
        <w:rPr>
          <w:color w:val="000000"/>
        </w:rPr>
        <w:t>тования (МПК – международная патентная классификация)</w:t>
      </w:r>
      <w:r w:rsidR="002C0D70">
        <w:rPr>
          <w:color w:val="000000"/>
        </w:rPr>
        <w:t>.</w:t>
      </w:r>
    </w:p>
    <w:p w:rsidR="002D7CE3" w:rsidRPr="002D7CE3" w:rsidRDefault="002D7CE3" w:rsidP="00001D87">
      <w:pPr>
        <w:tabs>
          <w:tab w:val="left" w:pos="2250"/>
        </w:tabs>
        <w:spacing w:line="252" w:lineRule="auto"/>
        <w:ind w:firstLine="284"/>
        <w:jc w:val="both"/>
      </w:pPr>
    </w:p>
    <w:p w:rsidR="002D7CE3" w:rsidRPr="002D7CE3" w:rsidRDefault="00022365" w:rsidP="00001D87">
      <w:pPr>
        <w:tabs>
          <w:tab w:val="left" w:pos="2250"/>
        </w:tabs>
        <w:spacing w:line="252" w:lineRule="auto"/>
        <w:jc w:val="center"/>
        <w:rPr>
          <w:b/>
          <w:caps/>
        </w:rPr>
      </w:pPr>
      <w:r w:rsidRPr="00022365">
        <w:rPr>
          <w:b/>
          <w:caps/>
        </w:rPr>
        <w:t>6.</w:t>
      </w:r>
      <w:r w:rsidR="002D7CE3" w:rsidRPr="00022365">
        <w:rPr>
          <w:b/>
          <w:caps/>
        </w:rPr>
        <w:t>3.</w:t>
      </w:r>
      <w:r w:rsidR="002D7CE3" w:rsidRPr="002D7CE3">
        <w:rPr>
          <w:b/>
          <w:caps/>
        </w:rPr>
        <w:t xml:space="preserve"> </w:t>
      </w:r>
      <w:r>
        <w:rPr>
          <w:b/>
        </w:rPr>
        <w:t>О</w:t>
      </w:r>
      <w:r w:rsidR="002D7CE3" w:rsidRPr="00022365">
        <w:rPr>
          <w:b/>
        </w:rPr>
        <w:t>бъекты изобретений</w:t>
      </w:r>
    </w:p>
    <w:p w:rsidR="002D7CE3" w:rsidRPr="002D7CE3" w:rsidRDefault="002D7CE3" w:rsidP="00001D87">
      <w:pPr>
        <w:tabs>
          <w:tab w:val="left" w:pos="2250"/>
        </w:tabs>
        <w:spacing w:line="252" w:lineRule="auto"/>
        <w:ind w:firstLine="284"/>
        <w:jc w:val="both"/>
        <w:rPr>
          <w:caps/>
        </w:rPr>
      </w:pPr>
    </w:p>
    <w:p w:rsidR="002D7CE3" w:rsidRPr="002D7CE3" w:rsidRDefault="002D7CE3" w:rsidP="00001D87">
      <w:pPr>
        <w:tabs>
          <w:tab w:val="left" w:pos="2250"/>
        </w:tabs>
        <w:spacing w:line="252" w:lineRule="auto"/>
        <w:ind w:firstLine="284"/>
        <w:jc w:val="both"/>
      </w:pPr>
      <w:r w:rsidRPr="002D7CE3">
        <w:t xml:space="preserve">Изобретение как объект охраны может относиться к </w:t>
      </w:r>
      <w:r w:rsidRPr="00022365">
        <w:rPr>
          <w:bCs/>
        </w:rPr>
        <w:t>устройству, способу, веществу, штамму микроорганизма, культуре клеток раст</w:t>
      </w:r>
      <w:r w:rsidRPr="00022365">
        <w:rPr>
          <w:bCs/>
        </w:rPr>
        <w:t>е</w:t>
      </w:r>
      <w:r w:rsidRPr="00022365">
        <w:rPr>
          <w:bCs/>
        </w:rPr>
        <w:t xml:space="preserve">ний и животных, </w:t>
      </w:r>
      <w:r w:rsidRPr="00022365">
        <w:t>а также к</w:t>
      </w:r>
      <w:r w:rsidRPr="00022365">
        <w:rPr>
          <w:bCs/>
        </w:rPr>
        <w:t xml:space="preserve"> применению известного ранее устройства, способа вещества, штамма по новому назначению</w:t>
      </w:r>
      <w:r w:rsidRPr="00022365">
        <w:t>.</w:t>
      </w:r>
      <w:r w:rsidRPr="002D7CE3">
        <w:t xml:space="preserve"> Существование перечисленных объектов изобретения вытекает из наличия тех соста</w:t>
      </w:r>
      <w:r w:rsidRPr="002D7CE3">
        <w:t>в</w:t>
      </w:r>
      <w:r w:rsidRPr="002D7CE3">
        <w:t>ных частей</w:t>
      </w:r>
      <w:r w:rsidR="00022365">
        <w:t>,</w:t>
      </w:r>
      <w:r w:rsidRPr="002D7CE3">
        <w:t xml:space="preserve"> которые характеризуют человеческую деятельность воо</w:t>
      </w:r>
      <w:r w:rsidRPr="002D7CE3">
        <w:t>б</w:t>
      </w:r>
      <w:r w:rsidRPr="002D7CE3">
        <w:t>ще. Она включает следующие элементы:</w:t>
      </w:r>
      <w:r w:rsidRPr="002D7CE3">
        <w:tab/>
      </w:r>
    </w:p>
    <w:p w:rsidR="002D7CE3" w:rsidRPr="002D7CE3" w:rsidRDefault="002C0D70" w:rsidP="00001D87">
      <w:pPr>
        <w:pStyle w:val="af"/>
        <w:numPr>
          <w:ilvl w:val="0"/>
          <w:numId w:val="17"/>
        </w:numPr>
        <w:tabs>
          <w:tab w:val="left" w:pos="426"/>
        </w:tabs>
        <w:spacing w:after="0" w:line="252" w:lineRule="auto"/>
        <w:ind w:left="0" w:firstLine="284"/>
      </w:pPr>
      <w:r>
        <w:t> </w:t>
      </w:r>
      <w:r w:rsidR="002D7CE3" w:rsidRPr="002D7CE3">
        <w:t>определенную потребность, на удовлетворение которой напра</w:t>
      </w:r>
      <w:r w:rsidR="002D7CE3" w:rsidRPr="002D7CE3">
        <w:t>в</w:t>
      </w:r>
      <w:r w:rsidR="002D7CE3" w:rsidRPr="002D7CE3">
        <w:t>лена деятельность;</w:t>
      </w:r>
    </w:p>
    <w:p w:rsidR="002D7CE3" w:rsidRPr="002D7CE3" w:rsidRDefault="002C0D70" w:rsidP="00001D87">
      <w:pPr>
        <w:pStyle w:val="af3"/>
        <w:numPr>
          <w:ilvl w:val="0"/>
          <w:numId w:val="17"/>
        </w:numPr>
        <w:tabs>
          <w:tab w:val="left" w:pos="426"/>
          <w:tab w:val="left" w:pos="2250"/>
        </w:tabs>
        <w:spacing w:line="252" w:lineRule="auto"/>
        <w:ind w:left="0" w:firstLine="284"/>
        <w:jc w:val="both"/>
      </w:pPr>
      <w:r>
        <w:t> </w:t>
      </w:r>
      <w:r w:rsidR="002D7CE3" w:rsidRPr="002D7CE3">
        <w:t>предмет деятельности;</w:t>
      </w:r>
    </w:p>
    <w:p w:rsidR="002D7CE3" w:rsidRPr="002D7CE3" w:rsidRDefault="002C0D70" w:rsidP="00001D87">
      <w:pPr>
        <w:pStyle w:val="af3"/>
        <w:numPr>
          <w:ilvl w:val="0"/>
          <w:numId w:val="17"/>
        </w:numPr>
        <w:tabs>
          <w:tab w:val="left" w:pos="426"/>
          <w:tab w:val="left" w:pos="2250"/>
        </w:tabs>
        <w:spacing w:line="252" w:lineRule="auto"/>
        <w:ind w:left="0" w:firstLine="284"/>
        <w:jc w:val="both"/>
      </w:pPr>
      <w:r>
        <w:t> </w:t>
      </w:r>
      <w:r w:rsidR="002D7CE3" w:rsidRPr="002D7CE3">
        <w:t>действия с предметом;</w:t>
      </w:r>
    </w:p>
    <w:p w:rsidR="002D7CE3" w:rsidRPr="002D7CE3" w:rsidRDefault="002C0D70" w:rsidP="00001D87">
      <w:pPr>
        <w:pStyle w:val="af3"/>
        <w:numPr>
          <w:ilvl w:val="0"/>
          <w:numId w:val="17"/>
        </w:numPr>
        <w:tabs>
          <w:tab w:val="left" w:pos="426"/>
          <w:tab w:val="left" w:pos="2250"/>
        </w:tabs>
        <w:spacing w:line="252" w:lineRule="auto"/>
        <w:ind w:left="0" w:firstLine="284"/>
        <w:jc w:val="both"/>
      </w:pPr>
      <w:r>
        <w:t> </w:t>
      </w:r>
      <w:r w:rsidR="002D7CE3" w:rsidRPr="002D7CE3">
        <w:t>средства деятельности;</w:t>
      </w:r>
    </w:p>
    <w:p w:rsidR="002D7CE3" w:rsidRPr="002D7CE3" w:rsidRDefault="002C0D70" w:rsidP="00001D87">
      <w:pPr>
        <w:pStyle w:val="af3"/>
        <w:numPr>
          <w:ilvl w:val="0"/>
          <w:numId w:val="17"/>
        </w:numPr>
        <w:tabs>
          <w:tab w:val="left" w:pos="426"/>
          <w:tab w:val="left" w:pos="2250"/>
        </w:tabs>
        <w:spacing w:line="252" w:lineRule="auto"/>
        <w:ind w:left="0" w:firstLine="284"/>
        <w:jc w:val="both"/>
      </w:pPr>
      <w:r>
        <w:t> </w:t>
      </w:r>
      <w:r w:rsidR="002D7CE3" w:rsidRPr="002D7CE3">
        <w:t>результат деятельности.</w:t>
      </w:r>
    </w:p>
    <w:p w:rsidR="002D7CE3" w:rsidRPr="002D7CE3" w:rsidRDefault="002D7CE3" w:rsidP="00001D87">
      <w:pPr>
        <w:tabs>
          <w:tab w:val="left" w:pos="2250"/>
        </w:tabs>
        <w:spacing w:line="252" w:lineRule="auto"/>
        <w:ind w:firstLine="284"/>
        <w:jc w:val="both"/>
      </w:pPr>
      <w:r w:rsidRPr="00EA2BC1">
        <w:rPr>
          <w:bCs/>
          <w:i/>
        </w:rPr>
        <w:t>Устройство</w:t>
      </w:r>
      <w:r w:rsidRPr="00EA2BC1">
        <w:t xml:space="preserve"> </w:t>
      </w:r>
      <w:r w:rsidRPr="002D7CE3">
        <w:t xml:space="preserve">как объект изобретения </w:t>
      </w:r>
      <w:r w:rsidR="00EA2BC1">
        <w:t>–</w:t>
      </w:r>
      <w:r w:rsidRPr="002D7CE3">
        <w:t xml:space="preserve"> это сооружение, изделие, являющееся конструктивным элементом или совокупностью конс</w:t>
      </w:r>
      <w:r w:rsidRPr="002D7CE3">
        <w:t>т</w:t>
      </w:r>
      <w:r w:rsidRPr="002D7CE3">
        <w:t>руктивных элементов, находящихся в функционально-конструктивном единстве, и удовлетворяющее, как правило, определенную потре</w:t>
      </w:r>
      <w:r w:rsidRPr="002D7CE3">
        <w:t>б</w:t>
      </w:r>
      <w:r w:rsidRPr="002D7CE3">
        <w:t>ность общества в результате своего функционирования или использ</w:t>
      </w:r>
      <w:r w:rsidRPr="002D7CE3">
        <w:t>о</w:t>
      </w:r>
      <w:r w:rsidRPr="002D7CE3">
        <w:t>вания.</w:t>
      </w:r>
    </w:p>
    <w:p w:rsidR="002D7CE3" w:rsidRPr="002D7CE3" w:rsidRDefault="002D7CE3" w:rsidP="00001D87">
      <w:pPr>
        <w:tabs>
          <w:tab w:val="left" w:pos="2250"/>
        </w:tabs>
        <w:spacing w:line="252" w:lineRule="auto"/>
        <w:ind w:firstLine="284"/>
        <w:jc w:val="both"/>
      </w:pPr>
      <w:r w:rsidRPr="002D7CE3">
        <w:t>Устройство как объект изобретения могут характеризовать сл</w:t>
      </w:r>
      <w:r w:rsidRPr="002D7CE3">
        <w:t>е</w:t>
      </w:r>
      <w:r w:rsidRPr="002D7CE3">
        <w:t>дующие признаки:</w:t>
      </w:r>
    </w:p>
    <w:p w:rsidR="002D7CE3" w:rsidRPr="002D7CE3" w:rsidRDefault="002D7CE3" w:rsidP="00001D87">
      <w:pPr>
        <w:tabs>
          <w:tab w:val="left" w:pos="2250"/>
        </w:tabs>
        <w:spacing w:line="252" w:lineRule="auto"/>
        <w:ind w:firstLine="284"/>
        <w:jc w:val="both"/>
      </w:pPr>
      <w:r w:rsidRPr="002D7CE3">
        <w:lastRenderedPageBreak/>
        <w:t>- наличие конструктивного элемента (элементов);</w:t>
      </w:r>
    </w:p>
    <w:p w:rsidR="002D7CE3" w:rsidRPr="002D7CE3" w:rsidRDefault="002D7CE3" w:rsidP="00771D0B">
      <w:pPr>
        <w:tabs>
          <w:tab w:val="left" w:pos="2250"/>
        </w:tabs>
        <w:spacing w:line="242" w:lineRule="auto"/>
        <w:ind w:firstLine="284"/>
        <w:jc w:val="both"/>
      </w:pPr>
      <w:r w:rsidRPr="002D7CE3">
        <w:t>- наличие связи между элементами;</w:t>
      </w:r>
    </w:p>
    <w:p w:rsidR="002D7CE3" w:rsidRPr="002D7CE3" w:rsidRDefault="002D7CE3" w:rsidP="00771D0B">
      <w:pPr>
        <w:tabs>
          <w:tab w:val="left" w:pos="2250"/>
        </w:tabs>
        <w:spacing w:line="242" w:lineRule="auto"/>
        <w:ind w:firstLine="284"/>
        <w:jc w:val="both"/>
      </w:pPr>
      <w:r w:rsidRPr="002D7CE3">
        <w:t>- взаимное расположение элементов;</w:t>
      </w:r>
    </w:p>
    <w:p w:rsidR="002D7CE3" w:rsidRPr="002D7CE3" w:rsidRDefault="002D7CE3" w:rsidP="00771D0B">
      <w:pPr>
        <w:tabs>
          <w:tab w:val="left" w:pos="2250"/>
        </w:tabs>
        <w:spacing w:line="242" w:lineRule="auto"/>
        <w:ind w:firstLine="284"/>
        <w:jc w:val="both"/>
      </w:pPr>
      <w:r w:rsidRPr="002D7CE3">
        <w:t>- форма выполнения элемента (элементов) или устройства в целом, в частности</w:t>
      </w:r>
      <w:r w:rsidR="00EA2BC1">
        <w:t>,</w:t>
      </w:r>
      <w:r w:rsidRPr="002D7CE3">
        <w:t xml:space="preserve"> геометрическая форма;</w:t>
      </w:r>
    </w:p>
    <w:p w:rsidR="002D7CE3" w:rsidRPr="002D7CE3" w:rsidRDefault="002D7CE3" w:rsidP="00771D0B">
      <w:pPr>
        <w:tabs>
          <w:tab w:val="left" w:pos="2250"/>
        </w:tabs>
        <w:spacing w:line="242" w:lineRule="auto"/>
        <w:ind w:firstLine="284"/>
        <w:jc w:val="both"/>
      </w:pPr>
      <w:r w:rsidRPr="002D7CE3">
        <w:t>- параметры и другие характеристики элемента (элементов) и их взаимосвязь;</w:t>
      </w:r>
    </w:p>
    <w:p w:rsidR="002D7CE3" w:rsidRPr="002D7CE3" w:rsidRDefault="002D7CE3" w:rsidP="00771D0B">
      <w:pPr>
        <w:tabs>
          <w:tab w:val="left" w:pos="2250"/>
        </w:tabs>
        <w:spacing w:line="242" w:lineRule="auto"/>
        <w:ind w:firstLine="284"/>
        <w:jc w:val="both"/>
      </w:pPr>
      <w:r w:rsidRPr="002D7CE3">
        <w:t>- материал, из которого выполнен элемент (элементы) или устро</w:t>
      </w:r>
      <w:r w:rsidRPr="002D7CE3">
        <w:t>й</w:t>
      </w:r>
      <w:r w:rsidRPr="002D7CE3">
        <w:t>ство в целом, а также среда, выполняющая функцию элемента.</w:t>
      </w:r>
    </w:p>
    <w:p w:rsidR="002D7CE3" w:rsidRPr="002D7CE3" w:rsidRDefault="002D7CE3" w:rsidP="00771D0B">
      <w:pPr>
        <w:tabs>
          <w:tab w:val="left" w:pos="2250"/>
        </w:tabs>
        <w:spacing w:line="242" w:lineRule="auto"/>
        <w:ind w:firstLine="284"/>
        <w:jc w:val="both"/>
        <w:rPr>
          <w:b/>
        </w:rPr>
      </w:pPr>
      <w:r w:rsidRPr="002D7CE3">
        <w:t>Этот объект изобретения должен характеризоваться обязательно в статическом состоянии как совокупность взаимосвязанных констру</w:t>
      </w:r>
      <w:r w:rsidRPr="002D7CE3">
        <w:t>к</w:t>
      </w:r>
      <w:r w:rsidRPr="002D7CE3">
        <w:t>тивных элементов. При этом принцип «статического» состояния и</w:t>
      </w:r>
      <w:r w:rsidRPr="002D7CE3">
        <w:t>с</w:t>
      </w:r>
      <w:r w:rsidRPr="002D7CE3">
        <w:t>ключает использование параметров режима работы устройства. В то же время могут употребляться физические характеристики матери</w:t>
      </w:r>
      <w:r w:rsidRPr="002D7CE3">
        <w:t>а</w:t>
      </w:r>
      <w:r w:rsidRPr="002D7CE3">
        <w:t>лов, не являющиеся функцией рабочих параметров.</w:t>
      </w:r>
    </w:p>
    <w:p w:rsidR="002D7CE3" w:rsidRPr="002D7CE3" w:rsidRDefault="002D7CE3" w:rsidP="00771D0B">
      <w:pPr>
        <w:tabs>
          <w:tab w:val="left" w:pos="2250"/>
        </w:tabs>
        <w:spacing w:line="242" w:lineRule="auto"/>
        <w:ind w:firstLine="284"/>
        <w:jc w:val="both"/>
      </w:pPr>
      <w:r w:rsidRPr="00EA2BC1">
        <w:rPr>
          <w:bCs/>
          <w:i/>
        </w:rPr>
        <w:t>Способ</w:t>
      </w:r>
      <w:r w:rsidRPr="002D7CE3">
        <w:rPr>
          <w:i/>
          <w:u w:val="single"/>
        </w:rPr>
        <w:t xml:space="preserve"> </w:t>
      </w:r>
      <w:r w:rsidRPr="002D7CE3">
        <w:t xml:space="preserve">как объект изобретения </w:t>
      </w:r>
      <w:r w:rsidR="00EA2BC1">
        <w:t>–</w:t>
      </w:r>
      <w:r w:rsidRPr="002D7CE3">
        <w:t xml:space="preserve"> это прием или система приемов (процесс) выполнения взаимосвязанных действий над материальным объектом с помощью материальных объектов. Из всех объектов из</w:t>
      </w:r>
      <w:r w:rsidRPr="002D7CE3">
        <w:t>о</w:t>
      </w:r>
      <w:r w:rsidRPr="002D7CE3">
        <w:t>бретений способ имеет наибольшее разнообразие в признаках, которые могут его характеризовать. Наряду с таким обязательным признаком, как наличие действия или действий, в характеристике способа могут участвовать вещества и устройства, над которыми или с помощью к</w:t>
      </w:r>
      <w:r w:rsidRPr="002D7CE3">
        <w:t>о</w:t>
      </w:r>
      <w:r w:rsidRPr="002D7CE3">
        <w:t>торых эти действия совершаются.</w:t>
      </w:r>
    </w:p>
    <w:p w:rsidR="002D7CE3" w:rsidRPr="002D7CE3" w:rsidRDefault="002D7CE3" w:rsidP="00771D0B">
      <w:pPr>
        <w:tabs>
          <w:tab w:val="left" w:pos="2250"/>
        </w:tabs>
        <w:spacing w:line="242" w:lineRule="auto"/>
        <w:ind w:firstLine="284"/>
        <w:jc w:val="both"/>
      </w:pPr>
      <w:r w:rsidRPr="002D7CE3">
        <w:t>Характерной особенностью способа в отличие от устройства явл</w:t>
      </w:r>
      <w:r w:rsidRPr="002D7CE3">
        <w:t>я</w:t>
      </w:r>
      <w:r w:rsidRPr="002D7CE3">
        <w:t>ется то, что в тех случаях, когда он представляет совокупность при</w:t>
      </w:r>
      <w:r w:rsidRPr="002D7CE3">
        <w:t>е</w:t>
      </w:r>
      <w:r w:rsidRPr="002D7CE3">
        <w:t>мов, он соотнесен во времени (выполняются последовательно, одн</w:t>
      </w:r>
      <w:r w:rsidRPr="002D7CE3">
        <w:t>о</w:t>
      </w:r>
      <w:r w:rsidRPr="002D7CE3">
        <w:t>временно т.</w:t>
      </w:r>
      <w:r w:rsidR="00EA2BC1">
        <w:t> </w:t>
      </w:r>
      <w:r w:rsidRPr="002D7CE3">
        <w:t>п.).</w:t>
      </w:r>
    </w:p>
    <w:p w:rsidR="002D7CE3" w:rsidRPr="002D7CE3" w:rsidRDefault="002D7CE3" w:rsidP="00771D0B">
      <w:pPr>
        <w:tabs>
          <w:tab w:val="left" w:pos="2250"/>
        </w:tabs>
        <w:spacing w:line="242" w:lineRule="auto"/>
        <w:ind w:firstLine="284"/>
        <w:jc w:val="both"/>
      </w:pPr>
      <w:r w:rsidRPr="002D7CE3">
        <w:t>Для характеристики способа используются следующие признаки:</w:t>
      </w:r>
    </w:p>
    <w:p w:rsidR="002D7CE3" w:rsidRPr="002D7CE3" w:rsidRDefault="00022365" w:rsidP="00771D0B">
      <w:pPr>
        <w:tabs>
          <w:tab w:val="left" w:pos="2250"/>
        </w:tabs>
        <w:spacing w:line="242" w:lineRule="auto"/>
        <w:ind w:firstLine="284"/>
        <w:jc w:val="both"/>
      </w:pPr>
      <w:r>
        <w:t>–</w:t>
      </w:r>
      <w:r w:rsidR="002D7CE3" w:rsidRPr="002D7CE3">
        <w:t xml:space="preserve"> наличие действия или совокупности действий;</w:t>
      </w:r>
    </w:p>
    <w:p w:rsidR="002D7CE3" w:rsidRPr="002D7CE3" w:rsidRDefault="00022365" w:rsidP="00771D0B">
      <w:pPr>
        <w:tabs>
          <w:tab w:val="left" w:pos="2250"/>
        </w:tabs>
        <w:spacing w:line="242" w:lineRule="auto"/>
        <w:ind w:firstLine="284"/>
        <w:jc w:val="both"/>
      </w:pPr>
      <w:r>
        <w:t>–</w:t>
      </w:r>
      <w:r w:rsidR="002D7CE3" w:rsidRPr="002D7CE3">
        <w:t xml:space="preserve"> порядок выполнения таких действий во времени;</w:t>
      </w:r>
    </w:p>
    <w:p w:rsidR="002D7CE3" w:rsidRPr="002D7CE3" w:rsidRDefault="00022365" w:rsidP="00771D0B">
      <w:pPr>
        <w:tabs>
          <w:tab w:val="left" w:pos="2250"/>
        </w:tabs>
        <w:spacing w:line="242" w:lineRule="auto"/>
        <w:ind w:firstLine="284"/>
        <w:jc w:val="both"/>
        <w:rPr>
          <w:b/>
        </w:rPr>
      </w:pPr>
      <w:r>
        <w:t>–</w:t>
      </w:r>
      <w:r w:rsidR="002D7CE3" w:rsidRPr="002D7CE3">
        <w:t xml:space="preserve"> условия осуществления действий, режим использования веществ (исходного сырья, реагентов, катализаторов и т.п.), устройств (присп</w:t>
      </w:r>
      <w:r w:rsidR="002D7CE3" w:rsidRPr="002D7CE3">
        <w:t>о</w:t>
      </w:r>
      <w:r w:rsidR="002D7CE3" w:rsidRPr="002D7CE3">
        <w:t>соблений, инструментов, оборудования и т.д.), штаммов микроорг</w:t>
      </w:r>
      <w:r w:rsidR="002D7CE3" w:rsidRPr="002D7CE3">
        <w:t>а</w:t>
      </w:r>
      <w:r w:rsidR="002D7CE3" w:rsidRPr="002D7CE3">
        <w:t>низмов, культур клеток растений и животных.</w:t>
      </w:r>
    </w:p>
    <w:p w:rsidR="002D7CE3" w:rsidRPr="002D7CE3" w:rsidRDefault="002D7CE3" w:rsidP="00771D0B">
      <w:pPr>
        <w:tabs>
          <w:tab w:val="left" w:pos="2250"/>
        </w:tabs>
        <w:spacing w:line="242" w:lineRule="auto"/>
        <w:ind w:firstLine="284"/>
        <w:jc w:val="both"/>
      </w:pPr>
      <w:r w:rsidRPr="00EA2BC1">
        <w:rPr>
          <w:i/>
        </w:rPr>
        <w:t xml:space="preserve">К </w:t>
      </w:r>
      <w:r w:rsidRPr="00EA2BC1">
        <w:rPr>
          <w:bCs/>
          <w:i/>
        </w:rPr>
        <w:t>веществам</w:t>
      </w:r>
      <w:r w:rsidRPr="002D7CE3">
        <w:t xml:space="preserve"> как объектам изобретения относятся:</w:t>
      </w:r>
    </w:p>
    <w:p w:rsidR="002D7CE3" w:rsidRPr="002D7CE3" w:rsidRDefault="00EA2BC1" w:rsidP="00771D0B">
      <w:pPr>
        <w:pStyle w:val="af"/>
        <w:numPr>
          <w:ilvl w:val="0"/>
          <w:numId w:val="18"/>
        </w:numPr>
        <w:tabs>
          <w:tab w:val="left" w:pos="426"/>
        </w:tabs>
        <w:spacing w:after="0" w:line="242" w:lineRule="auto"/>
        <w:ind w:left="0" w:firstLine="284"/>
        <w:jc w:val="both"/>
      </w:pPr>
      <w:r>
        <w:t> </w:t>
      </w:r>
      <w:r w:rsidR="002D7CE3" w:rsidRPr="002D7CE3">
        <w:t>индивидуальные соединения, к которым также условно отнесены высокомолекулярные соединения и объекты генетической инженерии (плазмиды, векторы, рекомбинантные молекулы нуклеиновых кислот и фрагменты нуклеиновых кислот);</w:t>
      </w:r>
    </w:p>
    <w:p w:rsidR="002D7CE3" w:rsidRPr="002D7CE3" w:rsidRDefault="00EA2BC1" w:rsidP="00001D87">
      <w:pPr>
        <w:pStyle w:val="af3"/>
        <w:numPr>
          <w:ilvl w:val="0"/>
          <w:numId w:val="18"/>
        </w:numPr>
        <w:tabs>
          <w:tab w:val="left" w:pos="426"/>
          <w:tab w:val="left" w:pos="2250"/>
        </w:tabs>
        <w:spacing w:line="252" w:lineRule="auto"/>
        <w:ind w:left="0" w:firstLine="284"/>
        <w:jc w:val="both"/>
      </w:pPr>
      <w:r>
        <w:lastRenderedPageBreak/>
        <w:t> </w:t>
      </w:r>
      <w:r w:rsidR="002D7CE3" w:rsidRPr="002D7CE3">
        <w:t>композиции (составы, смеси);</w:t>
      </w:r>
      <w:r w:rsidR="002D7CE3" w:rsidRPr="002D7CE3">
        <w:tab/>
        <w:t xml:space="preserve">                             </w:t>
      </w:r>
    </w:p>
    <w:p w:rsidR="002D7CE3" w:rsidRPr="002D7CE3" w:rsidRDefault="00EA2BC1" w:rsidP="00001D87">
      <w:pPr>
        <w:pStyle w:val="af3"/>
        <w:numPr>
          <w:ilvl w:val="0"/>
          <w:numId w:val="18"/>
        </w:numPr>
        <w:tabs>
          <w:tab w:val="left" w:pos="426"/>
          <w:tab w:val="left" w:pos="2250"/>
        </w:tabs>
        <w:spacing w:line="252" w:lineRule="auto"/>
        <w:ind w:left="0" w:firstLine="284"/>
        <w:jc w:val="both"/>
      </w:pPr>
      <w:r>
        <w:t> </w:t>
      </w:r>
      <w:r w:rsidR="002D7CE3" w:rsidRPr="002D7CE3">
        <w:t xml:space="preserve">продукты </w:t>
      </w:r>
      <w:r w:rsidR="002D7CE3" w:rsidRPr="00022365">
        <w:t>ядерного</w:t>
      </w:r>
      <w:r w:rsidR="002D7CE3" w:rsidRPr="002D7CE3">
        <w:t xml:space="preserve"> превращения.</w:t>
      </w:r>
    </w:p>
    <w:p w:rsidR="002D7CE3" w:rsidRPr="002D7CE3" w:rsidRDefault="002D7CE3" w:rsidP="00771D0B">
      <w:pPr>
        <w:tabs>
          <w:tab w:val="left" w:pos="2250"/>
        </w:tabs>
        <w:spacing w:line="247" w:lineRule="auto"/>
        <w:ind w:firstLine="284"/>
        <w:jc w:val="both"/>
      </w:pPr>
      <w:r w:rsidRPr="002D7CE3">
        <w:t>Вещество как объект изобретения можно характеризовать или к</w:t>
      </w:r>
      <w:r w:rsidRPr="002D7CE3">
        <w:t>а</w:t>
      </w:r>
      <w:r w:rsidRPr="002D7CE3">
        <w:t>чественным, или количественным составом, структурой композиции</w:t>
      </w:r>
      <w:r w:rsidR="00022365">
        <w:t xml:space="preserve"> </w:t>
      </w:r>
      <w:r w:rsidRPr="002D7CE3">
        <w:t>или ингредиентов, а также физико-химическими утилитарными пок</w:t>
      </w:r>
      <w:r w:rsidRPr="002D7CE3">
        <w:t>а</w:t>
      </w:r>
      <w:r w:rsidRPr="002D7CE3">
        <w:t>зателями и признаками способа получения вещества.</w:t>
      </w:r>
    </w:p>
    <w:p w:rsidR="002D7CE3" w:rsidRPr="002D7CE3" w:rsidRDefault="002D7CE3" w:rsidP="00771D0B">
      <w:pPr>
        <w:tabs>
          <w:tab w:val="left" w:pos="2250"/>
        </w:tabs>
        <w:spacing w:line="247" w:lineRule="auto"/>
        <w:ind w:firstLine="284"/>
        <w:jc w:val="both"/>
      </w:pPr>
      <w:r w:rsidRPr="002D7CE3">
        <w:t>Для характеристики индивидуальных соединений используются, в частности, следующие признаки:</w:t>
      </w:r>
    </w:p>
    <w:p w:rsidR="002D7CE3" w:rsidRPr="002D7CE3" w:rsidRDefault="00022365" w:rsidP="00771D0B">
      <w:pPr>
        <w:tabs>
          <w:tab w:val="left" w:pos="2250"/>
        </w:tabs>
        <w:spacing w:line="247" w:lineRule="auto"/>
        <w:ind w:firstLine="284"/>
        <w:jc w:val="both"/>
      </w:pPr>
      <w:r>
        <w:t>–</w:t>
      </w:r>
      <w:r w:rsidR="002D7CE3" w:rsidRPr="002D7CE3">
        <w:t xml:space="preserve"> для низкомолекулярных соединений </w:t>
      </w:r>
      <w:r w:rsidR="00EA2BC1">
        <w:t>–</w:t>
      </w:r>
      <w:r w:rsidR="002D7CE3" w:rsidRPr="002D7CE3">
        <w:t xml:space="preserve"> качественный состав</w:t>
      </w:r>
      <w:r w:rsidRPr="002D7CE3">
        <w:t xml:space="preserve"> </w:t>
      </w:r>
      <w:r w:rsidR="002D7CE3" w:rsidRPr="002D7CE3">
        <w:t>(ат</w:t>
      </w:r>
      <w:r w:rsidR="002D7CE3" w:rsidRPr="002D7CE3">
        <w:t>о</w:t>
      </w:r>
      <w:r w:rsidR="002D7CE3" w:rsidRPr="002D7CE3">
        <w:t>мы отдельных элементов), количественный состав (число атомов</w:t>
      </w:r>
      <w:r>
        <w:t xml:space="preserve"> </w:t>
      </w:r>
      <w:r w:rsidR="002D7CE3" w:rsidRPr="002D7CE3">
        <w:t>ка</w:t>
      </w:r>
      <w:r w:rsidR="002D7CE3" w:rsidRPr="002D7CE3">
        <w:t>ж</w:t>
      </w:r>
      <w:r w:rsidR="002D7CE3" w:rsidRPr="002D7CE3">
        <w:t>дого элемента), связь между атомами, их взаимное расположение в молекуле, выраженные химической структурной формулой;</w:t>
      </w:r>
      <w:r w:rsidR="002D7CE3" w:rsidRPr="002D7CE3">
        <w:tab/>
      </w:r>
    </w:p>
    <w:p w:rsidR="002D7CE3" w:rsidRPr="002D7CE3" w:rsidRDefault="00022365" w:rsidP="00771D0B">
      <w:pPr>
        <w:tabs>
          <w:tab w:val="left" w:pos="2250"/>
        </w:tabs>
        <w:spacing w:line="247" w:lineRule="auto"/>
        <w:ind w:firstLine="284"/>
        <w:jc w:val="both"/>
      </w:pPr>
      <w:r>
        <w:t>–</w:t>
      </w:r>
      <w:r w:rsidR="00EA2BC1">
        <w:t> </w:t>
      </w:r>
      <w:r w:rsidR="002D7CE3" w:rsidRPr="002D7CE3">
        <w:t xml:space="preserve">для высокомолекулярных соединений </w:t>
      </w:r>
      <w:r>
        <w:t>–</w:t>
      </w:r>
      <w:r w:rsidR="002D7CE3" w:rsidRPr="002D7CE3">
        <w:t xml:space="preserve"> химический состав и структура одного звена макромолекулы, структура макромолекулы в целом (линейная, разветвленная), периодичность звеньев, молекуля</w:t>
      </w:r>
      <w:r w:rsidR="002D7CE3" w:rsidRPr="002D7CE3">
        <w:t>р</w:t>
      </w:r>
      <w:r w:rsidR="002D7CE3" w:rsidRPr="002D7CE3">
        <w:t>ная масса, молекулярно-массовое распределение геометрии и стере</w:t>
      </w:r>
      <w:r w:rsidR="002D7CE3" w:rsidRPr="002D7CE3">
        <w:t>о</w:t>
      </w:r>
      <w:r w:rsidR="002D7CE3" w:rsidRPr="002D7CE3">
        <w:t>метрия макромолекулы, ее концевые и боковые группы;</w:t>
      </w:r>
    </w:p>
    <w:p w:rsidR="002D7CE3" w:rsidRPr="002D7CE3" w:rsidRDefault="00022365" w:rsidP="00771D0B">
      <w:pPr>
        <w:tabs>
          <w:tab w:val="left" w:pos="2250"/>
        </w:tabs>
        <w:spacing w:line="247" w:lineRule="auto"/>
        <w:ind w:firstLine="284"/>
        <w:jc w:val="both"/>
      </w:pPr>
      <w:r>
        <w:t>–</w:t>
      </w:r>
      <w:r w:rsidR="002D7CE3" w:rsidRPr="002D7CE3">
        <w:t xml:space="preserve"> для индивидуальных соединений с неустановленной структурой</w:t>
      </w:r>
      <w:r w:rsidR="00EA2BC1">
        <w:t>,</w:t>
      </w:r>
      <w:r>
        <w:t xml:space="preserve"> </w:t>
      </w:r>
      <w:r w:rsidR="002D7CE3" w:rsidRPr="002D7CE3">
        <w:t>в частности</w:t>
      </w:r>
      <w:r w:rsidR="00EA2BC1">
        <w:t>,</w:t>
      </w:r>
      <w:r w:rsidR="002D7CE3" w:rsidRPr="002D7CE3">
        <w:t xml:space="preserve"> таких соединений, как антибиотики, нативные ферменты,</w:t>
      </w:r>
      <w:r w:rsidR="00EA2BC1">
        <w:t xml:space="preserve"> </w:t>
      </w:r>
      <w:r w:rsidR="002D7CE3" w:rsidRPr="002D7CE3">
        <w:t>моноклональные антитела, белки, и для объектов генетической инж</w:t>
      </w:r>
      <w:r w:rsidR="002D7CE3" w:rsidRPr="002D7CE3">
        <w:t>е</w:t>
      </w:r>
      <w:r w:rsidR="002D7CE3" w:rsidRPr="002D7CE3">
        <w:t>нерии (плазмид, векторов, рекомбинантных молекул нуклеиновых к</w:t>
      </w:r>
      <w:r w:rsidR="002D7CE3" w:rsidRPr="002D7CE3">
        <w:t>и</w:t>
      </w:r>
      <w:r w:rsidR="002D7CE3" w:rsidRPr="002D7CE3">
        <w:t xml:space="preserve">слот) </w:t>
      </w:r>
      <w:r w:rsidR="00EA2BC1">
        <w:t>–</w:t>
      </w:r>
      <w:r w:rsidR="002D7CE3" w:rsidRPr="002D7CE3">
        <w:t xml:space="preserve"> физико-химические и иные характеристики (в том числе пр</w:t>
      </w:r>
      <w:r w:rsidR="002D7CE3" w:rsidRPr="002D7CE3">
        <w:t>и</w:t>
      </w:r>
      <w:r w:rsidR="002D7CE3" w:rsidRPr="002D7CE3">
        <w:t>знаки способа получения), позволяющие их идентифицировать.</w:t>
      </w:r>
    </w:p>
    <w:p w:rsidR="002D7CE3" w:rsidRPr="002D7CE3" w:rsidRDefault="002D7CE3" w:rsidP="00771D0B">
      <w:pPr>
        <w:tabs>
          <w:tab w:val="left" w:pos="2250"/>
        </w:tabs>
        <w:spacing w:line="247" w:lineRule="auto"/>
        <w:ind w:firstLine="284"/>
        <w:jc w:val="both"/>
      </w:pPr>
      <w:r w:rsidRPr="002D7CE3">
        <w:t>Для характеристики композиций используются, в частности, сл</w:t>
      </w:r>
      <w:r w:rsidRPr="002D7CE3">
        <w:t>е</w:t>
      </w:r>
      <w:r w:rsidRPr="002D7CE3">
        <w:t>дующие признаки:</w:t>
      </w:r>
    </w:p>
    <w:p w:rsidR="002D7CE3" w:rsidRPr="002D7CE3" w:rsidRDefault="00022365" w:rsidP="00771D0B">
      <w:pPr>
        <w:tabs>
          <w:tab w:val="left" w:pos="2250"/>
        </w:tabs>
        <w:spacing w:line="247" w:lineRule="auto"/>
        <w:ind w:firstLine="284"/>
        <w:jc w:val="both"/>
      </w:pPr>
      <w:r>
        <w:t>–</w:t>
      </w:r>
      <w:r w:rsidR="002D7CE3" w:rsidRPr="002D7CE3">
        <w:t xml:space="preserve"> качественный состав (ингредиенты);</w:t>
      </w:r>
      <w:r w:rsidR="002D7CE3" w:rsidRPr="002D7CE3">
        <w:tab/>
      </w:r>
    </w:p>
    <w:p w:rsidR="002D7CE3" w:rsidRPr="002D7CE3" w:rsidRDefault="00022365" w:rsidP="00771D0B">
      <w:pPr>
        <w:tabs>
          <w:tab w:val="left" w:pos="2250"/>
        </w:tabs>
        <w:spacing w:line="247" w:lineRule="auto"/>
        <w:ind w:firstLine="284"/>
        <w:jc w:val="both"/>
      </w:pPr>
      <w:r>
        <w:t xml:space="preserve">– </w:t>
      </w:r>
      <w:r w:rsidR="002D7CE3" w:rsidRPr="002D7CE3">
        <w:t xml:space="preserve">количественный состав (содержание ингредиентов);     </w:t>
      </w:r>
    </w:p>
    <w:p w:rsidR="002D7CE3" w:rsidRPr="002D7CE3" w:rsidRDefault="00022365" w:rsidP="00771D0B">
      <w:pPr>
        <w:tabs>
          <w:tab w:val="left" w:pos="2250"/>
        </w:tabs>
        <w:spacing w:line="247" w:lineRule="auto"/>
        <w:ind w:firstLine="284"/>
        <w:jc w:val="both"/>
      </w:pPr>
      <w:r>
        <w:t xml:space="preserve">– </w:t>
      </w:r>
      <w:r w:rsidR="002D7CE3" w:rsidRPr="002D7CE3">
        <w:t>структура композиции;</w:t>
      </w:r>
    </w:p>
    <w:p w:rsidR="002D7CE3" w:rsidRPr="002D7CE3" w:rsidRDefault="00022365" w:rsidP="00771D0B">
      <w:pPr>
        <w:tabs>
          <w:tab w:val="left" w:pos="2250"/>
        </w:tabs>
        <w:spacing w:line="247" w:lineRule="auto"/>
        <w:ind w:firstLine="284"/>
        <w:jc w:val="both"/>
      </w:pPr>
      <w:r>
        <w:t>–</w:t>
      </w:r>
      <w:r w:rsidR="002D7CE3" w:rsidRPr="002D7CE3">
        <w:t xml:space="preserve"> структура ингредиентов.</w:t>
      </w:r>
    </w:p>
    <w:p w:rsidR="002D7CE3" w:rsidRPr="002D7CE3" w:rsidRDefault="002D7CE3" w:rsidP="00771D0B">
      <w:pPr>
        <w:tabs>
          <w:tab w:val="left" w:pos="2250"/>
        </w:tabs>
        <w:spacing w:line="247" w:lineRule="auto"/>
        <w:ind w:firstLine="284"/>
        <w:jc w:val="both"/>
        <w:rPr>
          <w:b/>
        </w:rPr>
      </w:pPr>
      <w:r w:rsidRPr="002D7CE3">
        <w:t>При этом для характеристики композиций неустановленного сост</w:t>
      </w:r>
      <w:r w:rsidRPr="002D7CE3">
        <w:t>а</w:t>
      </w:r>
      <w:r w:rsidRPr="002D7CE3">
        <w:t>ва могут использоваться их физико-химические, физические и утил</w:t>
      </w:r>
      <w:r w:rsidRPr="002D7CE3">
        <w:t>и</w:t>
      </w:r>
      <w:r w:rsidRPr="002D7CE3">
        <w:t>тарные показатели и признаки способа получения.</w:t>
      </w:r>
    </w:p>
    <w:p w:rsidR="002D7CE3" w:rsidRPr="002D7CE3" w:rsidRDefault="002D7CE3" w:rsidP="00771D0B">
      <w:pPr>
        <w:tabs>
          <w:tab w:val="left" w:pos="2250"/>
        </w:tabs>
        <w:spacing w:line="247" w:lineRule="auto"/>
        <w:ind w:firstLine="284"/>
        <w:jc w:val="both"/>
      </w:pPr>
      <w:r w:rsidRPr="002D7CE3">
        <w:t xml:space="preserve">  К </w:t>
      </w:r>
      <w:r w:rsidRPr="00EA2BC1">
        <w:rPr>
          <w:bCs/>
          <w:i/>
        </w:rPr>
        <w:t>штаммам</w:t>
      </w:r>
      <w:r w:rsidRPr="00EA2BC1">
        <w:rPr>
          <w:i/>
        </w:rPr>
        <w:t xml:space="preserve"> </w:t>
      </w:r>
      <w:r w:rsidRPr="00EA2BC1">
        <w:rPr>
          <w:bCs/>
          <w:i/>
        </w:rPr>
        <w:t>микроорганизмов</w:t>
      </w:r>
      <w:r w:rsidRPr="00022365">
        <w:rPr>
          <w:bCs/>
          <w:i/>
        </w:rPr>
        <w:t>, культурам клеток растений и ж</w:t>
      </w:r>
      <w:r w:rsidRPr="00022365">
        <w:rPr>
          <w:bCs/>
          <w:i/>
        </w:rPr>
        <w:t>и</w:t>
      </w:r>
      <w:r w:rsidRPr="00022365">
        <w:rPr>
          <w:bCs/>
          <w:i/>
        </w:rPr>
        <w:t>вотных</w:t>
      </w:r>
      <w:r w:rsidRPr="002D7CE3">
        <w:t xml:space="preserve"> как объектам изобретений относятся:</w:t>
      </w:r>
    </w:p>
    <w:p w:rsidR="002D7CE3" w:rsidRPr="002D7CE3" w:rsidRDefault="00022365" w:rsidP="00771D0B">
      <w:pPr>
        <w:pStyle w:val="af"/>
        <w:spacing w:after="0" w:line="247" w:lineRule="auto"/>
        <w:ind w:left="0" w:firstLine="284"/>
      </w:pPr>
      <w:r>
        <w:t>–</w:t>
      </w:r>
      <w:r w:rsidR="002D7CE3" w:rsidRPr="002D7CE3">
        <w:t xml:space="preserve"> индивидуальные штаммы микроорганизмов, культуры клеток растений и животных;</w:t>
      </w:r>
    </w:p>
    <w:p w:rsidR="002D7CE3" w:rsidRPr="002D7CE3" w:rsidRDefault="00022365" w:rsidP="00771D0B">
      <w:pPr>
        <w:tabs>
          <w:tab w:val="left" w:pos="2250"/>
        </w:tabs>
        <w:spacing w:line="247" w:lineRule="auto"/>
        <w:ind w:firstLine="284"/>
        <w:jc w:val="both"/>
        <w:rPr>
          <w:b/>
        </w:rPr>
      </w:pPr>
      <w:r>
        <w:t>–</w:t>
      </w:r>
      <w:r w:rsidR="00EA2BC1">
        <w:t> </w:t>
      </w:r>
      <w:r w:rsidR="002D7CE3" w:rsidRPr="002D7CE3">
        <w:t>консорциумы (сообщества) микроорганизмов, культур клеток растений и животных.</w:t>
      </w:r>
    </w:p>
    <w:p w:rsidR="002D7CE3" w:rsidRPr="002D7CE3" w:rsidRDefault="002D7CE3" w:rsidP="00001D87">
      <w:pPr>
        <w:tabs>
          <w:tab w:val="left" w:pos="2250"/>
        </w:tabs>
        <w:spacing w:line="252" w:lineRule="auto"/>
        <w:ind w:firstLine="284"/>
        <w:jc w:val="both"/>
      </w:pPr>
      <w:r w:rsidRPr="002D7CE3">
        <w:lastRenderedPageBreak/>
        <w:t xml:space="preserve">Для характеристики </w:t>
      </w:r>
      <w:r w:rsidRPr="00EA2BC1">
        <w:rPr>
          <w:bCs/>
          <w:i/>
        </w:rPr>
        <w:t>применения известных ранее устройства, сп</w:t>
      </w:r>
      <w:r w:rsidRPr="00EA2BC1">
        <w:rPr>
          <w:bCs/>
          <w:i/>
        </w:rPr>
        <w:t>о</w:t>
      </w:r>
      <w:r w:rsidRPr="00EA2BC1">
        <w:rPr>
          <w:bCs/>
          <w:i/>
        </w:rPr>
        <w:t>соба, вещества, штамма по новому назначению</w:t>
      </w:r>
      <w:r w:rsidRPr="002D7CE3">
        <w:t xml:space="preserve"> используются краткая характеристика применяемого объекта, достаточная для его идентиф</w:t>
      </w:r>
      <w:r w:rsidRPr="002D7CE3">
        <w:t>и</w:t>
      </w:r>
      <w:r w:rsidRPr="002D7CE3">
        <w:t>кации, и указание этого нового назначения. К применению известных ранее</w:t>
      </w:r>
      <w:r w:rsidR="00EA2BC1">
        <w:t>:</w:t>
      </w:r>
      <w:r w:rsidRPr="002D7CE3">
        <w:t xml:space="preserve"> устройства, способа, вещества, штамма по новому назначению как объекту изобретения </w:t>
      </w:r>
      <w:r w:rsidR="00EA2BC1">
        <w:t xml:space="preserve">– </w:t>
      </w:r>
      <w:r w:rsidRPr="002D7CE3">
        <w:t>относится их использование с иной предн</w:t>
      </w:r>
      <w:r w:rsidRPr="002D7CE3">
        <w:t>а</w:t>
      </w:r>
      <w:r w:rsidRPr="002D7CE3">
        <w:t>значенностью, нежели предусмотренной ранее.</w:t>
      </w:r>
    </w:p>
    <w:p w:rsidR="002D7CE3" w:rsidRPr="002D7CE3" w:rsidRDefault="002D7CE3" w:rsidP="00001D87">
      <w:pPr>
        <w:tabs>
          <w:tab w:val="left" w:pos="3330"/>
        </w:tabs>
        <w:spacing w:line="252" w:lineRule="auto"/>
        <w:ind w:firstLine="284"/>
        <w:jc w:val="both"/>
      </w:pPr>
    </w:p>
    <w:p w:rsidR="002D7CE3" w:rsidRPr="00022365" w:rsidRDefault="003473DA" w:rsidP="00001D87">
      <w:pPr>
        <w:spacing w:line="252" w:lineRule="auto"/>
        <w:jc w:val="center"/>
        <w:rPr>
          <w:b/>
        </w:rPr>
      </w:pPr>
      <w:r>
        <w:rPr>
          <w:b/>
        </w:rPr>
        <w:t>6</w:t>
      </w:r>
      <w:r w:rsidR="00022365" w:rsidRPr="00022365">
        <w:rPr>
          <w:b/>
        </w:rPr>
        <w:t>.</w:t>
      </w:r>
      <w:r w:rsidR="002D7CE3" w:rsidRPr="00022365">
        <w:rPr>
          <w:b/>
        </w:rPr>
        <w:t>4.</w:t>
      </w:r>
      <w:r w:rsidR="00771D0B">
        <w:rPr>
          <w:b/>
          <w:i/>
        </w:rPr>
        <w:t> </w:t>
      </w:r>
      <w:r w:rsidR="002D7CE3" w:rsidRPr="00022365">
        <w:rPr>
          <w:b/>
        </w:rPr>
        <w:t>Структура заявки на выдачу патента</w:t>
      </w:r>
    </w:p>
    <w:p w:rsidR="002D7CE3" w:rsidRPr="002D7CE3" w:rsidRDefault="002D7CE3" w:rsidP="00001D87">
      <w:pPr>
        <w:spacing w:line="252" w:lineRule="auto"/>
        <w:ind w:firstLine="284"/>
      </w:pPr>
    </w:p>
    <w:p w:rsidR="002D7CE3" w:rsidRPr="002D7CE3" w:rsidRDefault="002D7CE3" w:rsidP="00001D87">
      <w:pPr>
        <w:pStyle w:val="af1"/>
        <w:spacing w:after="0" w:line="252" w:lineRule="auto"/>
        <w:ind w:firstLine="284"/>
        <w:jc w:val="both"/>
      </w:pPr>
      <w:r w:rsidRPr="002D7CE3">
        <w:t>Для получения патента на изобретение необходимо оформить зая</w:t>
      </w:r>
      <w:r w:rsidRPr="002D7CE3">
        <w:t>в</w:t>
      </w:r>
      <w:r w:rsidRPr="002D7CE3">
        <w:t>ку на выдачу патента и подать ее в Национальный центр интеллект</w:t>
      </w:r>
      <w:r w:rsidRPr="002D7CE3">
        <w:t>у</w:t>
      </w:r>
      <w:r w:rsidRPr="002D7CE3">
        <w:t>альной собственности Комитета по науке и технологиям при Совете Министров Республики Беларусь</w:t>
      </w:r>
      <w:r w:rsidR="00EA2BC1">
        <w:t>.</w:t>
      </w:r>
    </w:p>
    <w:p w:rsidR="00EA2BC1" w:rsidRDefault="002D7CE3" w:rsidP="00001D87">
      <w:pPr>
        <w:spacing w:line="252" w:lineRule="auto"/>
        <w:ind w:firstLine="284"/>
        <w:jc w:val="both"/>
      </w:pPr>
      <w:r w:rsidRPr="002D7CE3">
        <w:t>Этот центр проводит экспертизу по заявке и, если заявленное из</w:t>
      </w:r>
      <w:r w:rsidRPr="002D7CE3">
        <w:t>о</w:t>
      </w:r>
      <w:r w:rsidRPr="002D7CE3">
        <w:t>бретение соответствует условиям патентоспособности, выносит реш</w:t>
      </w:r>
      <w:r w:rsidRPr="002D7CE3">
        <w:t>е</w:t>
      </w:r>
      <w:r w:rsidRPr="002D7CE3">
        <w:t>ние о выдаче патента. При установлении несоответствия заявленного изобретения условиям патентоспособности выносится решение об о</w:t>
      </w:r>
      <w:r w:rsidRPr="002D7CE3">
        <w:t>т</w:t>
      </w:r>
      <w:r w:rsidRPr="002D7CE3">
        <w:t>казе в выдаче патента. Центр интеллектуальной собственности после принятия решения о выдаче патента, при условии уплаты заявителем пошлины за выдачу патента, публикует в своем официальном бюлл</w:t>
      </w:r>
      <w:r w:rsidRPr="002D7CE3">
        <w:t>е</w:t>
      </w:r>
      <w:r w:rsidRPr="002D7CE3">
        <w:t xml:space="preserve">тене сведения о выдаче патента. </w:t>
      </w:r>
    </w:p>
    <w:p w:rsidR="002D7CE3" w:rsidRPr="002D7CE3" w:rsidRDefault="002D7CE3" w:rsidP="00001D87">
      <w:pPr>
        <w:spacing w:line="252" w:lineRule="auto"/>
        <w:ind w:firstLine="284"/>
        <w:jc w:val="both"/>
      </w:pPr>
      <w:r w:rsidRPr="002D7CE3">
        <w:t>При наличии нескольких лиц, на имя которых испрашивался п</w:t>
      </w:r>
      <w:r w:rsidRPr="002D7CE3">
        <w:t>а</w:t>
      </w:r>
      <w:r w:rsidRPr="002D7CE3">
        <w:t xml:space="preserve">тент, им выдается один </w:t>
      </w:r>
      <w:r w:rsidR="00EA2BC1">
        <w:t>документ</w:t>
      </w:r>
      <w:r w:rsidRPr="002D7CE3">
        <w:t>.</w:t>
      </w:r>
    </w:p>
    <w:p w:rsidR="002D7CE3" w:rsidRPr="002D7CE3" w:rsidRDefault="002D7CE3" w:rsidP="00001D87">
      <w:pPr>
        <w:spacing w:line="252" w:lineRule="auto"/>
        <w:ind w:firstLine="284"/>
        <w:jc w:val="both"/>
      </w:pPr>
      <w:r w:rsidRPr="002D7CE3">
        <w:t xml:space="preserve"> Заявка на выдачу патента в Патентное ведомство подается заяв</w:t>
      </w:r>
      <w:r w:rsidRPr="002D7CE3">
        <w:t>и</w:t>
      </w:r>
      <w:r w:rsidRPr="002D7CE3">
        <w:t>телем. Заявителем могут быть автор (авторы), работодатель или их правопреемники.</w:t>
      </w:r>
    </w:p>
    <w:p w:rsidR="002D7CE3" w:rsidRPr="002D7CE3" w:rsidRDefault="002D7CE3" w:rsidP="00001D87">
      <w:pPr>
        <w:spacing w:line="252" w:lineRule="auto"/>
        <w:ind w:firstLine="284"/>
        <w:jc w:val="both"/>
      </w:pPr>
      <w:r w:rsidRPr="002D7CE3">
        <w:t>Заявка на выдачу патента на изобретение должна содержать сл</w:t>
      </w:r>
      <w:r w:rsidRPr="002D7CE3">
        <w:t>е</w:t>
      </w:r>
      <w:r w:rsidRPr="002D7CE3">
        <w:t>дующие документы:</w:t>
      </w:r>
    </w:p>
    <w:p w:rsidR="002D7CE3" w:rsidRPr="002D7CE3" w:rsidRDefault="002D7CE3" w:rsidP="00001D87">
      <w:pPr>
        <w:spacing w:line="252" w:lineRule="auto"/>
        <w:ind w:firstLine="284"/>
        <w:jc w:val="both"/>
      </w:pPr>
      <w:r w:rsidRPr="002D7CE3">
        <w:t>- заявление о выдаче патента с указанием автора и лица, на имя к</w:t>
      </w:r>
      <w:r w:rsidRPr="002D7CE3">
        <w:t>о</w:t>
      </w:r>
      <w:r w:rsidRPr="002D7CE3">
        <w:t>торого испрашивается документ, а также их местожительства или м</w:t>
      </w:r>
      <w:r w:rsidRPr="002D7CE3">
        <w:t>е</w:t>
      </w:r>
      <w:r w:rsidRPr="002D7CE3">
        <w:t>стонахождения;</w:t>
      </w:r>
    </w:p>
    <w:p w:rsidR="002D7CE3" w:rsidRPr="002D7CE3" w:rsidRDefault="002D7CE3" w:rsidP="00001D87">
      <w:pPr>
        <w:spacing w:line="252" w:lineRule="auto"/>
        <w:ind w:firstLine="284"/>
        <w:jc w:val="both"/>
      </w:pPr>
      <w:r w:rsidRPr="002D7CE3">
        <w:t>- описание изобретения, раскрывающее его с полнотой, достато</w:t>
      </w:r>
      <w:r w:rsidRPr="002D7CE3">
        <w:t>ч</w:t>
      </w:r>
      <w:r w:rsidRPr="002D7CE3">
        <w:t>ной для осуществления;</w:t>
      </w:r>
    </w:p>
    <w:p w:rsidR="002D7CE3" w:rsidRPr="002D7CE3" w:rsidRDefault="002D7CE3" w:rsidP="00001D87">
      <w:pPr>
        <w:spacing w:line="252" w:lineRule="auto"/>
        <w:ind w:firstLine="284"/>
        <w:jc w:val="both"/>
      </w:pPr>
      <w:r w:rsidRPr="002D7CE3">
        <w:t>- формулу изобретения, выражающую его сущность, полностью основанную на описании;</w:t>
      </w:r>
    </w:p>
    <w:p w:rsidR="002D7CE3" w:rsidRPr="002D7CE3" w:rsidRDefault="002D7CE3" w:rsidP="00001D87">
      <w:pPr>
        <w:spacing w:line="252" w:lineRule="auto"/>
        <w:ind w:firstLine="284"/>
        <w:jc w:val="both"/>
      </w:pPr>
      <w:r w:rsidRPr="002D7CE3">
        <w:t xml:space="preserve">- чертежи и иные материалы, если они необходимы для понимания сущности изобретения;         </w:t>
      </w:r>
    </w:p>
    <w:p w:rsidR="002D7CE3" w:rsidRPr="002D7CE3" w:rsidRDefault="002D7CE3" w:rsidP="00001D87">
      <w:pPr>
        <w:spacing w:line="252" w:lineRule="auto"/>
        <w:ind w:firstLine="284"/>
        <w:jc w:val="both"/>
      </w:pPr>
      <w:r w:rsidRPr="002D7CE3">
        <w:lastRenderedPageBreak/>
        <w:t>- реферат.</w:t>
      </w:r>
    </w:p>
    <w:p w:rsidR="002D7CE3" w:rsidRPr="002D7CE3" w:rsidRDefault="002D7CE3" w:rsidP="00771D0B">
      <w:pPr>
        <w:spacing w:line="242" w:lineRule="auto"/>
        <w:ind w:firstLine="284"/>
        <w:jc w:val="both"/>
      </w:pPr>
      <w:r w:rsidRPr="002D7CE3">
        <w:t>К заявке прилагаются следующие документы:</w:t>
      </w:r>
    </w:p>
    <w:p w:rsidR="002D7CE3" w:rsidRPr="002D7CE3" w:rsidRDefault="002D7CE3" w:rsidP="00771D0B">
      <w:pPr>
        <w:spacing w:line="242" w:lineRule="auto"/>
        <w:ind w:firstLine="284"/>
        <w:jc w:val="both"/>
      </w:pPr>
      <w:r w:rsidRPr="002D7CE3">
        <w:t>- документ, подтверждающий уплату пошлины в установленном       размере, или документ, подтверждающий основания для освобождения от ее уплаты или уплаты в меньшем размере;</w:t>
      </w:r>
    </w:p>
    <w:p w:rsidR="002D7CE3" w:rsidRPr="002D7CE3" w:rsidRDefault="002D7CE3" w:rsidP="00771D0B">
      <w:pPr>
        <w:spacing w:line="242" w:lineRule="auto"/>
        <w:ind w:firstLine="284"/>
        <w:jc w:val="both"/>
      </w:pPr>
      <w:r w:rsidRPr="002D7CE3">
        <w:t>- доверенность, выданная заявителем патентному поверенному</w:t>
      </w:r>
      <w:r w:rsidRPr="002D7CE3">
        <w:br/>
        <w:t>при подаче заявки через патентного поверенного;</w:t>
      </w:r>
      <w:r w:rsidRPr="002D7CE3">
        <w:tab/>
      </w:r>
    </w:p>
    <w:p w:rsidR="003556B5" w:rsidRDefault="002D7CE3" w:rsidP="00771D0B">
      <w:pPr>
        <w:spacing w:line="242" w:lineRule="auto"/>
        <w:ind w:firstLine="284"/>
        <w:jc w:val="both"/>
      </w:pPr>
      <w:r w:rsidRPr="002D7CE3">
        <w:t>- при испрашивании конвенционного приоритета – заверенные к</w:t>
      </w:r>
      <w:r w:rsidRPr="002D7CE3">
        <w:t>о</w:t>
      </w:r>
      <w:r w:rsidRPr="002D7CE3">
        <w:t>пии первых заявок.</w:t>
      </w:r>
      <w:r w:rsidR="003556B5">
        <w:t xml:space="preserve"> </w:t>
      </w:r>
      <w:r w:rsidRPr="003556B5">
        <w:t>Заявление о выдаче патента</w:t>
      </w:r>
      <w:r w:rsidRPr="002D7CE3">
        <w:t xml:space="preserve"> представляется на ру</w:t>
      </w:r>
      <w:r w:rsidRPr="002D7CE3">
        <w:t>с</w:t>
      </w:r>
      <w:r w:rsidRPr="002D7CE3">
        <w:t>ском языке.</w:t>
      </w:r>
    </w:p>
    <w:p w:rsidR="002D7CE3" w:rsidRPr="002D7CE3" w:rsidRDefault="002D7CE3" w:rsidP="00771D0B">
      <w:pPr>
        <w:spacing w:line="242" w:lineRule="auto"/>
        <w:ind w:firstLine="284"/>
        <w:jc w:val="both"/>
      </w:pPr>
      <w:r w:rsidRPr="002D7CE3">
        <w:t xml:space="preserve">Прочие документы представляются на русском или другом языке с приложением перевода на русский язык. Заявление о выдаче патента, описание, формула изобретения, чертежи и реферат представляются в трех экземплярах, остальные документы </w:t>
      </w:r>
      <w:r w:rsidR="00EA2BC1">
        <w:t>–</w:t>
      </w:r>
      <w:r w:rsidRPr="002D7CE3">
        <w:t xml:space="preserve"> в одном экземпляре.</w:t>
      </w:r>
    </w:p>
    <w:p w:rsidR="002D7CE3" w:rsidRPr="002D7CE3" w:rsidRDefault="002D7CE3" w:rsidP="00771D0B">
      <w:pPr>
        <w:spacing w:line="242" w:lineRule="auto"/>
        <w:ind w:firstLine="284"/>
        <w:jc w:val="both"/>
      </w:pPr>
      <w:r w:rsidRPr="002D7CE3">
        <w:t>Заявление о выдаче патента представляется по специальной форме и должно содержать сведения о том, на чье имя испрашивается патент, т.</w:t>
      </w:r>
      <w:r w:rsidR="00EA2BC1">
        <w:t> </w:t>
      </w:r>
      <w:r w:rsidRPr="002D7CE3">
        <w:t>е. кому будет принадлежать исключительное право на изобретение. В заявлении приводятся также сведения об авторе (авторах) изобрет</w:t>
      </w:r>
      <w:r w:rsidRPr="002D7CE3">
        <w:t>е</w:t>
      </w:r>
      <w:r w:rsidRPr="002D7CE3">
        <w:t>ния, данные о местожительстве или местонахождении автора-заявителя, включая официальное наименование страны и адрес, назв</w:t>
      </w:r>
      <w:r w:rsidRPr="002D7CE3">
        <w:t>а</w:t>
      </w:r>
      <w:r w:rsidRPr="002D7CE3">
        <w:t>ние изобретения, просьба об установлении приоритета, более раннего чем дата подачи заявки в Федеральный орган исполнительной власти по интеллектуальной собственности, сведения о патентом поверенном и другие данные. Заявление подписывается заявителем, также лицом, на чье имя испрашивается патент, если оно не является заявителем. От  имени юридическою лица заявление подписывается руководителем организации с указанием его должности, подпись скрепляется печ</w:t>
      </w:r>
      <w:r w:rsidRPr="002D7CE3">
        <w:t>а</w:t>
      </w:r>
      <w:r w:rsidRPr="002D7CE3">
        <w:t>тью. При подаче заявки через патентного поверенного заявление по</w:t>
      </w:r>
      <w:r w:rsidRPr="002D7CE3">
        <w:t>д</w:t>
      </w:r>
      <w:r w:rsidRPr="002D7CE3">
        <w:t>писывается им.</w:t>
      </w:r>
    </w:p>
    <w:p w:rsidR="002D7CE3" w:rsidRPr="002D7CE3" w:rsidRDefault="00771D0B" w:rsidP="00771D0B">
      <w:pPr>
        <w:tabs>
          <w:tab w:val="left" w:pos="1779"/>
        </w:tabs>
        <w:spacing w:line="242" w:lineRule="auto"/>
        <w:ind w:firstLine="284"/>
        <w:jc w:val="both"/>
      </w:pPr>
      <w:r>
        <w:tab/>
      </w:r>
    </w:p>
    <w:p w:rsidR="002D7CE3" w:rsidRPr="003556B5" w:rsidRDefault="003556B5" w:rsidP="00771D0B">
      <w:pPr>
        <w:pStyle w:val="af"/>
        <w:spacing w:after="0" w:line="242" w:lineRule="auto"/>
        <w:ind w:hanging="283"/>
        <w:jc w:val="center"/>
        <w:rPr>
          <w:b/>
        </w:rPr>
      </w:pPr>
      <w:r w:rsidRPr="003556B5">
        <w:rPr>
          <w:b/>
        </w:rPr>
        <w:t>6.</w:t>
      </w:r>
      <w:r w:rsidR="002D7CE3" w:rsidRPr="003556B5">
        <w:rPr>
          <w:b/>
        </w:rPr>
        <w:t>5. Требования к описанию, формуле</w:t>
      </w:r>
      <w:r w:rsidR="003473DA">
        <w:rPr>
          <w:b/>
        </w:rPr>
        <w:t xml:space="preserve"> </w:t>
      </w:r>
      <w:r w:rsidR="002D7CE3" w:rsidRPr="003556B5">
        <w:rPr>
          <w:b/>
        </w:rPr>
        <w:t>и реферату</w:t>
      </w:r>
      <w:r w:rsidR="003473DA" w:rsidRPr="003473DA">
        <w:rPr>
          <w:b/>
        </w:rPr>
        <w:t xml:space="preserve"> </w:t>
      </w:r>
      <w:r w:rsidR="003473DA" w:rsidRPr="003556B5">
        <w:rPr>
          <w:b/>
        </w:rPr>
        <w:t>изобретения</w:t>
      </w:r>
    </w:p>
    <w:p w:rsidR="002D7CE3" w:rsidRPr="002D7CE3" w:rsidRDefault="002D7CE3" w:rsidP="00771D0B">
      <w:pPr>
        <w:spacing w:line="242" w:lineRule="auto"/>
        <w:ind w:firstLine="284"/>
        <w:jc w:val="both"/>
      </w:pPr>
    </w:p>
    <w:p w:rsidR="002D7CE3" w:rsidRPr="002D7CE3" w:rsidRDefault="002D7CE3" w:rsidP="00771D0B">
      <w:pPr>
        <w:spacing w:line="242" w:lineRule="auto"/>
        <w:ind w:firstLine="284"/>
        <w:jc w:val="both"/>
      </w:pPr>
      <w:r w:rsidRPr="003556B5">
        <w:t>Описание изобретения</w:t>
      </w:r>
      <w:r w:rsidRPr="002D7CE3">
        <w:t xml:space="preserve"> должно раскрывать изобретение с полнотой, достаточной для его осуществления. В случае выдачи патента опис</w:t>
      </w:r>
      <w:r w:rsidRPr="002D7CE3">
        <w:t>а</w:t>
      </w:r>
      <w:r w:rsidRPr="002D7CE3">
        <w:t>ние служит для толкования формулы изобретения при определении объема прав, предоставляемых патентом.</w:t>
      </w:r>
    </w:p>
    <w:p w:rsidR="002D7CE3" w:rsidRDefault="002D7CE3" w:rsidP="00771D0B">
      <w:pPr>
        <w:spacing w:line="242" w:lineRule="auto"/>
        <w:ind w:firstLine="284"/>
        <w:jc w:val="both"/>
      </w:pPr>
      <w:r w:rsidRPr="002D7CE3">
        <w:t>Описание изобретения начинается с названия изобретения и указ</w:t>
      </w:r>
      <w:r w:rsidRPr="002D7CE3">
        <w:t>а</w:t>
      </w:r>
      <w:r w:rsidRPr="002D7CE3">
        <w:t>ния   индекса   МПК   (Международной   патентной   классификации</w:t>
      </w:r>
      <w:r w:rsidR="00EA2BC1">
        <w:t>)</w:t>
      </w:r>
      <w:r w:rsidRPr="002D7CE3">
        <w:t xml:space="preserve"> [МКИ (Международной классификации изобретений)].</w:t>
      </w:r>
    </w:p>
    <w:p w:rsidR="00202477" w:rsidRDefault="00202477" w:rsidP="00001D87">
      <w:pPr>
        <w:spacing w:line="252" w:lineRule="auto"/>
        <w:ind w:firstLine="284"/>
        <w:jc w:val="both"/>
      </w:pPr>
      <w:r>
        <w:lastRenderedPageBreak/>
        <w:t>Все  изобретения  по  МПК  разделены  на  восемь  разделов,  кот</w:t>
      </w:r>
      <w:r>
        <w:t>о</w:t>
      </w:r>
      <w:r>
        <w:t xml:space="preserve">рые обозначают заглавными латинскими буквами: </w:t>
      </w:r>
    </w:p>
    <w:p w:rsidR="00202477" w:rsidRDefault="00202477" w:rsidP="00001D87">
      <w:pPr>
        <w:spacing w:line="252" w:lineRule="auto"/>
        <w:ind w:firstLine="284"/>
        <w:jc w:val="both"/>
      </w:pPr>
      <w:r>
        <w:t xml:space="preserve">A </w:t>
      </w:r>
      <w:r w:rsidR="00EA2BC1">
        <w:t>–</w:t>
      </w:r>
      <w:r>
        <w:t xml:space="preserve"> предметы потребления; </w:t>
      </w:r>
    </w:p>
    <w:p w:rsidR="00202477" w:rsidRDefault="00202477" w:rsidP="00001D87">
      <w:pPr>
        <w:spacing w:line="252" w:lineRule="auto"/>
        <w:ind w:firstLine="284"/>
        <w:jc w:val="both"/>
      </w:pPr>
      <w:r>
        <w:t xml:space="preserve">B </w:t>
      </w:r>
      <w:r w:rsidR="00EA2BC1">
        <w:t>–</w:t>
      </w:r>
      <w:r>
        <w:t xml:space="preserve"> производственные процессы; </w:t>
      </w:r>
    </w:p>
    <w:p w:rsidR="00202477" w:rsidRDefault="00202477" w:rsidP="00001D87">
      <w:pPr>
        <w:spacing w:line="252" w:lineRule="auto"/>
        <w:ind w:firstLine="284"/>
        <w:jc w:val="both"/>
      </w:pPr>
      <w:r>
        <w:t xml:space="preserve">С </w:t>
      </w:r>
      <w:r w:rsidR="00EA2BC1">
        <w:t>–</w:t>
      </w:r>
      <w:r>
        <w:t xml:space="preserve"> химия и металлургия; </w:t>
      </w:r>
    </w:p>
    <w:p w:rsidR="00202477" w:rsidRDefault="00202477" w:rsidP="00001D87">
      <w:pPr>
        <w:spacing w:line="252" w:lineRule="auto"/>
        <w:ind w:firstLine="284"/>
        <w:jc w:val="both"/>
      </w:pPr>
      <w:r>
        <w:t xml:space="preserve">D </w:t>
      </w:r>
      <w:r w:rsidR="00EA2BC1">
        <w:t>–</w:t>
      </w:r>
      <w:r>
        <w:t xml:space="preserve"> текстиль и бумага; </w:t>
      </w:r>
    </w:p>
    <w:p w:rsidR="00202477" w:rsidRDefault="00202477" w:rsidP="00001D87">
      <w:pPr>
        <w:spacing w:line="252" w:lineRule="auto"/>
        <w:ind w:firstLine="284"/>
        <w:jc w:val="both"/>
      </w:pPr>
      <w:r>
        <w:t xml:space="preserve">E </w:t>
      </w:r>
      <w:r w:rsidR="00EA2BC1">
        <w:t>–</w:t>
      </w:r>
      <w:r>
        <w:t xml:space="preserve"> строительное дело; </w:t>
      </w:r>
    </w:p>
    <w:p w:rsidR="00202477" w:rsidRDefault="00202477" w:rsidP="00001D87">
      <w:pPr>
        <w:spacing w:line="252" w:lineRule="auto"/>
        <w:ind w:firstLine="284"/>
        <w:jc w:val="both"/>
      </w:pPr>
      <w:r>
        <w:t xml:space="preserve">F </w:t>
      </w:r>
      <w:r w:rsidR="00EA2BC1">
        <w:t>–</w:t>
      </w:r>
      <w:r>
        <w:t xml:space="preserve"> механика, освещение и отопление; </w:t>
      </w:r>
    </w:p>
    <w:p w:rsidR="00202477" w:rsidRDefault="00202477" w:rsidP="00001D87">
      <w:pPr>
        <w:spacing w:line="252" w:lineRule="auto"/>
        <w:ind w:firstLine="284"/>
        <w:jc w:val="both"/>
      </w:pPr>
      <w:r>
        <w:t xml:space="preserve">G </w:t>
      </w:r>
      <w:r w:rsidR="00EA2BC1">
        <w:t>–</w:t>
      </w:r>
      <w:r>
        <w:t xml:space="preserve"> физика; </w:t>
      </w:r>
    </w:p>
    <w:p w:rsidR="00202477" w:rsidRDefault="00202477" w:rsidP="00001D87">
      <w:pPr>
        <w:spacing w:line="252" w:lineRule="auto"/>
        <w:ind w:firstLine="284"/>
        <w:jc w:val="both"/>
      </w:pPr>
      <w:r>
        <w:t>H – электричество.</w:t>
      </w:r>
    </w:p>
    <w:p w:rsidR="00202477" w:rsidRDefault="00202477" w:rsidP="00001D87">
      <w:pPr>
        <w:spacing w:line="252" w:lineRule="auto"/>
        <w:ind w:firstLine="284"/>
        <w:jc w:val="both"/>
      </w:pPr>
      <w:r>
        <w:t>Каждый раздел делится на классы,  которые обозначаются  букве</w:t>
      </w:r>
      <w:r>
        <w:t>н</w:t>
      </w:r>
      <w:r>
        <w:t>ным индексом  раздела  и  двузначным  арабским  числом  от 01  до 99.  Например, раздел Е (строительное  дело) делится на  пять  классов.  Первый  класс включает дорожное строительство, строительство ж</w:t>
      </w:r>
      <w:r>
        <w:t>е</w:t>
      </w:r>
      <w:r>
        <w:t>лезных дорог и мостов и обозначается  числом 01. Второй  класс охв</w:t>
      </w:r>
      <w:r>
        <w:t>а</w:t>
      </w:r>
      <w:r>
        <w:t>тывает  гидротехнические сооружения, водоснабжение  и  канализ</w:t>
      </w:r>
      <w:r>
        <w:t>а</w:t>
      </w:r>
      <w:r>
        <w:t>цию (02). Третий  класс включает наземное строительство (03) и т.</w:t>
      </w:r>
      <w:r w:rsidR="00EA2BC1">
        <w:t> </w:t>
      </w:r>
      <w:r>
        <w:t>д.  Классы делятся на подклассы, которые обозначаются заглавными бу</w:t>
      </w:r>
      <w:r>
        <w:t>к</w:t>
      </w:r>
      <w:r>
        <w:t xml:space="preserve">вами латинского алфавита. Например, Е 04 С </w:t>
      </w:r>
      <w:r w:rsidR="00EA2BC1">
        <w:t>–</w:t>
      </w:r>
      <w:r>
        <w:t xml:space="preserve"> элементы строител</w:t>
      </w:r>
      <w:r>
        <w:t>ь</w:t>
      </w:r>
      <w:r>
        <w:t xml:space="preserve">ных конструкций; строительные материалы. </w:t>
      </w:r>
    </w:p>
    <w:p w:rsidR="00AF508E" w:rsidRDefault="00AF508E" w:rsidP="00001D87">
      <w:pPr>
        <w:spacing w:line="252" w:lineRule="auto"/>
        <w:ind w:firstLine="284"/>
        <w:jc w:val="both"/>
      </w:pPr>
      <w:r>
        <w:t>Наглядное изображение классификации показано на рис</w:t>
      </w:r>
      <w:r w:rsidR="00EA2BC1">
        <w:t>.</w:t>
      </w:r>
      <w:r>
        <w:t xml:space="preserve"> </w:t>
      </w:r>
      <w:r w:rsidR="007705C9">
        <w:t>4</w:t>
      </w:r>
      <w:r>
        <w:t>, пре</w:t>
      </w:r>
      <w:r>
        <w:t>д</w:t>
      </w:r>
      <w:r>
        <w:t>ставляющем древовидную пятизвенную схему. Особенность такой классификации – возможность изменения и дополнения ее без искаж</w:t>
      </w:r>
      <w:r>
        <w:t>е</w:t>
      </w:r>
      <w:r>
        <w:t>ния всей структуры.</w:t>
      </w:r>
    </w:p>
    <w:p w:rsidR="00EA2BC1" w:rsidRDefault="00EA2BC1" w:rsidP="00001D87">
      <w:pPr>
        <w:spacing w:line="252" w:lineRule="auto"/>
        <w:ind w:firstLine="284"/>
        <w:jc w:val="both"/>
      </w:pPr>
      <w:r>
        <w:t xml:space="preserve">Каждый подкласс разбит на подразделения, которые называются рубриками. Среди рубрик  различаются основные (главные) группы  и подгруппы, которые составляют так называемое дробное деление МПК. </w:t>
      </w:r>
    </w:p>
    <w:p w:rsidR="00EA2BC1" w:rsidRDefault="00EA2BC1" w:rsidP="00001D87">
      <w:pPr>
        <w:spacing w:line="252" w:lineRule="auto"/>
        <w:ind w:firstLine="284"/>
        <w:jc w:val="both"/>
      </w:pPr>
      <w:r>
        <w:t xml:space="preserve">Группы обозначают индексом, состоящим из индекса подкласса, за которым следует одно-, двух-, или трехзначное число, косая черта и символ из двух цифр (например 12).  Например, Е 04 С 1/00 </w:t>
      </w:r>
      <w:r w:rsidR="007368FA">
        <w:t>–</w:t>
      </w:r>
      <w:r>
        <w:t xml:space="preserve"> стро</w:t>
      </w:r>
      <w:r>
        <w:t>и</w:t>
      </w:r>
      <w:r>
        <w:t xml:space="preserve">тельные элементы в виде блоков для сооружения отдельных частей зданий. </w:t>
      </w:r>
    </w:p>
    <w:p w:rsidR="00EA2BC1" w:rsidRDefault="00EA2BC1" w:rsidP="00001D87">
      <w:pPr>
        <w:spacing w:line="252" w:lineRule="auto"/>
        <w:ind w:firstLine="284"/>
        <w:jc w:val="both"/>
      </w:pPr>
      <w:r>
        <w:t>Большинство групп разбиты на подгруппы, подчиненные основной группе. Индекс подгруппы состоит из индекса подкласса, одно-, двух- или трехзначного  номера,  косой черты и  не менее двух цифр, напр</w:t>
      </w:r>
      <w:r>
        <w:t>и</w:t>
      </w:r>
      <w:r>
        <w:t xml:space="preserve">мер </w:t>
      </w:r>
      <w:r w:rsidR="007368FA">
        <w:t>–</w:t>
      </w:r>
      <w:r>
        <w:t xml:space="preserve"> Е 04 С 1/24. </w:t>
      </w:r>
    </w:p>
    <w:p w:rsidR="00EA2BC1" w:rsidRDefault="00EA2BC1" w:rsidP="00001D87">
      <w:pPr>
        <w:spacing w:line="252" w:lineRule="auto"/>
        <w:ind w:firstLine="284"/>
        <w:jc w:val="both"/>
      </w:pPr>
      <w:r>
        <w:t>Введение новых рубрик привело к использованию для их обозн</w:t>
      </w:r>
      <w:r>
        <w:t>а</w:t>
      </w:r>
      <w:r>
        <w:lastRenderedPageBreak/>
        <w:t>чения трех- или четырехзначных чисел (после косой  черты).  Третье  и четвертое числа показывают дальнейшее деление подгруппы. Напр</w:t>
      </w:r>
      <w:r>
        <w:t>и</w:t>
      </w:r>
      <w:r>
        <w:t>мер, в обозначении Е 04 С 1/24 за подгруппой 1/24 может следовать 1/242, 1/244 и т.</w:t>
      </w:r>
      <w:r w:rsidR="007368FA">
        <w:t> </w:t>
      </w:r>
      <w:r>
        <w:t xml:space="preserve">д. </w:t>
      </w:r>
    </w:p>
    <w:p w:rsidR="00771D0B" w:rsidRDefault="00771D0B" w:rsidP="00001D87">
      <w:pPr>
        <w:spacing w:line="252" w:lineRule="auto"/>
        <w:ind w:firstLine="284"/>
        <w:jc w:val="both"/>
      </w:pPr>
    </w:p>
    <w:p w:rsidR="001C0966" w:rsidRDefault="001C0966" w:rsidP="00001D87">
      <w:pPr>
        <w:spacing w:line="252" w:lineRule="auto"/>
        <w:ind w:firstLine="284"/>
        <w:jc w:val="both"/>
      </w:pPr>
      <w:r>
        <w:rPr>
          <w:noProof/>
        </w:rPr>
        <w:drawing>
          <wp:inline distT="0" distB="0" distL="0" distR="0">
            <wp:extent cx="3382285" cy="3045326"/>
            <wp:effectExtent l="19050" t="0" r="8615" b="0"/>
            <wp:docPr id="3" name="Рисунок 2" descr="МП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ПК.bmp"/>
                    <pic:cNvPicPr/>
                  </pic:nvPicPr>
                  <pic:blipFill>
                    <a:blip r:embed="rId15"/>
                    <a:stretch>
                      <a:fillRect/>
                    </a:stretch>
                  </pic:blipFill>
                  <pic:spPr>
                    <a:xfrm>
                      <a:off x="0" y="0"/>
                      <a:ext cx="3383799" cy="3046689"/>
                    </a:xfrm>
                    <a:prstGeom prst="rect">
                      <a:avLst/>
                    </a:prstGeom>
                  </pic:spPr>
                </pic:pic>
              </a:graphicData>
            </a:graphic>
          </wp:inline>
        </w:drawing>
      </w:r>
    </w:p>
    <w:p w:rsidR="001C0966" w:rsidRDefault="001C0966" w:rsidP="00001D87">
      <w:pPr>
        <w:spacing w:line="252" w:lineRule="auto"/>
        <w:ind w:firstLine="284"/>
        <w:jc w:val="both"/>
      </w:pPr>
    </w:p>
    <w:p w:rsidR="00EA2BC1" w:rsidRPr="00AF508E" w:rsidRDefault="00EA2BC1" w:rsidP="00001D87">
      <w:pPr>
        <w:spacing w:line="252" w:lineRule="auto"/>
        <w:ind w:left="284" w:right="311" w:firstLine="142"/>
        <w:jc w:val="center"/>
        <w:rPr>
          <w:sz w:val="16"/>
          <w:szCs w:val="16"/>
        </w:rPr>
      </w:pPr>
      <w:r w:rsidRPr="00607052">
        <w:rPr>
          <w:sz w:val="16"/>
          <w:szCs w:val="16"/>
        </w:rPr>
        <w:t>Рис. 4. Схема упорядочения пятизвенной классификации изобретений в МПК (</w:t>
      </w:r>
      <w:r w:rsidR="007368FA">
        <w:rPr>
          <w:sz w:val="16"/>
          <w:szCs w:val="16"/>
        </w:rPr>
        <w:t>н</w:t>
      </w:r>
      <w:r w:rsidRPr="00607052">
        <w:rPr>
          <w:sz w:val="16"/>
          <w:szCs w:val="16"/>
        </w:rPr>
        <w:t>апример, Е 04 К 3/244)</w:t>
      </w:r>
      <w:r>
        <w:rPr>
          <w:sz w:val="16"/>
          <w:szCs w:val="16"/>
        </w:rPr>
        <w:t>:</w:t>
      </w:r>
    </w:p>
    <w:p w:rsidR="001C0966" w:rsidRPr="00607052" w:rsidRDefault="00AF508E" w:rsidP="00001D87">
      <w:pPr>
        <w:spacing w:line="252" w:lineRule="auto"/>
        <w:ind w:left="284" w:right="311" w:firstLine="142"/>
        <w:jc w:val="center"/>
        <w:rPr>
          <w:sz w:val="16"/>
          <w:szCs w:val="16"/>
        </w:rPr>
      </w:pPr>
      <w:r w:rsidRPr="00607052">
        <w:rPr>
          <w:sz w:val="16"/>
          <w:szCs w:val="16"/>
        </w:rPr>
        <w:t>1 (буквенная часть МПК) – раздел; 1+2 (цифровая часть МПК) – класс; 1+2+3 (буквенная часть МПК) – подкласс; 1+2+3+4 (цифровая часть МПК) – группа; 1+2+3+4+5 (цифровая часть МПК через дробь) – подгруппа</w:t>
      </w:r>
    </w:p>
    <w:p w:rsidR="00AF508E" w:rsidRPr="00607052" w:rsidRDefault="00AF508E" w:rsidP="00001D87">
      <w:pPr>
        <w:spacing w:line="252" w:lineRule="auto"/>
        <w:ind w:left="284" w:right="169" w:firstLine="142"/>
        <w:jc w:val="center"/>
        <w:rPr>
          <w:sz w:val="16"/>
          <w:szCs w:val="16"/>
        </w:rPr>
      </w:pPr>
    </w:p>
    <w:p w:rsidR="00202477" w:rsidRDefault="00202477" w:rsidP="00001D87">
      <w:pPr>
        <w:spacing w:line="252" w:lineRule="auto"/>
        <w:ind w:firstLine="284"/>
        <w:jc w:val="both"/>
      </w:pPr>
      <w:r>
        <w:t>Степень подчиненности рубрик выражается относительным сдв</w:t>
      </w:r>
      <w:r>
        <w:t>и</w:t>
      </w:r>
      <w:r>
        <w:t>гом строк  вправо.  Величина  сдвига  отмечается  точками.  Одна  то</w:t>
      </w:r>
      <w:r>
        <w:t>ч</w:t>
      </w:r>
      <w:r>
        <w:t xml:space="preserve">ка предшествует  группе,  подчиненной непосредственно  группе.  Две  и более точек  предшествуют  подгруппе,   подчиненной  ближайшей  вышестоящей подгруппе этой группы. Например,  группа 1/00 </w:t>
      </w:r>
      <w:r w:rsidR="007368FA">
        <w:t>–</w:t>
      </w:r>
      <w:r>
        <w:t xml:space="preserve"> стро</w:t>
      </w:r>
      <w:r>
        <w:t>и</w:t>
      </w:r>
      <w:r>
        <w:t xml:space="preserve">тельные элементы в виде блоков для сооружения отдельных частей зданий </w:t>
      </w:r>
      <w:r w:rsidR="007368FA">
        <w:t>–</w:t>
      </w:r>
      <w:r>
        <w:t xml:space="preserve"> имеет подгруппы: </w:t>
      </w:r>
    </w:p>
    <w:p w:rsidR="00202477" w:rsidRDefault="00202477" w:rsidP="00001D87">
      <w:pPr>
        <w:spacing w:line="252" w:lineRule="auto"/>
        <w:ind w:firstLine="284"/>
        <w:jc w:val="both"/>
      </w:pPr>
      <w:r>
        <w:lastRenderedPageBreak/>
        <w:t xml:space="preserve">1/04 . </w:t>
      </w:r>
      <w:r w:rsidR="007368FA">
        <w:t>–</w:t>
      </w:r>
      <w:r>
        <w:t xml:space="preserve"> для сооружения стен и опор; </w:t>
      </w:r>
    </w:p>
    <w:p w:rsidR="00202477" w:rsidRDefault="00202477" w:rsidP="00001D87">
      <w:pPr>
        <w:spacing w:line="252" w:lineRule="auto"/>
        <w:ind w:firstLine="284"/>
        <w:jc w:val="both"/>
      </w:pPr>
      <w:r>
        <w:t xml:space="preserve">1/06 .. </w:t>
      </w:r>
      <w:r w:rsidR="007368FA">
        <w:t>–</w:t>
      </w:r>
      <w:r>
        <w:t xml:space="preserve"> с пустотами; </w:t>
      </w:r>
    </w:p>
    <w:p w:rsidR="00202477" w:rsidRDefault="00202477" w:rsidP="00001D87">
      <w:pPr>
        <w:spacing w:line="252" w:lineRule="auto"/>
        <w:ind w:firstLine="284"/>
        <w:jc w:val="both"/>
      </w:pPr>
      <w:r>
        <w:t>1/07 ...</w:t>
      </w:r>
      <w:r w:rsidR="007368FA">
        <w:t xml:space="preserve"> –</w:t>
      </w:r>
      <w:r>
        <w:t xml:space="preserve"> с полностью закрытыми пустотами. </w:t>
      </w:r>
    </w:p>
    <w:p w:rsidR="00202477" w:rsidRDefault="00202477" w:rsidP="00001D87">
      <w:pPr>
        <w:spacing w:line="252" w:lineRule="auto"/>
        <w:ind w:firstLine="284"/>
        <w:jc w:val="both"/>
      </w:pPr>
      <w:r>
        <w:t>Таким образом,  выделение групп и подгрупп в МПК осуществл</w:t>
      </w:r>
      <w:r>
        <w:t>я</w:t>
      </w:r>
      <w:r>
        <w:t xml:space="preserve">ется по принципу </w:t>
      </w:r>
      <w:r w:rsidR="007368FA">
        <w:t>«</w:t>
      </w:r>
      <w:r>
        <w:t>от общего к частному</w:t>
      </w:r>
      <w:r w:rsidR="007368FA">
        <w:t>»</w:t>
      </w:r>
      <w:r>
        <w:t xml:space="preserve">. </w:t>
      </w:r>
    </w:p>
    <w:p w:rsidR="00202477" w:rsidRPr="002D7CE3" w:rsidRDefault="00202477" w:rsidP="00001D87">
      <w:pPr>
        <w:spacing w:line="252" w:lineRule="auto"/>
        <w:ind w:firstLine="284"/>
        <w:jc w:val="both"/>
      </w:pPr>
      <w:r>
        <w:t xml:space="preserve">Работа с МПК значительно упрощается при использовании </w:t>
      </w:r>
      <w:r w:rsidR="007368FA">
        <w:t>а</w:t>
      </w:r>
      <w:r>
        <w:t>лф</w:t>
      </w:r>
      <w:r>
        <w:t>а</w:t>
      </w:r>
      <w:r>
        <w:t>витно-предметного указателя (АПУ) к Международной патентной классификации.</w:t>
      </w:r>
    </w:p>
    <w:p w:rsidR="002D7CE3" w:rsidRPr="002D7CE3" w:rsidRDefault="002D7CE3" w:rsidP="00001D87">
      <w:pPr>
        <w:spacing w:line="252" w:lineRule="auto"/>
        <w:ind w:firstLine="284"/>
        <w:jc w:val="both"/>
      </w:pPr>
      <w:r w:rsidRPr="002D7CE3">
        <w:t>Текст описания</w:t>
      </w:r>
      <w:r w:rsidR="00E05749">
        <w:t xml:space="preserve"> изобретения </w:t>
      </w:r>
      <w:r w:rsidRPr="002D7CE3">
        <w:t>состоит из следующих разделов:</w:t>
      </w:r>
    </w:p>
    <w:p w:rsidR="002D7CE3" w:rsidRPr="002D7CE3" w:rsidRDefault="002D7CE3" w:rsidP="00001D87">
      <w:pPr>
        <w:spacing w:line="252" w:lineRule="auto"/>
        <w:ind w:firstLine="284"/>
        <w:jc w:val="both"/>
      </w:pPr>
      <w:r w:rsidRPr="002D7CE3">
        <w:t>- область техники, к которой относится изобретение;</w:t>
      </w:r>
      <w:r w:rsidRPr="002D7CE3">
        <w:tab/>
      </w:r>
    </w:p>
    <w:p w:rsidR="002D7CE3" w:rsidRPr="002D7CE3" w:rsidRDefault="002D7CE3" w:rsidP="00001D87">
      <w:pPr>
        <w:spacing w:line="252" w:lineRule="auto"/>
        <w:ind w:firstLine="284"/>
        <w:jc w:val="both"/>
      </w:pPr>
      <w:r w:rsidRPr="002D7CE3">
        <w:t>- уровень техники;</w:t>
      </w:r>
    </w:p>
    <w:p w:rsidR="002D7CE3" w:rsidRPr="002D7CE3" w:rsidRDefault="002D7CE3" w:rsidP="00001D87">
      <w:pPr>
        <w:spacing w:line="252" w:lineRule="auto"/>
        <w:ind w:firstLine="284"/>
        <w:jc w:val="both"/>
      </w:pPr>
      <w:r w:rsidRPr="002D7CE3">
        <w:t>- сущность изобретения;</w:t>
      </w:r>
      <w:r w:rsidRPr="002D7CE3">
        <w:tab/>
      </w:r>
    </w:p>
    <w:p w:rsidR="002D7CE3" w:rsidRPr="002D7CE3" w:rsidRDefault="002D7CE3" w:rsidP="00001D87">
      <w:pPr>
        <w:spacing w:line="252" w:lineRule="auto"/>
        <w:ind w:firstLine="284"/>
        <w:jc w:val="both"/>
      </w:pPr>
      <w:r w:rsidRPr="002D7CE3">
        <w:t>- перечень фигур чертежей и иных изображений;</w:t>
      </w:r>
      <w:r w:rsidRPr="002D7CE3">
        <w:tab/>
      </w:r>
    </w:p>
    <w:p w:rsidR="002D7CE3" w:rsidRPr="002D7CE3" w:rsidRDefault="002D7CE3" w:rsidP="00001D87">
      <w:pPr>
        <w:spacing w:line="252" w:lineRule="auto"/>
        <w:ind w:firstLine="284"/>
      </w:pPr>
      <w:r w:rsidRPr="002D7CE3">
        <w:t>- сведения, подтверждающие возможность осуществления изобр</w:t>
      </w:r>
      <w:r w:rsidRPr="002D7CE3">
        <w:t>е</w:t>
      </w:r>
      <w:r w:rsidRPr="002D7CE3">
        <w:t xml:space="preserve">тения.                                                                                                  </w:t>
      </w:r>
    </w:p>
    <w:p w:rsidR="002D7CE3" w:rsidRPr="002D7CE3" w:rsidRDefault="002D7CE3" w:rsidP="00001D87">
      <w:pPr>
        <w:spacing w:line="252" w:lineRule="auto"/>
        <w:ind w:firstLine="284"/>
        <w:jc w:val="both"/>
      </w:pPr>
      <w:r w:rsidRPr="002D7CE3">
        <w:t>Название изобретения должно соответствовать его сущности и х</w:t>
      </w:r>
      <w:r w:rsidRPr="002D7CE3">
        <w:t>а</w:t>
      </w:r>
      <w:r w:rsidRPr="002D7CE3">
        <w:t>рактеризовать, как правило, назначение объекта изобретения. Назв</w:t>
      </w:r>
      <w:r w:rsidRPr="002D7CE3">
        <w:t>а</w:t>
      </w:r>
      <w:r w:rsidRPr="002D7CE3">
        <w:t>ние изобретения указывается в единственном числе. Исключения с</w:t>
      </w:r>
      <w:r w:rsidRPr="002D7CE3">
        <w:t>о</w:t>
      </w:r>
      <w:r w:rsidRPr="002D7CE3">
        <w:t>ставляют названия, которые не употребляются в единственном числе, названия, относящиеся к химическим соединениям, охватываемым общей структурной формулой.</w:t>
      </w:r>
    </w:p>
    <w:p w:rsidR="002D7CE3" w:rsidRPr="002D7CE3" w:rsidRDefault="002D7CE3" w:rsidP="00001D87">
      <w:pPr>
        <w:spacing w:line="252" w:lineRule="auto"/>
        <w:ind w:firstLine="284"/>
        <w:jc w:val="both"/>
      </w:pPr>
      <w:r w:rsidRPr="002D7CE3">
        <w:t>В разделе «Область техники, к которой относится изобретение» указывается область применения изобретения. Если таких областей несколько, то указывается преимущественная.</w:t>
      </w:r>
    </w:p>
    <w:p w:rsidR="002D7CE3" w:rsidRPr="002D7CE3" w:rsidRDefault="002D7CE3" w:rsidP="00001D87">
      <w:pPr>
        <w:spacing w:line="252" w:lineRule="auto"/>
        <w:ind w:firstLine="284"/>
        <w:jc w:val="both"/>
      </w:pPr>
      <w:r w:rsidRPr="002D7CE3">
        <w:t xml:space="preserve">В разделе «Уровень техники» кратко описываются </w:t>
      </w:r>
      <w:r w:rsidRPr="002D7CE3">
        <w:rPr>
          <w:i/>
        </w:rPr>
        <w:t>аналоги</w:t>
      </w:r>
      <w:r w:rsidRPr="002D7CE3">
        <w:t xml:space="preserve"> изобр</w:t>
      </w:r>
      <w:r w:rsidRPr="002D7CE3">
        <w:t>е</w:t>
      </w:r>
      <w:r w:rsidRPr="002D7CE3">
        <w:t>тения, т.</w:t>
      </w:r>
      <w:r w:rsidR="007368FA">
        <w:t> </w:t>
      </w:r>
      <w:r w:rsidRPr="002D7CE3">
        <w:t>е. средства того же назначения, что и заявляемое. Отмечаются преимущества и недостатки этих аналогов в свете решения задачи, поставленной изобретателем, выявляется наиболее близкий из анал</w:t>
      </w:r>
      <w:r w:rsidRPr="002D7CE3">
        <w:t>о</w:t>
      </w:r>
      <w:r w:rsidRPr="002D7CE3">
        <w:t xml:space="preserve">гов </w:t>
      </w:r>
      <w:r w:rsidR="007368FA">
        <w:t>–</w:t>
      </w:r>
      <w:r w:rsidRPr="002D7CE3">
        <w:t xml:space="preserve"> </w:t>
      </w:r>
      <w:r w:rsidRPr="002D7CE3">
        <w:rPr>
          <w:i/>
        </w:rPr>
        <w:t>прототип</w:t>
      </w:r>
      <w:r w:rsidRPr="002D7CE3">
        <w:t>. Он характеризуется совокупностью признаков, ма</w:t>
      </w:r>
      <w:r w:rsidRPr="002D7CE3">
        <w:t>к</w:t>
      </w:r>
      <w:r w:rsidRPr="002D7CE3">
        <w:t>симально совпадающей с заявленным изобретением. Следует выделить недостатки прототипа, которые устраняются изобретением, или пр</w:t>
      </w:r>
      <w:r w:rsidRPr="002D7CE3">
        <w:t>и</w:t>
      </w:r>
      <w:r w:rsidRPr="002D7CE3">
        <w:t>чины, препятствующие получению требуемого технического результ</w:t>
      </w:r>
      <w:r w:rsidRPr="002D7CE3">
        <w:t>а</w:t>
      </w:r>
      <w:r w:rsidRPr="002D7CE3">
        <w:t>та. В данном разделе следует привести библиографические источники информации для каждого из аналогов. При описании группы изобр</w:t>
      </w:r>
      <w:r w:rsidRPr="002D7CE3">
        <w:t>е</w:t>
      </w:r>
      <w:r w:rsidRPr="002D7CE3">
        <w:t>тений сведения об аналогах приводятся для каждого изобретения в отдельности (если аналоги разные).</w:t>
      </w:r>
      <w:r w:rsidRPr="002D7CE3">
        <w:tab/>
      </w:r>
    </w:p>
    <w:p w:rsidR="002D7CE3" w:rsidRPr="007368FA" w:rsidRDefault="002D7CE3" w:rsidP="00001D87">
      <w:pPr>
        <w:spacing w:line="252" w:lineRule="auto"/>
        <w:ind w:firstLine="284"/>
        <w:jc w:val="both"/>
        <w:rPr>
          <w:spacing w:val="-2"/>
        </w:rPr>
      </w:pPr>
      <w:r w:rsidRPr="007368FA">
        <w:rPr>
          <w:spacing w:val="-2"/>
        </w:rPr>
        <w:t xml:space="preserve">В разделе «Сущность изобретения» подробно раскрывается задача, на решение которой направлено заявляемое изобретение, указывается </w:t>
      </w:r>
      <w:r w:rsidRPr="007368FA">
        <w:rPr>
          <w:spacing w:val="-2"/>
        </w:rPr>
        <w:lastRenderedPageBreak/>
        <w:t>технический результат, который может быть получен при его осущест</w:t>
      </w:r>
      <w:r w:rsidRPr="007368FA">
        <w:rPr>
          <w:spacing w:val="-2"/>
        </w:rPr>
        <w:t>в</w:t>
      </w:r>
      <w:r w:rsidRPr="007368FA">
        <w:rPr>
          <w:spacing w:val="-2"/>
        </w:rPr>
        <w:t xml:space="preserve">лении. В этом разделе на основе формулы изобретения указываются все существенные признаки, характеризующие изобретение с выделением признаков, отличительных от прототипа, и указанием причинно-следственной связи между совокупностью существенных признаков заявляемого изобретения и достигаемым техническим результатом.  </w:t>
      </w:r>
    </w:p>
    <w:p w:rsidR="002D7CE3" w:rsidRPr="002D7CE3" w:rsidRDefault="002D7CE3" w:rsidP="00771D0B">
      <w:pPr>
        <w:spacing w:line="242" w:lineRule="auto"/>
        <w:ind w:firstLine="284"/>
        <w:jc w:val="both"/>
      </w:pPr>
      <w:r w:rsidRPr="002D7CE3">
        <w:t xml:space="preserve">Далее приводится перечень фигур, чертежей и иных графических изображений, а также краткое указание о том, что изображено на них.  </w:t>
      </w:r>
    </w:p>
    <w:p w:rsidR="002D7CE3" w:rsidRPr="002D7CE3" w:rsidRDefault="002D7CE3" w:rsidP="00771D0B">
      <w:pPr>
        <w:spacing w:line="242" w:lineRule="auto"/>
        <w:ind w:firstLine="284"/>
        <w:jc w:val="both"/>
      </w:pPr>
      <w:r w:rsidRPr="002D7CE3">
        <w:t>В разделе «Сведения, подтверждающие возможность осуществл</w:t>
      </w:r>
      <w:r w:rsidRPr="002D7CE3">
        <w:t>е</w:t>
      </w:r>
      <w:r w:rsidRPr="002D7CE3">
        <w:t>ния изобретения» показывается такая возможность с реализацией ук</w:t>
      </w:r>
      <w:r w:rsidRPr="002D7CE3">
        <w:t>а</w:t>
      </w:r>
      <w:r w:rsidRPr="002D7CE3">
        <w:t>занного заявителем назначения, а также приводятся сведения, по</w:t>
      </w:r>
      <w:r w:rsidRPr="002D7CE3">
        <w:t>д</w:t>
      </w:r>
      <w:r w:rsidRPr="002D7CE3">
        <w:t>тверждающие возможность получения при осуществлении изобрет</w:t>
      </w:r>
      <w:r w:rsidRPr="002D7CE3">
        <w:t>е</w:t>
      </w:r>
      <w:r w:rsidRPr="002D7CE3">
        <w:t>ния указанного заявителем технического результата.</w:t>
      </w:r>
    </w:p>
    <w:p w:rsidR="002D7CE3" w:rsidRPr="002D7CE3" w:rsidRDefault="002D7CE3" w:rsidP="00771D0B">
      <w:pPr>
        <w:spacing w:line="242" w:lineRule="auto"/>
        <w:ind w:firstLine="284"/>
        <w:jc w:val="both"/>
      </w:pPr>
      <w:r w:rsidRPr="002D7CE3">
        <w:t xml:space="preserve"> Для устройства сначала приводится описание его конструкции в статическом состоянии со ссылками на чертежи. Позиции на чертежах приводятся по мере описания устройства или способа со ссылками на чертежи. Для подтверждения возможности реализации заявленного устройства на практике приводится пример конкретного выполнения с приведением реальных данных. Здесь следует соблюдать осторо</w:t>
      </w:r>
      <w:r w:rsidRPr="002D7CE3">
        <w:t>ж</w:t>
      </w:r>
      <w:r w:rsidRPr="002D7CE3">
        <w:t>ность и не раскрывать возможные ноу-хау. В заключение обоснов</w:t>
      </w:r>
      <w:r w:rsidRPr="002D7CE3">
        <w:t>ы</w:t>
      </w:r>
      <w:r w:rsidRPr="002D7CE3">
        <w:t>ваются преимущества изобретения по сравнению с аналогами. В по</w:t>
      </w:r>
      <w:r w:rsidRPr="002D7CE3">
        <w:t>д</w:t>
      </w:r>
      <w:r w:rsidRPr="002D7CE3">
        <w:t>тверждение могут быть приведены экспериментальные данные или результаты расчетов. Для изобретения, относящегося к способу, ук</w:t>
      </w:r>
      <w:r w:rsidRPr="002D7CE3">
        <w:t>а</w:t>
      </w:r>
      <w:r w:rsidRPr="002D7CE3">
        <w:t>зываются последовательность действий (приемов, операций) над мат</w:t>
      </w:r>
      <w:r w:rsidRPr="002D7CE3">
        <w:t>е</w:t>
      </w:r>
      <w:r w:rsidRPr="002D7CE3">
        <w:t>риальным объектом, условия и режимы проведения этих действий, используемые при этом вещества, устройства, штаммы.</w:t>
      </w:r>
    </w:p>
    <w:p w:rsidR="002D7CE3" w:rsidRPr="002D7CE3" w:rsidRDefault="002D7CE3" w:rsidP="00771D0B">
      <w:pPr>
        <w:spacing w:line="242" w:lineRule="auto"/>
        <w:ind w:firstLine="284"/>
        <w:jc w:val="both"/>
      </w:pPr>
      <w:r w:rsidRPr="002D7CE3">
        <w:t>При использовании в  способе новых устройств, веществ или штаммов указывается их характеристика и в случае необходимости графическое изображение или способ их получения. При описании способа делаются ссылки на графические изображения, если они им</w:t>
      </w:r>
      <w:r w:rsidRPr="002D7CE3">
        <w:t>е</w:t>
      </w:r>
      <w:r w:rsidRPr="002D7CE3">
        <w:t>ются. Обосновываются преимущества способа, приводятся один или несколько примеров конкретного осуществления способа.</w:t>
      </w:r>
    </w:p>
    <w:p w:rsidR="002D7CE3" w:rsidRPr="007368FA" w:rsidRDefault="002D7CE3" w:rsidP="00771D0B">
      <w:pPr>
        <w:spacing w:line="242" w:lineRule="auto"/>
        <w:ind w:firstLine="284"/>
        <w:jc w:val="both"/>
        <w:rPr>
          <w:spacing w:val="-1"/>
        </w:rPr>
      </w:pPr>
      <w:r w:rsidRPr="007368FA">
        <w:rPr>
          <w:spacing w:val="-1"/>
        </w:rPr>
        <w:t>Для изобретения, относящегося к веществу, приводятся структурная формула индивидуального химического соединения, доказанная и</w:t>
      </w:r>
      <w:r w:rsidRPr="007368FA">
        <w:rPr>
          <w:spacing w:val="-1"/>
        </w:rPr>
        <w:t>з</w:t>
      </w:r>
      <w:r w:rsidRPr="007368FA">
        <w:rPr>
          <w:spacing w:val="-1"/>
        </w:rPr>
        <w:t>вестными методами, физико-химические константы и описывается сп</w:t>
      </w:r>
      <w:r w:rsidRPr="007368FA">
        <w:rPr>
          <w:spacing w:val="-1"/>
        </w:rPr>
        <w:t>о</w:t>
      </w:r>
      <w:r w:rsidRPr="007368FA">
        <w:rPr>
          <w:spacing w:val="-1"/>
        </w:rPr>
        <w:t>соб, которым новое соединение получено. Подтверждается возмо</w:t>
      </w:r>
      <w:r w:rsidRPr="007368FA">
        <w:rPr>
          <w:spacing w:val="-1"/>
        </w:rPr>
        <w:t>ж</w:t>
      </w:r>
      <w:r w:rsidRPr="007368FA">
        <w:rPr>
          <w:spacing w:val="-1"/>
        </w:rPr>
        <w:t xml:space="preserve">ность использования этого соединения по определенному назначению, а для биологически активного соединения приводятся количественные характеристики активности и токсичности и другие показатели.       </w:t>
      </w:r>
    </w:p>
    <w:p w:rsidR="002D7CE3" w:rsidRPr="002D7CE3" w:rsidRDefault="002D7CE3" w:rsidP="00001D87">
      <w:pPr>
        <w:spacing w:line="252" w:lineRule="auto"/>
        <w:ind w:firstLine="284"/>
        <w:jc w:val="both"/>
      </w:pPr>
      <w:r w:rsidRPr="002D7CE3">
        <w:lastRenderedPageBreak/>
        <w:t>Если изобретение относится к группе (ряду) новых индивидуал</w:t>
      </w:r>
      <w:r w:rsidRPr="002D7CE3">
        <w:t>ь</w:t>
      </w:r>
      <w:r w:rsidRPr="002D7CE3">
        <w:t>ных химических соединений с установленной структурой, описыва</w:t>
      </w:r>
      <w:r w:rsidRPr="002D7CE3">
        <w:t>е</w:t>
      </w:r>
      <w:r w:rsidRPr="002D7CE3">
        <w:t>мых общей структурной формулой, подтверждается возможность п</w:t>
      </w:r>
      <w:r w:rsidRPr="002D7CE3">
        <w:t>о</w:t>
      </w:r>
      <w:r w:rsidRPr="002D7CE3">
        <w:t>лучения всех соединений группы (ряда) путем приведения общей сх</w:t>
      </w:r>
      <w:r w:rsidRPr="002D7CE3">
        <w:t>е</w:t>
      </w:r>
      <w:r w:rsidRPr="002D7CE3">
        <w:t>мы способа получения и примеров получения конкретных соединений группы.</w:t>
      </w:r>
    </w:p>
    <w:p w:rsidR="002D7CE3" w:rsidRPr="002D7CE3" w:rsidRDefault="002D7CE3" w:rsidP="00001D87">
      <w:pPr>
        <w:spacing w:line="252" w:lineRule="auto"/>
        <w:ind w:firstLine="284"/>
        <w:jc w:val="both"/>
      </w:pPr>
      <w:r w:rsidRPr="002D7CE3">
        <w:t>Для композиций (смесей, растворов, сплавов и т.п.) приводятся примеры, в которых указываются ингредиенты, входящие в состав композиции, их характеристика и количественное соотношение, а та</w:t>
      </w:r>
      <w:r w:rsidRPr="002D7CE3">
        <w:t>к</w:t>
      </w:r>
      <w:r w:rsidRPr="002D7CE3">
        <w:t>же описывается способ получения. В приводимых примерах при отр</w:t>
      </w:r>
      <w:r w:rsidRPr="002D7CE3">
        <w:t>а</w:t>
      </w:r>
      <w:r w:rsidRPr="002D7CE3">
        <w:t>жении количественного соотношения ингредиентов в процентах (к массе или объему) суммарное их содержание должно равняться 100</w:t>
      </w:r>
      <w:r w:rsidR="007368FA">
        <w:t> </w:t>
      </w:r>
      <w:r w:rsidRPr="002D7CE3">
        <w:t>%.</w:t>
      </w:r>
    </w:p>
    <w:p w:rsidR="007368FA" w:rsidRDefault="002D7CE3" w:rsidP="00001D87">
      <w:pPr>
        <w:spacing w:line="252" w:lineRule="auto"/>
        <w:ind w:firstLine="284"/>
        <w:jc w:val="both"/>
        <w:rPr>
          <w:spacing w:val="-2"/>
        </w:rPr>
      </w:pPr>
      <w:r w:rsidRPr="007368FA">
        <w:rPr>
          <w:spacing w:val="-2"/>
        </w:rPr>
        <w:t>Для изобретений, относящихся к штамму, указываются номенкл</w:t>
      </w:r>
      <w:r w:rsidRPr="007368FA">
        <w:rPr>
          <w:spacing w:val="-2"/>
        </w:rPr>
        <w:t>а</w:t>
      </w:r>
      <w:r w:rsidRPr="007368FA">
        <w:rPr>
          <w:spacing w:val="-2"/>
        </w:rPr>
        <w:t>турные данные и происхождение штамма, данные о количественном и качественном составах питательных сред, условиях культивирования, времени ферментации, характеристиках биосинтеза, полезных проду</w:t>
      </w:r>
      <w:r w:rsidRPr="007368FA">
        <w:rPr>
          <w:spacing w:val="-2"/>
        </w:rPr>
        <w:t>к</w:t>
      </w:r>
      <w:r w:rsidRPr="007368FA">
        <w:rPr>
          <w:spacing w:val="-2"/>
        </w:rPr>
        <w:t>тах, о выходе продукта, уровне активности штамма и способах ее опр</w:t>
      </w:r>
      <w:r w:rsidRPr="007368FA">
        <w:rPr>
          <w:spacing w:val="-2"/>
        </w:rPr>
        <w:t>е</w:t>
      </w:r>
      <w:r w:rsidRPr="007368FA">
        <w:rPr>
          <w:spacing w:val="-2"/>
        </w:rPr>
        <w:t>деления. Раскрывается способ выделения и очистки целевых продуктов.</w:t>
      </w:r>
    </w:p>
    <w:p w:rsidR="002D7CE3" w:rsidRPr="002D7CE3" w:rsidRDefault="002D7CE3" w:rsidP="00001D87">
      <w:pPr>
        <w:spacing w:line="252" w:lineRule="auto"/>
        <w:ind w:firstLine="284"/>
        <w:jc w:val="both"/>
      </w:pPr>
      <w:r w:rsidRPr="002D7CE3">
        <w:t>Для консорциумов микроорганизмов и клеток растений и живо</w:t>
      </w:r>
      <w:r w:rsidRPr="002D7CE3">
        <w:t>т</w:t>
      </w:r>
      <w:r w:rsidRPr="002D7CE3">
        <w:t>ных указываются следующие данные: метод проверки наличия комп</w:t>
      </w:r>
      <w:r w:rsidRPr="002D7CE3">
        <w:t>о</w:t>
      </w:r>
      <w:r w:rsidRPr="002D7CE3">
        <w:t>нентов, метод выделения (селекции) и признаки, по которым велась селекция, стабильность консорциума при длительном культивиров</w:t>
      </w:r>
      <w:r w:rsidRPr="002D7CE3">
        <w:t>а</w:t>
      </w:r>
      <w:r w:rsidRPr="002D7CE3">
        <w:t>нии, устойчивость к заражению посторонними микроорганизмами.</w:t>
      </w:r>
    </w:p>
    <w:p w:rsidR="002D7CE3" w:rsidRPr="002D7CE3" w:rsidRDefault="002D7CE3" w:rsidP="00001D87">
      <w:pPr>
        <w:spacing w:line="252" w:lineRule="auto"/>
        <w:ind w:firstLine="284"/>
        <w:jc w:val="both"/>
      </w:pPr>
      <w:r w:rsidRPr="002D7CE3">
        <w:t>Возможность осуществления изобретения, относящегося к штамму или способам, в которых он используется, подтверждается указанием на то, как и где может быть получен соответствующий штамм. Во</w:t>
      </w:r>
      <w:r w:rsidRPr="002D7CE3">
        <w:t>з</w:t>
      </w:r>
      <w:r w:rsidRPr="002D7CE3">
        <w:t>можность получения штамма может быть подтверждена описанием способа его получения или представлением документа о депониров</w:t>
      </w:r>
      <w:r w:rsidRPr="002D7CE3">
        <w:t>а</w:t>
      </w:r>
      <w:r w:rsidRPr="002D7CE3">
        <w:t>вании, оформленного в установленном порядке, при этом дата депон</w:t>
      </w:r>
      <w:r w:rsidRPr="002D7CE3">
        <w:t>и</w:t>
      </w:r>
      <w:r w:rsidRPr="002D7CE3">
        <w:t>рования должна предшествовать дате приоритета изобретения. Для изобретения, относящегося к применению устройства, способа, вещ</w:t>
      </w:r>
      <w:r w:rsidRPr="002D7CE3">
        <w:t>е</w:t>
      </w:r>
      <w:r w:rsidRPr="002D7CE3">
        <w:t>ства, штамма по новому назначению, приводятся сведения, подтве</w:t>
      </w:r>
      <w:r w:rsidRPr="002D7CE3">
        <w:t>р</w:t>
      </w:r>
      <w:r w:rsidRPr="002D7CE3">
        <w:t xml:space="preserve">ждающие возможность реализации ими указанного назначения.     </w:t>
      </w:r>
    </w:p>
    <w:p w:rsidR="002D7CE3" w:rsidRPr="002D7CE3" w:rsidRDefault="002D7CE3" w:rsidP="00001D87">
      <w:pPr>
        <w:spacing w:line="252" w:lineRule="auto"/>
        <w:ind w:firstLine="284"/>
        <w:jc w:val="both"/>
      </w:pPr>
      <w:r w:rsidRPr="002D7CE3">
        <w:rPr>
          <w:i/>
        </w:rPr>
        <w:t>Формула изобретения</w:t>
      </w:r>
      <w:r w:rsidRPr="002D7CE3">
        <w:t xml:space="preserve"> предназначается для определения объема правовой охраны, предоставляемой патентом.  </w:t>
      </w:r>
    </w:p>
    <w:p w:rsidR="002D7CE3" w:rsidRPr="002D7CE3" w:rsidRDefault="002D7CE3" w:rsidP="00001D87">
      <w:pPr>
        <w:spacing w:line="252" w:lineRule="auto"/>
        <w:ind w:firstLine="284"/>
        <w:jc w:val="both"/>
      </w:pPr>
      <w:r w:rsidRPr="002D7CE3">
        <w:t>Формула изобретения должна быть полностью  основана на опис</w:t>
      </w:r>
      <w:r w:rsidRPr="002D7CE3">
        <w:t>а</w:t>
      </w:r>
      <w:r w:rsidRPr="002D7CE3">
        <w:t>нии, т.</w:t>
      </w:r>
      <w:r w:rsidR="007368FA">
        <w:t> </w:t>
      </w:r>
      <w:r w:rsidRPr="002D7CE3">
        <w:t>е. характеризовать изобретение понятиями, содержащимися в его описании.</w:t>
      </w:r>
    </w:p>
    <w:p w:rsidR="002D7CE3" w:rsidRPr="002D7CE3" w:rsidRDefault="002D7CE3" w:rsidP="00001D87">
      <w:pPr>
        <w:spacing w:line="252" w:lineRule="auto"/>
        <w:ind w:firstLine="284"/>
        <w:jc w:val="both"/>
      </w:pPr>
      <w:r w:rsidRPr="002D7CE3">
        <w:lastRenderedPageBreak/>
        <w:t xml:space="preserve"> Формула изобретения признается выражающей его сущность, если она содержит совокупность его существенных признаков, достаточную для достижения указанного заявителем технического результата.</w:t>
      </w:r>
    </w:p>
    <w:p w:rsidR="002D7CE3" w:rsidRPr="002D7CE3" w:rsidRDefault="002D7CE3" w:rsidP="00001D87">
      <w:pPr>
        <w:spacing w:line="252" w:lineRule="auto"/>
        <w:ind w:firstLine="284"/>
        <w:jc w:val="both"/>
      </w:pPr>
      <w:r w:rsidRPr="002D7CE3">
        <w:t xml:space="preserve"> Признаки изобретения выражаются в формуле изобретения таким образом, чтобы обеспечить возможность их идентифицирования, т.</w:t>
      </w:r>
      <w:r w:rsidR="007368FA">
        <w:t> </w:t>
      </w:r>
      <w:r w:rsidRPr="002D7CE3">
        <w:t xml:space="preserve">е. однозначного понимания специалистом на основании известного уровня техники их смыслового содержания.  </w:t>
      </w:r>
    </w:p>
    <w:p w:rsidR="002D7CE3" w:rsidRPr="002D7CE3" w:rsidRDefault="002D7CE3" w:rsidP="00001D87">
      <w:pPr>
        <w:spacing w:line="252" w:lineRule="auto"/>
        <w:ind w:firstLine="284"/>
        <w:jc w:val="both"/>
      </w:pPr>
      <w:r w:rsidRPr="002D7CE3">
        <w:t>Характеристика признака в формуле изобретения не может быть заменена отсылкой к источнику информации. Замена характеристики признака отсылкой к описанию или чертежам заявки допускается лишь в том случае, когда без такой отсылки признак невозможно ох</w:t>
      </w:r>
      <w:r w:rsidRPr="002D7CE3">
        <w:t>а</w:t>
      </w:r>
      <w:r w:rsidRPr="002D7CE3">
        <w:t>рактеризовать.</w:t>
      </w:r>
    </w:p>
    <w:p w:rsidR="002D7CE3" w:rsidRPr="002D7CE3" w:rsidRDefault="002D7CE3" w:rsidP="00001D87">
      <w:pPr>
        <w:spacing w:line="252" w:lineRule="auto"/>
        <w:ind w:firstLine="284"/>
        <w:jc w:val="both"/>
      </w:pPr>
      <w:r w:rsidRPr="002D7CE3">
        <w:t xml:space="preserve"> Признак изобретения целесообразно характеризовать  общим п</w:t>
      </w:r>
      <w:r w:rsidRPr="002D7CE3">
        <w:t>о</w:t>
      </w:r>
      <w:r w:rsidRPr="002D7CE3">
        <w:t>нятием (выражающим функцию, свойство и т.</w:t>
      </w:r>
      <w:r w:rsidR="007368FA">
        <w:t> </w:t>
      </w:r>
      <w:r w:rsidRPr="002D7CE3">
        <w:t>п.), охватывающим</w:t>
      </w:r>
      <w:r w:rsidR="003556B5">
        <w:t xml:space="preserve"> </w:t>
      </w:r>
      <w:r w:rsidRPr="002D7CE3">
        <w:t>ра</w:t>
      </w:r>
      <w:r w:rsidRPr="002D7CE3">
        <w:t>з</w:t>
      </w:r>
      <w:r w:rsidRPr="002D7CE3">
        <w:t>ные частные формы его реализации, если именно характеристики,</w:t>
      </w:r>
      <w:r w:rsidR="003556B5">
        <w:t xml:space="preserve"> </w:t>
      </w:r>
      <w:r w:rsidRPr="002D7CE3">
        <w:t>с</w:t>
      </w:r>
      <w:r w:rsidRPr="002D7CE3">
        <w:t>о</w:t>
      </w:r>
      <w:r w:rsidRPr="002D7CE3">
        <w:t>держащиеся в общем понятии, обеспечивают в совокупности с</w:t>
      </w:r>
      <w:r w:rsidR="003556B5">
        <w:t xml:space="preserve"> </w:t>
      </w:r>
      <w:r w:rsidRPr="002D7CE3">
        <w:t>друг</w:t>
      </w:r>
      <w:r w:rsidRPr="002D7CE3">
        <w:t>и</w:t>
      </w:r>
      <w:r w:rsidRPr="002D7CE3">
        <w:t>ми признаками получение указанного заявителем технического</w:t>
      </w:r>
      <w:r w:rsidR="003556B5">
        <w:t xml:space="preserve"> </w:t>
      </w:r>
      <w:r w:rsidRPr="002D7CE3">
        <w:t>р</w:t>
      </w:r>
      <w:r w:rsidRPr="002D7CE3">
        <w:t>е</w:t>
      </w:r>
      <w:r w:rsidRPr="002D7CE3">
        <w:t>зультата.</w:t>
      </w:r>
    </w:p>
    <w:p w:rsidR="002D7CE3" w:rsidRPr="002D7CE3" w:rsidRDefault="002D7CE3" w:rsidP="00001D87">
      <w:pPr>
        <w:spacing w:line="252" w:lineRule="auto"/>
        <w:ind w:firstLine="284"/>
        <w:jc w:val="both"/>
      </w:pPr>
      <w:r w:rsidRPr="002D7CE3">
        <w:t>Признак может быть выражен в виде альтернативы при условии, что такой признак при любом допускаемом указанной альтернативой выборе в совокупности с другими признаками изобретения обеспеч</w:t>
      </w:r>
      <w:r w:rsidRPr="002D7CE3">
        <w:t>и</w:t>
      </w:r>
      <w:r w:rsidRPr="002D7CE3">
        <w:t>вает получение одного и того же технического результата.</w:t>
      </w:r>
    </w:p>
    <w:p w:rsidR="002D7CE3" w:rsidRPr="002D7CE3" w:rsidRDefault="002D7CE3" w:rsidP="00001D87">
      <w:pPr>
        <w:spacing w:line="252" w:lineRule="auto"/>
        <w:ind w:firstLine="284"/>
        <w:jc w:val="both"/>
      </w:pPr>
      <w:r w:rsidRPr="002D7CE3">
        <w:rPr>
          <w:i/>
        </w:rPr>
        <w:t>Реферат</w:t>
      </w:r>
      <w:r w:rsidRPr="002D7CE3">
        <w:t xml:space="preserve"> служит для целей информации об изобретении и пре</w:t>
      </w:r>
      <w:r w:rsidRPr="002D7CE3">
        <w:t>д</w:t>
      </w:r>
      <w:r w:rsidRPr="002D7CE3">
        <w:t>ставляет собой сокращенное изложение описания изобретения, вкл</w:t>
      </w:r>
      <w:r w:rsidRPr="002D7CE3">
        <w:t>ю</w:t>
      </w:r>
      <w:r w:rsidRPr="002D7CE3">
        <w:t>чающее название, характеристику области техники, характеристику</w:t>
      </w:r>
      <w:r w:rsidR="00AE4D5D">
        <w:t xml:space="preserve"> с</w:t>
      </w:r>
      <w:r w:rsidRPr="002D7CE3">
        <w:t>ущности изобретения с указанием достигаемого технического резул</w:t>
      </w:r>
      <w:r w:rsidRPr="002D7CE3">
        <w:t>ь</w:t>
      </w:r>
      <w:r w:rsidRPr="002D7CE3">
        <w:t xml:space="preserve">тата. При необходимости в реферат включают чертеж или химическую формулу. Объем текста реферата </w:t>
      </w:r>
      <w:r w:rsidR="007368FA">
        <w:t>–</w:t>
      </w:r>
      <w:r w:rsidRPr="002D7CE3">
        <w:t xml:space="preserve"> до 1000 печатных знаков.</w:t>
      </w:r>
    </w:p>
    <w:p w:rsidR="002D7CE3" w:rsidRPr="002D7CE3" w:rsidRDefault="002D7CE3" w:rsidP="00001D87">
      <w:pPr>
        <w:spacing w:line="252" w:lineRule="auto"/>
        <w:ind w:firstLine="284"/>
        <w:jc w:val="both"/>
      </w:pPr>
    </w:p>
    <w:p w:rsidR="002D7CE3" w:rsidRPr="002D7CE3" w:rsidRDefault="003556B5" w:rsidP="00001D87">
      <w:pPr>
        <w:spacing w:line="252" w:lineRule="auto"/>
        <w:jc w:val="center"/>
        <w:rPr>
          <w:caps/>
        </w:rPr>
      </w:pPr>
      <w:r w:rsidRPr="003556B5">
        <w:rPr>
          <w:b/>
          <w:caps/>
        </w:rPr>
        <w:t>6.</w:t>
      </w:r>
      <w:r w:rsidR="002D7CE3" w:rsidRPr="003556B5">
        <w:rPr>
          <w:b/>
          <w:caps/>
        </w:rPr>
        <w:t>6.</w:t>
      </w:r>
      <w:r w:rsidR="002D7CE3" w:rsidRPr="002D7CE3">
        <w:rPr>
          <w:caps/>
        </w:rPr>
        <w:t xml:space="preserve"> </w:t>
      </w:r>
      <w:r>
        <w:rPr>
          <w:b/>
        </w:rPr>
        <w:t>П</w:t>
      </w:r>
      <w:r w:rsidR="002D7CE3" w:rsidRPr="003556B5">
        <w:rPr>
          <w:b/>
        </w:rPr>
        <w:t>рекращение действия патента</w:t>
      </w:r>
    </w:p>
    <w:p w:rsidR="002D7CE3" w:rsidRPr="002D7CE3" w:rsidRDefault="002D7CE3" w:rsidP="00001D87">
      <w:pPr>
        <w:spacing w:line="252" w:lineRule="auto"/>
        <w:ind w:firstLine="284"/>
        <w:jc w:val="both"/>
      </w:pPr>
    </w:p>
    <w:p w:rsidR="002D7CE3" w:rsidRPr="002D7CE3" w:rsidRDefault="002D7CE3" w:rsidP="00001D87">
      <w:pPr>
        <w:spacing w:line="252" w:lineRule="auto"/>
        <w:ind w:firstLine="284"/>
        <w:jc w:val="both"/>
      </w:pPr>
      <w:r w:rsidRPr="002D7CE3">
        <w:t>Действие патента прекращается по окончании срока его действия установленного законом (20 лет).</w:t>
      </w:r>
    </w:p>
    <w:p w:rsidR="002D7CE3" w:rsidRPr="002D7CE3" w:rsidRDefault="002D7CE3" w:rsidP="00001D87">
      <w:pPr>
        <w:spacing w:line="252" w:lineRule="auto"/>
        <w:ind w:firstLine="284"/>
        <w:jc w:val="both"/>
      </w:pPr>
      <w:r w:rsidRPr="002D7CE3">
        <w:t>Патент на изобретение в течение всего срока его действия может быть оспорен и признан недействительным полностью или частично в случаях:</w:t>
      </w:r>
    </w:p>
    <w:p w:rsidR="002D7CE3" w:rsidRPr="002D7CE3" w:rsidRDefault="002D7CE3" w:rsidP="00001D87">
      <w:pPr>
        <w:spacing w:line="252" w:lineRule="auto"/>
        <w:ind w:firstLine="284"/>
        <w:jc w:val="both"/>
      </w:pPr>
      <w:r w:rsidRPr="002D7CE3">
        <w:t>- несоответствия изобретения условиям патентоспособности, уст</w:t>
      </w:r>
      <w:r w:rsidRPr="002D7CE3">
        <w:t>а</w:t>
      </w:r>
      <w:r w:rsidRPr="002D7CE3">
        <w:t>новленным Патентным законом;</w:t>
      </w:r>
      <w:r w:rsidRPr="002D7CE3">
        <w:tab/>
      </w:r>
    </w:p>
    <w:p w:rsidR="002D7CE3" w:rsidRPr="002D7CE3" w:rsidRDefault="002D7CE3" w:rsidP="00001D87">
      <w:pPr>
        <w:spacing w:line="252" w:lineRule="auto"/>
        <w:ind w:firstLine="284"/>
        <w:jc w:val="both"/>
      </w:pPr>
      <w:r w:rsidRPr="002D7CE3">
        <w:lastRenderedPageBreak/>
        <w:t>- наличия в   формуле изобретения признаков, отсутствовавших в</w:t>
      </w:r>
    </w:p>
    <w:p w:rsidR="002D7CE3" w:rsidRPr="002D7CE3" w:rsidRDefault="002D7CE3" w:rsidP="00001D87">
      <w:pPr>
        <w:spacing w:line="252" w:lineRule="auto"/>
        <w:ind w:firstLine="284"/>
        <w:jc w:val="both"/>
      </w:pPr>
      <w:r w:rsidRPr="002D7CE3">
        <w:t>первоначальных материалах заявки;</w:t>
      </w:r>
    </w:p>
    <w:p w:rsidR="002D7CE3" w:rsidRPr="002D7CE3" w:rsidRDefault="002D7CE3" w:rsidP="00001D87">
      <w:pPr>
        <w:spacing w:line="252" w:lineRule="auto"/>
        <w:ind w:firstLine="284"/>
        <w:jc w:val="both"/>
      </w:pPr>
      <w:r w:rsidRPr="002D7CE3">
        <w:t>- неправильного указания в патенте автора (авторов) или патент</w:t>
      </w:r>
      <w:r w:rsidRPr="002D7CE3">
        <w:t>о</w:t>
      </w:r>
      <w:r w:rsidRPr="002D7CE3">
        <w:t>обладателя (патентообладателей).</w:t>
      </w:r>
    </w:p>
    <w:p w:rsidR="002D7CE3" w:rsidRPr="002D7CE3" w:rsidRDefault="002D7CE3" w:rsidP="00001D87">
      <w:pPr>
        <w:spacing w:line="252" w:lineRule="auto"/>
        <w:ind w:firstLine="284"/>
        <w:jc w:val="both"/>
      </w:pPr>
      <w:r w:rsidRPr="002D7CE3">
        <w:t>Действие патента прекращается досрочно:</w:t>
      </w:r>
    </w:p>
    <w:p w:rsidR="002D7CE3" w:rsidRPr="002D7CE3" w:rsidRDefault="002D7CE3" w:rsidP="00001D87">
      <w:pPr>
        <w:spacing w:line="252" w:lineRule="auto"/>
        <w:ind w:firstLine="284"/>
        <w:jc w:val="both"/>
      </w:pPr>
      <w:r w:rsidRPr="002D7CE3">
        <w:t>- при признании патента недействительным полностью в соотве</w:t>
      </w:r>
      <w:r w:rsidRPr="002D7CE3">
        <w:t>т</w:t>
      </w:r>
      <w:r w:rsidRPr="002D7CE3">
        <w:t>ствии со статьей 29 Патентного закона;</w:t>
      </w:r>
      <w:r w:rsidRPr="002D7CE3">
        <w:tab/>
      </w:r>
    </w:p>
    <w:p w:rsidR="002D7CE3" w:rsidRPr="002D7CE3" w:rsidRDefault="002D7CE3" w:rsidP="00001D87">
      <w:pPr>
        <w:spacing w:line="252" w:lineRule="auto"/>
        <w:ind w:firstLine="284"/>
        <w:jc w:val="both"/>
      </w:pPr>
      <w:r w:rsidRPr="002D7CE3">
        <w:t xml:space="preserve">- на основании заявления, поданного патентообладателем в орган исполнительной власти по интеллектуальной собственности; </w:t>
      </w:r>
    </w:p>
    <w:p w:rsidR="002D7CE3" w:rsidRPr="002D7CE3" w:rsidRDefault="002D7CE3" w:rsidP="00001D87">
      <w:pPr>
        <w:spacing w:line="252" w:lineRule="auto"/>
        <w:ind w:firstLine="284"/>
        <w:jc w:val="both"/>
      </w:pPr>
      <w:r w:rsidRPr="002D7CE3">
        <w:t>- при неуплате в установленный срок пошлин за поддержание п</w:t>
      </w:r>
      <w:r w:rsidRPr="002D7CE3">
        <w:t>а</w:t>
      </w:r>
      <w:r w:rsidRPr="002D7CE3">
        <w:t>тента в силе.</w:t>
      </w:r>
    </w:p>
    <w:p w:rsidR="002D7CE3" w:rsidRPr="002D7CE3" w:rsidRDefault="002D7CE3" w:rsidP="00001D87">
      <w:pPr>
        <w:spacing w:line="252" w:lineRule="auto"/>
        <w:ind w:firstLine="284"/>
        <w:jc w:val="both"/>
      </w:pPr>
      <w:r w:rsidRPr="002D7CE3">
        <w:t>Патентное ведомство публикует в официальном бюллетене свед</w:t>
      </w:r>
      <w:r w:rsidRPr="002D7CE3">
        <w:t>е</w:t>
      </w:r>
      <w:r w:rsidRPr="002D7CE3">
        <w:t>ния о досрочном прекращении действия патента.</w:t>
      </w:r>
    </w:p>
    <w:p w:rsidR="002D7CE3" w:rsidRPr="002D7CE3" w:rsidRDefault="002D7CE3" w:rsidP="00001D87">
      <w:pPr>
        <w:pStyle w:val="Default"/>
        <w:spacing w:line="252" w:lineRule="auto"/>
        <w:ind w:firstLine="284"/>
        <w:rPr>
          <w:rFonts w:eastAsia="Arial Unicode MS"/>
          <w:sz w:val="20"/>
          <w:szCs w:val="20"/>
        </w:rPr>
      </w:pPr>
    </w:p>
    <w:p w:rsidR="002D7CE3" w:rsidRPr="002D7CE3" w:rsidRDefault="003556B5" w:rsidP="00001D87">
      <w:pPr>
        <w:spacing w:line="252" w:lineRule="auto"/>
        <w:jc w:val="center"/>
        <w:rPr>
          <w:b/>
          <w:bCs/>
          <w:snapToGrid w:val="0"/>
        </w:rPr>
      </w:pPr>
      <w:r>
        <w:rPr>
          <w:b/>
          <w:bCs/>
          <w:snapToGrid w:val="0"/>
        </w:rPr>
        <w:t xml:space="preserve">7. </w:t>
      </w:r>
      <w:r w:rsidR="002D7CE3" w:rsidRPr="002D7CE3">
        <w:rPr>
          <w:b/>
          <w:bCs/>
          <w:snapToGrid w:val="0"/>
        </w:rPr>
        <w:t>МЕТОДИКА НАПИСАНИЯ И ОФОРМЛЕНИЯ</w:t>
      </w:r>
    </w:p>
    <w:p w:rsidR="002D7CE3" w:rsidRPr="002D7CE3" w:rsidRDefault="002D7CE3" w:rsidP="00001D87">
      <w:pPr>
        <w:spacing w:line="252" w:lineRule="auto"/>
        <w:jc w:val="center"/>
        <w:rPr>
          <w:b/>
          <w:bCs/>
          <w:snapToGrid w:val="0"/>
        </w:rPr>
      </w:pPr>
      <w:r w:rsidRPr="002D7CE3">
        <w:rPr>
          <w:b/>
          <w:bCs/>
          <w:snapToGrid w:val="0"/>
        </w:rPr>
        <w:t xml:space="preserve">ОТЧЕТНЫХ ДОКУМЕНТОВ ПО </w:t>
      </w:r>
      <w:r w:rsidR="003556B5">
        <w:rPr>
          <w:b/>
          <w:bCs/>
          <w:snapToGrid w:val="0"/>
        </w:rPr>
        <w:t>НИР</w:t>
      </w:r>
    </w:p>
    <w:p w:rsidR="002D7CE3" w:rsidRPr="002D7CE3" w:rsidRDefault="002D7CE3" w:rsidP="00001D87">
      <w:pPr>
        <w:spacing w:line="252" w:lineRule="auto"/>
        <w:ind w:firstLine="284"/>
        <w:jc w:val="both"/>
        <w:rPr>
          <w:color w:val="000000"/>
        </w:rPr>
      </w:pPr>
    </w:p>
    <w:p w:rsidR="002D7CE3" w:rsidRPr="003556B5" w:rsidRDefault="003556B5" w:rsidP="00001D87">
      <w:pPr>
        <w:spacing w:line="252" w:lineRule="auto"/>
        <w:jc w:val="center"/>
        <w:rPr>
          <w:b/>
          <w:bCs/>
          <w:color w:val="000000"/>
        </w:rPr>
      </w:pPr>
      <w:r w:rsidRPr="003556B5">
        <w:rPr>
          <w:b/>
          <w:bCs/>
          <w:color w:val="000000"/>
        </w:rPr>
        <w:t>7.</w:t>
      </w:r>
      <w:r w:rsidR="002D7CE3" w:rsidRPr="003556B5">
        <w:rPr>
          <w:b/>
          <w:bCs/>
          <w:color w:val="000000"/>
        </w:rPr>
        <w:t>1. Композиция научного произведения</w:t>
      </w:r>
    </w:p>
    <w:p w:rsidR="002D7CE3" w:rsidRPr="002D7CE3" w:rsidRDefault="002D7CE3" w:rsidP="00001D87">
      <w:pPr>
        <w:spacing w:line="252" w:lineRule="auto"/>
        <w:ind w:firstLine="284"/>
        <w:jc w:val="both"/>
        <w:rPr>
          <w:rFonts w:ascii="Arial" w:hAnsi="Arial" w:cs="Arial"/>
          <w:b/>
          <w:bCs/>
          <w:color w:val="000000"/>
        </w:rPr>
      </w:pPr>
      <w:r w:rsidRPr="002D7CE3">
        <w:rPr>
          <w:rFonts w:ascii="Arial" w:hAnsi="Arial" w:cs="Arial"/>
          <w:b/>
          <w:bCs/>
          <w:color w:val="000000"/>
        </w:rPr>
        <w:t xml:space="preserve"> </w:t>
      </w:r>
    </w:p>
    <w:p w:rsidR="002D7CE3" w:rsidRPr="002D7CE3" w:rsidRDefault="002D7CE3" w:rsidP="00001D87">
      <w:pPr>
        <w:spacing w:line="252" w:lineRule="auto"/>
        <w:ind w:firstLine="284"/>
        <w:jc w:val="both"/>
        <w:rPr>
          <w:color w:val="000000"/>
        </w:rPr>
      </w:pPr>
      <w:r w:rsidRPr="002D7CE3">
        <w:rPr>
          <w:color w:val="000000"/>
        </w:rPr>
        <w:t>Поскольку научная работа является квалификационным трудом (курсовая работа, дипломная, диссертация), ее оценивают не только по теоретической научной ценности, практической значимости, актуал</w:t>
      </w:r>
      <w:r w:rsidRPr="002D7CE3">
        <w:rPr>
          <w:color w:val="000000"/>
        </w:rPr>
        <w:t>ь</w:t>
      </w:r>
      <w:r w:rsidRPr="002D7CE3">
        <w:rPr>
          <w:color w:val="000000"/>
        </w:rPr>
        <w:t>ности темы и прикладному значению полученных результатов, но и по уровню общеметодической подготовки этого научного произведения, что, прежде всего, находит отражение в его композиции.</w:t>
      </w:r>
    </w:p>
    <w:p w:rsidR="002D7CE3" w:rsidRPr="002D7CE3" w:rsidRDefault="002D7CE3" w:rsidP="00001D87">
      <w:pPr>
        <w:spacing w:line="252" w:lineRule="auto"/>
        <w:ind w:firstLine="284"/>
        <w:jc w:val="both"/>
        <w:rPr>
          <w:color w:val="000000"/>
        </w:rPr>
      </w:pPr>
      <w:r w:rsidRPr="002D7CE3">
        <w:rPr>
          <w:color w:val="000000"/>
        </w:rPr>
        <w:t>Разумеется, нет и не может быть никакого стандарта по выбору композиции научного труда, поскольку каждый автор волен избирать любой строй и порядок организации научных материалов, чтобы пол</w:t>
      </w:r>
      <w:r w:rsidRPr="002D7CE3">
        <w:rPr>
          <w:color w:val="000000"/>
        </w:rPr>
        <w:t>у</w:t>
      </w:r>
      <w:r w:rsidRPr="002D7CE3">
        <w:rPr>
          <w:color w:val="000000"/>
        </w:rPr>
        <w:t>чить их внешнее расположение и внутреннюю логическую связь в т</w:t>
      </w:r>
      <w:r w:rsidRPr="002D7CE3">
        <w:rPr>
          <w:color w:val="000000"/>
        </w:rPr>
        <w:t>а</w:t>
      </w:r>
      <w:r w:rsidRPr="002D7CE3">
        <w:rPr>
          <w:color w:val="000000"/>
        </w:rPr>
        <w:t>ком виде, какой он считает лучшим, наиболее убедительным для ра</w:t>
      </w:r>
      <w:r w:rsidRPr="002D7CE3">
        <w:rPr>
          <w:color w:val="000000"/>
        </w:rPr>
        <w:t>с</w:t>
      </w:r>
      <w:r w:rsidRPr="002D7CE3">
        <w:rPr>
          <w:color w:val="000000"/>
        </w:rPr>
        <w:t>крытия своего творческого замысла.</w:t>
      </w:r>
    </w:p>
    <w:p w:rsidR="002D7CE3" w:rsidRPr="002D7CE3" w:rsidRDefault="002D7CE3" w:rsidP="00001D87">
      <w:pPr>
        <w:spacing w:line="252" w:lineRule="auto"/>
        <w:ind w:firstLine="284"/>
        <w:jc w:val="both"/>
        <w:rPr>
          <w:color w:val="000000"/>
        </w:rPr>
      </w:pPr>
      <w:r w:rsidRPr="002D7CE3">
        <w:rPr>
          <w:color w:val="000000"/>
        </w:rPr>
        <w:t>Традиционно сложилась определенная композиционная структура научного произведения, основными элементами которой в порядке расположения являются следующие:</w:t>
      </w:r>
    </w:p>
    <w:p w:rsidR="002D7CE3" w:rsidRPr="002D7CE3" w:rsidRDefault="003556B5" w:rsidP="00001D87">
      <w:pPr>
        <w:spacing w:line="252" w:lineRule="auto"/>
        <w:ind w:left="550" w:hanging="266"/>
        <w:rPr>
          <w:snapToGrid w:val="0"/>
        </w:rPr>
      </w:pPr>
      <w:r>
        <w:rPr>
          <w:snapToGrid w:val="0"/>
        </w:rPr>
        <w:t>–</w:t>
      </w:r>
      <w:r w:rsidR="002D7CE3" w:rsidRPr="002D7CE3">
        <w:rPr>
          <w:snapToGrid w:val="0"/>
        </w:rPr>
        <w:t xml:space="preserve"> титульный лист;</w:t>
      </w:r>
    </w:p>
    <w:p w:rsidR="002D7CE3" w:rsidRPr="002D7CE3" w:rsidRDefault="003556B5" w:rsidP="00001D87">
      <w:pPr>
        <w:spacing w:line="252" w:lineRule="auto"/>
        <w:ind w:left="550" w:hanging="266"/>
        <w:rPr>
          <w:snapToGrid w:val="0"/>
        </w:rPr>
      </w:pPr>
      <w:r>
        <w:rPr>
          <w:snapToGrid w:val="0"/>
        </w:rPr>
        <w:t>–</w:t>
      </w:r>
      <w:r w:rsidR="002D7CE3" w:rsidRPr="002D7CE3">
        <w:rPr>
          <w:snapToGrid w:val="0"/>
        </w:rPr>
        <w:t xml:space="preserve"> реферат;</w:t>
      </w:r>
    </w:p>
    <w:p w:rsidR="002D7CE3" w:rsidRPr="002D7CE3" w:rsidRDefault="003556B5" w:rsidP="00001D87">
      <w:pPr>
        <w:spacing w:line="252" w:lineRule="auto"/>
        <w:ind w:left="550" w:hanging="266"/>
        <w:rPr>
          <w:snapToGrid w:val="0"/>
        </w:rPr>
      </w:pPr>
      <w:r>
        <w:rPr>
          <w:snapToGrid w:val="0"/>
        </w:rPr>
        <w:t>–</w:t>
      </w:r>
      <w:r w:rsidR="002D7CE3" w:rsidRPr="002D7CE3">
        <w:rPr>
          <w:snapToGrid w:val="0"/>
        </w:rPr>
        <w:t xml:space="preserve"> оглавление;</w:t>
      </w:r>
    </w:p>
    <w:p w:rsidR="002D7CE3" w:rsidRPr="002D7CE3" w:rsidRDefault="003556B5" w:rsidP="00001D87">
      <w:pPr>
        <w:spacing w:line="252" w:lineRule="auto"/>
        <w:ind w:left="550" w:hanging="266"/>
        <w:rPr>
          <w:snapToGrid w:val="0"/>
        </w:rPr>
      </w:pPr>
      <w:r>
        <w:rPr>
          <w:snapToGrid w:val="0"/>
        </w:rPr>
        <w:t>–</w:t>
      </w:r>
      <w:r w:rsidR="002D7CE3" w:rsidRPr="002D7CE3">
        <w:rPr>
          <w:snapToGrid w:val="0"/>
        </w:rPr>
        <w:t xml:space="preserve"> основную часть;</w:t>
      </w:r>
    </w:p>
    <w:p w:rsidR="002D7CE3" w:rsidRPr="002D7CE3" w:rsidRDefault="003556B5" w:rsidP="00001D87">
      <w:pPr>
        <w:spacing w:line="252" w:lineRule="auto"/>
        <w:ind w:left="550" w:hanging="266"/>
        <w:rPr>
          <w:snapToGrid w:val="0"/>
        </w:rPr>
      </w:pPr>
      <w:r>
        <w:rPr>
          <w:snapToGrid w:val="0"/>
        </w:rPr>
        <w:lastRenderedPageBreak/>
        <w:t>–</w:t>
      </w:r>
      <w:r w:rsidR="002D7CE3" w:rsidRPr="002D7CE3">
        <w:rPr>
          <w:snapToGrid w:val="0"/>
        </w:rPr>
        <w:t xml:space="preserve"> список использованной литературы;</w:t>
      </w:r>
    </w:p>
    <w:p w:rsidR="002D7CE3" w:rsidRPr="002D7CE3" w:rsidRDefault="003556B5" w:rsidP="00001D87">
      <w:pPr>
        <w:spacing w:line="252" w:lineRule="auto"/>
        <w:ind w:left="550" w:hanging="266"/>
        <w:rPr>
          <w:snapToGrid w:val="0"/>
        </w:rPr>
      </w:pPr>
      <w:r>
        <w:rPr>
          <w:snapToGrid w:val="0"/>
        </w:rPr>
        <w:t>–</w:t>
      </w:r>
      <w:r w:rsidR="002D7CE3" w:rsidRPr="002D7CE3">
        <w:rPr>
          <w:snapToGrid w:val="0"/>
        </w:rPr>
        <w:t xml:space="preserve"> приложение.</w:t>
      </w:r>
    </w:p>
    <w:p w:rsidR="002D7CE3" w:rsidRPr="003556B5" w:rsidRDefault="002D7CE3" w:rsidP="00001D87">
      <w:pPr>
        <w:spacing w:line="252" w:lineRule="auto"/>
        <w:ind w:firstLine="284"/>
        <w:jc w:val="both"/>
        <w:rPr>
          <w:snapToGrid w:val="0"/>
        </w:rPr>
      </w:pPr>
      <w:r w:rsidRPr="003556B5">
        <w:rPr>
          <w:snapToGrid w:val="0"/>
        </w:rPr>
        <w:t>В реферате излагаются краткие сведения о проделанной работе, достаточные для понимания основного содержания работы и ее р</w:t>
      </w:r>
      <w:r w:rsidRPr="003556B5">
        <w:rPr>
          <w:snapToGrid w:val="0"/>
        </w:rPr>
        <w:t>е</w:t>
      </w:r>
      <w:r w:rsidRPr="003556B5">
        <w:rPr>
          <w:snapToGrid w:val="0"/>
        </w:rPr>
        <w:t>зультатов.</w:t>
      </w:r>
    </w:p>
    <w:p w:rsidR="002D7CE3" w:rsidRPr="002D7CE3" w:rsidRDefault="002D7CE3" w:rsidP="00001D87">
      <w:pPr>
        <w:pStyle w:val="27"/>
        <w:spacing w:after="0" w:line="252" w:lineRule="auto"/>
        <w:ind w:firstLine="284"/>
        <w:jc w:val="both"/>
      </w:pPr>
      <w:r w:rsidRPr="002D7CE3">
        <w:t xml:space="preserve">Реферат озаглавливается словом </w:t>
      </w:r>
      <w:r w:rsidR="007368FA">
        <w:t>«</w:t>
      </w:r>
      <w:r w:rsidRPr="002D7CE3">
        <w:t>Реферат</w:t>
      </w:r>
      <w:r w:rsidR="007368FA">
        <w:t>»</w:t>
      </w:r>
      <w:r w:rsidRPr="002D7CE3">
        <w:t>, ниже которого указ</w:t>
      </w:r>
      <w:r w:rsidRPr="002D7CE3">
        <w:t>ы</w:t>
      </w:r>
      <w:r w:rsidRPr="002D7CE3">
        <w:t>вается количество страниц, схем, рис</w:t>
      </w:r>
      <w:r w:rsidR="007368FA">
        <w:t>унков</w:t>
      </w:r>
      <w:r w:rsidRPr="002D7CE3">
        <w:t>, таблиц, содержащихся в отчете. После этого следует перечень ключевых слов и текст реферата.</w:t>
      </w:r>
    </w:p>
    <w:p w:rsidR="002D7CE3" w:rsidRPr="002D7CE3" w:rsidRDefault="002D7CE3" w:rsidP="00001D87">
      <w:pPr>
        <w:spacing w:line="252" w:lineRule="auto"/>
        <w:ind w:firstLine="284"/>
        <w:jc w:val="both"/>
        <w:rPr>
          <w:snapToGrid w:val="0"/>
          <w:u w:val="single"/>
        </w:rPr>
      </w:pPr>
      <w:r w:rsidRPr="007368FA">
        <w:rPr>
          <w:snapToGrid w:val="0"/>
        </w:rPr>
        <w:t>Ключевым словом наз</w:t>
      </w:r>
      <w:r w:rsidR="007368FA">
        <w:rPr>
          <w:snapToGrid w:val="0"/>
        </w:rPr>
        <w:t>ывается</w:t>
      </w:r>
      <w:r w:rsidRPr="007368FA">
        <w:rPr>
          <w:snapToGrid w:val="0"/>
        </w:rPr>
        <w:t xml:space="preserve"> слово (существительное) или слов</w:t>
      </w:r>
      <w:r w:rsidRPr="007368FA">
        <w:rPr>
          <w:snapToGrid w:val="0"/>
        </w:rPr>
        <w:t>о</w:t>
      </w:r>
      <w:r w:rsidRPr="007368FA">
        <w:rPr>
          <w:snapToGrid w:val="0"/>
        </w:rPr>
        <w:t>сочетание, выражающее отдельное понятие, существенное для раскр</w:t>
      </w:r>
      <w:r w:rsidRPr="007368FA">
        <w:rPr>
          <w:snapToGrid w:val="0"/>
        </w:rPr>
        <w:t>ы</w:t>
      </w:r>
      <w:r w:rsidRPr="007368FA">
        <w:rPr>
          <w:snapToGrid w:val="0"/>
        </w:rPr>
        <w:t xml:space="preserve">тия содержания текста. </w:t>
      </w:r>
      <w:r w:rsidRPr="002D7CE3">
        <w:rPr>
          <w:snapToGrid w:val="0"/>
        </w:rPr>
        <w:t>Перечень их до 15 слов в строку через запятую. Объем реферата 1 стр. рукописного текста.</w:t>
      </w:r>
    </w:p>
    <w:p w:rsidR="002D7CE3" w:rsidRPr="007368FA" w:rsidRDefault="002D7CE3" w:rsidP="00001D87">
      <w:pPr>
        <w:spacing w:line="252" w:lineRule="auto"/>
        <w:ind w:left="550" w:hanging="266"/>
        <w:jc w:val="both"/>
        <w:rPr>
          <w:snapToGrid w:val="0"/>
        </w:rPr>
      </w:pPr>
      <w:r w:rsidRPr="007368FA">
        <w:rPr>
          <w:snapToGrid w:val="0"/>
        </w:rPr>
        <w:t>Основная часть включает разделы:</w:t>
      </w:r>
    </w:p>
    <w:p w:rsidR="002D7CE3" w:rsidRPr="002D7CE3" w:rsidRDefault="002D7CE3" w:rsidP="00001D87">
      <w:pPr>
        <w:spacing w:line="252" w:lineRule="auto"/>
        <w:ind w:firstLine="284"/>
        <w:jc w:val="both"/>
        <w:rPr>
          <w:snapToGrid w:val="0"/>
        </w:rPr>
      </w:pPr>
      <w:r w:rsidRPr="002D7CE3">
        <w:rPr>
          <w:snapToGrid w:val="0"/>
        </w:rPr>
        <w:t>1.</w:t>
      </w:r>
      <w:r w:rsidR="007368FA">
        <w:rPr>
          <w:snapToGrid w:val="0"/>
        </w:rPr>
        <w:t> </w:t>
      </w:r>
      <w:r w:rsidRPr="002D7CE3">
        <w:rPr>
          <w:snapToGrid w:val="0"/>
        </w:rPr>
        <w:t>Введение, где дается обоснование актуальности темы и цель и</w:t>
      </w:r>
      <w:r w:rsidRPr="002D7CE3">
        <w:rPr>
          <w:snapToGrid w:val="0"/>
        </w:rPr>
        <w:t>с</w:t>
      </w:r>
      <w:r w:rsidRPr="002D7CE3">
        <w:rPr>
          <w:snapToGrid w:val="0"/>
        </w:rPr>
        <w:t>следования</w:t>
      </w:r>
      <w:r w:rsidR="007368FA">
        <w:rPr>
          <w:snapToGrid w:val="0"/>
        </w:rPr>
        <w:t>.</w:t>
      </w:r>
    </w:p>
    <w:p w:rsidR="002D7CE3" w:rsidRPr="002D7CE3" w:rsidRDefault="002D7CE3" w:rsidP="00001D87">
      <w:pPr>
        <w:spacing w:line="252" w:lineRule="auto"/>
        <w:ind w:left="550" w:hanging="266"/>
        <w:rPr>
          <w:snapToGrid w:val="0"/>
        </w:rPr>
      </w:pPr>
      <w:r w:rsidRPr="002D7CE3">
        <w:rPr>
          <w:snapToGrid w:val="0"/>
        </w:rPr>
        <w:t>2.</w:t>
      </w:r>
      <w:r w:rsidR="007368FA">
        <w:rPr>
          <w:snapToGrid w:val="0"/>
        </w:rPr>
        <w:t> </w:t>
      </w:r>
      <w:r w:rsidRPr="002D7CE3">
        <w:rPr>
          <w:snapToGrid w:val="0"/>
        </w:rPr>
        <w:t>Аналитический обзор</w:t>
      </w:r>
      <w:r w:rsidR="007368FA">
        <w:rPr>
          <w:snapToGrid w:val="0"/>
        </w:rPr>
        <w:t>.</w:t>
      </w:r>
    </w:p>
    <w:p w:rsidR="002D7CE3" w:rsidRPr="002D7CE3" w:rsidRDefault="002D7CE3" w:rsidP="00001D87">
      <w:pPr>
        <w:pStyle w:val="27"/>
        <w:spacing w:after="0" w:line="252" w:lineRule="auto"/>
        <w:ind w:firstLine="284"/>
      </w:pPr>
      <w:r w:rsidRPr="002D7CE3">
        <w:t>3.</w:t>
      </w:r>
      <w:r w:rsidR="007368FA">
        <w:t> </w:t>
      </w:r>
      <w:r w:rsidRPr="002D7CE3">
        <w:t>Обоснование выбранного направления исследования (здесь дае</w:t>
      </w:r>
      <w:r w:rsidRPr="002D7CE3">
        <w:t>т</w:t>
      </w:r>
      <w:r w:rsidRPr="002D7CE3">
        <w:t>ся состояние вопроса и задачи исследования, рабочая гипотеза).</w:t>
      </w:r>
    </w:p>
    <w:p w:rsidR="002D7CE3" w:rsidRPr="002D7CE3" w:rsidRDefault="002D7CE3" w:rsidP="00001D87">
      <w:pPr>
        <w:spacing w:line="252" w:lineRule="auto"/>
        <w:ind w:firstLine="284"/>
        <w:jc w:val="both"/>
        <w:rPr>
          <w:snapToGrid w:val="0"/>
        </w:rPr>
      </w:pPr>
      <w:r w:rsidRPr="002D7CE3">
        <w:rPr>
          <w:snapToGrid w:val="0"/>
        </w:rPr>
        <w:t>4.</w:t>
      </w:r>
      <w:r w:rsidR="007368FA">
        <w:rPr>
          <w:snapToGrid w:val="0"/>
        </w:rPr>
        <w:t> </w:t>
      </w:r>
      <w:r w:rsidRPr="002D7CE3">
        <w:rPr>
          <w:snapToGrid w:val="0"/>
        </w:rPr>
        <w:t>Методика эксперимента (описание установки; аппаратуры; оп</w:t>
      </w:r>
      <w:r w:rsidRPr="002D7CE3">
        <w:rPr>
          <w:snapToGrid w:val="0"/>
        </w:rPr>
        <w:t>ы</w:t>
      </w:r>
      <w:r w:rsidRPr="002D7CE3">
        <w:rPr>
          <w:snapToGrid w:val="0"/>
        </w:rPr>
        <w:t>тов – их условия, порядок, повторность, способы определения пар</w:t>
      </w:r>
      <w:r w:rsidRPr="002D7CE3">
        <w:rPr>
          <w:snapToGrid w:val="0"/>
        </w:rPr>
        <w:t>а</w:t>
      </w:r>
      <w:r w:rsidRPr="002D7CE3">
        <w:rPr>
          <w:snapToGrid w:val="0"/>
        </w:rPr>
        <w:t>метров и метод обработки данных, указывается ГОСТ, если он ста</w:t>
      </w:r>
      <w:r w:rsidRPr="002D7CE3">
        <w:rPr>
          <w:snapToGrid w:val="0"/>
        </w:rPr>
        <w:t>н</w:t>
      </w:r>
      <w:r w:rsidRPr="002D7CE3">
        <w:rPr>
          <w:snapToGrid w:val="0"/>
        </w:rPr>
        <w:t>дартн</w:t>
      </w:r>
      <w:r w:rsidR="00BF1566">
        <w:rPr>
          <w:snapToGrid w:val="0"/>
        </w:rPr>
        <w:t>ый</w:t>
      </w:r>
      <w:r w:rsidRPr="002D7CE3">
        <w:rPr>
          <w:snapToGrid w:val="0"/>
        </w:rPr>
        <w:t xml:space="preserve"> или </w:t>
      </w:r>
      <w:r w:rsidR="00BF1566">
        <w:rPr>
          <w:snapToGrid w:val="0"/>
        </w:rPr>
        <w:t xml:space="preserve">называется </w:t>
      </w:r>
      <w:r w:rsidRPr="002D7CE3">
        <w:rPr>
          <w:snapToGrid w:val="0"/>
        </w:rPr>
        <w:t>источник; дается программа)</w:t>
      </w:r>
      <w:r w:rsidR="007368FA">
        <w:rPr>
          <w:snapToGrid w:val="0"/>
        </w:rPr>
        <w:t>.</w:t>
      </w:r>
    </w:p>
    <w:p w:rsidR="002D7CE3" w:rsidRPr="002D7CE3" w:rsidRDefault="002D7CE3" w:rsidP="00001D87">
      <w:pPr>
        <w:pStyle w:val="27"/>
        <w:spacing w:after="0" w:line="252" w:lineRule="auto"/>
        <w:ind w:firstLine="284"/>
        <w:jc w:val="both"/>
      </w:pPr>
      <w:r w:rsidRPr="002D7CE3">
        <w:t>5. Результаты эксперимента и их анализ. Обязательно приводить результаты всех измерений. Необходимо дать наиболее существенные окончательные результаты и закономерности явлений. Дается опис</w:t>
      </w:r>
      <w:r w:rsidRPr="002D7CE3">
        <w:t>а</w:t>
      </w:r>
      <w:r w:rsidRPr="002D7CE3">
        <w:t xml:space="preserve">ние функциональных зависимостей и их сравнение. Устанавливается степень взаимной связи. Если можно, дается аналитическое выражение всем зависимостям. </w:t>
      </w:r>
      <w:r w:rsidR="007368FA">
        <w:t>«</w:t>
      </w:r>
      <w:r w:rsidRPr="002D7CE3">
        <w:t>Заключение</w:t>
      </w:r>
      <w:r w:rsidR="007368FA">
        <w:t>»</w:t>
      </w:r>
      <w:r w:rsidRPr="002D7CE3">
        <w:t xml:space="preserve">. </w:t>
      </w:r>
      <w:r w:rsidR="007368FA">
        <w:t>«</w:t>
      </w:r>
      <w:r w:rsidRPr="002D7CE3">
        <w:t>Выводы и предложения</w:t>
      </w:r>
      <w:r w:rsidR="007368FA">
        <w:t>»</w:t>
      </w:r>
      <w:r w:rsidRPr="002D7CE3">
        <w:t>.</w:t>
      </w:r>
    </w:p>
    <w:p w:rsidR="002D7CE3" w:rsidRPr="002D7CE3" w:rsidRDefault="002D7CE3" w:rsidP="00001D87">
      <w:pPr>
        <w:pStyle w:val="27"/>
        <w:spacing w:after="0" w:line="252" w:lineRule="auto"/>
        <w:ind w:firstLine="284"/>
        <w:jc w:val="both"/>
      </w:pPr>
      <w:r w:rsidRPr="002D7CE3">
        <w:t>6. Выводы, в которых выделяются основные результаты и предл</w:t>
      </w:r>
      <w:r w:rsidRPr="002D7CE3">
        <w:t>о</w:t>
      </w:r>
      <w:r w:rsidRPr="002D7CE3">
        <w:t>жения по продолжению работы и использованию результатов.</w:t>
      </w:r>
    </w:p>
    <w:p w:rsidR="002D7CE3" w:rsidRPr="002D7CE3" w:rsidRDefault="002D7CE3" w:rsidP="00001D87">
      <w:pPr>
        <w:spacing w:line="252" w:lineRule="auto"/>
        <w:ind w:left="550" w:hanging="266"/>
        <w:rPr>
          <w:snapToGrid w:val="0"/>
        </w:rPr>
      </w:pPr>
      <w:r w:rsidRPr="002D7CE3">
        <w:rPr>
          <w:snapToGrid w:val="0"/>
        </w:rPr>
        <w:t>Объем отчета по НИРС 30</w:t>
      </w:r>
      <w:r w:rsidR="00BF1566">
        <w:rPr>
          <w:snapToGrid w:val="0"/>
        </w:rPr>
        <w:t>–</w:t>
      </w:r>
      <w:r w:rsidRPr="002D7CE3">
        <w:rPr>
          <w:snapToGrid w:val="0"/>
        </w:rPr>
        <w:t>40 стр</w:t>
      </w:r>
      <w:r w:rsidR="00BF1566">
        <w:rPr>
          <w:snapToGrid w:val="0"/>
        </w:rPr>
        <w:t>аниц</w:t>
      </w:r>
      <w:r w:rsidRPr="002D7CE3">
        <w:rPr>
          <w:snapToGrid w:val="0"/>
        </w:rPr>
        <w:t xml:space="preserve"> рукописи.</w:t>
      </w:r>
    </w:p>
    <w:p w:rsidR="002D7CE3" w:rsidRPr="002D7CE3" w:rsidRDefault="002D7CE3" w:rsidP="00001D87">
      <w:pPr>
        <w:spacing w:line="252" w:lineRule="auto"/>
        <w:ind w:firstLine="284"/>
        <w:jc w:val="both"/>
        <w:rPr>
          <w:color w:val="000000"/>
        </w:rPr>
      </w:pPr>
      <w:r w:rsidRPr="00A431F9">
        <w:rPr>
          <w:bCs/>
          <w:i/>
          <w:color w:val="000000"/>
        </w:rPr>
        <w:t>Титульный лист</w:t>
      </w:r>
      <w:r w:rsidRPr="002D7CE3">
        <w:rPr>
          <w:color w:val="000000"/>
        </w:rPr>
        <w:t xml:space="preserve"> является первой страницей научной работы и з</w:t>
      </w:r>
      <w:r w:rsidRPr="002D7CE3">
        <w:rPr>
          <w:color w:val="000000"/>
        </w:rPr>
        <w:t>а</w:t>
      </w:r>
      <w:r w:rsidRPr="002D7CE3">
        <w:rPr>
          <w:color w:val="000000"/>
        </w:rPr>
        <w:t xml:space="preserve">полняется по строго определенным правилам, отдельным для научного отчета, диссертации, дипломной работы (проекта), курсовой работы (пример приведен в </w:t>
      </w:r>
      <w:r w:rsidR="00BF1566">
        <w:rPr>
          <w:color w:val="000000"/>
        </w:rPr>
        <w:t>п</w:t>
      </w:r>
      <w:r w:rsidRPr="002D7CE3">
        <w:rPr>
          <w:color w:val="000000"/>
        </w:rPr>
        <w:t>рил</w:t>
      </w:r>
      <w:r w:rsidR="00BF1566">
        <w:rPr>
          <w:color w:val="000000"/>
        </w:rPr>
        <w:t>.</w:t>
      </w:r>
      <w:r w:rsidRPr="002D7CE3">
        <w:rPr>
          <w:color w:val="000000"/>
        </w:rPr>
        <w:t xml:space="preserve"> 2).</w:t>
      </w:r>
    </w:p>
    <w:p w:rsidR="002D7CE3" w:rsidRPr="002D7CE3" w:rsidRDefault="002D7CE3" w:rsidP="00001D87">
      <w:pPr>
        <w:spacing w:line="252" w:lineRule="auto"/>
        <w:ind w:firstLine="284"/>
        <w:jc w:val="both"/>
        <w:rPr>
          <w:color w:val="000000"/>
        </w:rPr>
      </w:pPr>
      <w:r w:rsidRPr="002D7CE3">
        <w:rPr>
          <w:color w:val="000000"/>
        </w:rPr>
        <w:t>На оптической середине титульного листа дается заглавие научной работы, которое по возможности должно быть кратким, точным и с</w:t>
      </w:r>
      <w:r w:rsidRPr="002D7CE3">
        <w:rPr>
          <w:color w:val="000000"/>
        </w:rPr>
        <w:t>о</w:t>
      </w:r>
      <w:r w:rsidRPr="002D7CE3">
        <w:rPr>
          <w:color w:val="000000"/>
        </w:rPr>
        <w:t>ответствовать ее основному содержанию.</w:t>
      </w:r>
    </w:p>
    <w:p w:rsidR="002D7CE3" w:rsidRPr="002D7CE3" w:rsidRDefault="002D7CE3" w:rsidP="00001D87">
      <w:pPr>
        <w:spacing w:line="252" w:lineRule="auto"/>
        <w:ind w:firstLine="284"/>
        <w:jc w:val="both"/>
        <w:rPr>
          <w:color w:val="000000"/>
        </w:rPr>
      </w:pPr>
      <w:r w:rsidRPr="002D7CE3">
        <w:rPr>
          <w:color w:val="000000"/>
        </w:rPr>
        <w:lastRenderedPageBreak/>
        <w:t xml:space="preserve">После титульного листа помещается </w:t>
      </w:r>
      <w:r w:rsidRPr="00A431F9">
        <w:rPr>
          <w:bCs/>
          <w:i/>
          <w:color w:val="000000"/>
        </w:rPr>
        <w:t>оглавление</w:t>
      </w:r>
      <w:r w:rsidRPr="00BF1566">
        <w:rPr>
          <w:bCs/>
          <w:color w:val="000000"/>
        </w:rPr>
        <w:t>,</w:t>
      </w:r>
      <w:r w:rsidRPr="00BF1566">
        <w:rPr>
          <w:color w:val="000000"/>
        </w:rPr>
        <w:t xml:space="preserve"> </w:t>
      </w:r>
      <w:r w:rsidRPr="002D7CE3">
        <w:rPr>
          <w:color w:val="000000"/>
        </w:rPr>
        <w:t>в котором прив</w:t>
      </w:r>
      <w:r w:rsidRPr="002D7CE3">
        <w:rPr>
          <w:color w:val="000000"/>
        </w:rPr>
        <w:t>о</w:t>
      </w:r>
      <w:r w:rsidRPr="002D7CE3">
        <w:rPr>
          <w:color w:val="000000"/>
        </w:rPr>
        <w:t>дятся все заголовки работы (разделы, главы, параграфы), кроме подз</w:t>
      </w:r>
      <w:r w:rsidRPr="002D7CE3">
        <w:rPr>
          <w:color w:val="000000"/>
        </w:rPr>
        <w:t>а</w:t>
      </w:r>
      <w:r w:rsidRPr="002D7CE3">
        <w:rPr>
          <w:color w:val="000000"/>
        </w:rPr>
        <w:t>головков, идущих в подбор с текстом, и указываются страницы, с к</w:t>
      </w:r>
      <w:r w:rsidRPr="002D7CE3">
        <w:rPr>
          <w:color w:val="000000"/>
        </w:rPr>
        <w:t>о</w:t>
      </w:r>
      <w:r w:rsidRPr="002D7CE3">
        <w:rPr>
          <w:color w:val="000000"/>
        </w:rPr>
        <w:t>торых они начинаются.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тексте нельзя.</w:t>
      </w:r>
    </w:p>
    <w:p w:rsidR="002D7CE3" w:rsidRPr="002D7CE3" w:rsidRDefault="002D7CE3" w:rsidP="00001D87">
      <w:pPr>
        <w:spacing w:line="252" w:lineRule="auto"/>
        <w:ind w:firstLine="284"/>
        <w:jc w:val="both"/>
        <w:rPr>
          <w:color w:val="000000"/>
        </w:rPr>
      </w:pPr>
      <w:r w:rsidRPr="002D7CE3">
        <w:rPr>
          <w:color w:val="000000"/>
        </w:rPr>
        <w:t>Заголовки одинаковых ступеней рубрикации необходимо распол</w:t>
      </w:r>
      <w:r w:rsidRPr="002D7CE3">
        <w:rPr>
          <w:color w:val="000000"/>
        </w:rPr>
        <w:t>а</w:t>
      </w:r>
      <w:r w:rsidRPr="002D7CE3">
        <w:rPr>
          <w:color w:val="000000"/>
        </w:rPr>
        <w:t>гать друг под другом. Заголовки каждой последующей ступени рек</w:t>
      </w:r>
      <w:r w:rsidRPr="002D7CE3">
        <w:rPr>
          <w:color w:val="000000"/>
        </w:rPr>
        <w:t>о</w:t>
      </w:r>
      <w:r w:rsidRPr="002D7CE3">
        <w:rPr>
          <w:color w:val="000000"/>
        </w:rPr>
        <w:t>мендуется смещать на 3–5 знаков вправо по отношению к заголовкам предыдущей ступени.</w:t>
      </w:r>
    </w:p>
    <w:p w:rsidR="002D7CE3" w:rsidRPr="00BF1566" w:rsidRDefault="002D7CE3" w:rsidP="00001D87">
      <w:pPr>
        <w:spacing w:line="252" w:lineRule="auto"/>
        <w:ind w:firstLine="284"/>
        <w:jc w:val="both"/>
        <w:rPr>
          <w:color w:val="000000"/>
          <w:spacing w:val="-1"/>
        </w:rPr>
      </w:pPr>
      <w:r w:rsidRPr="00BF1566">
        <w:rPr>
          <w:color w:val="000000"/>
          <w:spacing w:val="-1"/>
        </w:rPr>
        <w:t>Нумерация рубрик делается по индексационной системе, т</w:t>
      </w:r>
      <w:r w:rsidR="00BF1566" w:rsidRPr="00BF1566">
        <w:rPr>
          <w:color w:val="000000"/>
          <w:spacing w:val="-1"/>
        </w:rPr>
        <w:t>. </w:t>
      </w:r>
      <w:r w:rsidRPr="00BF1566">
        <w:rPr>
          <w:color w:val="000000"/>
          <w:spacing w:val="-1"/>
        </w:rPr>
        <w:t>е</w:t>
      </w:r>
      <w:r w:rsidR="00BF1566" w:rsidRPr="00BF1566">
        <w:rPr>
          <w:color w:val="000000"/>
          <w:spacing w:val="-1"/>
        </w:rPr>
        <w:t>.</w:t>
      </w:r>
      <w:r w:rsidRPr="00BF1566">
        <w:rPr>
          <w:color w:val="000000"/>
          <w:spacing w:val="-1"/>
        </w:rPr>
        <w:t xml:space="preserve"> с ци</w:t>
      </w:r>
      <w:r w:rsidRPr="00BF1566">
        <w:rPr>
          <w:color w:val="000000"/>
          <w:spacing w:val="-1"/>
        </w:rPr>
        <w:t>ф</w:t>
      </w:r>
      <w:r w:rsidRPr="00BF1566">
        <w:rPr>
          <w:color w:val="000000"/>
          <w:spacing w:val="-1"/>
        </w:rPr>
        <w:t>ровыми обозначениями, содержащими во всех ступенях, кроме первой, номер как своей рубрики, так и рубрик, которым она подчинена.</w:t>
      </w:r>
    </w:p>
    <w:p w:rsidR="002D7CE3" w:rsidRPr="00BF1566" w:rsidRDefault="002D7CE3" w:rsidP="00001D87">
      <w:pPr>
        <w:spacing w:line="252" w:lineRule="auto"/>
        <w:ind w:firstLine="284"/>
        <w:jc w:val="both"/>
        <w:rPr>
          <w:color w:val="000000"/>
          <w:spacing w:val="-1"/>
        </w:rPr>
      </w:pPr>
      <w:r w:rsidRPr="00BF1566">
        <w:rPr>
          <w:bCs/>
          <w:color w:val="000000"/>
          <w:spacing w:val="-1"/>
        </w:rPr>
        <w:t>В</w:t>
      </w:r>
      <w:r w:rsidR="0012404B" w:rsidRPr="00BF1566">
        <w:rPr>
          <w:bCs/>
          <w:color w:val="000000"/>
          <w:spacing w:val="-1"/>
        </w:rPr>
        <w:t>о</w:t>
      </w:r>
      <w:r w:rsidRPr="00BF1566">
        <w:rPr>
          <w:b/>
          <w:color w:val="000000"/>
          <w:spacing w:val="-1"/>
        </w:rPr>
        <w:t xml:space="preserve"> </w:t>
      </w:r>
      <w:r w:rsidRPr="00BF1566">
        <w:rPr>
          <w:i/>
          <w:color w:val="000000"/>
          <w:spacing w:val="-1"/>
        </w:rPr>
        <w:t>введени</w:t>
      </w:r>
      <w:r w:rsidR="0012404B" w:rsidRPr="00BF1566">
        <w:rPr>
          <w:i/>
          <w:color w:val="000000"/>
          <w:spacing w:val="-1"/>
        </w:rPr>
        <w:t>е</w:t>
      </w:r>
      <w:r w:rsidRPr="00BF1566">
        <w:rPr>
          <w:b/>
          <w:color w:val="000000"/>
          <w:spacing w:val="-1"/>
        </w:rPr>
        <w:t xml:space="preserve"> </w:t>
      </w:r>
      <w:r w:rsidRPr="00BF1566">
        <w:rPr>
          <w:color w:val="000000"/>
          <w:spacing w:val="-1"/>
        </w:rPr>
        <w:t>к работе включается обоснование актуальности в</w:t>
      </w:r>
      <w:r w:rsidRPr="00BF1566">
        <w:rPr>
          <w:color w:val="000000"/>
          <w:spacing w:val="-1"/>
        </w:rPr>
        <w:t>ы</w:t>
      </w:r>
      <w:r w:rsidRPr="00BF1566">
        <w:rPr>
          <w:color w:val="000000"/>
          <w:spacing w:val="-1"/>
        </w:rPr>
        <w:t>бранной темы, цель и содержание поставленных задач, формулируется объект и предмет исследования, указывается методологическая база (основа) исследования с фамилиями ведущих ученых в данной области исследования и основные источники получения информации (офиц</w:t>
      </w:r>
      <w:r w:rsidRPr="00BF1566">
        <w:rPr>
          <w:color w:val="000000"/>
          <w:spacing w:val="-1"/>
        </w:rPr>
        <w:t>и</w:t>
      </w:r>
      <w:r w:rsidRPr="00BF1566">
        <w:rPr>
          <w:color w:val="000000"/>
          <w:spacing w:val="-1"/>
        </w:rPr>
        <w:t>альные, научные, литературные, библиографические), избранный метод (или методы) исследования, сообщается, в чем заключается теоретич</w:t>
      </w:r>
      <w:r w:rsidRPr="00BF1566">
        <w:rPr>
          <w:color w:val="000000"/>
          <w:spacing w:val="-1"/>
        </w:rPr>
        <w:t>е</w:t>
      </w:r>
      <w:r w:rsidRPr="00BF1566">
        <w:rPr>
          <w:color w:val="000000"/>
          <w:spacing w:val="-1"/>
        </w:rPr>
        <w:t>ская значимость и прикладная ценность полученных результатов, а также отмечаются основные положения, которые выносятся на защиту.</w:t>
      </w:r>
    </w:p>
    <w:p w:rsidR="002D7CE3" w:rsidRPr="002D7CE3" w:rsidRDefault="002D7CE3" w:rsidP="00001D87">
      <w:pPr>
        <w:spacing w:line="252" w:lineRule="auto"/>
        <w:ind w:firstLine="284"/>
        <w:jc w:val="both"/>
        <w:rPr>
          <w:color w:val="000000"/>
        </w:rPr>
      </w:pPr>
      <w:r w:rsidRPr="002D7CE3">
        <w:rPr>
          <w:color w:val="000000"/>
        </w:rPr>
        <w:t>В конце введения желательно раскрыть структуру работы, т.</w:t>
      </w:r>
      <w:r w:rsidR="00BF1566">
        <w:rPr>
          <w:color w:val="000000"/>
        </w:rPr>
        <w:t> </w:t>
      </w:r>
      <w:r w:rsidRPr="002D7CE3">
        <w:rPr>
          <w:color w:val="000000"/>
        </w:rPr>
        <w:t>е. дать перечень ее структурных элементов и обосновать последовательность их расположения.</w:t>
      </w:r>
    </w:p>
    <w:p w:rsidR="002D7CE3" w:rsidRPr="002D7CE3" w:rsidRDefault="002D7CE3" w:rsidP="00001D87">
      <w:pPr>
        <w:spacing w:line="252" w:lineRule="auto"/>
        <w:ind w:firstLine="284"/>
        <w:jc w:val="both"/>
        <w:rPr>
          <w:color w:val="000000"/>
        </w:rPr>
      </w:pPr>
      <w:r w:rsidRPr="002D7CE3">
        <w:rPr>
          <w:color w:val="000000"/>
        </w:rPr>
        <w:t xml:space="preserve">В главах </w:t>
      </w:r>
      <w:r w:rsidRPr="0012404B">
        <w:rPr>
          <w:bCs/>
          <w:i/>
          <w:color w:val="000000"/>
        </w:rPr>
        <w:t>основной части научной работы</w:t>
      </w:r>
      <w:r w:rsidRPr="002D7CE3">
        <w:rPr>
          <w:color w:val="000000"/>
        </w:rPr>
        <w:t xml:space="preserve"> подробно рассматрив</w:t>
      </w:r>
      <w:r w:rsidRPr="002D7CE3">
        <w:rPr>
          <w:color w:val="000000"/>
        </w:rPr>
        <w:t>а</w:t>
      </w:r>
      <w:r w:rsidRPr="002D7CE3">
        <w:rPr>
          <w:color w:val="000000"/>
        </w:rPr>
        <w:t xml:space="preserve">ются методика и техника исследования и обобщаются результаты. </w:t>
      </w:r>
    </w:p>
    <w:p w:rsidR="002D7CE3" w:rsidRPr="002D7CE3" w:rsidRDefault="002D7CE3" w:rsidP="00001D87">
      <w:pPr>
        <w:spacing w:line="252" w:lineRule="auto"/>
        <w:ind w:firstLine="284"/>
        <w:jc w:val="both"/>
      </w:pPr>
      <w:r w:rsidRPr="002D7CE3">
        <w:rPr>
          <w:color w:val="000000"/>
        </w:rPr>
        <w:t xml:space="preserve">Все материалы, не являющиеся насущно важными для понимания решения научной задачи, выносятся в </w:t>
      </w:r>
      <w:r w:rsidRPr="0012404B">
        <w:rPr>
          <w:bCs/>
          <w:color w:val="000000"/>
        </w:rPr>
        <w:t>приложение</w:t>
      </w:r>
      <w:r w:rsidRPr="002D7CE3">
        <w:rPr>
          <w:color w:val="000000"/>
        </w:rPr>
        <w:t xml:space="preserve">. </w:t>
      </w:r>
      <w:r w:rsidRPr="002D7CE3">
        <w:rPr>
          <w:i/>
          <w:iCs/>
        </w:rPr>
        <w:t xml:space="preserve">Приложения </w:t>
      </w:r>
      <w:r w:rsidRPr="002D7CE3">
        <w:t>ра</w:t>
      </w:r>
      <w:r w:rsidRPr="002D7CE3">
        <w:t>с</w:t>
      </w:r>
      <w:r w:rsidRPr="002D7CE3">
        <w:t>полагаются в работе после списка литературы. Как правило, в прил</w:t>
      </w:r>
      <w:r w:rsidRPr="002D7CE3">
        <w:t>о</w:t>
      </w:r>
      <w:r w:rsidRPr="002D7CE3">
        <w:t>жения выносится вспомогательный материал, необходимый для уто</w:t>
      </w:r>
      <w:r w:rsidRPr="002D7CE3">
        <w:t>ч</w:t>
      </w:r>
      <w:r w:rsidRPr="002D7CE3">
        <w:t>нения и конкретизации основной части работы. Это могут быть стру</w:t>
      </w:r>
      <w:r w:rsidRPr="002D7CE3">
        <w:t>к</w:t>
      </w:r>
      <w:r w:rsidRPr="002D7CE3">
        <w:t>турные и принципиальные схемы устройств или отдельных блоков, рисунки, фотографии, таблицы, листинги программ и т.</w:t>
      </w:r>
      <w:r w:rsidR="00BF1566">
        <w:t> </w:t>
      </w:r>
      <w:r w:rsidRPr="002D7CE3">
        <w:t>д. Если в пр</w:t>
      </w:r>
      <w:r w:rsidRPr="002D7CE3">
        <w:t>и</w:t>
      </w:r>
      <w:r w:rsidRPr="002D7CE3">
        <w:t>ложение входят таблицы, то они должны иметь заголовок, который помещается над таблицей посередине и отражает е</w:t>
      </w:r>
      <w:r w:rsidR="00BF1566">
        <w:t>е</w:t>
      </w:r>
      <w:r w:rsidRPr="002D7CE3">
        <w:t xml:space="preserve"> содержание. Если таблиц несколько, то они нумеруются в правом верхнем углу листа. </w:t>
      </w:r>
      <w:r w:rsidRPr="002D7CE3">
        <w:lastRenderedPageBreak/>
        <w:t>Ссылка на таблицы имеет вид: «См. приложение, табл. 3». Иллюстр</w:t>
      </w:r>
      <w:r w:rsidRPr="002D7CE3">
        <w:t>а</w:t>
      </w:r>
      <w:r w:rsidRPr="002D7CE3">
        <w:t xml:space="preserve">тивный материал приложений: рисунки, фотографии, схемы должны иметь свои наименования и поясняющие надписи (подрисуночный текст). Наименования располагаются над иллюстрацией, поясняющие данные под ней. Номер иллюстрации помещается ниже поясняющих данных. </w:t>
      </w:r>
    </w:p>
    <w:p w:rsidR="002D7CE3" w:rsidRPr="002D7CE3" w:rsidRDefault="002D7CE3" w:rsidP="00001D87">
      <w:pPr>
        <w:spacing w:line="252" w:lineRule="auto"/>
        <w:ind w:firstLine="284"/>
        <w:jc w:val="both"/>
        <w:rPr>
          <w:color w:val="000000"/>
        </w:rPr>
      </w:pPr>
      <w:r w:rsidRPr="002D7CE3">
        <w:rPr>
          <w:color w:val="000000"/>
        </w:rPr>
        <w:t>Содержание глав основной части должно точно соответствовать теме работы и полностью ее раскрывать. Эти главы должны показать умение исследователя сжато, логично и аргументированно предста</w:t>
      </w:r>
      <w:r w:rsidRPr="002D7CE3">
        <w:rPr>
          <w:color w:val="000000"/>
        </w:rPr>
        <w:t>в</w:t>
      </w:r>
      <w:r w:rsidRPr="002D7CE3">
        <w:rPr>
          <w:color w:val="000000"/>
        </w:rPr>
        <w:t>лять материал, изложение и оформление которого должно соответс</w:t>
      </w:r>
      <w:r w:rsidRPr="002D7CE3">
        <w:rPr>
          <w:color w:val="000000"/>
        </w:rPr>
        <w:t>т</w:t>
      </w:r>
      <w:r w:rsidRPr="002D7CE3">
        <w:rPr>
          <w:color w:val="000000"/>
        </w:rPr>
        <w:t>вовать требованиям, предъявляемым к работам, которые направляются в печать.</w:t>
      </w:r>
    </w:p>
    <w:p w:rsidR="002D7CE3" w:rsidRPr="00BF1566" w:rsidRDefault="002D7CE3" w:rsidP="00001D87">
      <w:pPr>
        <w:spacing w:line="252" w:lineRule="auto"/>
        <w:ind w:firstLine="284"/>
        <w:jc w:val="both"/>
        <w:rPr>
          <w:color w:val="000000"/>
          <w:spacing w:val="-2"/>
        </w:rPr>
      </w:pPr>
      <w:r w:rsidRPr="00BF1566">
        <w:rPr>
          <w:color w:val="000000"/>
          <w:spacing w:val="-2"/>
        </w:rPr>
        <w:t xml:space="preserve">В конце научной работы составляется </w:t>
      </w:r>
      <w:r w:rsidRPr="00BF1566">
        <w:rPr>
          <w:bCs/>
          <w:i/>
          <w:color w:val="000000"/>
          <w:spacing w:val="-2"/>
        </w:rPr>
        <w:t>заключение</w:t>
      </w:r>
      <w:r w:rsidRPr="00BF1566">
        <w:rPr>
          <w:i/>
          <w:color w:val="000000"/>
          <w:spacing w:val="-2"/>
        </w:rPr>
        <w:t>,</w:t>
      </w:r>
      <w:r w:rsidRPr="00BF1566">
        <w:rPr>
          <w:color w:val="000000"/>
          <w:spacing w:val="-2"/>
        </w:rPr>
        <w:t xml:space="preserve"> которое предста</w:t>
      </w:r>
      <w:r w:rsidRPr="00BF1566">
        <w:rPr>
          <w:color w:val="000000"/>
          <w:spacing w:val="-2"/>
        </w:rPr>
        <w:t>в</w:t>
      </w:r>
      <w:r w:rsidRPr="00BF1566">
        <w:rPr>
          <w:color w:val="000000"/>
          <w:spacing w:val="-2"/>
        </w:rPr>
        <w:t>ляет собой синтез последовательного, логически стройного изложения полученных итоговых результатов и их соотношение с общей целью и конкретными задачами, поставленными во введении. Именно здесь с</w:t>
      </w:r>
      <w:r w:rsidRPr="00BF1566">
        <w:rPr>
          <w:color w:val="000000"/>
          <w:spacing w:val="-2"/>
        </w:rPr>
        <w:t>о</w:t>
      </w:r>
      <w:r w:rsidRPr="00BF1566">
        <w:rPr>
          <w:color w:val="000000"/>
          <w:spacing w:val="-2"/>
        </w:rPr>
        <w:t>держится так называемое «выводное» знание, которое является новым по отношению к исходному знанию и которое выносится на обсуждение и оценку научной общественности и защиту научной работы.</w:t>
      </w:r>
    </w:p>
    <w:p w:rsidR="002D7CE3" w:rsidRPr="002D7CE3" w:rsidRDefault="002D7CE3" w:rsidP="00001D87">
      <w:pPr>
        <w:spacing w:line="252" w:lineRule="auto"/>
        <w:ind w:firstLine="284"/>
        <w:jc w:val="both"/>
        <w:rPr>
          <w:color w:val="000000"/>
        </w:rPr>
      </w:pPr>
      <w:r w:rsidRPr="002D7CE3">
        <w:rPr>
          <w:color w:val="000000"/>
        </w:rPr>
        <w:t>Это новое знание не должно подменяться механическим суммир</w:t>
      </w:r>
      <w:r w:rsidRPr="002D7CE3">
        <w:rPr>
          <w:color w:val="000000"/>
        </w:rPr>
        <w:t>о</w:t>
      </w:r>
      <w:r w:rsidRPr="002D7CE3">
        <w:rPr>
          <w:color w:val="000000"/>
        </w:rPr>
        <w:t>ванием выводов в конце глав, а должно содержать то новое, сущес</w:t>
      </w:r>
      <w:r w:rsidRPr="002D7CE3">
        <w:rPr>
          <w:color w:val="000000"/>
        </w:rPr>
        <w:t>т</w:t>
      </w:r>
      <w:r w:rsidRPr="002D7CE3">
        <w:rPr>
          <w:color w:val="000000"/>
        </w:rPr>
        <w:t>венное, что отражает и составляет итоговые результаты исследования, при этом указывается вытекающая из конечных результатов не только его научная новизна и теоретическая значимость, но и практическая ценность.</w:t>
      </w:r>
    </w:p>
    <w:p w:rsidR="002D7CE3" w:rsidRPr="002D7CE3" w:rsidRDefault="002D7CE3" w:rsidP="00001D87">
      <w:pPr>
        <w:spacing w:line="252" w:lineRule="auto"/>
        <w:ind w:firstLine="284"/>
        <w:jc w:val="both"/>
        <w:rPr>
          <w:color w:val="000000"/>
        </w:rPr>
      </w:pPr>
      <w:r w:rsidRPr="002D7CE3">
        <w:rPr>
          <w:color w:val="000000"/>
        </w:rPr>
        <w:t>Заключение предполагает также наличие обобщенной итоговой оценки проделанной работы, особенно, в чем заключается ее главный смысл, какие важные побочные результаты получены, какие новые научные задачи встают в связи с проведенным исследованием, все это дополняет характеристику теоретического уровня исследования, пок</w:t>
      </w:r>
      <w:r w:rsidRPr="002D7CE3">
        <w:rPr>
          <w:color w:val="000000"/>
        </w:rPr>
        <w:t>а</w:t>
      </w:r>
      <w:r w:rsidRPr="002D7CE3">
        <w:rPr>
          <w:color w:val="000000"/>
        </w:rPr>
        <w:t>зывает уровень профессиональной и научной зрелости автора.</w:t>
      </w:r>
    </w:p>
    <w:p w:rsidR="002D7CE3" w:rsidRPr="002D7CE3" w:rsidRDefault="002D7CE3" w:rsidP="00001D87">
      <w:pPr>
        <w:spacing w:line="252" w:lineRule="auto"/>
        <w:ind w:firstLine="284"/>
        <w:jc w:val="both"/>
        <w:rPr>
          <w:color w:val="000000"/>
        </w:rPr>
      </w:pPr>
      <w:r w:rsidRPr="002D7CE3">
        <w:rPr>
          <w:color w:val="000000"/>
        </w:rPr>
        <w:t>После заключения принято помещать</w:t>
      </w:r>
      <w:r w:rsidRPr="002D7CE3">
        <w:rPr>
          <w:b/>
          <w:bCs/>
          <w:color w:val="000000"/>
        </w:rPr>
        <w:t xml:space="preserve"> </w:t>
      </w:r>
      <w:r w:rsidRPr="0012404B">
        <w:rPr>
          <w:bCs/>
          <w:color w:val="000000"/>
        </w:rPr>
        <w:t>библиографический список использованной литературы.</w:t>
      </w:r>
      <w:r w:rsidRPr="002D7CE3">
        <w:rPr>
          <w:color w:val="000000"/>
        </w:rPr>
        <w:t xml:space="preserve"> Этот список составляет одну из сущес</w:t>
      </w:r>
      <w:r w:rsidRPr="002D7CE3">
        <w:rPr>
          <w:color w:val="000000"/>
        </w:rPr>
        <w:t>т</w:t>
      </w:r>
      <w:r w:rsidRPr="002D7CE3">
        <w:rPr>
          <w:color w:val="000000"/>
        </w:rPr>
        <w:t>венных частей работы и отражает самостоятельную творческую работу исследователя.</w:t>
      </w:r>
    </w:p>
    <w:p w:rsidR="002D7CE3" w:rsidRPr="002D7CE3" w:rsidRDefault="002D7CE3" w:rsidP="00001D87">
      <w:pPr>
        <w:spacing w:line="252" w:lineRule="auto"/>
        <w:ind w:firstLine="284"/>
        <w:jc w:val="both"/>
        <w:rPr>
          <w:color w:val="000000"/>
        </w:rPr>
      </w:pPr>
      <w:r w:rsidRPr="002D7CE3">
        <w:rPr>
          <w:color w:val="000000"/>
        </w:rPr>
        <w:t>Каждый включенный в такой список литературный источник до</w:t>
      </w:r>
      <w:r w:rsidRPr="002D7CE3">
        <w:rPr>
          <w:color w:val="000000"/>
        </w:rPr>
        <w:t>л</w:t>
      </w:r>
      <w:r w:rsidRPr="002D7CE3">
        <w:rPr>
          <w:color w:val="000000"/>
        </w:rPr>
        <w:t>жен иметь отражение в рукописи исследования. Если автор делает ссылку на какие-то заимствованные факты или цитирует работы др</w:t>
      </w:r>
      <w:r w:rsidRPr="002D7CE3">
        <w:rPr>
          <w:color w:val="000000"/>
        </w:rPr>
        <w:t>у</w:t>
      </w:r>
      <w:r w:rsidRPr="002D7CE3">
        <w:rPr>
          <w:color w:val="000000"/>
        </w:rPr>
        <w:lastRenderedPageBreak/>
        <w:t>гих авторов, то он должен обязательно указать в тексте, откуда взяты приведенные материалы. Не следует включать в библиографический список те публикации, на которые нет ссылок в тексте исследовател</w:t>
      </w:r>
      <w:r w:rsidRPr="002D7CE3">
        <w:rPr>
          <w:color w:val="000000"/>
        </w:rPr>
        <w:t>ь</w:t>
      </w:r>
      <w:r w:rsidRPr="002D7CE3">
        <w:rPr>
          <w:color w:val="000000"/>
        </w:rPr>
        <w:t>ской работы и которые фактически не были использованы.</w:t>
      </w:r>
    </w:p>
    <w:p w:rsidR="002D7CE3" w:rsidRPr="0012404B" w:rsidRDefault="002D7CE3" w:rsidP="00001D87">
      <w:pPr>
        <w:spacing w:line="252" w:lineRule="auto"/>
        <w:ind w:firstLine="284"/>
        <w:jc w:val="both"/>
        <w:rPr>
          <w:color w:val="000000"/>
        </w:rPr>
      </w:pPr>
      <w:r w:rsidRPr="002D7CE3">
        <w:rPr>
          <w:color w:val="000000"/>
        </w:rPr>
        <w:t>Вспомогательные или дополнительные материалы, которые загр</w:t>
      </w:r>
      <w:r w:rsidRPr="002D7CE3">
        <w:rPr>
          <w:color w:val="000000"/>
        </w:rPr>
        <w:t>о</w:t>
      </w:r>
      <w:r w:rsidRPr="002D7CE3">
        <w:rPr>
          <w:color w:val="000000"/>
        </w:rPr>
        <w:t xml:space="preserve">мождают текст основной части работы, обычно помещают в </w:t>
      </w:r>
      <w:r w:rsidRPr="0012404B">
        <w:rPr>
          <w:bCs/>
          <w:color w:val="000000"/>
        </w:rPr>
        <w:t>прилож</w:t>
      </w:r>
      <w:r w:rsidRPr="0012404B">
        <w:rPr>
          <w:bCs/>
          <w:color w:val="000000"/>
        </w:rPr>
        <w:t>е</w:t>
      </w:r>
      <w:r w:rsidRPr="0012404B">
        <w:rPr>
          <w:bCs/>
          <w:color w:val="000000"/>
        </w:rPr>
        <w:t>нии.</w:t>
      </w:r>
    </w:p>
    <w:p w:rsidR="002D7CE3" w:rsidRPr="002D7CE3" w:rsidRDefault="002D7CE3" w:rsidP="00001D87">
      <w:pPr>
        <w:spacing w:line="252" w:lineRule="auto"/>
        <w:ind w:firstLine="284"/>
        <w:jc w:val="both"/>
        <w:rPr>
          <w:color w:val="000000"/>
        </w:rPr>
      </w:pPr>
      <w:r w:rsidRPr="002D7CE3">
        <w:rPr>
          <w:color w:val="000000"/>
        </w:rPr>
        <w:t>По содержанию приложения очень разнообразны. Это могут быть копии подлинных документов, выдержки из отчетных материалов, производственные планы и протоколы, отдельные положения из инс</w:t>
      </w:r>
      <w:r w:rsidRPr="002D7CE3">
        <w:rPr>
          <w:color w:val="000000"/>
        </w:rPr>
        <w:t>т</w:t>
      </w:r>
      <w:r w:rsidRPr="002D7CE3">
        <w:rPr>
          <w:color w:val="000000"/>
        </w:rPr>
        <w:t>рукций и правил, ранее неопубликованные тексты, деловая переписка и т.</w:t>
      </w:r>
      <w:r w:rsidR="00BF1566">
        <w:rPr>
          <w:color w:val="000000"/>
        </w:rPr>
        <w:t> </w:t>
      </w:r>
      <w:r w:rsidRPr="002D7CE3">
        <w:rPr>
          <w:color w:val="000000"/>
        </w:rPr>
        <w:t>п. По форме они могут представлять собой текст, таблицы, рису</w:t>
      </w:r>
      <w:r w:rsidRPr="002D7CE3">
        <w:rPr>
          <w:color w:val="000000"/>
        </w:rPr>
        <w:t>н</w:t>
      </w:r>
      <w:r w:rsidRPr="002D7CE3">
        <w:rPr>
          <w:color w:val="000000"/>
        </w:rPr>
        <w:t>ки, схемы, графики, диаграммы, карты, планы и т.</w:t>
      </w:r>
      <w:r w:rsidR="00BF1566">
        <w:rPr>
          <w:color w:val="000000"/>
        </w:rPr>
        <w:t> </w:t>
      </w:r>
      <w:r w:rsidRPr="002D7CE3">
        <w:rPr>
          <w:color w:val="000000"/>
        </w:rPr>
        <w:t>д.</w:t>
      </w:r>
    </w:p>
    <w:p w:rsidR="002D7CE3" w:rsidRPr="002D7CE3" w:rsidRDefault="002D7CE3" w:rsidP="00001D87">
      <w:pPr>
        <w:spacing w:line="252" w:lineRule="auto"/>
        <w:ind w:firstLine="284"/>
        <w:jc w:val="both"/>
        <w:rPr>
          <w:color w:val="000000"/>
        </w:rPr>
      </w:pPr>
      <w:r w:rsidRPr="002D7CE3">
        <w:rPr>
          <w:color w:val="000000"/>
        </w:rPr>
        <w:t>Приложения оформляются как продолжение научной работы на п</w:t>
      </w:r>
      <w:r w:rsidRPr="002D7CE3">
        <w:rPr>
          <w:color w:val="000000"/>
        </w:rPr>
        <w:t>о</w:t>
      </w:r>
      <w:r w:rsidRPr="002D7CE3">
        <w:rPr>
          <w:color w:val="000000"/>
        </w:rPr>
        <w:t xml:space="preserve">следних ее страницах. При большом объеме или формате приложения оформляют в виде самостоятельного блока в специальной папке (или переплете), на лицевой стороне которой делают заголовок </w:t>
      </w:r>
      <w:r w:rsidRPr="0012404B">
        <w:rPr>
          <w:bCs/>
          <w:color w:val="000000"/>
        </w:rPr>
        <w:t>«Прилож</w:t>
      </w:r>
      <w:r w:rsidRPr="0012404B">
        <w:rPr>
          <w:bCs/>
          <w:color w:val="000000"/>
        </w:rPr>
        <w:t>е</w:t>
      </w:r>
      <w:r w:rsidRPr="0012404B">
        <w:rPr>
          <w:bCs/>
          <w:color w:val="000000"/>
        </w:rPr>
        <w:t>ния»</w:t>
      </w:r>
      <w:r w:rsidRPr="002D7CE3">
        <w:rPr>
          <w:b/>
          <w:bCs/>
          <w:color w:val="000000"/>
        </w:rPr>
        <w:t xml:space="preserve"> </w:t>
      </w:r>
      <w:r w:rsidRPr="002D7CE3">
        <w:rPr>
          <w:color w:val="000000"/>
        </w:rPr>
        <w:t>и затем повторяют все элементы титульного листа работы.</w:t>
      </w:r>
    </w:p>
    <w:p w:rsidR="002D7CE3" w:rsidRPr="002D7CE3" w:rsidRDefault="002D7CE3" w:rsidP="00001D87">
      <w:pPr>
        <w:spacing w:line="252" w:lineRule="auto"/>
        <w:ind w:firstLine="284"/>
        <w:jc w:val="both"/>
        <w:rPr>
          <w:color w:val="000000"/>
        </w:rPr>
      </w:pPr>
      <w:r w:rsidRPr="002D7CE3">
        <w:rPr>
          <w:color w:val="000000"/>
        </w:rPr>
        <w:t>Каждое приложение должно начинаться с нового листа (страницы) с указанием в правом верхнем углу слова «Приложение» и иметь тем</w:t>
      </w:r>
      <w:r w:rsidRPr="002D7CE3">
        <w:rPr>
          <w:color w:val="000000"/>
        </w:rPr>
        <w:t>а</w:t>
      </w:r>
      <w:r w:rsidRPr="002D7CE3">
        <w:rPr>
          <w:color w:val="000000"/>
        </w:rPr>
        <w:t>тический заголовок, при наличии в работе более одного приложения они нумеруются арабскими цифрами (без знака №), например, «Пр</w:t>
      </w:r>
      <w:r w:rsidRPr="002D7CE3">
        <w:rPr>
          <w:color w:val="000000"/>
        </w:rPr>
        <w:t>и</w:t>
      </w:r>
      <w:r w:rsidRPr="002D7CE3">
        <w:rPr>
          <w:color w:val="000000"/>
        </w:rPr>
        <w:t>ложение 1», «Приложение 2» и т.</w:t>
      </w:r>
      <w:r w:rsidR="00BF1566">
        <w:rPr>
          <w:color w:val="000000"/>
        </w:rPr>
        <w:t> </w:t>
      </w:r>
      <w:r w:rsidRPr="002D7CE3">
        <w:rPr>
          <w:color w:val="000000"/>
        </w:rPr>
        <w:t>д. Нумерация страниц, на которых даются приложения, должна быть сквозной и продолжать общую н</w:t>
      </w:r>
      <w:r w:rsidRPr="002D7CE3">
        <w:rPr>
          <w:color w:val="000000"/>
        </w:rPr>
        <w:t>у</w:t>
      </w:r>
      <w:r w:rsidRPr="002D7CE3">
        <w:rPr>
          <w:color w:val="000000"/>
        </w:rPr>
        <w:t>мерацию страниц основного текста.</w:t>
      </w:r>
    </w:p>
    <w:p w:rsidR="002D7CE3" w:rsidRDefault="002D7CE3" w:rsidP="00001D87">
      <w:pPr>
        <w:spacing w:line="252" w:lineRule="auto"/>
        <w:ind w:firstLine="284"/>
        <w:jc w:val="both"/>
        <w:rPr>
          <w:color w:val="000000"/>
        </w:rPr>
      </w:pPr>
      <w:r w:rsidRPr="002D7CE3">
        <w:rPr>
          <w:color w:val="000000"/>
        </w:rPr>
        <w:t>Связь основного текста с приложениями осуществляется через ссылки</w:t>
      </w:r>
      <w:r w:rsidR="0025516F">
        <w:rPr>
          <w:color w:val="000000"/>
        </w:rPr>
        <w:t>.</w:t>
      </w:r>
    </w:p>
    <w:p w:rsidR="0025516F" w:rsidRPr="002D7CE3" w:rsidRDefault="0025516F" w:rsidP="00001D87">
      <w:pPr>
        <w:spacing w:line="252" w:lineRule="auto"/>
        <w:ind w:firstLine="284"/>
        <w:jc w:val="both"/>
        <w:rPr>
          <w:b/>
          <w:bCs/>
          <w:color w:val="000000"/>
        </w:rPr>
      </w:pPr>
    </w:p>
    <w:p w:rsidR="002D7CE3" w:rsidRPr="003556B5" w:rsidRDefault="003556B5" w:rsidP="00001D87">
      <w:pPr>
        <w:spacing w:line="252" w:lineRule="auto"/>
        <w:jc w:val="center"/>
        <w:rPr>
          <w:color w:val="000000"/>
        </w:rPr>
      </w:pPr>
      <w:r w:rsidRPr="003556B5">
        <w:rPr>
          <w:b/>
          <w:bCs/>
          <w:color w:val="000000"/>
        </w:rPr>
        <w:t>7.</w:t>
      </w:r>
      <w:r w:rsidR="002D7CE3" w:rsidRPr="003556B5">
        <w:rPr>
          <w:b/>
          <w:bCs/>
          <w:color w:val="000000"/>
        </w:rPr>
        <w:t>2. Приемы изложения научных материалов</w:t>
      </w:r>
    </w:p>
    <w:p w:rsidR="002D7CE3" w:rsidRPr="002D7CE3" w:rsidRDefault="002D7CE3" w:rsidP="00001D87">
      <w:pPr>
        <w:spacing w:line="252" w:lineRule="auto"/>
        <w:ind w:firstLine="284"/>
        <w:jc w:val="both"/>
        <w:rPr>
          <w:color w:val="000000"/>
        </w:rPr>
      </w:pPr>
    </w:p>
    <w:p w:rsidR="002D7CE3" w:rsidRPr="002D7CE3" w:rsidRDefault="002D7CE3" w:rsidP="00001D87">
      <w:pPr>
        <w:spacing w:line="252" w:lineRule="auto"/>
        <w:ind w:firstLine="284"/>
        <w:jc w:val="both"/>
        <w:rPr>
          <w:color w:val="000000"/>
        </w:rPr>
      </w:pPr>
      <w:r w:rsidRPr="002D7CE3">
        <w:rPr>
          <w:color w:val="000000"/>
        </w:rPr>
        <w:t>В арсенале авторов научных работ имеется несколько методич</w:t>
      </w:r>
      <w:r w:rsidRPr="002D7CE3">
        <w:rPr>
          <w:color w:val="000000"/>
        </w:rPr>
        <w:t>е</w:t>
      </w:r>
      <w:r w:rsidRPr="002D7CE3">
        <w:rPr>
          <w:color w:val="000000"/>
        </w:rPr>
        <w:t>ских приемов изложения научных материалов. Наиболее часто сп</w:t>
      </w:r>
      <w:r w:rsidRPr="002D7CE3">
        <w:rPr>
          <w:color w:val="000000"/>
        </w:rPr>
        <w:t>е</w:t>
      </w:r>
      <w:r w:rsidRPr="002D7CE3">
        <w:rPr>
          <w:color w:val="000000"/>
        </w:rPr>
        <w:t>циалистами используются следующие основные приемы:</w:t>
      </w:r>
    </w:p>
    <w:p w:rsidR="002D7CE3" w:rsidRPr="002D7CE3" w:rsidRDefault="002D7CE3" w:rsidP="00001D87">
      <w:pPr>
        <w:spacing w:line="252" w:lineRule="auto"/>
        <w:ind w:firstLine="284"/>
        <w:jc w:val="both"/>
        <w:rPr>
          <w:color w:val="000000"/>
        </w:rPr>
      </w:pPr>
      <w:r w:rsidRPr="003556B5">
        <w:rPr>
          <w:bCs/>
          <w:color w:val="000000"/>
        </w:rPr>
        <w:t>1. Строго последовательное изложение</w:t>
      </w:r>
      <w:r w:rsidRPr="002D7CE3">
        <w:rPr>
          <w:color w:val="000000"/>
        </w:rPr>
        <w:t xml:space="preserve"> материала работы требует сравнительно много времени, поскольку ее автор пока не закончил полностью очередной раздел, он не может перейти к следующему. Но для обработки одного раздела требуется иногда перепробовать н</w:t>
      </w:r>
      <w:r w:rsidRPr="002D7CE3">
        <w:rPr>
          <w:color w:val="000000"/>
        </w:rPr>
        <w:t>е</w:t>
      </w:r>
      <w:r w:rsidRPr="002D7CE3">
        <w:rPr>
          <w:color w:val="000000"/>
        </w:rPr>
        <w:t>сколько вариантов, пока не найден лучший из них, а в это время мат</w:t>
      </w:r>
      <w:r w:rsidRPr="002D7CE3">
        <w:rPr>
          <w:color w:val="000000"/>
        </w:rPr>
        <w:t>е</w:t>
      </w:r>
      <w:r w:rsidRPr="002D7CE3">
        <w:rPr>
          <w:color w:val="000000"/>
        </w:rPr>
        <w:lastRenderedPageBreak/>
        <w:t>риал, который почти не требует черновой обработки, ожидает своей очереди и лежит без движения.</w:t>
      </w:r>
    </w:p>
    <w:p w:rsidR="002D7CE3" w:rsidRPr="002D7CE3" w:rsidRDefault="002D7CE3" w:rsidP="00001D87">
      <w:pPr>
        <w:spacing w:line="252" w:lineRule="auto"/>
        <w:ind w:firstLine="284"/>
        <w:jc w:val="both"/>
        <w:rPr>
          <w:color w:val="000000"/>
        </w:rPr>
      </w:pPr>
      <w:r w:rsidRPr="003556B5">
        <w:rPr>
          <w:bCs/>
          <w:color w:val="000000"/>
        </w:rPr>
        <w:t>2. Целостный прием изложения</w:t>
      </w:r>
      <w:r w:rsidRPr="002D7CE3">
        <w:rPr>
          <w:color w:val="000000"/>
        </w:rPr>
        <w:t xml:space="preserve"> требует почти вдвое меньше вр</w:t>
      </w:r>
      <w:r w:rsidRPr="002D7CE3">
        <w:rPr>
          <w:color w:val="000000"/>
        </w:rPr>
        <w:t>е</w:t>
      </w:r>
      <w:r w:rsidRPr="002D7CE3">
        <w:rPr>
          <w:color w:val="000000"/>
        </w:rPr>
        <w:t>мени на подготовку беловой рукописи, поскольку сначала пишется все произведение в черновом варианте, а затем производится его обрабо</w:t>
      </w:r>
      <w:r w:rsidRPr="002D7CE3">
        <w:rPr>
          <w:color w:val="000000"/>
        </w:rPr>
        <w:t>т</w:t>
      </w:r>
      <w:r w:rsidRPr="002D7CE3">
        <w:rPr>
          <w:color w:val="000000"/>
        </w:rPr>
        <w:t>ка в частях и деталях, которые дополняются, корректируются и и</w:t>
      </w:r>
      <w:r w:rsidRPr="002D7CE3">
        <w:rPr>
          <w:color w:val="000000"/>
        </w:rPr>
        <w:t>с</w:t>
      </w:r>
      <w:r w:rsidRPr="002D7CE3">
        <w:rPr>
          <w:color w:val="000000"/>
        </w:rPr>
        <w:t>правляются.</w:t>
      </w:r>
    </w:p>
    <w:p w:rsidR="002D7CE3" w:rsidRPr="002D7CE3" w:rsidRDefault="002D7CE3" w:rsidP="00001D87">
      <w:pPr>
        <w:spacing w:line="252" w:lineRule="auto"/>
        <w:ind w:firstLine="284"/>
        <w:jc w:val="both"/>
        <w:rPr>
          <w:color w:val="000000"/>
        </w:rPr>
      </w:pPr>
      <w:r w:rsidRPr="003556B5">
        <w:rPr>
          <w:bCs/>
          <w:color w:val="000000"/>
        </w:rPr>
        <w:t>3. Выборочное изложение научного материала</w:t>
      </w:r>
      <w:r w:rsidRPr="002D7CE3">
        <w:rPr>
          <w:color w:val="000000"/>
        </w:rPr>
        <w:t xml:space="preserve"> как метод также часто применяется исследователями. По мере готовности фактических данных автор обрабатывает материалы в любом удобном для него п</w:t>
      </w:r>
      <w:r w:rsidRPr="002D7CE3">
        <w:rPr>
          <w:color w:val="000000"/>
        </w:rPr>
        <w:t>о</w:t>
      </w:r>
      <w:r w:rsidRPr="002D7CE3">
        <w:rPr>
          <w:color w:val="000000"/>
        </w:rPr>
        <w:t>рядке.</w:t>
      </w:r>
    </w:p>
    <w:p w:rsidR="002D7CE3" w:rsidRPr="002D7CE3" w:rsidRDefault="002D7CE3" w:rsidP="00001D87">
      <w:pPr>
        <w:spacing w:line="252" w:lineRule="auto"/>
        <w:ind w:firstLine="284"/>
        <w:jc w:val="both"/>
        <w:rPr>
          <w:color w:val="000000"/>
        </w:rPr>
      </w:pPr>
      <w:r w:rsidRPr="002D7CE3">
        <w:rPr>
          <w:color w:val="000000"/>
        </w:rPr>
        <w:t>На этом этапе работы над рукописью из уже накопленного текст</w:t>
      </w:r>
      <w:r w:rsidRPr="002D7CE3">
        <w:rPr>
          <w:color w:val="000000"/>
        </w:rPr>
        <w:t>о</w:t>
      </w:r>
      <w:r w:rsidRPr="002D7CE3">
        <w:rPr>
          <w:color w:val="000000"/>
        </w:rPr>
        <w:t>вого материала научно-исследовательской работы помимо отдельных глав желательно выделить все следующие композиционные элементы: а) введение; б) выводы и предложения (заключение); в) библиограф</w:t>
      </w:r>
      <w:r w:rsidRPr="002D7CE3">
        <w:rPr>
          <w:color w:val="000000"/>
        </w:rPr>
        <w:t>и</w:t>
      </w:r>
      <w:r w:rsidRPr="002D7CE3">
        <w:rPr>
          <w:color w:val="000000"/>
        </w:rPr>
        <w:t>ческий список использованных литературных источников; г) прил</w:t>
      </w:r>
      <w:r w:rsidRPr="002D7CE3">
        <w:rPr>
          <w:color w:val="000000"/>
        </w:rPr>
        <w:t>о</w:t>
      </w:r>
      <w:r w:rsidRPr="002D7CE3">
        <w:rPr>
          <w:color w:val="000000"/>
        </w:rPr>
        <w:t>жения.</w:t>
      </w:r>
    </w:p>
    <w:p w:rsidR="002D7CE3" w:rsidRPr="002D7CE3" w:rsidRDefault="002D7CE3" w:rsidP="00001D87">
      <w:pPr>
        <w:spacing w:line="252" w:lineRule="auto"/>
        <w:ind w:firstLine="284"/>
        <w:jc w:val="both"/>
        <w:rPr>
          <w:color w:val="000000"/>
        </w:rPr>
      </w:pPr>
      <w:r w:rsidRPr="002D7CE3">
        <w:rPr>
          <w:color w:val="000000"/>
        </w:rPr>
        <w:t>Перед тем как переходить к окончательной обработке черновой р</w:t>
      </w:r>
      <w:r w:rsidRPr="002D7CE3">
        <w:rPr>
          <w:color w:val="000000"/>
        </w:rPr>
        <w:t>у</w:t>
      </w:r>
      <w:r w:rsidRPr="002D7CE3">
        <w:rPr>
          <w:color w:val="000000"/>
        </w:rPr>
        <w:t>кописи, полезно обсудить со своим научным руководителем основные положения ее содержания и согласовать спорные части и места текста.</w:t>
      </w:r>
    </w:p>
    <w:p w:rsidR="002D7CE3" w:rsidRPr="002D7CE3" w:rsidRDefault="002D7CE3" w:rsidP="00001D87">
      <w:pPr>
        <w:spacing w:line="252" w:lineRule="auto"/>
        <w:ind w:firstLine="284"/>
        <w:jc w:val="both"/>
        <w:rPr>
          <w:color w:val="000000"/>
        </w:rPr>
      </w:pPr>
      <w:r w:rsidRPr="003556B5">
        <w:rPr>
          <w:bCs/>
          <w:i/>
          <w:color w:val="000000"/>
        </w:rPr>
        <w:t>Работа над беловой рукописью</w:t>
      </w:r>
      <w:r w:rsidRPr="002D7CE3">
        <w:rPr>
          <w:b/>
          <w:bCs/>
          <w:color w:val="000000"/>
        </w:rPr>
        <w:t>.</w:t>
      </w:r>
      <w:r w:rsidRPr="002D7CE3">
        <w:rPr>
          <w:color w:val="000000"/>
        </w:rPr>
        <w:t xml:space="preserve"> Этот прием целесообразно испол</w:t>
      </w:r>
      <w:r w:rsidRPr="002D7CE3">
        <w:rPr>
          <w:color w:val="000000"/>
        </w:rPr>
        <w:t>ь</w:t>
      </w:r>
      <w:r w:rsidRPr="002D7CE3">
        <w:rPr>
          <w:color w:val="000000"/>
        </w:rPr>
        <w:t>зовать, когда макет черновой рукописи уже готов. В этот период все необходимые материалы уже собраны, скомпонованы, сделаны нео</w:t>
      </w:r>
      <w:r w:rsidRPr="002D7CE3">
        <w:rPr>
          <w:color w:val="000000"/>
        </w:rPr>
        <w:t>б</w:t>
      </w:r>
      <w:r w:rsidRPr="002D7CE3">
        <w:rPr>
          <w:color w:val="000000"/>
        </w:rPr>
        <w:t>ходимые обобщения, которые получили одобрение научного руков</w:t>
      </w:r>
      <w:r w:rsidRPr="002D7CE3">
        <w:rPr>
          <w:color w:val="000000"/>
        </w:rPr>
        <w:t>о</w:t>
      </w:r>
      <w:r w:rsidRPr="002D7CE3">
        <w:rPr>
          <w:color w:val="000000"/>
        </w:rPr>
        <w:t>дителя.</w:t>
      </w:r>
    </w:p>
    <w:p w:rsidR="002D7CE3" w:rsidRPr="002D7CE3" w:rsidRDefault="002D7CE3" w:rsidP="00001D87">
      <w:pPr>
        <w:spacing w:line="252" w:lineRule="auto"/>
        <w:ind w:firstLine="284"/>
        <w:jc w:val="both"/>
        <w:rPr>
          <w:color w:val="000000"/>
        </w:rPr>
      </w:pPr>
      <w:r w:rsidRPr="002D7CE3">
        <w:rPr>
          <w:color w:val="000000"/>
        </w:rPr>
        <w:t>Теперь начинается детальная шлифовка текста рукописи. Провер</w:t>
      </w:r>
      <w:r w:rsidRPr="002D7CE3">
        <w:rPr>
          <w:color w:val="000000"/>
        </w:rPr>
        <w:t>я</w:t>
      </w:r>
      <w:r w:rsidRPr="002D7CE3">
        <w:rPr>
          <w:color w:val="000000"/>
        </w:rPr>
        <w:t>ется и критически оценивается каждый вывод, формула, таблица, гр</w:t>
      </w:r>
      <w:r w:rsidRPr="002D7CE3">
        <w:rPr>
          <w:color w:val="000000"/>
        </w:rPr>
        <w:t>а</w:t>
      </w:r>
      <w:r w:rsidRPr="002D7CE3">
        <w:rPr>
          <w:color w:val="000000"/>
        </w:rPr>
        <w:t>фик, каждое предложение, каждое отдельное слово. Исследователь еще раз проверяет, насколько заглавие его работы, название ее глав и параграфов соответствует их содержанию, уточняет композицию св</w:t>
      </w:r>
      <w:r w:rsidRPr="002D7CE3">
        <w:rPr>
          <w:color w:val="000000"/>
        </w:rPr>
        <w:t>о</w:t>
      </w:r>
      <w:r w:rsidRPr="002D7CE3">
        <w:rPr>
          <w:color w:val="000000"/>
        </w:rPr>
        <w:t>его произведения, расположение материалов и их рубрикацию. На этом этапе желательно также еще раз проверить убедительность арг</w:t>
      </w:r>
      <w:r w:rsidRPr="002D7CE3">
        <w:rPr>
          <w:color w:val="000000"/>
        </w:rPr>
        <w:t>у</w:t>
      </w:r>
      <w:r w:rsidRPr="002D7CE3">
        <w:rPr>
          <w:color w:val="000000"/>
        </w:rPr>
        <w:t>ментов в защиту своих научных положений.</w:t>
      </w:r>
    </w:p>
    <w:p w:rsidR="002D7CE3" w:rsidRPr="002D7CE3" w:rsidRDefault="002D7CE3" w:rsidP="00001D87">
      <w:pPr>
        <w:spacing w:line="252" w:lineRule="auto"/>
        <w:ind w:firstLine="284"/>
        <w:jc w:val="both"/>
        <w:rPr>
          <w:b/>
          <w:bCs/>
          <w:color w:val="000000"/>
        </w:rPr>
      </w:pPr>
    </w:p>
    <w:p w:rsidR="002D7CE3" w:rsidRPr="002D7CE3" w:rsidRDefault="003556B5" w:rsidP="00001D87">
      <w:pPr>
        <w:spacing w:line="252" w:lineRule="auto"/>
        <w:jc w:val="center"/>
        <w:rPr>
          <w:color w:val="000000"/>
        </w:rPr>
      </w:pPr>
      <w:r w:rsidRPr="003556B5">
        <w:rPr>
          <w:b/>
          <w:bCs/>
          <w:color w:val="000000"/>
        </w:rPr>
        <w:t>7.</w:t>
      </w:r>
      <w:r w:rsidR="002D7CE3" w:rsidRPr="003556B5">
        <w:rPr>
          <w:b/>
          <w:bCs/>
          <w:color w:val="000000"/>
        </w:rPr>
        <w:t xml:space="preserve">3. </w:t>
      </w:r>
      <w:r w:rsidR="002D7CE3" w:rsidRPr="002D7CE3">
        <w:rPr>
          <w:b/>
          <w:bCs/>
          <w:color w:val="000000"/>
        </w:rPr>
        <w:t>Рубрикация текста научной работы</w:t>
      </w:r>
    </w:p>
    <w:p w:rsidR="002D7CE3" w:rsidRPr="002D7CE3" w:rsidRDefault="002D7CE3" w:rsidP="00001D87">
      <w:pPr>
        <w:spacing w:line="252" w:lineRule="auto"/>
        <w:ind w:firstLine="284"/>
        <w:jc w:val="both"/>
        <w:rPr>
          <w:color w:val="000000"/>
        </w:rPr>
      </w:pPr>
    </w:p>
    <w:p w:rsidR="002D7CE3" w:rsidRPr="002D7CE3" w:rsidRDefault="002D7CE3" w:rsidP="00001D87">
      <w:pPr>
        <w:spacing w:line="252" w:lineRule="auto"/>
        <w:ind w:firstLine="284"/>
        <w:jc w:val="both"/>
        <w:rPr>
          <w:color w:val="000000"/>
        </w:rPr>
      </w:pPr>
      <w:r w:rsidRPr="002D7CE3">
        <w:rPr>
          <w:color w:val="000000"/>
        </w:rPr>
        <w:t>Представляет собой деление текста на составные части, графич</w:t>
      </w:r>
      <w:r w:rsidRPr="002D7CE3">
        <w:rPr>
          <w:color w:val="000000"/>
        </w:rPr>
        <w:t>е</w:t>
      </w:r>
      <w:r w:rsidRPr="002D7CE3">
        <w:rPr>
          <w:color w:val="000000"/>
        </w:rPr>
        <w:t>ское отделение одной части от другой, а также использование заголо</w:t>
      </w:r>
      <w:r w:rsidRPr="002D7CE3">
        <w:rPr>
          <w:color w:val="000000"/>
        </w:rPr>
        <w:t>в</w:t>
      </w:r>
      <w:r w:rsidRPr="002D7CE3">
        <w:rPr>
          <w:color w:val="000000"/>
        </w:rPr>
        <w:lastRenderedPageBreak/>
        <w:t>ков, нумерации и т.п. Рубрикация в работе отражает логику научного исследования и поэтому предполагает четкое подразделение рукописи на отдельные логически соподчиненные части.</w:t>
      </w:r>
    </w:p>
    <w:p w:rsidR="002D7CE3" w:rsidRPr="002D7CE3" w:rsidRDefault="002D7CE3" w:rsidP="00001D87">
      <w:pPr>
        <w:spacing w:line="252" w:lineRule="auto"/>
        <w:ind w:firstLine="284"/>
        <w:jc w:val="both"/>
        <w:rPr>
          <w:color w:val="000000"/>
        </w:rPr>
      </w:pPr>
      <w:r w:rsidRPr="002D7CE3">
        <w:rPr>
          <w:color w:val="000000"/>
        </w:rPr>
        <w:t xml:space="preserve">Простейшей рубрикой является </w:t>
      </w:r>
      <w:r w:rsidRPr="003556B5">
        <w:rPr>
          <w:bCs/>
          <w:i/>
          <w:color w:val="000000"/>
        </w:rPr>
        <w:t>абзац</w:t>
      </w:r>
      <w:r w:rsidRPr="002D7CE3">
        <w:rPr>
          <w:color w:val="000000"/>
        </w:rPr>
        <w:t> – он начинается отступом вправо в начале первой строки каждой части текста.</w:t>
      </w:r>
    </w:p>
    <w:p w:rsidR="002D7CE3" w:rsidRPr="002D7CE3" w:rsidRDefault="002D7CE3" w:rsidP="00001D87">
      <w:pPr>
        <w:spacing w:line="252" w:lineRule="auto"/>
        <w:ind w:firstLine="284"/>
        <w:jc w:val="both"/>
        <w:rPr>
          <w:color w:val="000000"/>
        </w:rPr>
      </w:pPr>
      <w:r w:rsidRPr="002D7CE3">
        <w:rPr>
          <w:color w:val="000000"/>
        </w:rPr>
        <w:t>Абзац рассматривают как композиционный прием, используемый для объединения ряда предложений, имеющих общий предмет изл</w:t>
      </w:r>
      <w:r w:rsidRPr="002D7CE3">
        <w:rPr>
          <w:color w:val="000000"/>
        </w:rPr>
        <w:t>о</w:t>
      </w:r>
      <w:r w:rsidRPr="002D7CE3">
        <w:rPr>
          <w:color w:val="000000"/>
        </w:rPr>
        <w:t>жения, он выделяется для того, чтобы мысли выступали более зримо, а их изложение носило более завершенный характер. Абзацы одного параграфа или главы должны быть по смыслу последовательно связ</w:t>
      </w:r>
      <w:r w:rsidRPr="002D7CE3">
        <w:rPr>
          <w:color w:val="000000"/>
        </w:rPr>
        <w:t>а</w:t>
      </w:r>
      <w:r w:rsidRPr="002D7CE3">
        <w:rPr>
          <w:color w:val="000000"/>
        </w:rPr>
        <w:t>ны друг с другом, число самостоятельных предложений в них может колебаться в весьма широких пределах, определяемых сложностью передаваемой мысли.</w:t>
      </w:r>
    </w:p>
    <w:p w:rsidR="002D7CE3" w:rsidRPr="002D7CE3" w:rsidRDefault="002D7CE3" w:rsidP="00001D87">
      <w:pPr>
        <w:spacing w:line="252" w:lineRule="auto"/>
        <w:ind w:firstLine="284"/>
        <w:jc w:val="both"/>
        <w:rPr>
          <w:color w:val="000000"/>
        </w:rPr>
      </w:pPr>
      <w:r w:rsidRPr="002D7CE3">
        <w:rPr>
          <w:color w:val="000000"/>
        </w:rPr>
        <w:t>В каждом абзаце следует выдерживать систематичность и послед</w:t>
      </w:r>
      <w:r w:rsidRPr="002D7CE3">
        <w:rPr>
          <w:color w:val="000000"/>
        </w:rPr>
        <w:t>о</w:t>
      </w:r>
      <w:r w:rsidRPr="002D7CE3">
        <w:rPr>
          <w:color w:val="000000"/>
        </w:rPr>
        <w:t>вательность в изложении фактов, соблюдать внутреннюю логику их подачи, которая в значительной мере определяется характером текста. Правильная разбивка текста научной работы на абзацы существенно облегчает ее чтение и осмысление.</w:t>
      </w:r>
    </w:p>
    <w:p w:rsidR="002D7CE3" w:rsidRPr="002D7CE3" w:rsidRDefault="002D7CE3" w:rsidP="00001D87">
      <w:pPr>
        <w:spacing w:line="252" w:lineRule="auto"/>
        <w:ind w:firstLine="284"/>
        <w:jc w:val="both"/>
        <w:rPr>
          <w:color w:val="000000"/>
        </w:rPr>
      </w:pPr>
      <w:r w:rsidRPr="003556B5">
        <w:rPr>
          <w:bCs/>
          <w:color w:val="000000"/>
        </w:rPr>
        <w:t>В повествовательных текстах</w:t>
      </w:r>
      <w:r w:rsidRPr="002D7CE3">
        <w:rPr>
          <w:b/>
          <w:bCs/>
          <w:color w:val="000000"/>
        </w:rPr>
        <w:t>,</w:t>
      </w:r>
      <w:r w:rsidRPr="002D7CE3">
        <w:rPr>
          <w:color w:val="000000"/>
        </w:rPr>
        <w:t xml:space="preserve"> которые призваны излагать ряд п</w:t>
      </w:r>
      <w:r w:rsidRPr="002D7CE3">
        <w:rPr>
          <w:color w:val="000000"/>
        </w:rPr>
        <w:t>о</w:t>
      </w:r>
      <w:r w:rsidRPr="002D7CE3">
        <w:rPr>
          <w:color w:val="000000"/>
        </w:rPr>
        <w:t>следовательных событий, порядок изложения фактов чаще всего опр</w:t>
      </w:r>
      <w:r w:rsidRPr="002D7CE3">
        <w:rPr>
          <w:color w:val="000000"/>
        </w:rPr>
        <w:t>е</w:t>
      </w:r>
      <w:r w:rsidRPr="002D7CE3">
        <w:rPr>
          <w:color w:val="000000"/>
        </w:rPr>
        <w:t>деляется хронологической последовательностью фактов и их смысл</w:t>
      </w:r>
      <w:r w:rsidRPr="002D7CE3">
        <w:rPr>
          <w:color w:val="000000"/>
        </w:rPr>
        <w:t>о</w:t>
      </w:r>
      <w:r w:rsidRPr="002D7CE3">
        <w:rPr>
          <w:color w:val="000000"/>
        </w:rPr>
        <w:t>вой связью друг с другом. В тексте приводятся только узловые соб</w:t>
      </w:r>
      <w:r w:rsidRPr="002D7CE3">
        <w:rPr>
          <w:color w:val="000000"/>
        </w:rPr>
        <w:t>ы</w:t>
      </w:r>
      <w:r w:rsidRPr="002D7CE3">
        <w:rPr>
          <w:color w:val="000000"/>
        </w:rPr>
        <w:t>тия, при этом учитываются их продолжительность во времени и см</w:t>
      </w:r>
      <w:r w:rsidRPr="002D7CE3">
        <w:rPr>
          <w:color w:val="000000"/>
        </w:rPr>
        <w:t>ы</w:t>
      </w:r>
      <w:r w:rsidRPr="002D7CE3">
        <w:rPr>
          <w:color w:val="000000"/>
        </w:rPr>
        <w:t>словая значимость для раскрытия темы.</w:t>
      </w:r>
    </w:p>
    <w:p w:rsidR="002D7CE3" w:rsidRPr="002D7CE3" w:rsidRDefault="002D7CE3" w:rsidP="00001D87">
      <w:pPr>
        <w:spacing w:line="252" w:lineRule="auto"/>
        <w:ind w:firstLine="284"/>
        <w:jc w:val="both"/>
        <w:rPr>
          <w:color w:val="000000"/>
        </w:rPr>
      </w:pPr>
      <w:r w:rsidRPr="002D7CE3">
        <w:rPr>
          <w:color w:val="000000"/>
        </w:rPr>
        <w:t>В описательных текстах, когда предмет (явление) раскрывается п</w:t>
      </w:r>
      <w:r w:rsidRPr="002D7CE3">
        <w:rPr>
          <w:color w:val="000000"/>
        </w:rPr>
        <w:t>у</w:t>
      </w:r>
      <w:r w:rsidRPr="002D7CE3">
        <w:rPr>
          <w:color w:val="000000"/>
        </w:rPr>
        <w:t>тем перечисления его признаков и свойств, вначале принято давать общую характеристику описываемого факта, взятого в целом, и лишь после этого характеристику отдельных его частей.</w:t>
      </w:r>
    </w:p>
    <w:p w:rsidR="002D7CE3" w:rsidRPr="002D7CE3" w:rsidRDefault="002D7CE3" w:rsidP="00001D87">
      <w:pPr>
        <w:spacing w:line="252" w:lineRule="auto"/>
        <w:ind w:firstLine="284"/>
        <w:jc w:val="both"/>
        <w:rPr>
          <w:color w:val="000000"/>
        </w:rPr>
      </w:pPr>
      <w:r w:rsidRPr="002D7CE3">
        <w:rPr>
          <w:color w:val="000000"/>
        </w:rPr>
        <w:t>Таковы общие правила разбивки текста научной работы на абзацы. Что касается деления текста такой работы на более крупные части, то разбивку нельзя делать путем механического расчленения текста. Д</w:t>
      </w:r>
      <w:r w:rsidRPr="002D7CE3">
        <w:rPr>
          <w:color w:val="000000"/>
        </w:rPr>
        <w:t>е</w:t>
      </w:r>
      <w:r w:rsidRPr="002D7CE3">
        <w:rPr>
          <w:color w:val="000000"/>
        </w:rPr>
        <w:t xml:space="preserve">лить его на структурные части следует с учетом логических правил деления понятия. Рассмотрим использование таких правил на примере </w:t>
      </w:r>
      <w:r w:rsidRPr="003556B5">
        <w:rPr>
          <w:bCs/>
          <w:color w:val="000000"/>
        </w:rPr>
        <w:t>разбивки глав основной части работы на параграфы</w:t>
      </w:r>
      <w:r w:rsidRPr="002D7CE3">
        <w:rPr>
          <w:b/>
          <w:bCs/>
          <w:color w:val="000000"/>
        </w:rPr>
        <w:t>.</w:t>
      </w:r>
    </w:p>
    <w:p w:rsidR="002D7CE3" w:rsidRPr="002D7CE3" w:rsidRDefault="002D7CE3" w:rsidP="00001D87">
      <w:pPr>
        <w:spacing w:line="252" w:lineRule="auto"/>
        <w:ind w:firstLine="284"/>
        <w:jc w:val="both"/>
        <w:rPr>
          <w:color w:val="000000"/>
        </w:rPr>
      </w:pPr>
      <w:r w:rsidRPr="002D7CE3">
        <w:rPr>
          <w:color w:val="000000"/>
        </w:rPr>
        <w:t>Суть первого правила такого условного деления заключается в умении точно перечислить все виды делимого понятия. Это означает, что глава по своему смысловому содержанию должна точно соотве</w:t>
      </w:r>
      <w:r w:rsidRPr="002D7CE3">
        <w:rPr>
          <w:color w:val="000000"/>
        </w:rPr>
        <w:t>т</w:t>
      </w:r>
      <w:r w:rsidRPr="002D7CE3">
        <w:rPr>
          <w:color w:val="000000"/>
        </w:rPr>
        <w:t xml:space="preserve">ствовать суммарному смысловому содержанию относящихся к ней </w:t>
      </w:r>
      <w:r w:rsidRPr="002D7CE3">
        <w:rPr>
          <w:color w:val="000000"/>
        </w:rPr>
        <w:lastRenderedPageBreak/>
        <w:t>параграфов. Несоблюдение этого правила может привести к структу</w:t>
      </w:r>
      <w:r w:rsidRPr="002D7CE3">
        <w:rPr>
          <w:color w:val="000000"/>
        </w:rPr>
        <w:t>р</w:t>
      </w:r>
      <w:r w:rsidRPr="002D7CE3">
        <w:rPr>
          <w:color w:val="000000"/>
        </w:rPr>
        <w:t>ным ошибкам двоякого рода.</w:t>
      </w:r>
    </w:p>
    <w:p w:rsidR="002D7CE3" w:rsidRPr="002D7CE3" w:rsidRDefault="002D7CE3" w:rsidP="00001D87">
      <w:pPr>
        <w:spacing w:line="252" w:lineRule="auto"/>
        <w:ind w:firstLine="284"/>
        <w:jc w:val="both"/>
        <w:rPr>
          <w:color w:val="000000"/>
        </w:rPr>
      </w:pPr>
      <w:r w:rsidRPr="003556B5">
        <w:rPr>
          <w:bCs/>
          <w:color w:val="000000"/>
        </w:rPr>
        <w:t>Ошибка первого рода</w:t>
      </w:r>
      <w:r w:rsidRPr="002D7CE3">
        <w:rPr>
          <w:color w:val="000000"/>
        </w:rPr>
        <w:t xml:space="preserve"> проявляется в том, что глава по смысловому содержанию становится уже больше общего объема составляющих ее параграфов, т.е. включает в себя лишние по смыслу параграфы.</w:t>
      </w:r>
    </w:p>
    <w:p w:rsidR="002D7CE3" w:rsidRPr="002D7CE3" w:rsidRDefault="002D7CE3" w:rsidP="00001D87">
      <w:pPr>
        <w:spacing w:line="252" w:lineRule="auto"/>
        <w:ind w:firstLine="284"/>
        <w:jc w:val="both"/>
        <w:rPr>
          <w:color w:val="000000"/>
        </w:rPr>
      </w:pPr>
      <w:r w:rsidRPr="002D7CE3">
        <w:rPr>
          <w:color w:val="000000"/>
        </w:rPr>
        <w:t>Например, при раскрытии содержания главы «Ассоциативные о</w:t>
      </w:r>
      <w:r w:rsidRPr="002D7CE3">
        <w:rPr>
          <w:color w:val="000000"/>
        </w:rPr>
        <w:t>р</w:t>
      </w:r>
      <w:r w:rsidRPr="002D7CE3">
        <w:rPr>
          <w:color w:val="000000"/>
        </w:rPr>
        <w:t>ганизационные структуры», кроме параграфов «корпорация», «хозя</w:t>
      </w:r>
      <w:r w:rsidRPr="002D7CE3">
        <w:rPr>
          <w:color w:val="000000"/>
        </w:rPr>
        <w:t>й</w:t>
      </w:r>
      <w:r w:rsidRPr="002D7CE3">
        <w:rPr>
          <w:color w:val="000000"/>
        </w:rPr>
        <w:t>ственная ассоциация», «концерны», «холдинговые компании», «ко</w:t>
      </w:r>
      <w:r w:rsidRPr="002D7CE3">
        <w:rPr>
          <w:color w:val="000000"/>
        </w:rPr>
        <w:t>н</w:t>
      </w:r>
      <w:r w:rsidRPr="002D7CE3">
        <w:rPr>
          <w:color w:val="000000"/>
        </w:rPr>
        <w:t>сорциум», «картель» и «трест» будут в качестве параграфов указаны производственные кооперативы и малые предприятия.</w:t>
      </w:r>
    </w:p>
    <w:p w:rsidR="002D7CE3" w:rsidRPr="002D7CE3" w:rsidRDefault="002D7CE3" w:rsidP="00001D87">
      <w:pPr>
        <w:spacing w:line="252" w:lineRule="auto"/>
        <w:ind w:firstLine="284"/>
        <w:jc w:val="both"/>
        <w:rPr>
          <w:color w:val="000000"/>
        </w:rPr>
      </w:pPr>
      <w:r w:rsidRPr="002D7CE3">
        <w:rPr>
          <w:color w:val="000000"/>
        </w:rPr>
        <w:t>Суть логической ошибки в том, что здесь деление на параграфы я</w:t>
      </w:r>
      <w:r w:rsidRPr="002D7CE3">
        <w:rPr>
          <w:color w:val="000000"/>
        </w:rPr>
        <w:t>в</w:t>
      </w:r>
      <w:r w:rsidRPr="002D7CE3">
        <w:rPr>
          <w:color w:val="000000"/>
        </w:rPr>
        <w:t>ляется избыточным с лишними для данного случая членами деления, поскольку кооперативы и малые предприятия относятся не к крупн</w:t>
      </w:r>
      <w:r w:rsidRPr="002D7CE3">
        <w:rPr>
          <w:color w:val="000000"/>
        </w:rPr>
        <w:t>о</w:t>
      </w:r>
      <w:r w:rsidRPr="002D7CE3">
        <w:rPr>
          <w:color w:val="000000"/>
        </w:rPr>
        <w:t>масштабному (каковыми являются ассоциативные организационные структуры), а к малому бизнесу.</w:t>
      </w:r>
    </w:p>
    <w:p w:rsidR="002D7CE3" w:rsidRPr="00BF1566" w:rsidRDefault="002D7CE3" w:rsidP="00001D87">
      <w:pPr>
        <w:spacing w:line="252" w:lineRule="auto"/>
        <w:ind w:firstLine="284"/>
        <w:jc w:val="both"/>
        <w:rPr>
          <w:color w:val="000000"/>
          <w:spacing w:val="-2"/>
        </w:rPr>
      </w:pPr>
      <w:r w:rsidRPr="00BF1566">
        <w:rPr>
          <w:color w:val="000000"/>
          <w:spacing w:val="-2"/>
        </w:rPr>
        <w:t xml:space="preserve">На протяжении всего деления </w:t>
      </w:r>
      <w:r w:rsidRPr="00BF1566">
        <w:rPr>
          <w:bCs/>
          <w:color w:val="000000"/>
          <w:spacing w:val="-2"/>
        </w:rPr>
        <w:t>избранный автором признак деления должен оставаться одним и тем же и не подменяться другим признаком</w:t>
      </w:r>
      <w:r w:rsidRPr="00BF1566">
        <w:rPr>
          <w:color w:val="000000"/>
          <w:spacing w:val="-2"/>
        </w:rPr>
        <w:t>.</w:t>
      </w:r>
    </w:p>
    <w:p w:rsidR="002D7CE3" w:rsidRPr="002D7CE3" w:rsidRDefault="002D7CE3" w:rsidP="00001D87">
      <w:pPr>
        <w:spacing w:line="252" w:lineRule="auto"/>
        <w:ind w:firstLine="284"/>
        <w:jc w:val="both"/>
        <w:rPr>
          <w:color w:val="000000"/>
        </w:rPr>
      </w:pPr>
      <w:r w:rsidRPr="002D7CE3">
        <w:rPr>
          <w:color w:val="000000"/>
        </w:rPr>
        <w:t>По смыслу члены деления должны исключать друг друга, а не с</w:t>
      </w:r>
      <w:r w:rsidRPr="002D7CE3">
        <w:rPr>
          <w:color w:val="000000"/>
        </w:rPr>
        <w:t>о</w:t>
      </w:r>
      <w:r w:rsidRPr="002D7CE3">
        <w:rPr>
          <w:color w:val="000000"/>
        </w:rPr>
        <w:t>относится между собой как часть и целое, деление должно быть н</w:t>
      </w:r>
      <w:r w:rsidRPr="002D7CE3">
        <w:rPr>
          <w:color w:val="000000"/>
        </w:rPr>
        <w:t>е</w:t>
      </w:r>
      <w:r w:rsidRPr="002D7CE3">
        <w:rPr>
          <w:color w:val="000000"/>
        </w:rPr>
        <w:t>прерывным, т.е. в процессе деления необходимо переходить к бл</w:t>
      </w:r>
      <w:r w:rsidRPr="002D7CE3">
        <w:rPr>
          <w:color w:val="000000"/>
        </w:rPr>
        <w:t>и</w:t>
      </w:r>
      <w:r w:rsidRPr="002D7CE3">
        <w:rPr>
          <w:color w:val="000000"/>
        </w:rPr>
        <w:t>жайшим видам, а не перескакивать через них.</w:t>
      </w:r>
    </w:p>
    <w:p w:rsidR="002D7CE3" w:rsidRPr="002D7CE3" w:rsidRDefault="002D7CE3" w:rsidP="00001D87">
      <w:pPr>
        <w:spacing w:line="252" w:lineRule="auto"/>
        <w:ind w:firstLine="284"/>
        <w:jc w:val="both"/>
        <w:rPr>
          <w:color w:val="000000"/>
        </w:rPr>
      </w:pPr>
      <w:r w:rsidRPr="003556B5">
        <w:rPr>
          <w:bCs/>
          <w:color w:val="000000"/>
        </w:rPr>
        <w:t>Заголовки глав и параграфов научно-исследовательской работы должны точно отражать содержание относящегося к ним текста.</w:t>
      </w:r>
      <w:r w:rsidRPr="002D7CE3">
        <w:rPr>
          <w:color w:val="000000"/>
        </w:rPr>
        <w:t xml:space="preserve"> Они не должны сокращать или расширять объем смысловой информации, которая в них заключена.</w:t>
      </w:r>
    </w:p>
    <w:p w:rsidR="00521D26" w:rsidRDefault="00521D26" w:rsidP="00001D87">
      <w:pPr>
        <w:spacing w:line="252" w:lineRule="auto"/>
        <w:ind w:firstLine="284"/>
        <w:jc w:val="both"/>
        <w:rPr>
          <w:bCs/>
          <w:i/>
          <w:color w:val="000000"/>
        </w:rPr>
      </w:pPr>
    </w:p>
    <w:p w:rsidR="00521D26" w:rsidRDefault="00521D26" w:rsidP="00001D87">
      <w:pPr>
        <w:spacing w:line="252" w:lineRule="auto"/>
        <w:jc w:val="center"/>
        <w:rPr>
          <w:b/>
          <w:bCs/>
          <w:color w:val="000000"/>
        </w:rPr>
      </w:pPr>
      <w:r>
        <w:rPr>
          <w:b/>
          <w:bCs/>
          <w:color w:val="000000"/>
        </w:rPr>
        <w:t>7.4. Требования к речи научных произведений</w:t>
      </w:r>
    </w:p>
    <w:p w:rsidR="00521D26" w:rsidRPr="00521D26" w:rsidRDefault="00521D26" w:rsidP="00001D87">
      <w:pPr>
        <w:spacing w:line="252" w:lineRule="auto"/>
        <w:jc w:val="center"/>
        <w:rPr>
          <w:b/>
          <w:bCs/>
          <w:color w:val="000000"/>
        </w:rPr>
      </w:pPr>
    </w:p>
    <w:p w:rsidR="00521D26" w:rsidRPr="002D7CE3" w:rsidRDefault="00521D26" w:rsidP="00001D87">
      <w:pPr>
        <w:spacing w:line="252" w:lineRule="auto"/>
        <w:ind w:firstLine="284"/>
        <w:jc w:val="both"/>
        <w:rPr>
          <w:color w:val="000000"/>
        </w:rPr>
      </w:pPr>
      <w:r w:rsidRPr="009F5AD4">
        <w:rPr>
          <w:bCs/>
          <w:i/>
          <w:color w:val="000000"/>
        </w:rPr>
        <w:t>Требования</w:t>
      </w:r>
      <w:r w:rsidR="00BF1566">
        <w:rPr>
          <w:bCs/>
          <w:i/>
          <w:color w:val="000000"/>
        </w:rPr>
        <w:t>ми</w:t>
      </w:r>
      <w:r w:rsidRPr="009F5AD4">
        <w:rPr>
          <w:bCs/>
          <w:color w:val="000000"/>
        </w:rPr>
        <w:t xml:space="preserve"> к речи научных произведений</w:t>
      </w:r>
      <w:r w:rsidRPr="009F5AD4">
        <w:rPr>
          <w:color w:val="000000"/>
        </w:rPr>
        <w:t xml:space="preserve"> являются </w:t>
      </w:r>
      <w:r w:rsidRPr="009F5AD4">
        <w:rPr>
          <w:bCs/>
          <w:color w:val="000000"/>
        </w:rPr>
        <w:t>точность, ясность, краткость</w:t>
      </w:r>
      <w:r w:rsidRPr="002D7CE3">
        <w:rPr>
          <w:color w:val="000000"/>
        </w:rPr>
        <w:t>.</w:t>
      </w:r>
    </w:p>
    <w:p w:rsidR="00521D26" w:rsidRPr="002D7CE3" w:rsidRDefault="00521D26" w:rsidP="00001D87">
      <w:pPr>
        <w:spacing w:line="252" w:lineRule="auto"/>
        <w:ind w:firstLine="284"/>
        <w:jc w:val="both"/>
        <w:rPr>
          <w:color w:val="000000"/>
        </w:rPr>
      </w:pPr>
      <w:r w:rsidRPr="002D7CE3">
        <w:rPr>
          <w:color w:val="000000"/>
        </w:rPr>
        <w:t xml:space="preserve">Смысловая </w:t>
      </w:r>
      <w:r w:rsidRPr="00521D26">
        <w:rPr>
          <w:bCs/>
          <w:i/>
          <w:color w:val="000000"/>
        </w:rPr>
        <w:t>точность слов</w:t>
      </w:r>
      <w:r w:rsidRPr="002D7CE3">
        <w:rPr>
          <w:color w:val="000000"/>
        </w:rPr>
        <w:t xml:space="preserve"> и выражений – одно из главных усл</w:t>
      </w:r>
      <w:r w:rsidRPr="002D7CE3">
        <w:rPr>
          <w:color w:val="000000"/>
        </w:rPr>
        <w:t>о</w:t>
      </w:r>
      <w:r w:rsidRPr="002D7CE3">
        <w:rPr>
          <w:color w:val="000000"/>
        </w:rPr>
        <w:t>вий, обеспечивающих научную и практическую ценность информации,  заключенной в тексте работы, поскольку неправильно выбранное и использованное слово может существенно исказить смысл написанн</w:t>
      </w:r>
      <w:r w:rsidRPr="002D7CE3">
        <w:rPr>
          <w:color w:val="000000"/>
        </w:rPr>
        <w:t>о</w:t>
      </w:r>
      <w:r w:rsidRPr="002D7CE3">
        <w:rPr>
          <w:color w:val="000000"/>
        </w:rPr>
        <w:t>го, дать возможность двоякого толкования, придать всему тексту н</w:t>
      </w:r>
      <w:r w:rsidRPr="002D7CE3">
        <w:rPr>
          <w:color w:val="000000"/>
        </w:rPr>
        <w:t>е</w:t>
      </w:r>
      <w:r w:rsidRPr="002D7CE3">
        <w:rPr>
          <w:color w:val="000000"/>
        </w:rPr>
        <w:t>желательную тональность.</w:t>
      </w:r>
    </w:p>
    <w:p w:rsidR="00521D26" w:rsidRPr="002D7CE3" w:rsidRDefault="00521D26" w:rsidP="00001D87">
      <w:pPr>
        <w:spacing w:line="252" w:lineRule="auto"/>
        <w:ind w:firstLine="284"/>
        <w:jc w:val="both"/>
        <w:rPr>
          <w:color w:val="000000"/>
        </w:rPr>
      </w:pPr>
      <w:r w:rsidRPr="002D7CE3">
        <w:rPr>
          <w:color w:val="000000"/>
        </w:rPr>
        <w:t xml:space="preserve">Нередко исконно русские слова употребляются неточно, вопреки их значению, и тогда рождаются фразы типа: «Большая часть товаров </w:t>
      </w:r>
      <w:r w:rsidRPr="002D7CE3">
        <w:rPr>
          <w:color w:val="000000"/>
        </w:rPr>
        <w:lastRenderedPageBreak/>
        <w:t>оказалась нереализованной», «Предлагаемые фирмой услуги вооруж</w:t>
      </w:r>
      <w:r w:rsidRPr="002D7CE3">
        <w:rPr>
          <w:color w:val="000000"/>
        </w:rPr>
        <w:t>е</w:t>
      </w:r>
      <w:r w:rsidRPr="002D7CE3">
        <w:rPr>
          <w:color w:val="000000"/>
        </w:rPr>
        <w:t>ны компьютерным обеспечением».</w:t>
      </w:r>
    </w:p>
    <w:p w:rsidR="00521D26" w:rsidRPr="002D7CE3" w:rsidRDefault="00521D26" w:rsidP="00771D0B">
      <w:pPr>
        <w:spacing w:line="245" w:lineRule="auto"/>
        <w:ind w:firstLine="284"/>
        <w:jc w:val="both"/>
        <w:rPr>
          <w:color w:val="000000"/>
        </w:rPr>
      </w:pPr>
      <w:r w:rsidRPr="002D7CE3">
        <w:rPr>
          <w:color w:val="000000"/>
        </w:rPr>
        <w:t>Для обеспечения точности в тексте не должно быть в одном выск</w:t>
      </w:r>
      <w:r w:rsidRPr="002D7CE3">
        <w:rPr>
          <w:color w:val="000000"/>
        </w:rPr>
        <w:t>а</w:t>
      </w:r>
      <w:r w:rsidRPr="002D7CE3">
        <w:rPr>
          <w:color w:val="000000"/>
        </w:rPr>
        <w:t>зывании терминов-синонимов, например «торговля», «сбыт», «реал</w:t>
      </w:r>
      <w:r w:rsidRPr="002D7CE3">
        <w:rPr>
          <w:color w:val="000000"/>
        </w:rPr>
        <w:t>и</w:t>
      </w:r>
      <w:r w:rsidRPr="002D7CE3">
        <w:rPr>
          <w:color w:val="000000"/>
        </w:rPr>
        <w:t>зация».</w:t>
      </w:r>
    </w:p>
    <w:p w:rsidR="00521D26" w:rsidRPr="002D7CE3" w:rsidRDefault="00521D26" w:rsidP="00771D0B">
      <w:pPr>
        <w:spacing w:line="245" w:lineRule="auto"/>
        <w:ind w:firstLine="284"/>
        <w:jc w:val="both"/>
        <w:rPr>
          <w:color w:val="000000"/>
        </w:rPr>
      </w:pPr>
      <w:r w:rsidRPr="002D7CE3">
        <w:rPr>
          <w:color w:val="000000"/>
        </w:rPr>
        <w:t>Точность научной речи обусловлена не только целенаправленным выбором слов и выражений, но и выбором грамматических констру</w:t>
      </w:r>
      <w:r w:rsidRPr="002D7CE3">
        <w:rPr>
          <w:color w:val="000000"/>
        </w:rPr>
        <w:t>к</w:t>
      </w:r>
      <w:r w:rsidRPr="002D7CE3">
        <w:rPr>
          <w:color w:val="000000"/>
        </w:rPr>
        <w:t>ций, который предполагает точное следование нормам связи слов во фразах. Возможность по-разному объяснять слова в словосочетаниях порождает двусмысленность.</w:t>
      </w:r>
    </w:p>
    <w:p w:rsidR="00521D26" w:rsidRPr="002D7CE3" w:rsidRDefault="00521D26" w:rsidP="00771D0B">
      <w:pPr>
        <w:spacing w:line="245" w:lineRule="auto"/>
        <w:ind w:firstLine="284"/>
        <w:jc w:val="both"/>
        <w:rPr>
          <w:color w:val="000000"/>
        </w:rPr>
      </w:pPr>
      <w:r w:rsidRPr="002D7CE3">
        <w:rPr>
          <w:color w:val="000000"/>
        </w:rPr>
        <w:t>Так, например, двузначной конструкцией является выражение типа: «В других товарах подобные маркировки отсутствуют» (что имеется в виду – другие товары или подобные маркировки отсутствуют – понять трудно).</w:t>
      </w:r>
    </w:p>
    <w:p w:rsidR="00521D26" w:rsidRPr="002D7CE3" w:rsidRDefault="00521D26" w:rsidP="00771D0B">
      <w:pPr>
        <w:spacing w:line="245" w:lineRule="auto"/>
        <w:ind w:firstLine="284"/>
        <w:jc w:val="both"/>
        <w:rPr>
          <w:color w:val="000000"/>
        </w:rPr>
      </w:pPr>
      <w:r w:rsidRPr="002D7CE3">
        <w:rPr>
          <w:color w:val="000000"/>
        </w:rPr>
        <w:t xml:space="preserve">Другое требование к научной речи – ее </w:t>
      </w:r>
      <w:r w:rsidRPr="00521D26">
        <w:rPr>
          <w:i/>
          <w:color w:val="000000"/>
        </w:rPr>
        <w:t>ясность</w:t>
      </w:r>
      <w:r w:rsidRPr="002D7CE3">
        <w:rPr>
          <w:color w:val="000000"/>
        </w:rPr>
        <w:t>, т.</w:t>
      </w:r>
      <w:r w:rsidR="00BF1566">
        <w:rPr>
          <w:color w:val="000000"/>
        </w:rPr>
        <w:t> </w:t>
      </w:r>
      <w:r w:rsidRPr="002D7CE3">
        <w:rPr>
          <w:color w:val="000000"/>
        </w:rPr>
        <w:t>е. умение писать просто, доступно и доходчиво. Однако нельзя отождествлять простоту и примитивность, а также путать простоту с общедоступностью, если научная работа не предназначена для массового читателя. Главное при языково-стилистическом оформлении текста научных работ, чтобы оно было доступно тому кругу специалистов, на которых такие работы рассчитаны.</w:t>
      </w:r>
    </w:p>
    <w:p w:rsidR="00521D26" w:rsidRPr="002D7CE3" w:rsidRDefault="00521D26" w:rsidP="00771D0B">
      <w:pPr>
        <w:spacing w:line="245" w:lineRule="auto"/>
        <w:ind w:firstLine="284"/>
        <w:jc w:val="both"/>
        <w:rPr>
          <w:color w:val="000000"/>
        </w:rPr>
      </w:pPr>
      <w:r w:rsidRPr="00521D26">
        <w:rPr>
          <w:bCs/>
          <w:i/>
          <w:color w:val="000000"/>
        </w:rPr>
        <w:t>Краткость</w:t>
      </w:r>
      <w:r w:rsidRPr="002D7CE3">
        <w:rPr>
          <w:color w:val="000000"/>
        </w:rPr>
        <w:t xml:space="preserve"> является третьим необходимым и обязательным усл</w:t>
      </w:r>
      <w:r w:rsidRPr="002D7CE3">
        <w:rPr>
          <w:color w:val="000000"/>
        </w:rPr>
        <w:t>о</w:t>
      </w:r>
      <w:r w:rsidRPr="002D7CE3">
        <w:rPr>
          <w:color w:val="000000"/>
        </w:rPr>
        <w:t>вием для восприятия научной речи. Реализация его заключается в ум</w:t>
      </w:r>
      <w:r w:rsidRPr="002D7CE3">
        <w:rPr>
          <w:color w:val="000000"/>
        </w:rPr>
        <w:t>е</w:t>
      </w:r>
      <w:r w:rsidRPr="002D7CE3">
        <w:rPr>
          <w:color w:val="000000"/>
        </w:rPr>
        <w:t>нии избежать ненужных повторов, излишней детализации и словесн</w:t>
      </w:r>
      <w:r w:rsidRPr="002D7CE3">
        <w:rPr>
          <w:color w:val="000000"/>
        </w:rPr>
        <w:t>о</w:t>
      </w:r>
      <w:r w:rsidRPr="002D7CE3">
        <w:rPr>
          <w:color w:val="000000"/>
        </w:rPr>
        <w:t>го мусора.</w:t>
      </w:r>
    </w:p>
    <w:p w:rsidR="00521D26" w:rsidRPr="002D7CE3" w:rsidRDefault="00521D26" w:rsidP="00771D0B">
      <w:pPr>
        <w:spacing w:line="245" w:lineRule="auto"/>
        <w:ind w:firstLine="284"/>
        <w:jc w:val="both"/>
        <w:rPr>
          <w:color w:val="000000"/>
        </w:rPr>
      </w:pPr>
      <w:r w:rsidRPr="002D7CE3">
        <w:rPr>
          <w:color w:val="000000"/>
        </w:rPr>
        <w:t>Многословие, или речевая избыточность, чаще всего проявляется в употреблении лишних слов.</w:t>
      </w:r>
    </w:p>
    <w:p w:rsidR="00521D26" w:rsidRPr="002D7CE3" w:rsidRDefault="00521D26" w:rsidP="00771D0B">
      <w:pPr>
        <w:spacing w:line="245" w:lineRule="auto"/>
        <w:ind w:firstLine="284"/>
        <w:jc w:val="both"/>
        <w:rPr>
          <w:color w:val="000000"/>
        </w:rPr>
      </w:pPr>
      <w:r w:rsidRPr="002D7CE3">
        <w:rPr>
          <w:color w:val="000000"/>
        </w:rPr>
        <w:t xml:space="preserve">Например: «Для этой цели фирма специально использует </w:t>
      </w:r>
      <w:r w:rsidRPr="002D7CE3">
        <w:rPr>
          <w:i/>
          <w:iCs/>
          <w:color w:val="000000"/>
        </w:rPr>
        <w:t>име</w:t>
      </w:r>
      <w:r w:rsidRPr="002D7CE3">
        <w:rPr>
          <w:i/>
          <w:iCs/>
          <w:color w:val="000000"/>
        </w:rPr>
        <w:t>ю</w:t>
      </w:r>
      <w:r w:rsidRPr="002D7CE3">
        <w:rPr>
          <w:i/>
          <w:iCs/>
          <w:color w:val="000000"/>
        </w:rPr>
        <w:t>щиеся</w:t>
      </w:r>
      <w:r w:rsidRPr="002D7CE3">
        <w:rPr>
          <w:color w:val="000000"/>
        </w:rPr>
        <w:t xml:space="preserve"> подсобные помещения» (если помещений нет, то и использовать их нельзя); «Проверкой было установлено, что </w:t>
      </w:r>
      <w:r w:rsidRPr="002D7CE3">
        <w:rPr>
          <w:i/>
          <w:iCs/>
          <w:color w:val="000000"/>
        </w:rPr>
        <w:t>существующие</w:t>
      </w:r>
      <w:r w:rsidRPr="002D7CE3">
        <w:rPr>
          <w:color w:val="000000"/>
        </w:rPr>
        <w:t xml:space="preserve"> расце</w:t>
      </w:r>
      <w:r w:rsidRPr="002D7CE3">
        <w:rPr>
          <w:color w:val="000000"/>
        </w:rPr>
        <w:t>н</w:t>
      </w:r>
      <w:r w:rsidRPr="002D7CE3">
        <w:rPr>
          <w:color w:val="000000"/>
        </w:rPr>
        <w:t>ки на товары во многих точках нашего города были значительно з</w:t>
      </w:r>
      <w:r w:rsidRPr="002D7CE3">
        <w:rPr>
          <w:color w:val="000000"/>
        </w:rPr>
        <w:t>а</w:t>
      </w:r>
      <w:r w:rsidRPr="002D7CE3">
        <w:rPr>
          <w:color w:val="000000"/>
        </w:rPr>
        <w:t>вышены» (несуществующие расценки не могут быть ни завышены, ни занижены).</w:t>
      </w:r>
    </w:p>
    <w:p w:rsidR="00521D26" w:rsidRPr="002D7CE3" w:rsidRDefault="00521D26" w:rsidP="00771D0B">
      <w:pPr>
        <w:spacing w:line="245" w:lineRule="auto"/>
        <w:ind w:firstLine="284"/>
        <w:jc w:val="both"/>
        <w:rPr>
          <w:color w:val="000000"/>
        </w:rPr>
      </w:pPr>
      <w:r w:rsidRPr="002D7CE3">
        <w:rPr>
          <w:color w:val="000000"/>
        </w:rPr>
        <w:t>Часто в текст вкрапливаются слова, не нужные по смыслу, напр</w:t>
      </w:r>
      <w:r w:rsidRPr="002D7CE3">
        <w:rPr>
          <w:color w:val="000000"/>
        </w:rPr>
        <w:t>и</w:t>
      </w:r>
      <w:r w:rsidRPr="002D7CE3">
        <w:rPr>
          <w:color w:val="000000"/>
        </w:rPr>
        <w:t>мер сочетания типа: интервал перерыва, внутренний интерьер, габ</w:t>
      </w:r>
      <w:r w:rsidRPr="002D7CE3">
        <w:rPr>
          <w:color w:val="000000"/>
        </w:rPr>
        <w:t>а</w:t>
      </w:r>
      <w:r w:rsidRPr="002D7CE3">
        <w:rPr>
          <w:color w:val="000000"/>
        </w:rPr>
        <w:t>ритные размеры и пр.</w:t>
      </w:r>
    </w:p>
    <w:p w:rsidR="00521D26" w:rsidRPr="002D7CE3" w:rsidRDefault="00521D26" w:rsidP="00771D0B">
      <w:pPr>
        <w:spacing w:line="245" w:lineRule="auto"/>
        <w:ind w:firstLine="284"/>
        <w:jc w:val="both"/>
        <w:rPr>
          <w:color w:val="000000"/>
        </w:rPr>
      </w:pPr>
      <w:r w:rsidRPr="002D7CE3">
        <w:rPr>
          <w:color w:val="000000"/>
        </w:rPr>
        <w:t>К речевой избыточности следует отнести и употребление без н</w:t>
      </w:r>
      <w:r w:rsidRPr="002D7CE3">
        <w:rPr>
          <w:color w:val="000000"/>
        </w:rPr>
        <w:t>а</w:t>
      </w:r>
      <w:r w:rsidRPr="002D7CE3">
        <w:rPr>
          <w:color w:val="000000"/>
        </w:rPr>
        <w:t>добности иностранных слов, которые дублируют русские слова и тем самым неоправданно усложняют высказывание.</w:t>
      </w:r>
    </w:p>
    <w:p w:rsidR="00521D26" w:rsidRPr="002D7CE3" w:rsidRDefault="00521D26" w:rsidP="00001D87">
      <w:pPr>
        <w:spacing w:line="252" w:lineRule="auto"/>
        <w:ind w:firstLine="284"/>
        <w:jc w:val="both"/>
        <w:rPr>
          <w:color w:val="000000"/>
        </w:rPr>
      </w:pPr>
      <w:r w:rsidRPr="002D7CE3">
        <w:rPr>
          <w:color w:val="000000"/>
        </w:rPr>
        <w:lastRenderedPageBreak/>
        <w:t>Зачем, например, писать «ничего экстраординарного», когда можно просто отметить «ничего особенного», вместо индифферентно – ра</w:t>
      </w:r>
      <w:r w:rsidRPr="002D7CE3">
        <w:rPr>
          <w:color w:val="000000"/>
        </w:rPr>
        <w:t>в</w:t>
      </w:r>
      <w:r w:rsidRPr="002D7CE3">
        <w:rPr>
          <w:color w:val="000000"/>
        </w:rPr>
        <w:t>нодушно, игнорировать – не замечать, лимитировать – ограничивать, ориентировочно – примерно, функционировать – действовать, диве</w:t>
      </w:r>
      <w:r w:rsidRPr="002D7CE3">
        <w:rPr>
          <w:color w:val="000000"/>
        </w:rPr>
        <w:t>р</w:t>
      </w:r>
      <w:r w:rsidRPr="002D7CE3">
        <w:rPr>
          <w:color w:val="000000"/>
        </w:rPr>
        <w:t>сификация – разнообразие, детерминировать – определять и т.</w:t>
      </w:r>
      <w:r w:rsidR="00BF1566">
        <w:rPr>
          <w:color w:val="000000"/>
        </w:rPr>
        <w:t> </w:t>
      </w:r>
      <w:r w:rsidRPr="002D7CE3">
        <w:rPr>
          <w:color w:val="000000"/>
        </w:rPr>
        <w:t>д.</w:t>
      </w:r>
    </w:p>
    <w:p w:rsidR="002D7CE3" w:rsidRPr="002D7CE3" w:rsidRDefault="002D7CE3" w:rsidP="00001D87">
      <w:pPr>
        <w:spacing w:line="252" w:lineRule="auto"/>
        <w:ind w:firstLine="284"/>
        <w:jc w:val="both"/>
        <w:rPr>
          <w:b/>
          <w:bCs/>
          <w:color w:val="000000"/>
        </w:rPr>
      </w:pPr>
    </w:p>
    <w:p w:rsidR="002D7CE3" w:rsidRPr="002D7CE3" w:rsidRDefault="003556B5" w:rsidP="00001D87">
      <w:pPr>
        <w:spacing w:line="252" w:lineRule="auto"/>
        <w:jc w:val="center"/>
        <w:rPr>
          <w:b/>
          <w:bCs/>
          <w:color w:val="000000"/>
        </w:rPr>
      </w:pPr>
      <w:r w:rsidRPr="003556B5">
        <w:rPr>
          <w:b/>
          <w:bCs/>
          <w:color w:val="000000"/>
        </w:rPr>
        <w:t>7.</w:t>
      </w:r>
      <w:r w:rsidR="00521D26">
        <w:rPr>
          <w:b/>
          <w:bCs/>
          <w:color w:val="000000"/>
        </w:rPr>
        <w:t>5</w:t>
      </w:r>
      <w:r w:rsidR="002D7CE3" w:rsidRPr="003556B5">
        <w:rPr>
          <w:b/>
          <w:bCs/>
          <w:color w:val="000000"/>
        </w:rPr>
        <w:t>.</w:t>
      </w:r>
      <w:r w:rsidR="002D7CE3" w:rsidRPr="002D7CE3">
        <w:rPr>
          <w:b/>
          <w:bCs/>
          <w:color w:val="000000"/>
        </w:rPr>
        <w:t xml:space="preserve"> Язык и стиль научной работы</w:t>
      </w:r>
    </w:p>
    <w:p w:rsidR="002D7CE3" w:rsidRPr="002D7CE3" w:rsidRDefault="002D7CE3" w:rsidP="00001D87">
      <w:pPr>
        <w:spacing w:line="252" w:lineRule="auto"/>
        <w:ind w:firstLine="284"/>
        <w:jc w:val="both"/>
        <w:rPr>
          <w:b/>
          <w:bCs/>
          <w:color w:val="000000"/>
        </w:rPr>
      </w:pPr>
    </w:p>
    <w:p w:rsidR="002D7CE3" w:rsidRPr="002D7CE3" w:rsidRDefault="002D7CE3" w:rsidP="00001D87">
      <w:pPr>
        <w:spacing w:line="252" w:lineRule="auto"/>
        <w:ind w:firstLine="284"/>
        <w:jc w:val="both"/>
        <w:rPr>
          <w:color w:val="000000"/>
        </w:rPr>
      </w:pPr>
      <w:r w:rsidRPr="002D7CE3">
        <w:rPr>
          <w:b/>
          <w:bCs/>
          <w:color w:val="000000"/>
        </w:rPr>
        <w:t xml:space="preserve"> </w:t>
      </w:r>
      <w:r w:rsidRPr="002D7CE3">
        <w:rPr>
          <w:color w:val="000000"/>
        </w:rPr>
        <w:t>Поскольку научное исследование является, прежде всего, квал</w:t>
      </w:r>
      <w:r w:rsidRPr="002D7CE3">
        <w:rPr>
          <w:color w:val="000000"/>
        </w:rPr>
        <w:t>и</w:t>
      </w:r>
      <w:r w:rsidRPr="002D7CE3">
        <w:rPr>
          <w:color w:val="000000"/>
        </w:rPr>
        <w:t>фикационной работой специалиста, то ее языку и стилю следует уд</w:t>
      </w:r>
      <w:r w:rsidRPr="002D7CE3">
        <w:rPr>
          <w:color w:val="000000"/>
        </w:rPr>
        <w:t>е</w:t>
      </w:r>
      <w:r w:rsidRPr="002D7CE3">
        <w:rPr>
          <w:color w:val="000000"/>
        </w:rPr>
        <w:t>лять самое серьезное профессиональное внимание.</w:t>
      </w:r>
    </w:p>
    <w:p w:rsidR="002D7CE3" w:rsidRPr="002D7CE3" w:rsidRDefault="002D7CE3" w:rsidP="00001D87">
      <w:pPr>
        <w:spacing w:line="252" w:lineRule="auto"/>
        <w:ind w:firstLine="284"/>
        <w:jc w:val="both"/>
        <w:rPr>
          <w:color w:val="000000"/>
        </w:rPr>
      </w:pPr>
      <w:r w:rsidRPr="002D7CE3">
        <w:rPr>
          <w:color w:val="000000"/>
        </w:rPr>
        <w:t>Язык и стиль научной работы как часть письменной научной речи сложились под влиянием уровня образования исследователей и так называемого академического этикета, суть которого заключается в интерпретации собственной точки зрения и привлекаемых мнений других специалистов с целью обоснования научной истины. Историч</w:t>
      </w:r>
      <w:r w:rsidRPr="002D7CE3">
        <w:rPr>
          <w:color w:val="000000"/>
        </w:rPr>
        <w:t>е</w:t>
      </w:r>
      <w:r w:rsidRPr="002D7CE3">
        <w:rPr>
          <w:color w:val="000000"/>
        </w:rPr>
        <w:t>ски уже выработались определенные традиции в общении ученых м</w:t>
      </w:r>
      <w:r w:rsidRPr="002D7CE3">
        <w:rPr>
          <w:color w:val="000000"/>
        </w:rPr>
        <w:t>е</w:t>
      </w:r>
      <w:r w:rsidRPr="002D7CE3">
        <w:rPr>
          <w:color w:val="000000"/>
        </w:rPr>
        <w:t>жду собой (устная и письменная речь).</w:t>
      </w:r>
    </w:p>
    <w:p w:rsidR="002D7CE3" w:rsidRPr="002D7CE3" w:rsidRDefault="002D7CE3" w:rsidP="00001D87">
      <w:pPr>
        <w:spacing w:line="252" w:lineRule="auto"/>
        <w:ind w:firstLine="284"/>
        <w:jc w:val="both"/>
        <w:rPr>
          <w:color w:val="000000"/>
        </w:rPr>
      </w:pPr>
      <w:r w:rsidRPr="00D84FBA">
        <w:rPr>
          <w:color w:val="000000"/>
          <w:spacing w:val="-1"/>
        </w:rPr>
        <w:t>Наиболее характерной особенностью языка письменной научной речи является формально-логический способ изложения материала, что находит свое выражение во всей системе речевых средств. Научное изложение состоит главным образом из рассуждений, целью которых является доказательство истин, выявленных в результате исследования фактов действительности. Для научного текста характерны</w:t>
      </w:r>
      <w:r w:rsidRPr="002D7CE3">
        <w:rPr>
          <w:color w:val="000000"/>
        </w:rPr>
        <w:t xml:space="preserve"> смысловая законченность, целостность и связность.</w:t>
      </w:r>
    </w:p>
    <w:p w:rsidR="002D7CE3" w:rsidRPr="002D7CE3" w:rsidRDefault="002D7CE3" w:rsidP="00001D87">
      <w:pPr>
        <w:spacing w:line="252" w:lineRule="auto"/>
        <w:ind w:firstLine="284"/>
        <w:jc w:val="both"/>
        <w:rPr>
          <w:color w:val="000000"/>
        </w:rPr>
      </w:pPr>
      <w:r w:rsidRPr="002D7CE3">
        <w:rPr>
          <w:color w:val="000000"/>
        </w:rPr>
        <w:t>Важнейшим средством выражения логических связей являются специальные функционально-синтаксические средства связи, указ</w:t>
      </w:r>
      <w:r w:rsidRPr="002D7CE3">
        <w:rPr>
          <w:color w:val="000000"/>
        </w:rPr>
        <w:t>ы</w:t>
      </w:r>
      <w:r w:rsidRPr="002D7CE3">
        <w:rPr>
          <w:color w:val="000000"/>
        </w:rPr>
        <w:t>вающие на последовательность развития мысли (вначале, прежде вс</w:t>
      </w:r>
      <w:r w:rsidRPr="002D7CE3">
        <w:rPr>
          <w:color w:val="000000"/>
        </w:rPr>
        <w:t>е</w:t>
      </w:r>
      <w:r w:rsidRPr="002D7CE3">
        <w:rPr>
          <w:color w:val="000000"/>
        </w:rPr>
        <w:t>го, затем, во-первых, во-вторых, значит, действительно, итак и др.), противоречивые отношения (однако, между тем, в то время как, тем не менее), причинно-следственные отношения (следовательно, поэтому, благодаря этому, сообразно с этим, вследствие этого, кроме того, к тому же), переход от одной мысли к другой (прежде чем перейти к …, обратимся к …, рассмотрим, остановимся на …, рассмотрев, перейдем к …, необходимо остановиться на …, необходимо рассмотреть), итоги, выводы (итак, таким образом, значит, в самом деле, следовательно, в заключение отметим, все сказанное позволяет сделать вывод, подводя итог, следует сказать …).</w:t>
      </w:r>
    </w:p>
    <w:p w:rsidR="002D7CE3" w:rsidRPr="002D7CE3" w:rsidRDefault="002D7CE3" w:rsidP="00001D87">
      <w:pPr>
        <w:spacing w:line="252" w:lineRule="auto"/>
        <w:ind w:firstLine="284"/>
        <w:jc w:val="both"/>
        <w:rPr>
          <w:color w:val="000000"/>
        </w:rPr>
      </w:pPr>
      <w:r w:rsidRPr="002D7CE3">
        <w:rPr>
          <w:color w:val="000000"/>
        </w:rPr>
        <w:lastRenderedPageBreak/>
        <w:t>В качестве средств связи могут использоваться местоимения, пр</w:t>
      </w:r>
      <w:r w:rsidRPr="002D7CE3">
        <w:rPr>
          <w:color w:val="000000"/>
        </w:rPr>
        <w:t>и</w:t>
      </w:r>
      <w:r w:rsidRPr="002D7CE3">
        <w:rPr>
          <w:color w:val="000000"/>
        </w:rPr>
        <w:t>лагательные и причастия (данные, этот, такой, названные, указанные и др.). В некоторых случаях словосочетания рассмотренных выше типов не только помогают обозначить переходы авторской мысли, но и сп</w:t>
      </w:r>
      <w:r w:rsidRPr="002D7CE3">
        <w:rPr>
          <w:color w:val="000000"/>
        </w:rPr>
        <w:t>о</w:t>
      </w:r>
      <w:r w:rsidRPr="002D7CE3">
        <w:rPr>
          <w:color w:val="000000"/>
        </w:rPr>
        <w:t>собствуют улучшению рубрикации текста. Например, слова «прист</w:t>
      </w:r>
      <w:r w:rsidRPr="002D7CE3">
        <w:rPr>
          <w:color w:val="000000"/>
        </w:rPr>
        <w:t>у</w:t>
      </w:r>
      <w:r w:rsidRPr="002D7CE3">
        <w:rPr>
          <w:color w:val="000000"/>
        </w:rPr>
        <w:t>пим к рассмотрению» могут заменить название рубрики. Они, играя роль невыделенных рубрик, разъясняют внутреннюю последовател</w:t>
      </w:r>
      <w:r w:rsidRPr="002D7CE3">
        <w:rPr>
          <w:color w:val="000000"/>
        </w:rPr>
        <w:t>ь</w:t>
      </w:r>
      <w:r w:rsidRPr="002D7CE3">
        <w:rPr>
          <w:color w:val="000000"/>
        </w:rPr>
        <w:t>ность изложения и поэтому в научном тексте весьма полезны.</w:t>
      </w:r>
    </w:p>
    <w:p w:rsidR="002D7CE3" w:rsidRPr="002D7CE3" w:rsidRDefault="002D7CE3" w:rsidP="00001D87">
      <w:pPr>
        <w:spacing w:line="252" w:lineRule="auto"/>
        <w:ind w:firstLine="284"/>
        <w:jc w:val="both"/>
        <w:rPr>
          <w:color w:val="000000"/>
        </w:rPr>
      </w:pPr>
      <w:r w:rsidRPr="002D7CE3">
        <w:rPr>
          <w:color w:val="000000"/>
        </w:rPr>
        <w:t>Основными признаками текста научной речи являются целенапра</w:t>
      </w:r>
      <w:r w:rsidRPr="002D7CE3">
        <w:rPr>
          <w:color w:val="000000"/>
        </w:rPr>
        <w:t>в</w:t>
      </w:r>
      <w:r w:rsidRPr="002D7CE3">
        <w:rPr>
          <w:color w:val="000000"/>
        </w:rPr>
        <w:t>ленность и прагматическая установка, где эмоциональные языковые элементы не играют особой роли. Научный текст характеризуется тем, что в него включаются только точные, полученные в результате дл</w:t>
      </w:r>
      <w:r w:rsidRPr="002D7CE3">
        <w:rPr>
          <w:color w:val="000000"/>
        </w:rPr>
        <w:t>и</w:t>
      </w:r>
      <w:r w:rsidRPr="002D7CE3">
        <w:rPr>
          <w:color w:val="000000"/>
        </w:rPr>
        <w:t>тельных наблюдений, научных экспериментов, анализа литературных источников сведения и факты.</w:t>
      </w:r>
    </w:p>
    <w:p w:rsidR="002D7CE3" w:rsidRPr="002D7CE3" w:rsidRDefault="002D7CE3" w:rsidP="00001D87">
      <w:pPr>
        <w:spacing w:line="252" w:lineRule="auto"/>
        <w:ind w:firstLine="284"/>
        <w:jc w:val="both"/>
        <w:rPr>
          <w:color w:val="000000"/>
        </w:rPr>
      </w:pPr>
      <w:r w:rsidRPr="002D7CE3">
        <w:rPr>
          <w:color w:val="000000"/>
        </w:rPr>
        <w:t>Это обусловливает точность их словесного выражения, а также и</w:t>
      </w:r>
      <w:r w:rsidRPr="002D7CE3">
        <w:rPr>
          <w:color w:val="000000"/>
        </w:rPr>
        <w:t>с</w:t>
      </w:r>
      <w:r w:rsidRPr="002D7CE3">
        <w:rPr>
          <w:color w:val="000000"/>
        </w:rPr>
        <w:t>пользования специальной терминологии, благодаря которой достиг</w:t>
      </w:r>
      <w:r w:rsidRPr="002D7CE3">
        <w:rPr>
          <w:color w:val="000000"/>
        </w:rPr>
        <w:t>а</w:t>
      </w:r>
      <w:r w:rsidRPr="002D7CE3">
        <w:rPr>
          <w:color w:val="000000"/>
        </w:rPr>
        <w:t>ется возможность в краткой и экономной форме давать развернутые определения и характеристики научных фактов, понятий, процессов, явлений.</w:t>
      </w:r>
    </w:p>
    <w:p w:rsidR="002D7CE3" w:rsidRPr="002D7CE3" w:rsidRDefault="002D7CE3" w:rsidP="00001D87">
      <w:pPr>
        <w:spacing w:line="252" w:lineRule="auto"/>
        <w:ind w:firstLine="284"/>
        <w:jc w:val="both"/>
        <w:rPr>
          <w:color w:val="000000"/>
        </w:rPr>
      </w:pPr>
      <w:r w:rsidRPr="003556B5">
        <w:rPr>
          <w:bCs/>
          <w:i/>
          <w:color w:val="000000"/>
        </w:rPr>
        <w:t>Фразеология научной прозы</w:t>
      </w:r>
      <w:r w:rsidRPr="002D7CE3">
        <w:rPr>
          <w:color w:val="000000"/>
        </w:rPr>
        <w:t xml:space="preserve"> также весьма специфична, поскольку она призвана, с одной стороны, выражать логические связи между ча</w:t>
      </w:r>
      <w:r w:rsidRPr="002D7CE3">
        <w:rPr>
          <w:color w:val="000000"/>
        </w:rPr>
        <w:t>с</w:t>
      </w:r>
      <w:r w:rsidRPr="002D7CE3">
        <w:rPr>
          <w:color w:val="000000"/>
        </w:rPr>
        <w:t>тями высказывания (такие, например, устойчивые сочетания, как «привести результаты», «как показал анализ», «на основании получе</w:t>
      </w:r>
      <w:r w:rsidRPr="002D7CE3">
        <w:rPr>
          <w:color w:val="000000"/>
        </w:rPr>
        <w:t>н</w:t>
      </w:r>
      <w:r w:rsidRPr="002D7CE3">
        <w:rPr>
          <w:color w:val="000000"/>
        </w:rPr>
        <w:t>ных данных», «резюмируя сказанное», «отсюда следует, что» и т.</w:t>
      </w:r>
      <w:r w:rsidR="00D84FBA">
        <w:rPr>
          <w:color w:val="000000"/>
        </w:rPr>
        <w:t> </w:t>
      </w:r>
      <w:r w:rsidRPr="002D7CE3">
        <w:rPr>
          <w:color w:val="000000"/>
        </w:rPr>
        <w:t>п.), а с другой стороны, обозначать определенные понятия, являясь, по сути дела, терминами (такие, например, фразеологические обороты и сло</w:t>
      </w:r>
      <w:r w:rsidRPr="002D7CE3">
        <w:rPr>
          <w:color w:val="000000"/>
        </w:rPr>
        <w:t>ж</w:t>
      </w:r>
      <w:r w:rsidRPr="002D7CE3">
        <w:rPr>
          <w:color w:val="000000"/>
        </w:rPr>
        <w:t>ные термины, как «национальная экономика», «государственное пр</w:t>
      </w:r>
      <w:r w:rsidRPr="002D7CE3">
        <w:rPr>
          <w:color w:val="000000"/>
        </w:rPr>
        <w:t>а</w:t>
      </w:r>
      <w:r w:rsidRPr="002D7CE3">
        <w:rPr>
          <w:color w:val="000000"/>
        </w:rPr>
        <w:t>во», «международная торговля», «валовой внутренний продукт», «э</w:t>
      </w:r>
      <w:r w:rsidRPr="002D7CE3">
        <w:rPr>
          <w:color w:val="000000"/>
        </w:rPr>
        <w:t>ф</w:t>
      </w:r>
      <w:r w:rsidRPr="002D7CE3">
        <w:rPr>
          <w:color w:val="000000"/>
        </w:rPr>
        <w:t>фективность торговли» и т.</w:t>
      </w:r>
      <w:r w:rsidR="00D84FBA">
        <w:rPr>
          <w:color w:val="000000"/>
        </w:rPr>
        <w:t> </w:t>
      </w:r>
      <w:r w:rsidRPr="002D7CE3">
        <w:rPr>
          <w:color w:val="000000"/>
        </w:rPr>
        <w:t>п.).</w:t>
      </w:r>
    </w:p>
    <w:p w:rsidR="002D7CE3" w:rsidRPr="002D7CE3" w:rsidRDefault="002D7CE3" w:rsidP="00001D87">
      <w:pPr>
        <w:spacing w:line="252" w:lineRule="auto"/>
        <w:ind w:firstLine="284"/>
        <w:jc w:val="both"/>
        <w:rPr>
          <w:color w:val="000000"/>
        </w:rPr>
      </w:pPr>
      <w:r w:rsidRPr="003556B5">
        <w:rPr>
          <w:bCs/>
          <w:i/>
          <w:color w:val="000000"/>
        </w:rPr>
        <w:t>Грамматические особенности научной речи</w:t>
      </w:r>
      <w:r w:rsidRPr="002D7CE3">
        <w:rPr>
          <w:b/>
          <w:bCs/>
          <w:color w:val="000000"/>
        </w:rPr>
        <w:t xml:space="preserve"> </w:t>
      </w:r>
      <w:r w:rsidRPr="002D7CE3">
        <w:rPr>
          <w:color w:val="000000"/>
        </w:rPr>
        <w:t>существенно влияют на языково-стилистическое оформление текста научного исследов</w:t>
      </w:r>
      <w:r w:rsidRPr="002D7CE3">
        <w:rPr>
          <w:color w:val="000000"/>
        </w:rPr>
        <w:t>а</w:t>
      </w:r>
      <w:r w:rsidRPr="002D7CE3">
        <w:rPr>
          <w:color w:val="000000"/>
        </w:rPr>
        <w:t>ния. Следует отметить, что в ней наблюдается наличие большого к</w:t>
      </w:r>
      <w:r w:rsidRPr="002D7CE3">
        <w:rPr>
          <w:color w:val="000000"/>
        </w:rPr>
        <w:t>о</w:t>
      </w:r>
      <w:r w:rsidRPr="002D7CE3">
        <w:rPr>
          <w:color w:val="000000"/>
        </w:rPr>
        <w:t xml:space="preserve">личества </w:t>
      </w:r>
      <w:r w:rsidRPr="003556B5">
        <w:rPr>
          <w:bCs/>
          <w:color w:val="000000"/>
        </w:rPr>
        <w:t>существительных</w:t>
      </w:r>
      <w:r w:rsidRPr="002D7CE3">
        <w:rPr>
          <w:color w:val="000000"/>
        </w:rPr>
        <w:t xml:space="preserve"> с абстрактным значением, а также отгл</w:t>
      </w:r>
      <w:r w:rsidRPr="002D7CE3">
        <w:rPr>
          <w:color w:val="000000"/>
        </w:rPr>
        <w:t>а</w:t>
      </w:r>
      <w:r w:rsidRPr="002D7CE3">
        <w:rPr>
          <w:color w:val="000000"/>
        </w:rPr>
        <w:t>гольных существительных (исследование, рассмотрение, изучение, расположение и т.</w:t>
      </w:r>
      <w:r w:rsidR="00D84FBA">
        <w:rPr>
          <w:color w:val="000000"/>
        </w:rPr>
        <w:t> </w:t>
      </w:r>
      <w:r w:rsidRPr="002D7CE3">
        <w:rPr>
          <w:color w:val="000000"/>
        </w:rPr>
        <w:t>п.).</w:t>
      </w:r>
    </w:p>
    <w:p w:rsidR="002D7CE3" w:rsidRPr="002D7CE3" w:rsidRDefault="002D7CE3" w:rsidP="00001D87">
      <w:pPr>
        <w:spacing w:line="252" w:lineRule="auto"/>
        <w:ind w:firstLine="284"/>
        <w:jc w:val="both"/>
        <w:rPr>
          <w:color w:val="000000"/>
        </w:rPr>
      </w:pPr>
      <w:r w:rsidRPr="002D7CE3">
        <w:rPr>
          <w:color w:val="000000"/>
        </w:rPr>
        <w:t xml:space="preserve">В научной прозе широко представлены относительные </w:t>
      </w:r>
      <w:r w:rsidRPr="003556B5">
        <w:rPr>
          <w:color w:val="000000"/>
        </w:rPr>
        <w:t>прилаг</w:t>
      </w:r>
      <w:r w:rsidRPr="003556B5">
        <w:rPr>
          <w:color w:val="000000"/>
        </w:rPr>
        <w:t>а</w:t>
      </w:r>
      <w:r w:rsidRPr="003556B5">
        <w:rPr>
          <w:color w:val="000000"/>
        </w:rPr>
        <w:t>тельные</w:t>
      </w:r>
      <w:r w:rsidRPr="002D7CE3">
        <w:rPr>
          <w:color w:val="000000"/>
        </w:rPr>
        <w:t>, поскольку именно они в отличие от качественных прилаг</w:t>
      </w:r>
      <w:r w:rsidRPr="002D7CE3">
        <w:rPr>
          <w:color w:val="000000"/>
        </w:rPr>
        <w:t>а</w:t>
      </w:r>
      <w:r w:rsidRPr="002D7CE3">
        <w:rPr>
          <w:color w:val="000000"/>
        </w:rPr>
        <w:t xml:space="preserve">тельных способны с предельной точностью выражать достаточные и </w:t>
      </w:r>
      <w:r w:rsidRPr="002D7CE3">
        <w:rPr>
          <w:color w:val="000000"/>
        </w:rPr>
        <w:lastRenderedPageBreak/>
        <w:t>необходимые признаки понятий. Также от относительных прилаг</w:t>
      </w:r>
      <w:r w:rsidRPr="002D7CE3">
        <w:rPr>
          <w:color w:val="000000"/>
        </w:rPr>
        <w:t>а</w:t>
      </w:r>
      <w:r w:rsidRPr="002D7CE3">
        <w:rPr>
          <w:color w:val="000000"/>
        </w:rPr>
        <w:t>тельных нельзя образовывать формы степеней сравнения, поэтому в тексте при необходимости использования качественных прилагател</w:t>
      </w:r>
      <w:r w:rsidRPr="002D7CE3">
        <w:rPr>
          <w:color w:val="000000"/>
        </w:rPr>
        <w:t>ь</w:t>
      </w:r>
      <w:r w:rsidRPr="002D7CE3">
        <w:rPr>
          <w:color w:val="000000"/>
        </w:rPr>
        <w:t>ных предпочтение отдается аналитическим формам сравнительной и превосходной степени.</w:t>
      </w:r>
    </w:p>
    <w:p w:rsidR="002D7CE3" w:rsidRPr="002D7CE3" w:rsidRDefault="002D7CE3" w:rsidP="00001D87">
      <w:pPr>
        <w:spacing w:line="252" w:lineRule="auto"/>
        <w:ind w:firstLine="284"/>
        <w:jc w:val="both"/>
        <w:rPr>
          <w:color w:val="000000"/>
        </w:rPr>
      </w:pPr>
      <w:r w:rsidRPr="002D7CE3">
        <w:rPr>
          <w:color w:val="000000"/>
        </w:rPr>
        <w:t>Для образования превосходной степени чаще всего используются слова «наиболее», «наименее». Не употребляются сравнительная ст</w:t>
      </w:r>
      <w:r w:rsidRPr="002D7CE3">
        <w:rPr>
          <w:color w:val="000000"/>
        </w:rPr>
        <w:t>е</w:t>
      </w:r>
      <w:r w:rsidRPr="002D7CE3">
        <w:rPr>
          <w:color w:val="000000"/>
        </w:rPr>
        <w:t>пень прилагательного с приставкой «по» (например, «повыше», «п</w:t>
      </w:r>
      <w:r w:rsidRPr="002D7CE3">
        <w:rPr>
          <w:color w:val="000000"/>
        </w:rPr>
        <w:t>о</w:t>
      </w:r>
      <w:r w:rsidRPr="002D7CE3">
        <w:rPr>
          <w:color w:val="000000"/>
        </w:rPr>
        <w:t>больше», «побыстрее»), а также превосходная степень прилагательн</w:t>
      </w:r>
      <w:r w:rsidRPr="002D7CE3">
        <w:rPr>
          <w:color w:val="000000"/>
        </w:rPr>
        <w:t>о</w:t>
      </w:r>
      <w:r w:rsidRPr="002D7CE3">
        <w:rPr>
          <w:color w:val="000000"/>
        </w:rPr>
        <w:t xml:space="preserve">го с суффиксами </w:t>
      </w:r>
      <w:r w:rsidR="00D84FBA">
        <w:rPr>
          <w:color w:val="000000"/>
        </w:rPr>
        <w:t>-</w:t>
      </w:r>
      <w:r w:rsidRPr="002D7CE3">
        <w:rPr>
          <w:color w:val="000000"/>
        </w:rPr>
        <w:t xml:space="preserve">айш, </w:t>
      </w:r>
      <w:r w:rsidR="00D84FBA">
        <w:rPr>
          <w:color w:val="000000"/>
        </w:rPr>
        <w:t>-</w:t>
      </w:r>
      <w:r w:rsidRPr="002D7CE3">
        <w:rPr>
          <w:color w:val="000000"/>
        </w:rPr>
        <w:t>ейш, за редким исключением некоторых сп</w:t>
      </w:r>
      <w:r w:rsidRPr="002D7CE3">
        <w:rPr>
          <w:color w:val="000000"/>
        </w:rPr>
        <w:t>е</w:t>
      </w:r>
      <w:r w:rsidRPr="002D7CE3">
        <w:rPr>
          <w:color w:val="000000"/>
        </w:rPr>
        <w:t>циальных терминологических выражений.</w:t>
      </w:r>
    </w:p>
    <w:p w:rsidR="002D7CE3" w:rsidRPr="002D7CE3" w:rsidRDefault="002D7CE3" w:rsidP="00001D87">
      <w:pPr>
        <w:spacing w:line="252" w:lineRule="auto"/>
        <w:ind w:firstLine="284"/>
        <w:jc w:val="both"/>
        <w:rPr>
          <w:color w:val="000000"/>
        </w:rPr>
      </w:pPr>
      <w:r w:rsidRPr="002D7CE3">
        <w:rPr>
          <w:color w:val="000000"/>
        </w:rPr>
        <w:t>Большинство прилагательных в научных текстах является частью терминологических выражений. Отдельные прилагательные употре</w:t>
      </w:r>
      <w:r w:rsidRPr="002D7CE3">
        <w:rPr>
          <w:color w:val="000000"/>
        </w:rPr>
        <w:t>б</w:t>
      </w:r>
      <w:r w:rsidRPr="002D7CE3">
        <w:rPr>
          <w:color w:val="000000"/>
        </w:rPr>
        <w:t>ляются в роли местоимений. Так, например, прилагательное «следу</w:t>
      </w:r>
      <w:r w:rsidRPr="002D7CE3">
        <w:rPr>
          <w:color w:val="000000"/>
        </w:rPr>
        <w:t>ю</w:t>
      </w:r>
      <w:r w:rsidRPr="002D7CE3">
        <w:rPr>
          <w:color w:val="000000"/>
        </w:rPr>
        <w:t>щие» заменяет местоимение «такие» и везде подчеркивает последов</w:t>
      </w:r>
      <w:r w:rsidRPr="002D7CE3">
        <w:rPr>
          <w:color w:val="000000"/>
        </w:rPr>
        <w:t>а</w:t>
      </w:r>
      <w:r w:rsidRPr="002D7CE3">
        <w:rPr>
          <w:color w:val="000000"/>
        </w:rPr>
        <w:t>тельность перечисления особенностей и признаков.</w:t>
      </w:r>
    </w:p>
    <w:p w:rsidR="002D7CE3" w:rsidRPr="002D7CE3" w:rsidRDefault="002D7CE3" w:rsidP="00001D87">
      <w:pPr>
        <w:spacing w:line="252" w:lineRule="auto"/>
        <w:ind w:firstLine="284"/>
        <w:jc w:val="both"/>
        <w:rPr>
          <w:color w:val="000000"/>
        </w:rPr>
      </w:pPr>
      <w:r w:rsidRPr="003556B5">
        <w:rPr>
          <w:bCs/>
          <w:i/>
          <w:color w:val="000000"/>
        </w:rPr>
        <w:t>Глагол и глагольные формы</w:t>
      </w:r>
      <w:r w:rsidRPr="002D7CE3">
        <w:rPr>
          <w:color w:val="000000"/>
        </w:rPr>
        <w:t xml:space="preserve"> в тексте научных работ несут также особую информационную нагрузку. Основное место в научной прозе занимают формы несовершенного вида глагола и формы настоящего времени, поскольку они не выражают отношение описываемого дейс</w:t>
      </w:r>
      <w:r w:rsidRPr="002D7CE3">
        <w:rPr>
          <w:color w:val="000000"/>
        </w:rPr>
        <w:t>т</w:t>
      </w:r>
      <w:r w:rsidRPr="002D7CE3">
        <w:rPr>
          <w:color w:val="000000"/>
        </w:rPr>
        <w:t>вия к моменту высказывания.</w:t>
      </w:r>
    </w:p>
    <w:p w:rsidR="002D7CE3" w:rsidRPr="002D7CE3" w:rsidRDefault="002D7CE3" w:rsidP="00001D87">
      <w:pPr>
        <w:spacing w:line="252" w:lineRule="auto"/>
        <w:ind w:firstLine="284"/>
        <w:jc w:val="both"/>
        <w:rPr>
          <w:color w:val="000000"/>
        </w:rPr>
      </w:pPr>
      <w:r w:rsidRPr="002D7CE3">
        <w:rPr>
          <w:color w:val="000000"/>
        </w:rPr>
        <w:t>Часто употребляются изъявительное наклонение глагола, редко – сослагательное наклонение и почти совсем не употребляется повел</w:t>
      </w:r>
      <w:r w:rsidRPr="002D7CE3">
        <w:rPr>
          <w:color w:val="000000"/>
        </w:rPr>
        <w:t>и</w:t>
      </w:r>
      <w:r w:rsidRPr="002D7CE3">
        <w:rPr>
          <w:color w:val="000000"/>
        </w:rPr>
        <w:t>тельное наклонение. Широко используются возвратные глаголы, па</w:t>
      </w:r>
      <w:r w:rsidRPr="002D7CE3">
        <w:rPr>
          <w:color w:val="000000"/>
        </w:rPr>
        <w:t>с</w:t>
      </w:r>
      <w:r w:rsidRPr="002D7CE3">
        <w:rPr>
          <w:color w:val="000000"/>
        </w:rPr>
        <w:t>сивные конструкции, что обусловлено необходимостью особо по</w:t>
      </w:r>
      <w:r w:rsidRPr="002D7CE3">
        <w:rPr>
          <w:color w:val="000000"/>
        </w:rPr>
        <w:t>д</w:t>
      </w:r>
      <w:r w:rsidRPr="002D7CE3">
        <w:rPr>
          <w:color w:val="000000"/>
        </w:rPr>
        <w:t>черкнуть объект действия, предмет исследования (например, «В да</w:t>
      </w:r>
      <w:r w:rsidRPr="002D7CE3">
        <w:rPr>
          <w:color w:val="000000"/>
        </w:rPr>
        <w:t>н</w:t>
      </w:r>
      <w:r w:rsidRPr="002D7CE3">
        <w:rPr>
          <w:color w:val="000000"/>
        </w:rPr>
        <w:t>ной статье рассматривается</w:t>
      </w:r>
      <w:r w:rsidR="007705C9">
        <w:rPr>
          <w:color w:val="000000"/>
        </w:rPr>
        <w:t>…»,</w:t>
      </w:r>
      <w:r w:rsidRPr="002D7CE3">
        <w:rPr>
          <w:color w:val="000000"/>
        </w:rPr>
        <w:t xml:space="preserve"> «Намечено выделить дополнительные </w:t>
      </w:r>
      <w:r w:rsidR="007705C9">
        <w:rPr>
          <w:color w:val="000000"/>
        </w:rPr>
        <w:t>параметры</w:t>
      </w:r>
      <w:r w:rsidRPr="002D7CE3">
        <w:rPr>
          <w:color w:val="000000"/>
        </w:rPr>
        <w:t xml:space="preserve"> …», «Предполагается осуществить следующие меропри</w:t>
      </w:r>
      <w:r w:rsidRPr="002D7CE3">
        <w:rPr>
          <w:color w:val="000000"/>
        </w:rPr>
        <w:t>я</w:t>
      </w:r>
      <w:r w:rsidRPr="002D7CE3">
        <w:rPr>
          <w:color w:val="000000"/>
        </w:rPr>
        <w:t>тия …» и т.</w:t>
      </w:r>
      <w:r w:rsidR="00D84FBA">
        <w:rPr>
          <w:color w:val="000000"/>
        </w:rPr>
        <w:t> </w:t>
      </w:r>
      <w:r w:rsidRPr="002D7CE3">
        <w:rPr>
          <w:color w:val="000000"/>
        </w:rPr>
        <w:t>д.).</w:t>
      </w:r>
    </w:p>
    <w:p w:rsidR="002D7CE3" w:rsidRPr="00D84FBA" w:rsidRDefault="002D7CE3" w:rsidP="00001D87">
      <w:pPr>
        <w:spacing w:line="252" w:lineRule="auto"/>
        <w:ind w:firstLine="284"/>
        <w:jc w:val="both"/>
        <w:rPr>
          <w:color w:val="000000"/>
          <w:spacing w:val="-1"/>
        </w:rPr>
      </w:pPr>
      <w:r w:rsidRPr="00D84FBA">
        <w:rPr>
          <w:color w:val="000000"/>
          <w:spacing w:val="-1"/>
        </w:rPr>
        <w:t>В научной речи очень распространены указательные местоимения</w:t>
      </w:r>
      <w:r w:rsidRPr="00D84FBA">
        <w:rPr>
          <w:b/>
          <w:color w:val="000000"/>
          <w:spacing w:val="-1"/>
        </w:rPr>
        <w:t xml:space="preserve"> </w:t>
      </w:r>
      <w:r w:rsidRPr="00D84FBA">
        <w:rPr>
          <w:color w:val="000000"/>
          <w:spacing w:val="-1"/>
        </w:rPr>
        <w:t>«этот», «тот», «такой», которые не только конкретизируют предмет или явление, но и выражают логические связи между частями высказыв</w:t>
      </w:r>
      <w:r w:rsidRPr="00D84FBA">
        <w:rPr>
          <w:color w:val="000000"/>
          <w:spacing w:val="-1"/>
        </w:rPr>
        <w:t>а</w:t>
      </w:r>
      <w:r w:rsidRPr="00D84FBA">
        <w:rPr>
          <w:color w:val="000000"/>
          <w:spacing w:val="-1"/>
        </w:rPr>
        <w:t>ния (например, «Эти данные служат достаточным основанием для в</w:t>
      </w:r>
      <w:r w:rsidRPr="00D84FBA">
        <w:rPr>
          <w:color w:val="000000"/>
          <w:spacing w:val="-1"/>
        </w:rPr>
        <w:t>ы</w:t>
      </w:r>
      <w:r w:rsidRPr="00D84FBA">
        <w:rPr>
          <w:color w:val="000000"/>
          <w:spacing w:val="-1"/>
        </w:rPr>
        <w:t>вода …»). Местоимения «что-то», «кое-что», «что-нибудь» в силу н</w:t>
      </w:r>
      <w:r w:rsidRPr="00D84FBA">
        <w:rPr>
          <w:color w:val="000000"/>
          <w:spacing w:val="-1"/>
        </w:rPr>
        <w:t>е</w:t>
      </w:r>
      <w:r w:rsidRPr="00D84FBA">
        <w:rPr>
          <w:color w:val="000000"/>
          <w:spacing w:val="-1"/>
        </w:rPr>
        <w:t>определенности их значения в тексте научных работ не используются.</w:t>
      </w:r>
    </w:p>
    <w:p w:rsidR="002D7CE3" w:rsidRPr="002D7CE3" w:rsidRDefault="002D7CE3" w:rsidP="00001D87">
      <w:pPr>
        <w:spacing w:line="252" w:lineRule="auto"/>
        <w:ind w:firstLine="284"/>
        <w:jc w:val="both"/>
        <w:rPr>
          <w:color w:val="000000"/>
        </w:rPr>
      </w:pPr>
      <w:r w:rsidRPr="003556B5">
        <w:rPr>
          <w:bCs/>
          <w:i/>
          <w:color w:val="000000"/>
        </w:rPr>
        <w:t>Синтаксис научной речи</w:t>
      </w:r>
      <w:r w:rsidRPr="002D7CE3">
        <w:rPr>
          <w:color w:val="000000"/>
        </w:rPr>
        <w:t xml:space="preserve">. Поскольку такая речь характеризуется строгой логической последовательностью, то здесь </w:t>
      </w:r>
      <w:r w:rsidRPr="003556B5">
        <w:rPr>
          <w:bCs/>
          <w:color w:val="000000"/>
        </w:rPr>
        <w:t>отдельные предл</w:t>
      </w:r>
      <w:r w:rsidRPr="003556B5">
        <w:rPr>
          <w:bCs/>
          <w:color w:val="000000"/>
        </w:rPr>
        <w:t>о</w:t>
      </w:r>
      <w:r w:rsidRPr="003556B5">
        <w:rPr>
          <w:bCs/>
          <w:color w:val="000000"/>
        </w:rPr>
        <w:t>жения и части сложного синтаксического целого</w:t>
      </w:r>
      <w:r w:rsidRPr="002D7CE3">
        <w:rPr>
          <w:color w:val="000000"/>
        </w:rPr>
        <w:t xml:space="preserve">, все компоненты </w:t>
      </w:r>
      <w:r w:rsidRPr="002D7CE3">
        <w:rPr>
          <w:color w:val="000000"/>
        </w:rPr>
        <w:lastRenderedPageBreak/>
        <w:t>(простые и сложные), как правило, очень тесно связаны друг с другом, каждый последующий вытекает из предыдущего или является сл</w:t>
      </w:r>
      <w:r w:rsidRPr="002D7CE3">
        <w:rPr>
          <w:color w:val="000000"/>
        </w:rPr>
        <w:t>е</w:t>
      </w:r>
      <w:r w:rsidRPr="002D7CE3">
        <w:rPr>
          <w:color w:val="000000"/>
        </w:rPr>
        <w:t>дующим звеном в повествовании или рассуждении. В научной работе преобладают сложные союзные предложения.</w:t>
      </w:r>
    </w:p>
    <w:p w:rsidR="002D7CE3" w:rsidRPr="002D7CE3" w:rsidRDefault="002D7CE3" w:rsidP="00771D0B">
      <w:pPr>
        <w:spacing w:line="245" w:lineRule="auto"/>
        <w:ind w:firstLine="284"/>
        <w:jc w:val="both"/>
        <w:rPr>
          <w:color w:val="000000"/>
        </w:rPr>
      </w:pPr>
      <w:r w:rsidRPr="002D7CE3">
        <w:rPr>
          <w:color w:val="000000"/>
        </w:rPr>
        <w:t>Отсюда наблюдается богатство составных подчинительных союзов «благодаря тому что», «между тем как», «поскольку», «так как», «вм</w:t>
      </w:r>
      <w:r w:rsidRPr="002D7CE3">
        <w:rPr>
          <w:color w:val="000000"/>
        </w:rPr>
        <w:t>е</w:t>
      </w:r>
      <w:r w:rsidRPr="002D7CE3">
        <w:rPr>
          <w:color w:val="000000"/>
        </w:rPr>
        <w:t>сто того чтобы», «ввиду того что», «оттого что», «вследствие того что», «после того как», «в то время как» и др. Особенно употребител</w:t>
      </w:r>
      <w:r w:rsidRPr="002D7CE3">
        <w:rPr>
          <w:color w:val="000000"/>
        </w:rPr>
        <w:t>ь</w:t>
      </w:r>
      <w:r w:rsidRPr="002D7CE3">
        <w:rPr>
          <w:color w:val="000000"/>
        </w:rPr>
        <w:t xml:space="preserve">ны производные отыменные предлоги «в течение», «в соответствии </w:t>
      </w:r>
      <w:r w:rsidR="00D84FBA">
        <w:rPr>
          <w:color w:val="000000"/>
        </w:rPr>
        <w:t xml:space="preserve">    </w:t>
      </w:r>
      <w:r w:rsidRPr="002D7CE3">
        <w:rPr>
          <w:color w:val="000000"/>
        </w:rPr>
        <w:t>с …», «в результате», «в отличие от …», «наряду с …», «в связи с …» и т.</w:t>
      </w:r>
      <w:r w:rsidR="00D84FBA">
        <w:rPr>
          <w:color w:val="000000"/>
        </w:rPr>
        <w:t> </w:t>
      </w:r>
      <w:r w:rsidRPr="002D7CE3">
        <w:rPr>
          <w:color w:val="000000"/>
        </w:rPr>
        <w:t>п.</w:t>
      </w:r>
    </w:p>
    <w:p w:rsidR="002D7CE3" w:rsidRPr="002D7CE3" w:rsidRDefault="002D7CE3" w:rsidP="00771D0B">
      <w:pPr>
        <w:spacing w:line="245" w:lineRule="auto"/>
        <w:ind w:firstLine="284"/>
        <w:jc w:val="both"/>
        <w:rPr>
          <w:color w:val="000000"/>
        </w:rPr>
      </w:pPr>
      <w:r w:rsidRPr="002D7CE3">
        <w:rPr>
          <w:color w:val="000000"/>
        </w:rPr>
        <w:t>В научном тексте чаще встречаются сложноподчиненные, а не сложносочиненные предложения. Это объясняется тем, что подчин</w:t>
      </w:r>
      <w:r w:rsidRPr="002D7CE3">
        <w:rPr>
          <w:color w:val="000000"/>
        </w:rPr>
        <w:t>и</w:t>
      </w:r>
      <w:r w:rsidRPr="002D7CE3">
        <w:rPr>
          <w:color w:val="000000"/>
        </w:rPr>
        <w:t>тельные конструкции выражают причинные, временные, условные, следственные и тому подобные отношения, а также тем, что отдельные части в сложноподчиненном предложении более тесно связаны между собой, чем в сложносочиненном. Части же сложносочиненного пре</w:t>
      </w:r>
      <w:r w:rsidRPr="002D7CE3">
        <w:rPr>
          <w:color w:val="000000"/>
        </w:rPr>
        <w:t>д</w:t>
      </w:r>
      <w:r w:rsidRPr="002D7CE3">
        <w:rPr>
          <w:color w:val="000000"/>
        </w:rPr>
        <w:t>ложения как бы нанизываются друг на друга, образуя своеобразную цепочку, отдельные звенья которой сохраняют известную независ</w:t>
      </w:r>
      <w:r w:rsidRPr="002D7CE3">
        <w:rPr>
          <w:color w:val="000000"/>
        </w:rPr>
        <w:t>и</w:t>
      </w:r>
      <w:r w:rsidRPr="002D7CE3">
        <w:rPr>
          <w:color w:val="000000"/>
        </w:rPr>
        <w:t>мость и легко поддаются перегруппировке.</w:t>
      </w:r>
    </w:p>
    <w:p w:rsidR="002D7CE3" w:rsidRPr="002D7CE3" w:rsidRDefault="002D7CE3" w:rsidP="00771D0B">
      <w:pPr>
        <w:spacing w:line="245" w:lineRule="auto"/>
        <w:ind w:firstLine="284"/>
        <w:jc w:val="both"/>
        <w:rPr>
          <w:color w:val="000000"/>
        </w:rPr>
      </w:pPr>
      <w:r w:rsidRPr="002D7CE3">
        <w:rPr>
          <w:color w:val="000000"/>
        </w:rPr>
        <w:t>Безличные, неопределенно-личные предложения в тексте научных работ используются при описании фактов, явлений и процессов. Н</w:t>
      </w:r>
      <w:r w:rsidRPr="002D7CE3">
        <w:rPr>
          <w:color w:val="000000"/>
        </w:rPr>
        <w:t>о</w:t>
      </w:r>
      <w:r w:rsidRPr="002D7CE3">
        <w:rPr>
          <w:color w:val="000000"/>
        </w:rPr>
        <w:t xml:space="preserve">минативные предложения применяются в названиях разделов, глав, параграфов, в подписях к рисункам, графикам, диаграммам, таблицам и другим иллюстрациям. </w:t>
      </w:r>
    </w:p>
    <w:p w:rsidR="002D7CE3" w:rsidRPr="002D7CE3" w:rsidRDefault="002D7CE3" w:rsidP="00771D0B">
      <w:pPr>
        <w:spacing w:line="245" w:lineRule="auto"/>
        <w:ind w:firstLine="284"/>
        <w:jc w:val="both"/>
        <w:rPr>
          <w:color w:val="000000"/>
        </w:rPr>
      </w:pPr>
      <w:r w:rsidRPr="003556B5">
        <w:rPr>
          <w:bCs/>
          <w:i/>
          <w:color w:val="000000"/>
        </w:rPr>
        <w:t>Стилистические особенности научного языка</w:t>
      </w:r>
      <w:r w:rsidRPr="002D7CE3">
        <w:rPr>
          <w:color w:val="000000"/>
        </w:rPr>
        <w:t xml:space="preserve"> вытекают из спец</w:t>
      </w:r>
      <w:r w:rsidRPr="002D7CE3">
        <w:rPr>
          <w:color w:val="000000"/>
        </w:rPr>
        <w:t>и</w:t>
      </w:r>
      <w:r w:rsidRPr="002D7CE3">
        <w:rPr>
          <w:color w:val="000000"/>
        </w:rPr>
        <w:t xml:space="preserve">фики научного познания, стремящегося установить научную истину. Объективность изложения обусловливает наличие в тексте научных работ </w:t>
      </w:r>
      <w:r w:rsidRPr="003556B5">
        <w:rPr>
          <w:bCs/>
          <w:color w:val="000000"/>
        </w:rPr>
        <w:t>вводных слов и словосочетаний</w:t>
      </w:r>
      <w:r w:rsidRPr="002D7CE3">
        <w:rPr>
          <w:color w:val="000000"/>
        </w:rPr>
        <w:t>, указывающих на степень до</w:t>
      </w:r>
      <w:r w:rsidRPr="002D7CE3">
        <w:rPr>
          <w:color w:val="000000"/>
        </w:rPr>
        <w:t>с</w:t>
      </w:r>
      <w:r w:rsidRPr="002D7CE3">
        <w:rPr>
          <w:color w:val="000000"/>
        </w:rPr>
        <w:t>товерности сообщения. Благодаря таким словам, тот или иной факт можно представить как вполне достоверный (конечно, разумеется, действительно), как предполагаемый (видимо, надо полагать), как во</w:t>
      </w:r>
      <w:r w:rsidRPr="002D7CE3">
        <w:rPr>
          <w:color w:val="000000"/>
        </w:rPr>
        <w:t>з</w:t>
      </w:r>
      <w:r w:rsidRPr="002D7CE3">
        <w:rPr>
          <w:color w:val="000000"/>
        </w:rPr>
        <w:t>можный (возможно, вероятно).</w:t>
      </w:r>
    </w:p>
    <w:p w:rsidR="002D7CE3" w:rsidRPr="002D7CE3" w:rsidRDefault="002D7CE3" w:rsidP="00771D0B">
      <w:pPr>
        <w:spacing w:line="245" w:lineRule="auto"/>
        <w:ind w:firstLine="284"/>
        <w:jc w:val="both"/>
        <w:rPr>
          <w:color w:val="000000"/>
        </w:rPr>
      </w:pPr>
      <w:r w:rsidRPr="002D7CE3">
        <w:rPr>
          <w:color w:val="000000"/>
        </w:rPr>
        <w:t>Обязательным условием объективности изложения материала явл</w:t>
      </w:r>
      <w:r w:rsidRPr="002D7CE3">
        <w:rPr>
          <w:color w:val="000000"/>
        </w:rPr>
        <w:t>я</w:t>
      </w:r>
      <w:r w:rsidRPr="002D7CE3">
        <w:rPr>
          <w:color w:val="000000"/>
        </w:rPr>
        <w:t>ется также указание на то, каков источник сообщения, кем высказана та или иная мысль, кому конкретно принадлежит то или иное выраж</w:t>
      </w:r>
      <w:r w:rsidRPr="002D7CE3">
        <w:rPr>
          <w:color w:val="000000"/>
        </w:rPr>
        <w:t>е</w:t>
      </w:r>
      <w:r w:rsidRPr="002D7CE3">
        <w:rPr>
          <w:color w:val="000000"/>
        </w:rPr>
        <w:t>ние. В тексте это условие можно реализовать, используя специальные вводные слова и словосочетания (по сообщению, по сведениям, по мнению, по данным, по нашему мнению и др.).</w:t>
      </w:r>
    </w:p>
    <w:p w:rsidR="002D7CE3" w:rsidRPr="002D7CE3" w:rsidRDefault="002D7CE3" w:rsidP="00001D87">
      <w:pPr>
        <w:spacing w:line="252" w:lineRule="auto"/>
        <w:ind w:firstLine="284"/>
        <w:jc w:val="both"/>
        <w:rPr>
          <w:color w:val="000000"/>
        </w:rPr>
      </w:pPr>
      <w:r w:rsidRPr="002D7CE3">
        <w:rPr>
          <w:color w:val="000000"/>
        </w:rPr>
        <w:lastRenderedPageBreak/>
        <w:t>Сугубо деловой и конкретный характер описаний изучаемых явл</w:t>
      </w:r>
      <w:r w:rsidRPr="002D7CE3">
        <w:rPr>
          <w:color w:val="000000"/>
        </w:rPr>
        <w:t>е</w:t>
      </w:r>
      <w:r w:rsidRPr="002D7CE3">
        <w:rPr>
          <w:color w:val="000000"/>
        </w:rPr>
        <w:t>ний, фактов и процессов почти полностью исключает индивидуальные особенности слога, эмоциональность и словесную изобретательность.</w:t>
      </w:r>
    </w:p>
    <w:p w:rsidR="002D7CE3" w:rsidRPr="002D7CE3" w:rsidRDefault="002D7CE3" w:rsidP="00001D87">
      <w:pPr>
        <w:spacing w:line="252" w:lineRule="auto"/>
        <w:ind w:firstLine="284"/>
        <w:jc w:val="both"/>
        <w:rPr>
          <w:color w:val="000000"/>
        </w:rPr>
      </w:pPr>
      <w:r w:rsidRPr="002D7CE3">
        <w:rPr>
          <w:color w:val="000000"/>
        </w:rPr>
        <w:t>В настоящее время в научной речи уже довольно четко сформир</w:t>
      </w:r>
      <w:r w:rsidRPr="002D7CE3">
        <w:rPr>
          <w:color w:val="000000"/>
        </w:rPr>
        <w:t>о</w:t>
      </w:r>
      <w:r w:rsidRPr="002D7CE3">
        <w:rPr>
          <w:color w:val="000000"/>
        </w:rPr>
        <w:t xml:space="preserve">вались </w:t>
      </w:r>
      <w:r w:rsidRPr="003556B5">
        <w:rPr>
          <w:bCs/>
          <w:color w:val="000000"/>
        </w:rPr>
        <w:t>определенные стандарты изложения материала</w:t>
      </w:r>
      <w:r w:rsidRPr="002D7CE3">
        <w:rPr>
          <w:b/>
          <w:bCs/>
          <w:color w:val="000000"/>
        </w:rPr>
        <w:t>.</w:t>
      </w:r>
      <w:r w:rsidRPr="002D7CE3">
        <w:rPr>
          <w:color w:val="000000"/>
        </w:rPr>
        <w:t xml:space="preserve"> Так, например, описание проведения анализа делается обычно с помощью кратких страдательных причастий «Для проведения анализ</w:t>
      </w:r>
      <w:r w:rsidR="00D84FBA">
        <w:rPr>
          <w:color w:val="000000"/>
        </w:rPr>
        <w:t>а</w:t>
      </w:r>
      <w:r w:rsidRPr="002D7CE3">
        <w:rPr>
          <w:color w:val="000000"/>
        </w:rPr>
        <w:t xml:space="preserve"> было выделено 15 коммерческих структур…»</w:t>
      </w:r>
      <w:r w:rsidR="00D84FBA">
        <w:rPr>
          <w:color w:val="000000"/>
        </w:rPr>
        <w:t>.</w:t>
      </w:r>
    </w:p>
    <w:p w:rsidR="002D7CE3" w:rsidRPr="002D7CE3" w:rsidRDefault="002D7CE3" w:rsidP="00001D87">
      <w:pPr>
        <w:spacing w:line="252" w:lineRule="auto"/>
        <w:ind w:firstLine="284"/>
        <w:jc w:val="both"/>
        <w:rPr>
          <w:color w:val="000000"/>
        </w:rPr>
      </w:pPr>
      <w:r w:rsidRPr="002D7CE3">
        <w:rPr>
          <w:color w:val="000000"/>
        </w:rPr>
        <w:t xml:space="preserve">Использование подобных </w:t>
      </w:r>
      <w:r w:rsidRPr="003556B5">
        <w:rPr>
          <w:bCs/>
          <w:color w:val="000000"/>
        </w:rPr>
        <w:t>синтаксических конструкций</w:t>
      </w:r>
      <w:r w:rsidRPr="002D7CE3">
        <w:rPr>
          <w:color w:val="000000"/>
        </w:rPr>
        <w:t xml:space="preserve"> позволяет сконцентрировать внимание читателя текста научной работы только на самом действии.</w:t>
      </w:r>
    </w:p>
    <w:p w:rsidR="002D7CE3" w:rsidRPr="002D7CE3" w:rsidRDefault="002D7CE3" w:rsidP="00001D87">
      <w:pPr>
        <w:spacing w:line="252" w:lineRule="auto"/>
        <w:ind w:firstLine="284"/>
        <w:jc w:val="both"/>
        <w:rPr>
          <w:color w:val="000000"/>
        </w:rPr>
      </w:pPr>
      <w:r w:rsidRPr="002D7CE3">
        <w:rPr>
          <w:color w:val="000000"/>
        </w:rPr>
        <w:t>Субъект действия при этом остается необозначенным, поскольку указание на него в такого рода научных текстах является необязател</w:t>
      </w:r>
      <w:r w:rsidRPr="002D7CE3">
        <w:rPr>
          <w:color w:val="000000"/>
        </w:rPr>
        <w:t>ь</w:t>
      </w:r>
      <w:r w:rsidRPr="002D7CE3">
        <w:rPr>
          <w:color w:val="000000"/>
        </w:rPr>
        <w:t>ным.</w:t>
      </w:r>
    </w:p>
    <w:p w:rsidR="002D7CE3" w:rsidRPr="002D7CE3" w:rsidRDefault="002D7CE3" w:rsidP="00001D87">
      <w:pPr>
        <w:spacing w:line="252" w:lineRule="auto"/>
        <w:ind w:firstLine="284"/>
        <w:jc w:val="both"/>
        <w:rPr>
          <w:color w:val="000000"/>
        </w:rPr>
      </w:pPr>
      <w:r w:rsidRPr="002D7CE3">
        <w:rPr>
          <w:color w:val="000000"/>
        </w:rPr>
        <w:t>Стиль письменной научной речи является безличным монологом. Поэтому изложение обычно ведется от третьего лица, поскольку вн</w:t>
      </w:r>
      <w:r w:rsidRPr="002D7CE3">
        <w:rPr>
          <w:color w:val="000000"/>
        </w:rPr>
        <w:t>и</w:t>
      </w:r>
      <w:r w:rsidRPr="002D7CE3">
        <w:rPr>
          <w:color w:val="000000"/>
        </w:rPr>
        <w:t>мание сосредоточено на содержании и логической последовательности сообщения, а не на субъекте. Сравнительно редко употребляется фо</w:t>
      </w:r>
      <w:r w:rsidRPr="002D7CE3">
        <w:rPr>
          <w:color w:val="000000"/>
        </w:rPr>
        <w:t>р</w:t>
      </w:r>
      <w:r w:rsidRPr="002D7CE3">
        <w:rPr>
          <w:color w:val="000000"/>
        </w:rPr>
        <w:t>ма первого и совершенно не употребляется форма второго лица мест</w:t>
      </w:r>
      <w:r w:rsidRPr="002D7CE3">
        <w:rPr>
          <w:color w:val="000000"/>
        </w:rPr>
        <w:t>о</w:t>
      </w:r>
      <w:r w:rsidRPr="002D7CE3">
        <w:rPr>
          <w:color w:val="000000"/>
        </w:rPr>
        <w:t>имений единственного числа. Авторское «я» отступает на второй план.</w:t>
      </w:r>
    </w:p>
    <w:p w:rsidR="002D7CE3" w:rsidRPr="002D7CE3" w:rsidRDefault="002D7CE3" w:rsidP="00001D87">
      <w:pPr>
        <w:spacing w:line="252" w:lineRule="auto"/>
        <w:ind w:firstLine="284"/>
        <w:jc w:val="both"/>
        <w:rPr>
          <w:color w:val="000000"/>
        </w:rPr>
      </w:pPr>
      <w:r w:rsidRPr="002D7CE3">
        <w:rPr>
          <w:color w:val="000000"/>
        </w:rPr>
        <w:t>Уже достаточно долго существует</w:t>
      </w:r>
      <w:r w:rsidRPr="002D7CE3">
        <w:rPr>
          <w:b/>
          <w:bCs/>
          <w:color w:val="000000"/>
        </w:rPr>
        <w:t xml:space="preserve"> </w:t>
      </w:r>
      <w:r w:rsidRPr="00D84FBA">
        <w:rPr>
          <w:bCs/>
          <w:i/>
          <w:color w:val="000000"/>
        </w:rPr>
        <w:t>неписаное правило</w:t>
      </w:r>
      <w:r w:rsidRPr="002D7CE3">
        <w:rPr>
          <w:b/>
          <w:bCs/>
          <w:color w:val="000000"/>
        </w:rPr>
        <w:t xml:space="preserve"> </w:t>
      </w:r>
      <w:r w:rsidRPr="002D7CE3">
        <w:rPr>
          <w:bCs/>
          <w:color w:val="000000"/>
        </w:rPr>
        <w:t>для</w:t>
      </w:r>
      <w:r w:rsidRPr="002D7CE3">
        <w:rPr>
          <w:b/>
          <w:color w:val="000000"/>
        </w:rPr>
        <w:t xml:space="preserve"> </w:t>
      </w:r>
      <w:r w:rsidRPr="002D7CE3">
        <w:rPr>
          <w:color w:val="000000"/>
        </w:rPr>
        <w:t>авторов работы выступать в</w:t>
      </w:r>
      <w:r w:rsidR="00E34BF3">
        <w:rPr>
          <w:color w:val="000000"/>
        </w:rPr>
        <w:t>о</w:t>
      </w:r>
      <w:r w:rsidRPr="002D7CE3">
        <w:rPr>
          <w:color w:val="000000"/>
        </w:rPr>
        <w:t xml:space="preserve"> множественном числе и вместо «я» употреблять «мы». Считается, что выражение авторства как формального колле</w:t>
      </w:r>
      <w:r w:rsidRPr="002D7CE3">
        <w:rPr>
          <w:color w:val="000000"/>
        </w:rPr>
        <w:t>к</w:t>
      </w:r>
      <w:r w:rsidRPr="002D7CE3">
        <w:rPr>
          <w:color w:val="000000"/>
        </w:rPr>
        <w:t>тива придает больший объективизм изложению.</w:t>
      </w:r>
    </w:p>
    <w:p w:rsidR="002D7CE3" w:rsidRPr="002D7CE3" w:rsidRDefault="002D7CE3" w:rsidP="00001D87">
      <w:pPr>
        <w:spacing w:line="252" w:lineRule="auto"/>
        <w:ind w:firstLine="284"/>
        <w:jc w:val="both"/>
        <w:rPr>
          <w:color w:val="000000"/>
        </w:rPr>
      </w:pPr>
      <w:r w:rsidRPr="002D7CE3">
        <w:rPr>
          <w:color w:val="000000"/>
        </w:rPr>
        <w:t>Действительно, выражение авторства через «мы» позволяет отр</w:t>
      </w:r>
      <w:r w:rsidRPr="002D7CE3">
        <w:rPr>
          <w:color w:val="000000"/>
        </w:rPr>
        <w:t>а</w:t>
      </w:r>
      <w:r w:rsidRPr="002D7CE3">
        <w:rPr>
          <w:color w:val="000000"/>
        </w:rPr>
        <w:t>зить свое мнение как мнение определенной группы людей, научной школы или научного направления, поскольку современную науку х</w:t>
      </w:r>
      <w:r w:rsidRPr="002D7CE3">
        <w:rPr>
          <w:color w:val="000000"/>
        </w:rPr>
        <w:t>а</w:t>
      </w:r>
      <w:r w:rsidRPr="002D7CE3">
        <w:rPr>
          <w:color w:val="000000"/>
        </w:rPr>
        <w:t>рактеризуют такие тенденции, как интеграция, коллективность творч</w:t>
      </w:r>
      <w:r w:rsidRPr="002D7CE3">
        <w:rPr>
          <w:color w:val="000000"/>
        </w:rPr>
        <w:t>е</w:t>
      </w:r>
      <w:r w:rsidRPr="002D7CE3">
        <w:rPr>
          <w:color w:val="000000"/>
        </w:rPr>
        <w:t>ства, комплексный подход к решению проблем.</w:t>
      </w:r>
    </w:p>
    <w:p w:rsidR="002D7CE3" w:rsidRPr="002D7CE3" w:rsidRDefault="002D7CE3" w:rsidP="00001D87">
      <w:pPr>
        <w:spacing w:line="252" w:lineRule="auto"/>
        <w:ind w:firstLine="284"/>
        <w:jc w:val="both"/>
        <w:rPr>
          <w:color w:val="000000"/>
        </w:rPr>
      </w:pPr>
      <w:r w:rsidRPr="002D7CE3">
        <w:rPr>
          <w:color w:val="000000"/>
        </w:rPr>
        <w:t>Однако таким подходом нельзя злоупотреблять, поэтому авторы научных работ стараются прибегать к конструкциям, исключающим употребление личных местоимений.</w:t>
      </w:r>
    </w:p>
    <w:p w:rsidR="002D7CE3" w:rsidRPr="002D7CE3" w:rsidRDefault="002D7CE3" w:rsidP="00001D87">
      <w:pPr>
        <w:spacing w:line="252" w:lineRule="auto"/>
        <w:ind w:firstLine="284"/>
        <w:jc w:val="both"/>
        <w:rPr>
          <w:color w:val="000000"/>
        </w:rPr>
      </w:pPr>
      <w:r w:rsidRPr="002D7CE3">
        <w:rPr>
          <w:color w:val="000000"/>
        </w:rPr>
        <w:t>Такими конструкциями являются неопределенно-личные предл</w:t>
      </w:r>
      <w:r w:rsidRPr="002D7CE3">
        <w:rPr>
          <w:color w:val="000000"/>
        </w:rPr>
        <w:t>о</w:t>
      </w:r>
      <w:r w:rsidRPr="002D7CE3">
        <w:rPr>
          <w:color w:val="000000"/>
        </w:rPr>
        <w:t>жения (например</w:t>
      </w:r>
      <w:r w:rsidR="00D84FBA">
        <w:rPr>
          <w:color w:val="000000"/>
        </w:rPr>
        <w:t>:</w:t>
      </w:r>
      <w:r w:rsidRPr="002D7CE3">
        <w:rPr>
          <w:color w:val="000000"/>
        </w:rPr>
        <w:t xml:space="preserve"> «В начале производят отбор торговых предприятий для анализа эффективности их деятельности и сравнивают по осно</w:t>
      </w:r>
      <w:r w:rsidRPr="002D7CE3">
        <w:rPr>
          <w:color w:val="000000"/>
        </w:rPr>
        <w:t>в</w:t>
      </w:r>
      <w:r w:rsidRPr="002D7CE3">
        <w:rPr>
          <w:color w:val="000000"/>
        </w:rPr>
        <w:t>ным экономическим показателям…»). Часто употребляется также форма изложения от третьего лица (например, «автор полагает…»).</w:t>
      </w:r>
    </w:p>
    <w:p w:rsidR="002D7CE3" w:rsidRPr="002D7CE3" w:rsidRDefault="002D7CE3" w:rsidP="00001D87">
      <w:pPr>
        <w:spacing w:line="252" w:lineRule="auto"/>
        <w:ind w:firstLine="284"/>
        <w:jc w:val="both"/>
        <w:rPr>
          <w:color w:val="000000"/>
        </w:rPr>
      </w:pPr>
      <w:r w:rsidRPr="002D7CE3">
        <w:rPr>
          <w:color w:val="000000"/>
        </w:rPr>
        <w:t xml:space="preserve">Аналогичную функцию выполняют предложения со страдательным </w:t>
      </w:r>
      <w:r w:rsidRPr="002D7CE3">
        <w:rPr>
          <w:color w:val="000000"/>
        </w:rPr>
        <w:lastRenderedPageBreak/>
        <w:t>залогом (например</w:t>
      </w:r>
      <w:r w:rsidR="00D84FBA">
        <w:rPr>
          <w:color w:val="000000"/>
        </w:rPr>
        <w:t xml:space="preserve">: </w:t>
      </w:r>
      <w:r w:rsidRPr="002D7CE3">
        <w:rPr>
          <w:color w:val="000000"/>
        </w:rPr>
        <w:t>«Разработан комплексный подход к исследов</w:t>
      </w:r>
      <w:r w:rsidRPr="002D7CE3">
        <w:rPr>
          <w:color w:val="000000"/>
        </w:rPr>
        <w:t>а</w:t>
      </w:r>
      <w:r w:rsidRPr="002D7CE3">
        <w:rPr>
          <w:color w:val="000000"/>
        </w:rPr>
        <w:t>нию…»). Такой залог устраняет необходимость в фиксации субъекта действия и тем самым избавляет от необходимости вводить в текст научной работы личные местоимения.</w:t>
      </w:r>
    </w:p>
    <w:p w:rsidR="00521D26" w:rsidRDefault="00521D26" w:rsidP="00001D87">
      <w:pPr>
        <w:spacing w:line="252" w:lineRule="auto"/>
        <w:ind w:firstLine="284"/>
        <w:jc w:val="both"/>
        <w:rPr>
          <w:bCs/>
          <w:i/>
          <w:color w:val="000000"/>
        </w:rPr>
      </w:pPr>
    </w:p>
    <w:p w:rsidR="002D7CE3" w:rsidRPr="009F5AD4" w:rsidRDefault="009F5AD4" w:rsidP="00001D87">
      <w:pPr>
        <w:spacing w:line="252" w:lineRule="auto"/>
        <w:jc w:val="center"/>
        <w:rPr>
          <w:b/>
          <w:bCs/>
          <w:color w:val="000000"/>
        </w:rPr>
      </w:pPr>
      <w:r w:rsidRPr="009F5AD4">
        <w:rPr>
          <w:b/>
          <w:bCs/>
          <w:color w:val="000000"/>
        </w:rPr>
        <w:t>7.</w:t>
      </w:r>
      <w:r w:rsidR="00521D26">
        <w:rPr>
          <w:b/>
          <w:bCs/>
          <w:color w:val="000000"/>
        </w:rPr>
        <w:t>6</w:t>
      </w:r>
      <w:r w:rsidR="002D7CE3" w:rsidRPr="009F5AD4">
        <w:rPr>
          <w:b/>
          <w:bCs/>
          <w:color w:val="000000"/>
        </w:rPr>
        <w:t>. Оформление библиографического аппарата</w:t>
      </w:r>
    </w:p>
    <w:p w:rsidR="002D7CE3" w:rsidRPr="002D7CE3" w:rsidRDefault="002D7CE3" w:rsidP="00001D87">
      <w:pPr>
        <w:spacing w:line="252" w:lineRule="auto"/>
        <w:ind w:firstLine="284"/>
        <w:jc w:val="both"/>
        <w:rPr>
          <w:color w:val="000000"/>
        </w:rPr>
      </w:pPr>
    </w:p>
    <w:p w:rsidR="002D7CE3" w:rsidRPr="002D7CE3" w:rsidRDefault="002D7CE3" w:rsidP="00001D87">
      <w:pPr>
        <w:spacing w:line="252" w:lineRule="auto"/>
        <w:ind w:firstLine="284"/>
        <w:jc w:val="both"/>
        <w:rPr>
          <w:color w:val="000000"/>
        </w:rPr>
      </w:pPr>
      <w:r w:rsidRPr="002D7CE3">
        <w:rPr>
          <w:color w:val="000000"/>
        </w:rPr>
        <w:t>Библиографический аппарат в научной работе является ключом к источникам, которыми пользовался автор при ее написании, а также в определенной мере он характеризует уровень выражения научной эт</w:t>
      </w:r>
      <w:r w:rsidRPr="002D7CE3">
        <w:rPr>
          <w:color w:val="000000"/>
        </w:rPr>
        <w:t>и</w:t>
      </w:r>
      <w:r w:rsidRPr="002D7CE3">
        <w:rPr>
          <w:color w:val="000000"/>
        </w:rPr>
        <w:t>ки и культуры научного труда. Именно по нему можно судить о степ</w:t>
      </w:r>
      <w:r w:rsidRPr="002D7CE3">
        <w:rPr>
          <w:color w:val="000000"/>
        </w:rPr>
        <w:t>е</w:t>
      </w:r>
      <w:r w:rsidRPr="002D7CE3">
        <w:rPr>
          <w:color w:val="000000"/>
        </w:rPr>
        <w:t>ни осведомленности исследователя в имеющейся литературе по из</w:t>
      </w:r>
      <w:r w:rsidRPr="002D7CE3">
        <w:rPr>
          <w:color w:val="000000"/>
        </w:rPr>
        <w:t>у</w:t>
      </w:r>
      <w:r w:rsidRPr="002D7CE3">
        <w:rPr>
          <w:color w:val="000000"/>
        </w:rPr>
        <w:t>чаемой проблеме.</w:t>
      </w:r>
    </w:p>
    <w:p w:rsidR="002D7CE3" w:rsidRPr="002D7CE3" w:rsidRDefault="002D7CE3" w:rsidP="00001D87">
      <w:pPr>
        <w:spacing w:line="252" w:lineRule="auto"/>
        <w:ind w:firstLine="284"/>
        <w:jc w:val="both"/>
        <w:rPr>
          <w:color w:val="000000"/>
        </w:rPr>
      </w:pPr>
      <w:r w:rsidRPr="002D7CE3">
        <w:rPr>
          <w:b/>
          <w:bCs/>
          <w:color w:val="000000"/>
        </w:rPr>
        <w:t xml:space="preserve"> </w:t>
      </w:r>
      <w:r w:rsidR="009F5AD4" w:rsidRPr="009F5AD4">
        <w:rPr>
          <w:bCs/>
          <w:i/>
          <w:color w:val="000000"/>
        </w:rPr>
        <w:t>Библиографический список</w:t>
      </w:r>
      <w:r w:rsidR="009F5AD4" w:rsidRPr="002D7CE3">
        <w:rPr>
          <w:b/>
          <w:bCs/>
          <w:color w:val="000000"/>
        </w:rPr>
        <w:t xml:space="preserve"> </w:t>
      </w:r>
      <w:r w:rsidR="009F5AD4" w:rsidRPr="009F5AD4">
        <w:rPr>
          <w:bCs/>
          <w:color w:val="000000"/>
        </w:rPr>
        <w:t>(</w:t>
      </w:r>
      <w:r w:rsidRPr="009F5AD4">
        <w:rPr>
          <w:bCs/>
          <w:color w:val="000000"/>
        </w:rPr>
        <w:t>литература)</w:t>
      </w:r>
      <w:r w:rsidRPr="002D7CE3">
        <w:rPr>
          <w:color w:val="000000"/>
        </w:rPr>
        <w:t xml:space="preserve"> является важным элеме</w:t>
      </w:r>
      <w:r w:rsidRPr="002D7CE3">
        <w:rPr>
          <w:color w:val="000000"/>
        </w:rPr>
        <w:t>н</w:t>
      </w:r>
      <w:r w:rsidRPr="002D7CE3">
        <w:rPr>
          <w:color w:val="000000"/>
        </w:rPr>
        <w:t>том библиографического аппарата, который содержит описания и</w:t>
      </w:r>
      <w:r w:rsidRPr="002D7CE3">
        <w:rPr>
          <w:color w:val="000000"/>
        </w:rPr>
        <w:t>с</w:t>
      </w:r>
      <w:r w:rsidRPr="002D7CE3">
        <w:rPr>
          <w:color w:val="000000"/>
        </w:rPr>
        <w:t>пользованных</w:t>
      </w:r>
      <w:r w:rsidR="00D84FBA">
        <w:rPr>
          <w:color w:val="000000"/>
        </w:rPr>
        <w:t xml:space="preserve"> литературных </w:t>
      </w:r>
      <w:r w:rsidRPr="002D7CE3">
        <w:rPr>
          <w:color w:val="000000"/>
        </w:rPr>
        <w:t>источников и помещается после заключ</w:t>
      </w:r>
      <w:r w:rsidRPr="002D7CE3">
        <w:rPr>
          <w:color w:val="000000"/>
        </w:rPr>
        <w:t>е</w:t>
      </w:r>
      <w:r w:rsidRPr="002D7CE3">
        <w:rPr>
          <w:color w:val="000000"/>
        </w:rPr>
        <w:t>ния.</w:t>
      </w:r>
    </w:p>
    <w:p w:rsidR="002D7CE3" w:rsidRPr="002D7CE3" w:rsidRDefault="002D7CE3" w:rsidP="00001D87">
      <w:pPr>
        <w:spacing w:line="252" w:lineRule="auto"/>
        <w:ind w:firstLine="284"/>
        <w:jc w:val="both"/>
        <w:rPr>
          <w:color w:val="000000"/>
        </w:rPr>
      </w:pPr>
      <w:r w:rsidRPr="002D7CE3">
        <w:rPr>
          <w:color w:val="000000"/>
        </w:rPr>
        <w:t>Такой список составляет одну из существенных частей научной р</w:t>
      </w:r>
      <w:r w:rsidRPr="002D7CE3">
        <w:rPr>
          <w:color w:val="000000"/>
        </w:rPr>
        <w:t>а</w:t>
      </w:r>
      <w:r w:rsidRPr="002D7CE3">
        <w:rPr>
          <w:color w:val="000000"/>
        </w:rPr>
        <w:t>боты, отражает самостоятельную творческую деятельность ее автора и поэтому позволяет судить о степени профессионального мастерства проведенного исследования.</w:t>
      </w:r>
    </w:p>
    <w:p w:rsidR="002D7CE3" w:rsidRPr="002D7CE3" w:rsidRDefault="002D7CE3" w:rsidP="00001D87">
      <w:pPr>
        <w:spacing w:line="252" w:lineRule="auto"/>
        <w:ind w:firstLine="284"/>
        <w:jc w:val="both"/>
        <w:rPr>
          <w:color w:val="000000"/>
        </w:rPr>
      </w:pPr>
      <w:r w:rsidRPr="002D7CE3">
        <w:rPr>
          <w:color w:val="000000"/>
        </w:rPr>
        <w:t>Составляют библиографическое описание непосредственно по пр</w:t>
      </w:r>
      <w:r w:rsidRPr="002D7CE3">
        <w:rPr>
          <w:color w:val="000000"/>
        </w:rPr>
        <w:t>о</w:t>
      </w:r>
      <w:r w:rsidRPr="002D7CE3">
        <w:rPr>
          <w:color w:val="000000"/>
        </w:rPr>
        <w:t>изведению печати или выписывают из каталогов и библиографических указателей полностью без пропусков каких-либо элементов, сокращ</w:t>
      </w:r>
      <w:r w:rsidRPr="002D7CE3">
        <w:rPr>
          <w:color w:val="000000"/>
        </w:rPr>
        <w:t>е</w:t>
      </w:r>
      <w:r w:rsidRPr="002D7CE3">
        <w:rPr>
          <w:color w:val="000000"/>
        </w:rPr>
        <w:t>ний заглавий и т.п. Благодаря этому, можно избежать повторных пр</w:t>
      </w:r>
      <w:r w:rsidRPr="002D7CE3">
        <w:rPr>
          <w:color w:val="000000"/>
        </w:rPr>
        <w:t>о</w:t>
      </w:r>
      <w:r w:rsidRPr="002D7CE3">
        <w:rPr>
          <w:color w:val="000000"/>
        </w:rPr>
        <w:t>верок, вставок пропущенных знаний. В библиографический список не включаются те источники, на которые нет ссылок в основном тексте и которые фактически не были использованы исследователем.</w:t>
      </w:r>
    </w:p>
    <w:p w:rsidR="002D7CE3" w:rsidRPr="002D7CE3" w:rsidRDefault="002D7CE3" w:rsidP="00001D87">
      <w:pPr>
        <w:spacing w:line="252" w:lineRule="auto"/>
        <w:ind w:firstLine="284"/>
        <w:jc w:val="both"/>
        <w:rPr>
          <w:color w:val="000000"/>
        </w:rPr>
      </w:pPr>
      <w:r w:rsidRPr="002D7CE3">
        <w:rPr>
          <w:color w:val="000000"/>
        </w:rPr>
        <w:t>В научных работах используются следующие способы построения библиографических списков: по алфавиту фамилий авторов или загл</w:t>
      </w:r>
      <w:r w:rsidRPr="002D7CE3">
        <w:rPr>
          <w:color w:val="000000"/>
        </w:rPr>
        <w:t>а</w:t>
      </w:r>
      <w:r w:rsidRPr="002D7CE3">
        <w:rPr>
          <w:color w:val="000000"/>
        </w:rPr>
        <w:t>вий, по тематике, по видам изданий, по характеру содержания, списки смешанного построения.</w:t>
      </w:r>
    </w:p>
    <w:p w:rsidR="002D7CE3" w:rsidRPr="002D7CE3" w:rsidRDefault="002D7CE3" w:rsidP="00001D87">
      <w:pPr>
        <w:spacing w:line="252" w:lineRule="auto"/>
        <w:ind w:firstLine="284"/>
        <w:jc w:val="both"/>
        <w:rPr>
          <w:color w:val="000000"/>
        </w:rPr>
      </w:pPr>
      <w:r w:rsidRPr="002D7CE3">
        <w:rPr>
          <w:color w:val="000000"/>
        </w:rPr>
        <w:t>Алфавитный способ группировки литературных источников хара</w:t>
      </w:r>
      <w:r w:rsidRPr="002D7CE3">
        <w:rPr>
          <w:color w:val="000000"/>
        </w:rPr>
        <w:t>к</w:t>
      </w:r>
      <w:r w:rsidRPr="002D7CE3">
        <w:rPr>
          <w:color w:val="000000"/>
        </w:rPr>
        <w:t>теризуется тем, что фамилии авторов и заглавия (если автор не указан) размещены строго по алфавиту. Однако не следует в одном списке смешивать разные алфавиты. Иностранные источники обычно разм</w:t>
      </w:r>
      <w:r w:rsidRPr="002D7CE3">
        <w:rPr>
          <w:color w:val="000000"/>
        </w:rPr>
        <w:t>е</w:t>
      </w:r>
      <w:r w:rsidRPr="002D7CE3">
        <w:rPr>
          <w:color w:val="000000"/>
        </w:rPr>
        <w:t>щают по алфавиту после перечня всех источников на языке научной работы.</w:t>
      </w:r>
    </w:p>
    <w:p w:rsidR="002D7CE3" w:rsidRPr="002D7CE3" w:rsidRDefault="002D7CE3" w:rsidP="00001D87">
      <w:pPr>
        <w:spacing w:line="252" w:lineRule="auto"/>
        <w:ind w:firstLine="284"/>
        <w:jc w:val="both"/>
        <w:rPr>
          <w:color w:val="000000"/>
        </w:rPr>
      </w:pPr>
      <w:r w:rsidRPr="002D7CE3">
        <w:rPr>
          <w:color w:val="000000"/>
        </w:rPr>
        <w:lastRenderedPageBreak/>
        <w:t>Принцип расположения в списке библиографических описаний и</w:t>
      </w:r>
      <w:r w:rsidRPr="002D7CE3">
        <w:rPr>
          <w:color w:val="000000"/>
        </w:rPr>
        <w:t>с</w:t>
      </w:r>
      <w:r w:rsidRPr="002D7CE3">
        <w:rPr>
          <w:color w:val="000000"/>
        </w:rPr>
        <w:t>точников – «слово за словом».</w:t>
      </w:r>
    </w:p>
    <w:p w:rsidR="002D7CE3" w:rsidRPr="002D7CE3" w:rsidRDefault="002D7CE3" w:rsidP="00001D87">
      <w:pPr>
        <w:spacing w:line="252" w:lineRule="auto"/>
        <w:ind w:firstLine="284"/>
        <w:jc w:val="both"/>
        <w:rPr>
          <w:color w:val="000000"/>
        </w:rPr>
      </w:pPr>
      <w:r w:rsidRPr="002D7CE3">
        <w:rPr>
          <w:color w:val="000000"/>
        </w:rPr>
        <w:t>Записи в этом случае рекомендуется располагать в следующем п</w:t>
      </w:r>
      <w:r w:rsidRPr="002D7CE3">
        <w:rPr>
          <w:color w:val="000000"/>
        </w:rPr>
        <w:t>о</w:t>
      </w:r>
      <w:r w:rsidRPr="002D7CE3">
        <w:rPr>
          <w:color w:val="000000"/>
        </w:rPr>
        <w:t>рядке: а) при совпадении первых слов – по алфавиту вторых и т.</w:t>
      </w:r>
      <w:r w:rsidR="00D84FBA">
        <w:rPr>
          <w:color w:val="000000"/>
        </w:rPr>
        <w:t> </w:t>
      </w:r>
      <w:r w:rsidRPr="002D7CE3">
        <w:rPr>
          <w:color w:val="000000"/>
        </w:rPr>
        <w:t>д.; б) при нескольких работах одного автора – по алфавиту заглавий и т.</w:t>
      </w:r>
      <w:r w:rsidR="00D84FBA">
        <w:rPr>
          <w:color w:val="000000"/>
        </w:rPr>
        <w:t> </w:t>
      </w:r>
      <w:r w:rsidRPr="002D7CE3">
        <w:rPr>
          <w:color w:val="000000"/>
        </w:rPr>
        <w:t>д. в) при авторах однофамильцах – по идентифицирующим признакам (от старших к младшим); г) при работах нескольких авторов, написа</w:t>
      </w:r>
      <w:r w:rsidRPr="002D7CE3">
        <w:rPr>
          <w:color w:val="000000"/>
        </w:rPr>
        <w:t>н</w:t>
      </w:r>
      <w:r w:rsidRPr="002D7CE3">
        <w:rPr>
          <w:color w:val="000000"/>
        </w:rPr>
        <w:t>ных в соавторстве – по алфавиту фамилий соавторов.</w:t>
      </w:r>
    </w:p>
    <w:p w:rsidR="002D7CE3" w:rsidRPr="002D7CE3" w:rsidRDefault="002D7CE3" w:rsidP="00001D87">
      <w:pPr>
        <w:spacing w:line="252" w:lineRule="auto"/>
        <w:ind w:firstLine="284"/>
        <w:jc w:val="both"/>
        <w:rPr>
          <w:color w:val="000000"/>
        </w:rPr>
      </w:pPr>
      <w:r w:rsidRPr="002D7CE3">
        <w:rPr>
          <w:color w:val="000000"/>
        </w:rPr>
        <w:t>Библиографический список по хронологии публикаций целесоо</w:t>
      </w:r>
      <w:r w:rsidRPr="002D7CE3">
        <w:rPr>
          <w:color w:val="000000"/>
        </w:rPr>
        <w:t>б</w:t>
      </w:r>
      <w:r w:rsidRPr="002D7CE3">
        <w:rPr>
          <w:color w:val="000000"/>
        </w:rPr>
        <w:t>разен в рукописи научной работы, когда основной задачей списка я</w:t>
      </w:r>
      <w:r w:rsidRPr="002D7CE3">
        <w:rPr>
          <w:color w:val="000000"/>
        </w:rPr>
        <w:t>в</w:t>
      </w:r>
      <w:r w:rsidRPr="002D7CE3">
        <w:rPr>
          <w:color w:val="000000"/>
        </w:rPr>
        <w:t>ляется отражение развития научной идеи или научной мысли. При</w:t>
      </w:r>
      <w:r w:rsidRPr="002D7CE3">
        <w:rPr>
          <w:color w:val="000000"/>
        </w:rPr>
        <w:t>н</w:t>
      </w:r>
      <w:r w:rsidRPr="002D7CE3">
        <w:rPr>
          <w:color w:val="000000"/>
        </w:rPr>
        <w:t>цип расположения описаний здесь устанавливается по году изданий.</w:t>
      </w:r>
    </w:p>
    <w:p w:rsidR="002D7CE3" w:rsidRPr="002D7CE3" w:rsidRDefault="002D7CE3" w:rsidP="00001D87">
      <w:pPr>
        <w:spacing w:line="252" w:lineRule="auto"/>
        <w:ind w:firstLine="284"/>
        <w:jc w:val="both"/>
        <w:rPr>
          <w:color w:val="000000"/>
        </w:rPr>
      </w:pPr>
      <w:r w:rsidRPr="00521D26">
        <w:rPr>
          <w:color w:val="000000"/>
        </w:rPr>
        <w:t>Библиографический список, построенный тематически</w:t>
      </w:r>
      <w:r w:rsidRPr="002D7CE3">
        <w:rPr>
          <w:color w:val="000000"/>
        </w:rPr>
        <w:t>, применяе</w:t>
      </w:r>
      <w:r w:rsidRPr="002D7CE3">
        <w:rPr>
          <w:color w:val="000000"/>
        </w:rPr>
        <w:t>т</w:t>
      </w:r>
      <w:r w:rsidRPr="002D7CE3">
        <w:rPr>
          <w:color w:val="000000"/>
        </w:rPr>
        <w:t>ся, когда необходимо отразить большое число библиографических описаний.</w:t>
      </w:r>
    </w:p>
    <w:p w:rsidR="002D7CE3" w:rsidRPr="002D7CE3" w:rsidRDefault="002D7CE3" w:rsidP="00001D87">
      <w:pPr>
        <w:spacing w:line="252" w:lineRule="auto"/>
        <w:ind w:firstLine="284"/>
        <w:jc w:val="both"/>
        <w:rPr>
          <w:color w:val="000000"/>
        </w:rPr>
      </w:pPr>
      <w:r w:rsidRPr="002D7CE3">
        <w:rPr>
          <w:color w:val="000000"/>
        </w:rPr>
        <w:t>Такое построение позволяет быстро навести справку по книгам на одну из тем, в то время как при алфавитном или хронологическом п</w:t>
      </w:r>
      <w:r w:rsidRPr="002D7CE3">
        <w:rPr>
          <w:color w:val="000000"/>
        </w:rPr>
        <w:t>о</w:t>
      </w:r>
      <w:r w:rsidRPr="002D7CE3">
        <w:rPr>
          <w:color w:val="000000"/>
        </w:rPr>
        <w:t>строении для этого пришлось бы прочитывать весь список, отыскивая книги на нужную тему.</w:t>
      </w:r>
    </w:p>
    <w:p w:rsidR="002D7CE3" w:rsidRPr="002D7CE3" w:rsidRDefault="002D7CE3" w:rsidP="00001D87">
      <w:pPr>
        <w:spacing w:line="252" w:lineRule="auto"/>
        <w:ind w:firstLine="284"/>
        <w:jc w:val="both"/>
        <w:rPr>
          <w:color w:val="000000"/>
        </w:rPr>
      </w:pPr>
      <w:r w:rsidRPr="002D7CE3">
        <w:rPr>
          <w:color w:val="000000"/>
        </w:rPr>
        <w:t>В тематическом библиографическом списке расположение опис</w:t>
      </w:r>
      <w:r w:rsidRPr="002D7CE3">
        <w:rPr>
          <w:color w:val="000000"/>
        </w:rPr>
        <w:t>а</w:t>
      </w:r>
      <w:r w:rsidRPr="002D7CE3">
        <w:rPr>
          <w:color w:val="000000"/>
        </w:rPr>
        <w:t>ний внутри рубрик может быть: а) по алфавиту фамилий авторов или первых слов заглавий (при описании под заглавием); б) по характеру содержания (от общих по содержанию к частным); в) по виду издания и алфавиту фамилий авторов или первых слов заглавий.</w:t>
      </w:r>
    </w:p>
    <w:p w:rsidR="002D7CE3" w:rsidRPr="002D7CE3" w:rsidRDefault="002D7CE3" w:rsidP="00001D87">
      <w:pPr>
        <w:spacing w:line="252" w:lineRule="auto"/>
        <w:ind w:firstLine="284"/>
        <w:jc w:val="both"/>
        <w:rPr>
          <w:color w:val="000000"/>
        </w:rPr>
      </w:pPr>
      <w:r w:rsidRPr="00521D26">
        <w:rPr>
          <w:color w:val="000000"/>
        </w:rPr>
        <w:t>Библиографический список по видам изданий</w:t>
      </w:r>
      <w:r w:rsidRPr="002D7CE3">
        <w:rPr>
          <w:b/>
          <w:color w:val="000000"/>
        </w:rPr>
        <w:t xml:space="preserve"> </w:t>
      </w:r>
      <w:r w:rsidRPr="002D7CE3">
        <w:rPr>
          <w:color w:val="000000"/>
        </w:rPr>
        <w:t>используется в рук</w:t>
      </w:r>
      <w:r w:rsidRPr="002D7CE3">
        <w:rPr>
          <w:color w:val="000000"/>
        </w:rPr>
        <w:t>о</w:t>
      </w:r>
      <w:r w:rsidRPr="002D7CE3">
        <w:rPr>
          <w:color w:val="000000"/>
        </w:rPr>
        <w:t>писи научной работы для систематизации тематически однородной литературы.</w:t>
      </w:r>
    </w:p>
    <w:p w:rsidR="002D7CE3" w:rsidRPr="002D7CE3" w:rsidRDefault="002D7CE3" w:rsidP="00001D87">
      <w:pPr>
        <w:spacing w:line="252" w:lineRule="auto"/>
        <w:ind w:firstLine="284"/>
        <w:jc w:val="both"/>
        <w:rPr>
          <w:color w:val="000000"/>
        </w:rPr>
      </w:pPr>
      <w:r w:rsidRPr="002D7CE3">
        <w:rPr>
          <w:color w:val="000000"/>
        </w:rPr>
        <w:t>При составлении подобных списков обычно выделяются такие группы изданий: официальные государственные, нормативно-инструк</w:t>
      </w:r>
      <w:r w:rsidRPr="002D7CE3">
        <w:rPr>
          <w:color w:val="000000"/>
        </w:rPr>
        <w:softHyphen/>
        <w:t>тивные, справочные и др. Их порядок и состав определяются назнач</w:t>
      </w:r>
      <w:r w:rsidRPr="002D7CE3">
        <w:rPr>
          <w:color w:val="000000"/>
        </w:rPr>
        <w:t>е</w:t>
      </w:r>
      <w:r w:rsidRPr="002D7CE3">
        <w:rPr>
          <w:color w:val="000000"/>
        </w:rPr>
        <w:t>нием списка и содержанием его записей.</w:t>
      </w:r>
    </w:p>
    <w:p w:rsidR="002D7CE3" w:rsidRPr="002D7CE3" w:rsidRDefault="002D7CE3" w:rsidP="00001D87">
      <w:pPr>
        <w:spacing w:line="252" w:lineRule="auto"/>
        <w:ind w:firstLine="284"/>
        <w:jc w:val="both"/>
        <w:rPr>
          <w:color w:val="000000"/>
        </w:rPr>
      </w:pPr>
      <w:r w:rsidRPr="002D7CE3">
        <w:rPr>
          <w:color w:val="000000"/>
        </w:rPr>
        <w:t>Принцип расположения описаний внутри рубрик здесь такой же, как и в списке, построенном по тематическому принципу.</w:t>
      </w:r>
    </w:p>
    <w:p w:rsidR="002D7CE3" w:rsidRPr="002D7CE3" w:rsidRDefault="002D7CE3" w:rsidP="00001D87">
      <w:pPr>
        <w:spacing w:line="252" w:lineRule="auto"/>
        <w:ind w:firstLine="284"/>
        <w:jc w:val="both"/>
        <w:rPr>
          <w:color w:val="000000"/>
        </w:rPr>
      </w:pPr>
      <w:r w:rsidRPr="00521D26">
        <w:rPr>
          <w:bCs/>
          <w:color w:val="000000"/>
        </w:rPr>
        <w:t>Библиографический список, построенный по характеру содержания описанных в нем источников</w:t>
      </w:r>
      <w:r w:rsidRPr="002D7CE3">
        <w:rPr>
          <w:b/>
          <w:bCs/>
          <w:color w:val="000000"/>
        </w:rPr>
        <w:t>,</w:t>
      </w:r>
      <w:r w:rsidRPr="002D7CE3">
        <w:rPr>
          <w:color w:val="000000"/>
        </w:rPr>
        <w:t xml:space="preserve"> применяется в рукописях с небольшим объемом использованной литературы (рефераты, курсовые и дипло</w:t>
      </w:r>
      <w:r w:rsidRPr="002D7CE3">
        <w:rPr>
          <w:color w:val="000000"/>
        </w:rPr>
        <w:t>м</w:t>
      </w:r>
      <w:r w:rsidRPr="002D7CE3">
        <w:rPr>
          <w:color w:val="000000"/>
        </w:rPr>
        <w:t>ные работы, статьи).</w:t>
      </w:r>
    </w:p>
    <w:p w:rsidR="002D7CE3" w:rsidRPr="002D7CE3" w:rsidRDefault="002D7CE3" w:rsidP="00001D87">
      <w:pPr>
        <w:spacing w:line="252" w:lineRule="auto"/>
        <w:ind w:firstLine="284"/>
        <w:jc w:val="both"/>
        <w:rPr>
          <w:color w:val="000000"/>
        </w:rPr>
      </w:pPr>
      <w:r w:rsidRPr="002D7CE3">
        <w:rPr>
          <w:color w:val="000000"/>
        </w:rPr>
        <w:t>Порядок расположения основных групп записей здесь таков: сн</w:t>
      </w:r>
      <w:r w:rsidRPr="002D7CE3">
        <w:rPr>
          <w:color w:val="000000"/>
        </w:rPr>
        <w:t>а</w:t>
      </w:r>
      <w:r w:rsidRPr="002D7CE3">
        <w:rPr>
          <w:color w:val="000000"/>
        </w:rPr>
        <w:lastRenderedPageBreak/>
        <w:t>чала общие или основополагающие работы, размещаемые внутри по одному из принципов (от простых к сложным, от классических к с</w:t>
      </w:r>
      <w:r w:rsidRPr="002D7CE3">
        <w:rPr>
          <w:color w:val="000000"/>
        </w:rPr>
        <w:t>о</w:t>
      </w:r>
      <w:r w:rsidRPr="002D7CE3">
        <w:rPr>
          <w:color w:val="000000"/>
        </w:rPr>
        <w:t>временным, от современных к исторически важным, от отечественных к зарубежным и т.</w:t>
      </w:r>
      <w:r w:rsidR="00D84FBA">
        <w:rPr>
          <w:color w:val="000000"/>
        </w:rPr>
        <w:t> </w:t>
      </w:r>
      <w:r w:rsidRPr="002D7CE3">
        <w:rPr>
          <w:color w:val="000000"/>
        </w:rPr>
        <w:t>п.), затем источники более частные, конкретного характера, располагаемые внутри или как составные части общей темы научного исследования.</w:t>
      </w:r>
    </w:p>
    <w:p w:rsidR="002D7CE3" w:rsidRPr="002D7CE3" w:rsidRDefault="002D7CE3" w:rsidP="00001D87">
      <w:pPr>
        <w:spacing w:line="252" w:lineRule="auto"/>
        <w:ind w:firstLine="284"/>
        <w:jc w:val="both"/>
        <w:rPr>
          <w:color w:val="000000"/>
        </w:rPr>
      </w:pPr>
      <w:r w:rsidRPr="00521D26">
        <w:rPr>
          <w:bCs/>
          <w:color w:val="000000"/>
        </w:rPr>
        <w:t>Библиографический список, построенный по очередности упом</w:t>
      </w:r>
      <w:r w:rsidRPr="00521D26">
        <w:rPr>
          <w:bCs/>
          <w:color w:val="000000"/>
        </w:rPr>
        <w:t>и</w:t>
      </w:r>
      <w:r w:rsidRPr="00521D26">
        <w:rPr>
          <w:bCs/>
          <w:color w:val="000000"/>
        </w:rPr>
        <w:t>нания источника в тексте рукописи,</w:t>
      </w:r>
      <w:r w:rsidRPr="002D7CE3">
        <w:rPr>
          <w:color w:val="000000"/>
        </w:rPr>
        <w:t xml:space="preserve"> также используется в рукописях с небольшим объемом использованной литературы.</w:t>
      </w:r>
    </w:p>
    <w:p w:rsidR="002D7CE3" w:rsidRPr="002D7CE3" w:rsidRDefault="002D7CE3" w:rsidP="00001D87">
      <w:pPr>
        <w:spacing w:line="252" w:lineRule="auto"/>
        <w:ind w:firstLine="284"/>
        <w:jc w:val="both"/>
        <w:rPr>
          <w:color w:val="000000"/>
        </w:rPr>
      </w:pPr>
      <w:r w:rsidRPr="002D7CE3">
        <w:rPr>
          <w:color w:val="000000"/>
        </w:rPr>
        <w:t>В научных работах относительно часто встречаются библиограф</w:t>
      </w:r>
      <w:r w:rsidRPr="002D7CE3">
        <w:rPr>
          <w:color w:val="000000"/>
        </w:rPr>
        <w:t>и</w:t>
      </w:r>
      <w:r w:rsidRPr="002D7CE3">
        <w:rPr>
          <w:color w:val="000000"/>
        </w:rPr>
        <w:t>ческие списки смешанного построения, когда внутри главных разделов списка одновременно применяются другие виды построения.</w:t>
      </w:r>
    </w:p>
    <w:p w:rsidR="002D7CE3" w:rsidRPr="002D7CE3" w:rsidRDefault="002D7CE3" w:rsidP="00001D87">
      <w:pPr>
        <w:spacing w:line="252" w:lineRule="auto"/>
        <w:ind w:firstLine="284"/>
        <w:jc w:val="both"/>
        <w:rPr>
          <w:color w:val="000000"/>
        </w:rPr>
      </w:pPr>
      <w:r w:rsidRPr="002D7CE3">
        <w:rPr>
          <w:color w:val="000000"/>
        </w:rPr>
        <w:t>Например, внутри алфавитного – хронологический (для работ о</w:t>
      </w:r>
      <w:r w:rsidRPr="002D7CE3">
        <w:rPr>
          <w:color w:val="000000"/>
        </w:rPr>
        <w:t>д</w:t>
      </w:r>
      <w:r w:rsidRPr="002D7CE3">
        <w:rPr>
          <w:color w:val="000000"/>
        </w:rPr>
        <w:t>ного автора), внутри списка по видам изданий – по алфавиту, или по характеру содержания, или по тематике.</w:t>
      </w:r>
    </w:p>
    <w:p w:rsidR="002D7CE3" w:rsidRPr="002D7CE3" w:rsidRDefault="002D7CE3" w:rsidP="00001D87">
      <w:pPr>
        <w:spacing w:line="252" w:lineRule="auto"/>
        <w:ind w:firstLine="284"/>
        <w:jc w:val="both"/>
        <w:rPr>
          <w:color w:val="000000"/>
        </w:rPr>
      </w:pPr>
      <w:r w:rsidRPr="002D7CE3">
        <w:rPr>
          <w:color w:val="000000"/>
        </w:rPr>
        <w:t>Возможны и другие сочетания видов и подвидов построения, кот</w:t>
      </w:r>
      <w:r w:rsidRPr="002D7CE3">
        <w:rPr>
          <w:color w:val="000000"/>
        </w:rPr>
        <w:t>о</w:t>
      </w:r>
      <w:r w:rsidRPr="002D7CE3">
        <w:rPr>
          <w:color w:val="000000"/>
        </w:rPr>
        <w:t>рые определяются целевым и читательским назначением списка, а также особенностями его построения.</w:t>
      </w:r>
    </w:p>
    <w:p w:rsidR="002D7CE3" w:rsidRPr="002D7CE3" w:rsidRDefault="002D7CE3" w:rsidP="00001D87">
      <w:pPr>
        <w:spacing w:line="252" w:lineRule="auto"/>
        <w:ind w:firstLine="284"/>
        <w:jc w:val="both"/>
        <w:rPr>
          <w:color w:val="000000"/>
        </w:rPr>
      </w:pPr>
      <w:r w:rsidRPr="009F5AD4">
        <w:rPr>
          <w:bCs/>
          <w:color w:val="000000"/>
        </w:rPr>
        <w:t>Форма связи библиографического описания с основным текстом</w:t>
      </w:r>
      <w:r w:rsidRPr="002D7CE3">
        <w:rPr>
          <w:color w:val="000000"/>
        </w:rPr>
        <w:t xml:space="preserve"> научной работы делается по номерам записей в списке литературных источников.</w:t>
      </w:r>
    </w:p>
    <w:p w:rsidR="002D7CE3" w:rsidRDefault="002D7CE3" w:rsidP="00001D87">
      <w:pPr>
        <w:spacing w:line="252" w:lineRule="auto"/>
        <w:ind w:firstLine="284"/>
        <w:jc w:val="both"/>
        <w:rPr>
          <w:color w:val="000000"/>
        </w:rPr>
      </w:pPr>
      <w:r w:rsidRPr="002D7CE3">
        <w:rPr>
          <w:color w:val="000000"/>
        </w:rPr>
        <w:t>Существует несколько способов связи основного текста рукописи научной работы с описанием источника. Чаще всего для этой цели служит порядковый номер источника, указанного в библиографич</w:t>
      </w:r>
      <w:r w:rsidRPr="002D7CE3">
        <w:rPr>
          <w:color w:val="000000"/>
        </w:rPr>
        <w:t>е</w:t>
      </w:r>
      <w:r w:rsidRPr="002D7CE3">
        <w:rPr>
          <w:color w:val="000000"/>
        </w:rPr>
        <w:t>ском списке, в основном тексте этот номер берется в квадратные ско</w:t>
      </w:r>
      <w:r w:rsidRPr="002D7CE3">
        <w:rPr>
          <w:color w:val="000000"/>
        </w:rPr>
        <w:t>б</w:t>
      </w:r>
      <w:r w:rsidRPr="002D7CE3">
        <w:rPr>
          <w:color w:val="000000"/>
        </w:rPr>
        <w:t>ки (например, если ссылка на один источник [3], ссылка на несколько источников [2, 8, 11], ссылка на несколько источников, которые идут в списке по порядку номеров [1, 3</w:t>
      </w:r>
      <w:r w:rsidR="00D84FBA">
        <w:rPr>
          <w:color w:val="000000"/>
        </w:rPr>
        <w:t>–</w:t>
      </w:r>
      <w:r w:rsidRPr="002D7CE3">
        <w:rPr>
          <w:color w:val="000000"/>
        </w:rPr>
        <w:t>6]).</w:t>
      </w:r>
    </w:p>
    <w:p w:rsidR="00237BE3" w:rsidRDefault="00237BE3" w:rsidP="00001D87">
      <w:pPr>
        <w:spacing w:line="252" w:lineRule="auto"/>
        <w:ind w:firstLine="284"/>
        <w:jc w:val="both"/>
        <w:rPr>
          <w:color w:val="000000"/>
        </w:rPr>
      </w:pPr>
    </w:p>
    <w:p w:rsidR="00237BE3" w:rsidRDefault="00237BE3" w:rsidP="00001D87">
      <w:pPr>
        <w:spacing w:line="252" w:lineRule="auto"/>
        <w:jc w:val="center"/>
        <w:rPr>
          <w:b/>
          <w:color w:val="000000"/>
        </w:rPr>
      </w:pPr>
      <w:r w:rsidRPr="00237BE3">
        <w:rPr>
          <w:b/>
          <w:color w:val="000000"/>
        </w:rPr>
        <w:t>8. АПРОБАЦИЯ И ВНЕДРЕНИЕ РЕЗУЛЬТАТОВ ИССЛЕДОВАНИЙ</w:t>
      </w:r>
    </w:p>
    <w:p w:rsidR="00237BE3" w:rsidRDefault="00237BE3" w:rsidP="00001D87">
      <w:pPr>
        <w:spacing w:line="252" w:lineRule="auto"/>
        <w:ind w:firstLine="284"/>
        <w:jc w:val="center"/>
        <w:rPr>
          <w:b/>
          <w:color w:val="000000"/>
        </w:rPr>
      </w:pPr>
    </w:p>
    <w:p w:rsidR="00237BE3" w:rsidRDefault="00237BE3" w:rsidP="00001D87">
      <w:pPr>
        <w:spacing w:line="252" w:lineRule="auto"/>
        <w:jc w:val="center"/>
        <w:rPr>
          <w:b/>
          <w:color w:val="000000"/>
        </w:rPr>
      </w:pPr>
      <w:r w:rsidRPr="00237BE3">
        <w:rPr>
          <w:b/>
          <w:color w:val="000000"/>
        </w:rPr>
        <w:t>8.1. Апробация результатов исследований</w:t>
      </w:r>
    </w:p>
    <w:p w:rsidR="00237BE3" w:rsidRPr="00237BE3" w:rsidRDefault="00237BE3" w:rsidP="00001D87">
      <w:pPr>
        <w:spacing w:line="252" w:lineRule="auto"/>
        <w:jc w:val="center"/>
        <w:rPr>
          <w:b/>
          <w:color w:val="000000"/>
        </w:rPr>
      </w:pPr>
    </w:p>
    <w:p w:rsidR="00237BE3" w:rsidRPr="00237BE3" w:rsidRDefault="00237BE3" w:rsidP="00001D87">
      <w:pPr>
        <w:spacing w:line="252" w:lineRule="auto"/>
        <w:ind w:firstLine="284"/>
        <w:jc w:val="both"/>
        <w:rPr>
          <w:color w:val="000000"/>
        </w:rPr>
      </w:pPr>
      <w:r w:rsidRPr="00237BE3">
        <w:rPr>
          <w:color w:val="000000"/>
        </w:rPr>
        <w:t xml:space="preserve">Завершающей стадией </w:t>
      </w:r>
      <w:r>
        <w:rPr>
          <w:color w:val="000000"/>
        </w:rPr>
        <w:t>научных</w:t>
      </w:r>
      <w:r w:rsidRPr="00237BE3">
        <w:rPr>
          <w:color w:val="000000"/>
        </w:rPr>
        <w:t xml:space="preserve"> исследовани</w:t>
      </w:r>
      <w:r>
        <w:rPr>
          <w:color w:val="000000"/>
        </w:rPr>
        <w:t>й</w:t>
      </w:r>
      <w:r w:rsidRPr="00237BE3">
        <w:rPr>
          <w:color w:val="000000"/>
        </w:rPr>
        <w:t xml:space="preserve"> является апробация его результатов, их литературное оформление и публикация. </w:t>
      </w:r>
    </w:p>
    <w:p w:rsidR="00237BE3" w:rsidRPr="00237BE3" w:rsidRDefault="00237BE3" w:rsidP="00001D87">
      <w:pPr>
        <w:spacing w:line="252" w:lineRule="auto"/>
        <w:ind w:firstLine="284"/>
        <w:jc w:val="both"/>
        <w:rPr>
          <w:color w:val="000000"/>
        </w:rPr>
      </w:pPr>
      <w:r w:rsidRPr="00237BE3">
        <w:rPr>
          <w:color w:val="000000"/>
        </w:rPr>
        <w:t>Детальная апробация исследования – одно из условий его состо</w:t>
      </w:r>
      <w:r w:rsidRPr="00237BE3">
        <w:rPr>
          <w:color w:val="000000"/>
        </w:rPr>
        <w:t>я</w:t>
      </w:r>
      <w:r w:rsidRPr="00237BE3">
        <w:rPr>
          <w:color w:val="000000"/>
        </w:rPr>
        <w:t>тельности и истинности результатов, один из реальных способов в</w:t>
      </w:r>
      <w:r w:rsidRPr="00237BE3">
        <w:rPr>
          <w:color w:val="000000"/>
        </w:rPr>
        <w:t>о</w:t>
      </w:r>
      <w:r w:rsidRPr="00237BE3">
        <w:rPr>
          <w:color w:val="000000"/>
        </w:rPr>
        <w:lastRenderedPageBreak/>
        <w:t>время скорректировать и исправить его недостатки. Слово «апроб</w:t>
      </w:r>
      <w:r w:rsidRPr="00237BE3">
        <w:rPr>
          <w:color w:val="000000"/>
        </w:rPr>
        <w:t>а</w:t>
      </w:r>
      <w:r w:rsidRPr="00237BE3">
        <w:rPr>
          <w:color w:val="000000"/>
        </w:rPr>
        <w:t>ция» латинского происхождения и дословно означает «одобрение,  утверждение».  В  роли  критиков, оппонентов,  судей  выступают ко</w:t>
      </w:r>
      <w:r w:rsidRPr="00237BE3">
        <w:rPr>
          <w:color w:val="000000"/>
        </w:rPr>
        <w:t>л</w:t>
      </w:r>
      <w:r w:rsidRPr="00237BE3">
        <w:rPr>
          <w:color w:val="000000"/>
        </w:rPr>
        <w:t>леги-ученые, практические работники, а также научные и педагогич</w:t>
      </w:r>
      <w:r w:rsidRPr="00237BE3">
        <w:rPr>
          <w:color w:val="000000"/>
        </w:rPr>
        <w:t>е</w:t>
      </w:r>
      <w:r w:rsidRPr="00237BE3">
        <w:rPr>
          <w:color w:val="000000"/>
        </w:rPr>
        <w:t xml:space="preserve">ские коллективы. </w:t>
      </w:r>
    </w:p>
    <w:p w:rsidR="00237BE3" w:rsidRPr="00237BE3" w:rsidRDefault="00237BE3" w:rsidP="00001D87">
      <w:pPr>
        <w:spacing w:line="252" w:lineRule="auto"/>
        <w:ind w:firstLine="284"/>
        <w:jc w:val="both"/>
        <w:rPr>
          <w:color w:val="000000"/>
        </w:rPr>
      </w:pPr>
      <w:r w:rsidRPr="00237BE3">
        <w:rPr>
          <w:color w:val="000000"/>
        </w:rPr>
        <w:t>Апробация  осуществляется  в формах публичных  докладов и в</w:t>
      </w:r>
      <w:r w:rsidRPr="00237BE3">
        <w:rPr>
          <w:color w:val="000000"/>
        </w:rPr>
        <w:t>ы</w:t>
      </w:r>
      <w:r w:rsidRPr="00237BE3">
        <w:rPr>
          <w:color w:val="000000"/>
        </w:rPr>
        <w:t>ступлений,  дискуссий,  а  также  в  форме  письменного или устного рецензирования. Важную роль играет и неофициальная апробация  –  беседы,  споры с коллегами, специалистами из других областей нау</w:t>
      </w:r>
      <w:r w:rsidRPr="00237BE3">
        <w:rPr>
          <w:color w:val="000000"/>
        </w:rPr>
        <w:t>ч</w:t>
      </w:r>
      <w:r w:rsidRPr="00237BE3">
        <w:rPr>
          <w:color w:val="000000"/>
        </w:rPr>
        <w:t>ного знания, а также с практическими работниками.  По  результатам  апробации исследователь осмысливает и учитывает возникающие в</w:t>
      </w:r>
      <w:r w:rsidRPr="00237BE3">
        <w:rPr>
          <w:color w:val="000000"/>
        </w:rPr>
        <w:t>о</w:t>
      </w:r>
      <w:r w:rsidRPr="00237BE3">
        <w:rPr>
          <w:color w:val="000000"/>
        </w:rPr>
        <w:t>просы, позитивные и негативные оценки, возражения и советы. На этой основе он дорабатывает  свои  материалы,  пересматривает,  если  это необходимо</w:t>
      </w:r>
      <w:r w:rsidR="00D84FBA">
        <w:rPr>
          <w:color w:val="000000"/>
        </w:rPr>
        <w:t>,</w:t>
      </w:r>
      <w:r w:rsidRPr="00237BE3">
        <w:rPr>
          <w:color w:val="000000"/>
        </w:rPr>
        <w:t xml:space="preserve"> некоторые положения своего исследования. </w:t>
      </w:r>
    </w:p>
    <w:p w:rsidR="00237BE3" w:rsidRDefault="00237BE3" w:rsidP="00001D87">
      <w:pPr>
        <w:spacing w:line="252" w:lineRule="auto"/>
        <w:ind w:firstLine="284"/>
        <w:jc w:val="both"/>
        <w:rPr>
          <w:color w:val="000000"/>
        </w:rPr>
      </w:pPr>
    </w:p>
    <w:p w:rsidR="00237BE3" w:rsidRDefault="00237BE3" w:rsidP="00001D87">
      <w:pPr>
        <w:spacing w:line="252" w:lineRule="auto"/>
        <w:jc w:val="center"/>
        <w:rPr>
          <w:b/>
          <w:color w:val="000000"/>
        </w:rPr>
      </w:pPr>
      <w:r w:rsidRPr="00237BE3">
        <w:rPr>
          <w:b/>
          <w:color w:val="000000"/>
        </w:rPr>
        <w:t>8.2. Публикация результатов исследований</w:t>
      </w:r>
    </w:p>
    <w:p w:rsidR="00237BE3" w:rsidRPr="00237BE3" w:rsidRDefault="00237BE3" w:rsidP="00001D87">
      <w:pPr>
        <w:spacing w:line="252" w:lineRule="auto"/>
        <w:jc w:val="center"/>
        <w:rPr>
          <w:b/>
          <w:color w:val="000000"/>
        </w:rPr>
      </w:pPr>
    </w:p>
    <w:p w:rsidR="00237BE3" w:rsidRPr="00237BE3" w:rsidRDefault="00237BE3" w:rsidP="00001D87">
      <w:pPr>
        <w:spacing w:line="252" w:lineRule="auto"/>
        <w:ind w:firstLine="284"/>
        <w:jc w:val="both"/>
        <w:rPr>
          <w:color w:val="000000"/>
        </w:rPr>
      </w:pPr>
      <w:r w:rsidRPr="00237BE3">
        <w:rPr>
          <w:color w:val="000000"/>
        </w:rPr>
        <w:t>По завершении апробации исследователь приступает к литерату</w:t>
      </w:r>
      <w:r w:rsidRPr="00237BE3">
        <w:rPr>
          <w:color w:val="000000"/>
        </w:rPr>
        <w:t>р</w:t>
      </w:r>
      <w:r w:rsidRPr="00237BE3">
        <w:rPr>
          <w:color w:val="000000"/>
        </w:rPr>
        <w:t>ному оформлению и публикации результатов своего исследования. Ведь публикация и письменная, и устная, и электронная,  является  обязательным  условием  завершения научного исследования (естес</w:t>
      </w:r>
      <w:r w:rsidRPr="00237BE3">
        <w:rPr>
          <w:color w:val="000000"/>
        </w:rPr>
        <w:t>т</w:t>
      </w:r>
      <w:r w:rsidRPr="00237BE3">
        <w:rPr>
          <w:color w:val="000000"/>
        </w:rPr>
        <w:t xml:space="preserve">венно, если оно действительно научное): новое знание, полученное тем или иным исследователем,  только  тогда  станет научным  знанием, когда оно  станет общественным достоянием. </w:t>
      </w:r>
    </w:p>
    <w:p w:rsidR="00237BE3" w:rsidRPr="00237BE3" w:rsidRDefault="00237BE3" w:rsidP="00001D87">
      <w:pPr>
        <w:spacing w:line="252" w:lineRule="auto"/>
        <w:ind w:firstLine="284"/>
        <w:jc w:val="both"/>
        <w:rPr>
          <w:color w:val="000000"/>
        </w:rPr>
      </w:pPr>
      <w:r w:rsidRPr="00237BE3">
        <w:rPr>
          <w:color w:val="000000"/>
        </w:rPr>
        <w:t>Результаты  проведенного  исследования  оформляются в следу</w:t>
      </w:r>
      <w:r w:rsidRPr="00237BE3">
        <w:rPr>
          <w:color w:val="000000"/>
        </w:rPr>
        <w:t>ю</w:t>
      </w:r>
      <w:r w:rsidRPr="00237BE3">
        <w:rPr>
          <w:color w:val="000000"/>
        </w:rPr>
        <w:t xml:space="preserve">щих формах литературной продукции: </w:t>
      </w:r>
    </w:p>
    <w:p w:rsidR="00237BE3" w:rsidRPr="00237BE3" w:rsidRDefault="00237BE3" w:rsidP="00001D87">
      <w:pPr>
        <w:spacing w:line="252" w:lineRule="auto"/>
        <w:ind w:firstLine="284"/>
        <w:jc w:val="both"/>
        <w:rPr>
          <w:color w:val="000000"/>
        </w:rPr>
      </w:pPr>
      <w:r w:rsidRPr="00237BE3">
        <w:rPr>
          <w:color w:val="000000"/>
        </w:rPr>
        <w:t xml:space="preserve">1. </w:t>
      </w:r>
      <w:r w:rsidRPr="00237BE3">
        <w:rPr>
          <w:i/>
          <w:color w:val="000000"/>
        </w:rPr>
        <w:t>Реферат</w:t>
      </w:r>
      <w:r w:rsidRPr="00237BE3">
        <w:rPr>
          <w:color w:val="000000"/>
        </w:rPr>
        <w:t xml:space="preserve"> является одной из начальных форм представления р</w:t>
      </w:r>
      <w:r w:rsidRPr="00237BE3">
        <w:rPr>
          <w:color w:val="000000"/>
        </w:rPr>
        <w:t>е</w:t>
      </w:r>
      <w:r w:rsidRPr="00237BE3">
        <w:rPr>
          <w:color w:val="000000"/>
        </w:rPr>
        <w:t>зультатов исследования в письменном виде. С помощью реферата  н</w:t>
      </w:r>
      <w:r w:rsidRPr="00237BE3">
        <w:rPr>
          <w:color w:val="000000"/>
        </w:rPr>
        <w:t>а</w:t>
      </w:r>
      <w:r w:rsidRPr="00237BE3">
        <w:rPr>
          <w:color w:val="000000"/>
        </w:rPr>
        <w:t>чинающие  исследователи  излагают свои первоначальные результаты исследования. В реферате обычно раскрываются  теоретическое  и  практическое значение темы, анализируются публикации по теме,  дается оценка и выводы по проанализированному научному матери</w:t>
      </w:r>
      <w:r w:rsidRPr="00237BE3">
        <w:rPr>
          <w:color w:val="000000"/>
        </w:rPr>
        <w:t>а</w:t>
      </w:r>
      <w:r w:rsidRPr="00237BE3">
        <w:rPr>
          <w:color w:val="000000"/>
        </w:rPr>
        <w:t>лу. Реферат  должен  показать эрудицию  исследователя,  его умение самостоятельно  анализировать,  систематизировать,  классифицир</w:t>
      </w:r>
      <w:r w:rsidRPr="00237BE3">
        <w:rPr>
          <w:color w:val="000000"/>
        </w:rPr>
        <w:t>о</w:t>
      </w:r>
      <w:r w:rsidRPr="00237BE3">
        <w:rPr>
          <w:color w:val="000000"/>
        </w:rPr>
        <w:t xml:space="preserve">вать и обобщать существующую научную информацию. </w:t>
      </w:r>
      <w:r>
        <w:rPr>
          <w:color w:val="000000"/>
        </w:rPr>
        <w:t>Р</w:t>
      </w:r>
      <w:r w:rsidRPr="00237BE3">
        <w:rPr>
          <w:color w:val="000000"/>
        </w:rPr>
        <w:t xml:space="preserve">ефераты, как правило, не публикуются. </w:t>
      </w:r>
    </w:p>
    <w:p w:rsidR="00237BE3" w:rsidRPr="00237BE3" w:rsidRDefault="00237BE3" w:rsidP="00001D87">
      <w:pPr>
        <w:spacing w:line="252" w:lineRule="auto"/>
        <w:ind w:firstLine="284"/>
        <w:jc w:val="both"/>
        <w:rPr>
          <w:color w:val="000000"/>
        </w:rPr>
      </w:pPr>
      <w:r w:rsidRPr="00237BE3">
        <w:rPr>
          <w:color w:val="000000"/>
        </w:rPr>
        <w:t xml:space="preserve">2. </w:t>
      </w:r>
      <w:r w:rsidRPr="00237BE3">
        <w:rPr>
          <w:i/>
          <w:color w:val="000000"/>
        </w:rPr>
        <w:t>Научная  статья</w:t>
      </w:r>
      <w:r w:rsidRPr="00237BE3">
        <w:rPr>
          <w:color w:val="000000"/>
        </w:rPr>
        <w:t xml:space="preserve">  является  самой  распространенной формой  литературной  продукции  исследователя. Статьи публикуются в нау</w:t>
      </w:r>
      <w:r w:rsidRPr="00237BE3">
        <w:rPr>
          <w:color w:val="000000"/>
        </w:rPr>
        <w:t>ч</w:t>
      </w:r>
      <w:r w:rsidRPr="00237BE3">
        <w:rPr>
          <w:color w:val="000000"/>
        </w:rPr>
        <w:lastRenderedPageBreak/>
        <w:t>ных  журналах, научных или научно</w:t>
      </w:r>
      <w:r>
        <w:rPr>
          <w:color w:val="000000"/>
        </w:rPr>
        <w:t>-методических с</w:t>
      </w:r>
      <w:r w:rsidRPr="00237BE3">
        <w:rPr>
          <w:color w:val="000000"/>
        </w:rPr>
        <w:t>борниках. Объем  статьи  обычно  бывает от 5 до</w:t>
      </w:r>
      <w:r w:rsidR="00D84FBA">
        <w:rPr>
          <w:color w:val="000000"/>
        </w:rPr>
        <w:t> 1</w:t>
      </w:r>
      <w:r w:rsidRPr="00237BE3">
        <w:rPr>
          <w:color w:val="000000"/>
        </w:rPr>
        <w:t>5 машинописных страниц. Изложение материала в научной статье должно быть систематичным и последов</w:t>
      </w:r>
      <w:r w:rsidRPr="00237BE3">
        <w:rPr>
          <w:color w:val="000000"/>
        </w:rPr>
        <w:t>а</w:t>
      </w:r>
      <w:r w:rsidRPr="00237BE3">
        <w:rPr>
          <w:color w:val="000000"/>
        </w:rPr>
        <w:t>тельным. Разделы  работы  должны  быть  логически  связаны  между собой.  Особое  внимание должно быть уделено научному стилю раб</w:t>
      </w:r>
      <w:r w:rsidRPr="00237BE3">
        <w:rPr>
          <w:color w:val="000000"/>
        </w:rPr>
        <w:t>о</w:t>
      </w:r>
      <w:r w:rsidRPr="00237BE3">
        <w:rPr>
          <w:color w:val="000000"/>
        </w:rPr>
        <w:t>ты.  Для  научного  стиля  характерны следующие основные  требов</w:t>
      </w:r>
      <w:r w:rsidRPr="00237BE3">
        <w:rPr>
          <w:color w:val="000000"/>
        </w:rPr>
        <w:t>а</w:t>
      </w:r>
      <w:r w:rsidRPr="00237BE3">
        <w:rPr>
          <w:color w:val="000000"/>
        </w:rPr>
        <w:t>ния:  ясность  изложения,  точность  словоупотребления,  лаконизм,  строгое  соблюдение научной терминологии, последовательность  и</w:t>
      </w:r>
      <w:r w:rsidRPr="00237BE3">
        <w:rPr>
          <w:color w:val="000000"/>
        </w:rPr>
        <w:t>з</w:t>
      </w:r>
      <w:r w:rsidRPr="00237BE3">
        <w:rPr>
          <w:color w:val="000000"/>
        </w:rPr>
        <w:t>ложения  позиций,  логичность, взаимосвязь положений. Особое  вн</w:t>
      </w:r>
      <w:r w:rsidRPr="00237BE3">
        <w:rPr>
          <w:color w:val="000000"/>
        </w:rPr>
        <w:t>и</w:t>
      </w:r>
      <w:r w:rsidRPr="00237BE3">
        <w:rPr>
          <w:color w:val="000000"/>
        </w:rPr>
        <w:t xml:space="preserve">мание следует обратить на литературную редакцию текста. </w:t>
      </w:r>
    </w:p>
    <w:p w:rsidR="00237BE3" w:rsidRPr="00237BE3" w:rsidRDefault="00237BE3" w:rsidP="00001D87">
      <w:pPr>
        <w:spacing w:line="252" w:lineRule="auto"/>
        <w:ind w:firstLine="284"/>
        <w:jc w:val="both"/>
        <w:rPr>
          <w:color w:val="000000"/>
        </w:rPr>
      </w:pPr>
      <w:r w:rsidRPr="00237BE3">
        <w:rPr>
          <w:color w:val="000000"/>
        </w:rPr>
        <w:t>Большое значение в научной статье имеет изложение за</w:t>
      </w:r>
      <w:r>
        <w:rPr>
          <w:color w:val="000000"/>
        </w:rPr>
        <w:t>к</w:t>
      </w:r>
      <w:r w:rsidRPr="00237BE3">
        <w:rPr>
          <w:color w:val="000000"/>
        </w:rPr>
        <w:t>лючения,  научных  выводов  и  предложений.  В этой части</w:t>
      </w:r>
      <w:r>
        <w:rPr>
          <w:color w:val="000000"/>
        </w:rPr>
        <w:t xml:space="preserve"> </w:t>
      </w:r>
      <w:r w:rsidRPr="00237BE3">
        <w:rPr>
          <w:color w:val="000000"/>
        </w:rPr>
        <w:t>статьи следует кра</w:t>
      </w:r>
      <w:r w:rsidRPr="00237BE3">
        <w:rPr>
          <w:color w:val="000000"/>
        </w:rPr>
        <w:t>т</w:t>
      </w:r>
      <w:r w:rsidRPr="00237BE3">
        <w:rPr>
          <w:color w:val="000000"/>
        </w:rPr>
        <w:t xml:space="preserve">ко и четко выделить существенные аспекты результатов исследования и показать пути их реализации в практике. </w:t>
      </w:r>
    </w:p>
    <w:p w:rsidR="00237BE3" w:rsidRPr="00237BE3" w:rsidRDefault="00237BE3" w:rsidP="00001D87">
      <w:pPr>
        <w:spacing w:line="252" w:lineRule="auto"/>
        <w:ind w:firstLine="284"/>
        <w:jc w:val="both"/>
        <w:rPr>
          <w:color w:val="000000"/>
        </w:rPr>
      </w:pPr>
      <w:r w:rsidRPr="00237BE3">
        <w:rPr>
          <w:color w:val="000000"/>
        </w:rPr>
        <w:t xml:space="preserve">3. </w:t>
      </w:r>
      <w:r w:rsidRPr="00237BE3">
        <w:rPr>
          <w:i/>
          <w:color w:val="000000"/>
        </w:rPr>
        <w:t>Научный  отчет</w:t>
      </w:r>
      <w:r w:rsidRPr="00237BE3">
        <w:rPr>
          <w:color w:val="000000"/>
        </w:rPr>
        <w:t>,  доклад.  Научную работу  можно</w:t>
      </w:r>
      <w:r>
        <w:rPr>
          <w:color w:val="000000"/>
        </w:rPr>
        <w:t xml:space="preserve"> </w:t>
      </w:r>
      <w:r w:rsidRPr="00237BE3">
        <w:rPr>
          <w:color w:val="000000"/>
        </w:rPr>
        <w:t>оформить  и  в  виде  научного  отчета.  Общие требования и правила оформления научного отчета изложены в соответствующем государственном ста</w:t>
      </w:r>
      <w:r w:rsidRPr="00237BE3">
        <w:rPr>
          <w:color w:val="000000"/>
        </w:rPr>
        <w:t>н</w:t>
      </w:r>
      <w:r w:rsidRPr="00237BE3">
        <w:rPr>
          <w:color w:val="000000"/>
        </w:rPr>
        <w:t xml:space="preserve">дарте (ГОСТе). </w:t>
      </w:r>
    </w:p>
    <w:p w:rsidR="00237BE3" w:rsidRPr="00237BE3" w:rsidRDefault="00237BE3" w:rsidP="00001D87">
      <w:pPr>
        <w:spacing w:line="252" w:lineRule="auto"/>
        <w:ind w:firstLine="284"/>
        <w:jc w:val="both"/>
        <w:rPr>
          <w:color w:val="000000"/>
        </w:rPr>
      </w:pPr>
      <w:r w:rsidRPr="00237BE3">
        <w:rPr>
          <w:color w:val="000000"/>
        </w:rPr>
        <w:t>К  научному  отчету  предъявляют  следующие  основные требов</w:t>
      </w:r>
      <w:r w:rsidRPr="00237BE3">
        <w:rPr>
          <w:color w:val="000000"/>
        </w:rPr>
        <w:t>а</w:t>
      </w:r>
      <w:r w:rsidRPr="00237BE3">
        <w:rPr>
          <w:color w:val="000000"/>
        </w:rPr>
        <w:t>ния: четкость построения; логическая последовательность изложения  материала;  убедительная  аргументация; краткость и точность форм</w:t>
      </w:r>
      <w:r w:rsidRPr="00237BE3">
        <w:rPr>
          <w:color w:val="000000"/>
        </w:rPr>
        <w:t>у</w:t>
      </w:r>
      <w:r w:rsidRPr="00237BE3">
        <w:rPr>
          <w:color w:val="000000"/>
        </w:rPr>
        <w:t>лировок; конкретность изложения результатов  ра6оты; доказател</w:t>
      </w:r>
      <w:r w:rsidRPr="00237BE3">
        <w:rPr>
          <w:color w:val="000000"/>
        </w:rPr>
        <w:t>ь</w:t>
      </w:r>
      <w:r w:rsidRPr="00237BE3">
        <w:rPr>
          <w:color w:val="000000"/>
        </w:rPr>
        <w:t xml:space="preserve">ность выводов и обоснованность рекомендаций. </w:t>
      </w:r>
    </w:p>
    <w:p w:rsidR="00237BE3" w:rsidRPr="00237BE3" w:rsidRDefault="00237BE3" w:rsidP="00001D87">
      <w:pPr>
        <w:spacing w:line="252" w:lineRule="auto"/>
        <w:ind w:firstLine="284"/>
        <w:jc w:val="both"/>
        <w:rPr>
          <w:color w:val="000000"/>
        </w:rPr>
      </w:pPr>
      <w:r w:rsidRPr="00237BE3">
        <w:rPr>
          <w:color w:val="000000"/>
        </w:rPr>
        <w:t>Основная  часть  отчета  включает:  введение;  аналитический обзор научной литературы по данной теме; обоснование выбранного  н</w:t>
      </w:r>
      <w:r w:rsidRPr="00237BE3">
        <w:rPr>
          <w:color w:val="000000"/>
        </w:rPr>
        <w:t>а</w:t>
      </w:r>
      <w:r w:rsidRPr="00237BE3">
        <w:rPr>
          <w:color w:val="000000"/>
        </w:rPr>
        <w:t xml:space="preserve">правления  работы;  разделы (главы)  отчета, отражающие методику,  содержание  и  результаты  выполненной работы; заключение (выводы и предложения). </w:t>
      </w:r>
    </w:p>
    <w:p w:rsidR="00237BE3" w:rsidRPr="00237BE3" w:rsidRDefault="00237BE3" w:rsidP="00001D87">
      <w:pPr>
        <w:spacing w:line="252" w:lineRule="auto"/>
        <w:ind w:firstLine="284"/>
        <w:jc w:val="both"/>
        <w:rPr>
          <w:color w:val="000000"/>
        </w:rPr>
      </w:pPr>
      <w:r w:rsidRPr="00237BE3">
        <w:rPr>
          <w:color w:val="000000"/>
        </w:rPr>
        <w:t>В  приложения  включают  вспомогательный материал  отчета: та</w:t>
      </w:r>
      <w:r w:rsidRPr="00237BE3">
        <w:rPr>
          <w:color w:val="000000"/>
        </w:rPr>
        <w:t>б</w:t>
      </w:r>
      <w:r w:rsidRPr="00237BE3">
        <w:rPr>
          <w:color w:val="000000"/>
        </w:rPr>
        <w:t>лицы цифровых данных; примеры инструкций, руководств, анкет, те</w:t>
      </w:r>
      <w:r w:rsidRPr="00237BE3">
        <w:rPr>
          <w:color w:val="000000"/>
        </w:rPr>
        <w:t>с</w:t>
      </w:r>
      <w:r w:rsidRPr="00237BE3">
        <w:rPr>
          <w:color w:val="000000"/>
        </w:rPr>
        <w:t>тов и т.п., разработанных и примененных в исследовательской  работе;  иллюстрации  вспомогательного характера и т.</w:t>
      </w:r>
      <w:r w:rsidR="00D84FBA">
        <w:rPr>
          <w:color w:val="000000"/>
        </w:rPr>
        <w:t> </w:t>
      </w:r>
      <w:r w:rsidRPr="00237BE3">
        <w:rPr>
          <w:color w:val="000000"/>
        </w:rPr>
        <w:t xml:space="preserve">п. </w:t>
      </w:r>
    </w:p>
    <w:p w:rsidR="00237BE3" w:rsidRPr="00237BE3" w:rsidRDefault="00237BE3" w:rsidP="00001D87">
      <w:pPr>
        <w:spacing w:line="252" w:lineRule="auto"/>
        <w:ind w:firstLine="284"/>
        <w:jc w:val="both"/>
        <w:rPr>
          <w:color w:val="000000"/>
        </w:rPr>
      </w:pPr>
      <w:r w:rsidRPr="00237BE3">
        <w:rPr>
          <w:color w:val="000000"/>
        </w:rPr>
        <w:t>Научный доклад – по содержанию это то же, что и научный отчет. В то же время он может охватывать не всю исследуемую проблему, а только какую-то логически завершенную часть, аспект. К научному  докладу  не  предъявляются столь жесткие  требования к его оформл</w:t>
      </w:r>
      <w:r w:rsidRPr="00237BE3">
        <w:rPr>
          <w:color w:val="000000"/>
        </w:rPr>
        <w:t>е</w:t>
      </w:r>
      <w:r w:rsidRPr="00237BE3">
        <w:rPr>
          <w:color w:val="000000"/>
        </w:rPr>
        <w:t>нию и форме, как к научному  отчету. Для него не требуется  реферат,  раз</w:t>
      </w:r>
      <w:r w:rsidR="00D84FBA">
        <w:rPr>
          <w:color w:val="000000"/>
        </w:rPr>
        <w:t>деление</w:t>
      </w:r>
      <w:r w:rsidRPr="00237BE3">
        <w:rPr>
          <w:color w:val="000000"/>
        </w:rPr>
        <w:t xml:space="preserve"> по главам. По языку, литературному стилю изложения  </w:t>
      </w:r>
      <w:r w:rsidRPr="00237BE3">
        <w:rPr>
          <w:color w:val="000000"/>
        </w:rPr>
        <w:lastRenderedPageBreak/>
        <w:t xml:space="preserve">доклад, как правило, должен быть больше приспособлен для устного выступления, восприятия от его прочтения вслух. </w:t>
      </w:r>
    </w:p>
    <w:p w:rsidR="00237BE3" w:rsidRPr="00237BE3" w:rsidRDefault="00237BE3" w:rsidP="00001D87">
      <w:pPr>
        <w:spacing w:line="252" w:lineRule="auto"/>
        <w:ind w:firstLine="284"/>
        <w:jc w:val="both"/>
        <w:rPr>
          <w:color w:val="000000"/>
        </w:rPr>
      </w:pPr>
      <w:r w:rsidRPr="00237BE3">
        <w:rPr>
          <w:color w:val="000000"/>
        </w:rPr>
        <w:t xml:space="preserve">4. </w:t>
      </w:r>
      <w:r w:rsidRPr="0046180E">
        <w:rPr>
          <w:i/>
          <w:color w:val="000000"/>
        </w:rPr>
        <w:t>Методическое  пособие</w:t>
      </w:r>
      <w:r w:rsidRPr="00237BE3">
        <w:rPr>
          <w:color w:val="000000"/>
        </w:rPr>
        <w:t>. Основой  такого пособия  являются сд</w:t>
      </w:r>
      <w:r w:rsidRPr="00237BE3">
        <w:rPr>
          <w:color w:val="000000"/>
        </w:rPr>
        <w:t>е</w:t>
      </w:r>
      <w:r w:rsidRPr="00237BE3">
        <w:rPr>
          <w:color w:val="000000"/>
        </w:rPr>
        <w:t>ланные на базе результатов исследования теоретически  обоснованные  методические  рекомендации  для  совершенствования  какого-либо (учебно-воспитательного,</w:t>
      </w:r>
      <w:r w:rsidR="0046180E">
        <w:rPr>
          <w:color w:val="000000"/>
        </w:rPr>
        <w:t xml:space="preserve"> </w:t>
      </w:r>
      <w:r w:rsidRPr="00237BE3">
        <w:rPr>
          <w:color w:val="000000"/>
        </w:rPr>
        <w:t>технологического и  т.</w:t>
      </w:r>
      <w:r w:rsidR="00D84FBA">
        <w:rPr>
          <w:color w:val="000000"/>
        </w:rPr>
        <w:t> </w:t>
      </w:r>
      <w:r w:rsidRPr="00237BE3">
        <w:rPr>
          <w:color w:val="000000"/>
        </w:rPr>
        <w:t>д.) процесса. Так как  методическое</w:t>
      </w:r>
      <w:r w:rsidR="0046180E">
        <w:rPr>
          <w:color w:val="000000"/>
        </w:rPr>
        <w:t xml:space="preserve"> </w:t>
      </w:r>
      <w:r w:rsidRPr="00237BE3">
        <w:rPr>
          <w:color w:val="000000"/>
        </w:rPr>
        <w:t>пособие рассчитано на практических работников, оно должно быть написано  хорошим,  жив</w:t>
      </w:r>
      <w:r w:rsidR="00D84FBA">
        <w:rPr>
          <w:color w:val="000000"/>
        </w:rPr>
        <w:t>ы</w:t>
      </w:r>
      <w:r w:rsidRPr="00237BE3">
        <w:rPr>
          <w:color w:val="000000"/>
        </w:rPr>
        <w:t>м литературным языком. По возможности</w:t>
      </w:r>
      <w:r w:rsidR="00D84FBA">
        <w:rPr>
          <w:color w:val="000000"/>
        </w:rPr>
        <w:t>,</w:t>
      </w:r>
      <w:r w:rsidRPr="00237BE3">
        <w:rPr>
          <w:color w:val="000000"/>
        </w:rPr>
        <w:t xml:space="preserve">  его следует иллюстрировать наглядными материалами. </w:t>
      </w:r>
    </w:p>
    <w:p w:rsidR="00237BE3" w:rsidRPr="00237BE3" w:rsidRDefault="00237BE3" w:rsidP="00001D87">
      <w:pPr>
        <w:spacing w:line="252" w:lineRule="auto"/>
        <w:ind w:firstLine="284"/>
        <w:jc w:val="both"/>
        <w:rPr>
          <w:color w:val="000000"/>
        </w:rPr>
      </w:pPr>
      <w:r w:rsidRPr="00237BE3">
        <w:rPr>
          <w:color w:val="000000"/>
        </w:rPr>
        <w:t>Методическое  пособие  можно  оформить  и  в виде брошюры  или  книги.  Брошюрой  называется  малообъемная печатная продукция  (5</w:t>
      </w:r>
      <w:r w:rsidR="00D84FBA">
        <w:rPr>
          <w:color w:val="000000"/>
        </w:rPr>
        <w:t>–</w:t>
      </w:r>
      <w:r w:rsidRPr="00237BE3">
        <w:rPr>
          <w:color w:val="000000"/>
        </w:rPr>
        <w:t>48  страниц)  в  мягкой  обложке  или  без обложки. Книга – непери</w:t>
      </w:r>
      <w:r w:rsidRPr="00237BE3">
        <w:rPr>
          <w:color w:val="000000"/>
        </w:rPr>
        <w:t>о</w:t>
      </w:r>
      <w:r w:rsidRPr="00237BE3">
        <w:rPr>
          <w:color w:val="000000"/>
        </w:rPr>
        <w:t xml:space="preserve">дический печатный материал объемом более 48 страниц, как правило, в обложке или переплете. </w:t>
      </w:r>
    </w:p>
    <w:p w:rsidR="0046180E" w:rsidRPr="00D84FBA" w:rsidRDefault="00D84FBA" w:rsidP="00001D87">
      <w:pPr>
        <w:tabs>
          <w:tab w:val="num" w:pos="0"/>
        </w:tabs>
        <w:spacing w:line="252" w:lineRule="auto"/>
        <w:ind w:firstLine="284"/>
        <w:jc w:val="both"/>
        <w:rPr>
          <w:color w:val="000000"/>
        </w:rPr>
      </w:pPr>
      <w:r>
        <w:rPr>
          <w:i/>
          <w:color w:val="000000"/>
        </w:rPr>
        <w:t>5. </w:t>
      </w:r>
      <w:r w:rsidR="00237BE3" w:rsidRPr="00D84FBA">
        <w:rPr>
          <w:i/>
          <w:color w:val="000000"/>
        </w:rPr>
        <w:t>Монография</w:t>
      </w:r>
      <w:r w:rsidR="00237BE3" w:rsidRPr="00D84FBA">
        <w:rPr>
          <w:color w:val="000000"/>
        </w:rPr>
        <w:t>. Монографией  называется  научное  издание,  в  к</w:t>
      </w:r>
      <w:r w:rsidR="00237BE3" w:rsidRPr="00D84FBA">
        <w:rPr>
          <w:color w:val="000000"/>
        </w:rPr>
        <w:t>о</w:t>
      </w:r>
      <w:r w:rsidR="00237BE3" w:rsidRPr="00D84FBA">
        <w:rPr>
          <w:color w:val="000000"/>
        </w:rPr>
        <w:t xml:space="preserve">тором  какая-то  одна  проблема (моно – одиночный) рассматривается  достаточно  разносторонне  и  целостно. </w:t>
      </w:r>
    </w:p>
    <w:p w:rsidR="00237BE3" w:rsidRPr="00237BE3" w:rsidRDefault="00237BE3" w:rsidP="00001D87">
      <w:pPr>
        <w:spacing w:line="252" w:lineRule="auto"/>
        <w:ind w:firstLine="284"/>
        <w:jc w:val="both"/>
        <w:rPr>
          <w:color w:val="000000"/>
        </w:rPr>
      </w:pPr>
      <w:r w:rsidRPr="0046180E">
        <w:rPr>
          <w:color w:val="000000"/>
        </w:rPr>
        <w:t xml:space="preserve">Монография может иметь одного или нескольких авторов. </w:t>
      </w:r>
      <w:r w:rsidRPr="00237BE3">
        <w:rPr>
          <w:color w:val="000000"/>
        </w:rPr>
        <w:t>Если и</w:t>
      </w:r>
      <w:r w:rsidRPr="00237BE3">
        <w:rPr>
          <w:color w:val="000000"/>
        </w:rPr>
        <w:t>с</w:t>
      </w:r>
      <w:r w:rsidRPr="00237BE3">
        <w:rPr>
          <w:color w:val="000000"/>
        </w:rPr>
        <w:t>следователю  удалось какую-то проблему решить по-новому,  всест</w:t>
      </w:r>
      <w:r w:rsidRPr="00237BE3">
        <w:rPr>
          <w:color w:val="000000"/>
        </w:rPr>
        <w:t>о</w:t>
      </w:r>
      <w:r w:rsidRPr="00237BE3">
        <w:rPr>
          <w:color w:val="000000"/>
        </w:rPr>
        <w:t>ронне  обобщить  существующие  научные труды по проблеме, и он может научно обосновать свои концепции  по  проблеме,  показать  конкретные  возможности  их реализации  в  практике,  тогда  ему  ц</w:t>
      </w:r>
      <w:r w:rsidRPr="00237BE3">
        <w:rPr>
          <w:color w:val="000000"/>
        </w:rPr>
        <w:t>е</w:t>
      </w:r>
      <w:r w:rsidRPr="00237BE3">
        <w:rPr>
          <w:color w:val="000000"/>
        </w:rPr>
        <w:t>лесообразно  оформить результаты своего исследования в виде нау</w:t>
      </w:r>
      <w:r w:rsidRPr="00237BE3">
        <w:rPr>
          <w:color w:val="000000"/>
        </w:rPr>
        <w:t>ч</w:t>
      </w:r>
      <w:r w:rsidRPr="00237BE3">
        <w:rPr>
          <w:color w:val="000000"/>
        </w:rPr>
        <w:t xml:space="preserve">ной монографии. </w:t>
      </w:r>
    </w:p>
    <w:p w:rsidR="00237BE3" w:rsidRPr="00237BE3" w:rsidRDefault="00237BE3" w:rsidP="00001D87">
      <w:pPr>
        <w:spacing w:line="252" w:lineRule="auto"/>
        <w:ind w:firstLine="284"/>
        <w:jc w:val="both"/>
        <w:rPr>
          <w:color w:val="000000"/>
        </w:rPr>
      </w:pPr>
      <w:r w:rsidRPr="00237BE3">
        <w:rPr>
          <w:color w:val="000000"/>
        </w:rPr>
        <w:t>В  монографии  исследователь  показывает,  как  исследуемая пр</w:t>
      </w:r>
      <w:r w:rsidRPr="00237BE3">
        <w:rPr>
          <w:color w:val="000000"/>
        </w:rPr>
        <w:t>о</w:t>
      </w:r>
      <w:r w:rsidRPr="00237BE3">
        <w:rPr>
          <w:color w:val="000000"/>
        </w:rPr>
        <w:t>блема решалась ранее в научной литературе и в практике, как она р</w:t>
      </w:r>
      <w:r w:rsidRPr="00237BE3">
        <w:rPr>
          <w:color w:val="000000"/>
        </w:rPr>
        <w:t>е</w:t>
      </w:r>
      <w:r w:rsidRPr="00237BE3">
        <w:rPr>
          <w:color w:val="000000"/>
        </w:rPr>
        <w:t>шается в настоящее время. Затем раскрывается  сущность  авторских  идей решения этой проблемы, описывается методика исследования, которая использовалась для подтверждения концепции. После этого  подробно  освещаются, анализируются результаты собственного и</w:t>
      </w:r>
      <w:r w:rsidRPr="00237BE3">
        <w:rPr>
          <w:color w:val="000000"/>
        </w:rPr>
        <w:t>с</w:t>
      </w:r>
      <w:r w:rsidRPr="00237BE3">
        <w:rPr>
          <w:color w:val="000000"/>
        </w:rPr>
        <w:t>следования, делаются аргументированные выводы и научно</w:t>
      </w:r>
      <w:r w:rsidR="0046180E">
        <w:rPr>
          <w:color w:val="000000"/>
        </w:rPr>
        <w:t xml:space="preserve"> </w:t>
      </w:r>
      <w:r w:rsidRPr="00237BE3">
        <w:rPr>
          <w:color w:val="000000"/>
        </w:rPr>
        <w:t>обосн</w:t>
      </w:r>
      <w:r w:rsidRPr="00237BE3">
        <w:rPr>
          <w:color w:val="000000"/>
        </w:rPr>
        <w:t>о</w:t>
      </w:r>
      <w:r w:rsidRPr="00237BE3">
        <w:rPr>
          <w:color w:val="000000"/>
        </w:rPr>
        <w:t xml:space="preserve">ванные рекомендации. В конце монографии приводится библиография использованных литературных источников. </w:t>
      </w:r>
    </w:p>
    <w:p w:rsidR="00237BE3" w:rsidRPr="00237BE3" w:rsidRDefault="00237BE3" w:rsidP="00001D87">
      <w:pPr>
        <w:spacing w:line="252" w:lineRule="auto"/>
        <w:ind w:firstLine="284"/>
        <w:jc w:val="both"/>
        <w:rPr>
          <w:color w:val="000000"/>
        </w:rPr>
      </w:pPr>
      <w:r w:rsidRPr="00237BE3">
        <w:rPr>
          <w:color w:val="000000"/>
        </w:rPr>
        <w:t xml:space="preserve">Монография также оформляется в виде брошюры или книги. </w:t>
      </w:r>
    </w:p>
    <w:p w:rsidR="00237BE3" w:rsidRPr="00237BE3" w:rsidRDefault="00237BE3" w:rsidP="00001D87">
      <w:pPr>
        <w:spacing w:line="252" w:lineRule="auto"/>
        <w:ind w:firstLine="284"/>
        <w:jc w:val="both"/>
        <w:rPr>
          <w:color w:val="000000"/>
        </w:rPr>
      </w:pPr>
      <w:r w:rsidRPr="00237BE3">
        <w:rPr>
          <w:color w:val="000000"/>
        </w:rPr>
        <w:t xml:space="preserve">6. </w:t>
      </w:r>
      <w:r w:rsidRPr="00050849">
        <w:rPr>
          <w:i/>
          <w:color w:val="000000"/>
        </w:rPr>
        <w:t>Тезисы  докладов</w:t>
      </w:r>
      <w:r w:rsidRPr="00237BE3">
        <w:rPr>
          <w:color w:val="000000"/>
        </w:rPr>
        <w:t xml:space="preserve">  и  выступлений  на  конференциях,  семинарах,  педагогических  чтениях  и  т.</w:t>
      </w:r>
      <w:r w:rsidR="00E7009A">
        <w:rPr>
          <w:color w:val="000000"/>
        </w:rPr>
        <w:t> </w:t>
      </w:r>
      <w:r w:rsidRPr="00237BE3">
        <w:rPr>
          <w:color w:val="000000"/>
        </w:rPr>
        <w:t>д.  Как  правило,  при проведении нау</w:t>
      </w:r>
      <w:r w:rsidRPr="00237BE3">
        <w:rPr>
          <w:color w:val="000000"/>
        </w:rPr>
        <w:t>ч</w:t>
      </w:r>
      <w:r w:rsidRPr="00237BE3">
        <w:rPr>
          <w:color w:val="000000"/>
        </w:rPr>
        <w:t>ных конференций, семинаров и т.</w:t>
      </w:r>
      <w:r w:rsidR="00E7009A">
        <w:rPr>
          <w:color w:val="000000"/>
        </w:rPr>
        <w:t> </w:t>
      </w:r>
      <w:r w:rsidRPr="00237BE3">
        <w:rPr>
          <w:color w:val="000000"/>
        </w:rPr>
        <w:t xml:space="preserve">д. принято публиковать  сборники  тезисов  докладов  и  выступлений  их участников. Тезисы – это очень </w:t>
      </w:r>
      <w:r w:rsidRPr="00237BE3">
        <w:rPr>
          <w:color w:val="000000"/>
        </w:rPr>
        <w:lastRenderedPageBreak/>
        <w:t>короткий документ объема от 1 до 3 страниц печатного текста. Их объем для всех участников заранее устанавливает оргкомитет  конф</w:t>
      </w:r>
      <w:r w:rsidRPr="00237BE3">
        <w:rPr>
          <w:color w:val="000000"/>
        </w:rPr>
        <w:t>е</w:t>
      </w:r>
      <w:r w:rsidRPr="00237BE3">
        <w:rPr>
          <w:color w:val="000000"/>
        </w:rPr>
        <w:t>ренции и т.</w:t>
      </w:r>
      <w:r w:rsidR="00E7009A">
        <w:rPr>
          <w:color w:val="000000"/>
        </w:rPr>
        <w:t> </w:t>
      </w:r>
      <w:r w:rsidRPr="00237BE3">
        <w:rPr>
          <w:color w:val="000000"/>
        </w:rPr>
        <w:t xml:space="preserve">п. </w:t>
      </w:r>
    </w:p>
    <w:p w:rsidR="00237BE3" w:rsidRPr="00237BE3" w:rsidRDefault="00237BE3" w:rsidP="00771D0B">
      <w:pPr>
        <w:spacing w:line="245" w:lineRule="auto"/>
        <w:ind w:firstLine="284"/>
        <w:jc w:val="both"/>
        <w:rPr>
          <w:color w:val="000000"/>
        </w:rPr>
      </w:pPr>
      <w:r w:rsidRPr="00237BE3">
        <w:rPr>
          <w:color w:val="000000"/>
        </w:rPr>
        <w:t>Основная  задача  при  написании  тезисов – в очень сжатой, ко</w:t>
      </w:r>
      <w:r w:rsidRPr="00237BE3">
        <w:rPr>
          <w:color w:val="000000"/>
        </w:rPr>
        <w:t>н</w:t>
      </w:r>
      <w:r w:rsidRPr="00237BE3">
        <w:rPr>
          <w:color w:val="000000"/>
        </w:rPr>
        <w:t>спективной  форме  изложить  самые  главные  результаты исследов</w:t>
      </w:r>
      <w:r w:rsidRPr="00237BE3">
        <w:rPr>
          <w:color w:val="000000"/>
        </w:rPr>
        <w:t>а</w:t>
      </w:r>
      <w:r w:rsidRPr="00237BE3">
        <w:rPr>
          <w:color w:val="000000"/>
        </w:rPr>
        <w:t xml:space="preserve">ния,  которые  докладчик,  выступающий хочет  доложить участникам конференции, семинара или симпозиума. </w:t>
      </w:r>
    </w:p>
    <w:p w:rsidR="00237BE3" w:rsidRPr="00237BE3" w:rsidRDefault="00237BE3" w:rsidP="00771D0B">
      <w:pPr>
        <w:spacing w:line="245" w:lineRule="auto"/>
        <w:ind w:firstLine="284"/>
        <w:jc w:val="both"/>
        <w:rPr>
          <w:color w:val="000000"/>
        </w:rPr>
      </w:pPr>
      <w:r w:rsidRPr="00237BE3">
        <w:rPr>
          <w:color w:val="000000"/>
        </w:rPr>
        <w:t xml:space="preserve">Объемы  всей  научной  литературной  продукции  измеряются  в  условных  единицах – авторских (печатных)  листах. </w:t>
      </w:r>
    </w:p>
    <w:p w:rsidR="00237BE3" w:rsidRPr="00237BE3" w:rsidRDefault="00237BE3" w:rsidP="00771D0B">
      <w:pPr>
        <w:spacing w:line="245" w:lineRule="auto"/>
        <w:ind w:firstLine="284"/>
        <w:jc w:val="both"/>
        <w:rPr>
          <w:color w:val="000000"/>
        </w:rPr>
      </w:pPr>
      <w:r w:rsidRPr="00237BE3">
        <w:rPr>
          <w:color w:val="000000"/>
        </w:rPr>
        <w:t>Один авторский лист – 40000 печатных знаков, включая знаки  препинания  и  пробелы  между  словами.  Таким  образом, один а</w:t>
      </w:r>
      <w:r w:rsidRPr="00237BE3">
        <w:rPr>
          <w:color w:val="000000"/>
        </w:rPr>
        <w:t>в</w:t>
      </w:r>
      <w:r w:rsidRPr="00237BE3">
        <w:rPr>
          <w:color w:val="000000"/>
        </w:rPr>
        <w:t xml:space="preserve">торский  лист – это  примерно 23 страницы машинописного текста напечатанного через 2 интервала или примерно 16 страниц через один интервал. </w:t>
      </w:r>
    </w:p>
    <w:p w:rsidR="0046180E" w:rsidRDefault="0046180E" w:rsidP="00771D0B">
      <w:pPr>
        <w:spacing w:line="245" w:lineRule="auto"/>
        <w:ind w:firstLine="284"/>
        <w:jc w:val="both"/>
        <w:rPr>
          <w:color w:val="000000"/>
        </w:rPr>
      </w:pPr>
    </w:p>
    <w:p w:rsidR="0046180E" w:rsidRPr="0046180E" w:rsidRDefault="0046180E" w:rsidP="00771D0B">
      <w:pPr>
        <w:spacing w:line="245" w:lineRule="auto"/>
        <w:jc w:val="center"/>
        <w:rPr>
          <w:b/>
          <w:color w:val="000000"/>
        </w:rPr>
      </w:pPr>
      <w:r w:rsidRPr="0046180E">
        <w:rPr>
          <w:b/>
          <w:color w:val="000000"/>
        </w:rPr>
        <w:t>8.3. Формы организации устного научного общения</w:t>
      </w:r>
    </w:p>
    <w:p w:rsidR="0046180E" w:rsidRDefault="0046180E" w:rsidP="00771D0B">
      <w:pPr>
        <w:spacing w:line="245" w:lineRule="auto"/>
        <w:ind w:firstLine="284"/>
        <w:jc w:val="both"/>
        <w:rPr>
          <w:color w:val="000000"/>
        </w:rPr>
      </w:pPr>
    </w:p>
    <w:p w:rsidR="00237BE3" w:rsidRPr="00237BE3" w:rsidRDefault="00237BE3" w:rsidP="00771D0B">
      <w:pPr>
        <w:spacing w:line="245" w:lineRule="auto"/>
        <w:ind w:firstLine="284"/>
        <w:jc w:val="both"/>
        <w:rPr>
          <w:color w:val="000000"/>
        </w:rPr>
      </w:pPr>
      <w:r w:rsidRPr="00237BE3">
        <w:rPr>
          <w:color w:val="000000"/>
        </w:rPr>
        <w:t>Кроме публикаций литературной продукции, результаты исслед</w:t>
      </w:r>
      <w:r w:rsidRPr="00237BE3">
        <w:rPr>
          <w:color w:val="000000"/>
        </w:rPr>
        <w:t>о</w:t>
      </w:r>
      <w:r w:rsidRPr="00237BE3">
        <w:rPr>
          <w:color w:val="000000"/>
        </w:rPr>
        <w:t xml:space="preserve">вания  докладываются  и  обсуждаются  посредством устного научного общения. Можно дать следующие условные определения  основных  форм  организации  устного  научного общения: </w:t>
      </w:r>
    </w:p>
    <w:p w:rsidR="00237BE3" w:rsidRPr="00237BE3" w:rsidRDefault="00237BE3" w:rsidP="00771D0B">
      <w:pPr>
        <w:spacing w:line="245" w:lineRule="auto"/>
        <w:ind w:firstLine="284"/>
        <w:jc w:val="both"/>
        <w:rPr>
          <w:color w:val="000000"/>
        </w:rPr>
      </w:pPr>
      <w:r w:rsidRPr="00237BE3">
        <w:rPr>
          <w:color w:val="000000"/>
        </w:rPr>
        <w:t xml:space="preserve">– </w:t>
      </w:r>
      <w:r w:rsidRPr="00E7009A">
        <w:rPr>
          <w:i/>
          <w:color w:val="000000"/>
        </w:rPr>
        <w:t>научный (проблемный)  семинар</w:t>
      </w:r>
      <w:r w:rsidRPr="00237BE3">
        <w:rPr>
          <w:color w:val="000000"/>
        </w:rPr>
        <w:t xml:space="preserve">  –  обсуждение  сравнительно  небольшой  группой  участников  подготовленных  ими научных до</w:t>
      </w:r>
      <w:r w:rsidRPr="00237BE3">
        <w:rPr>
          <w:color w:val="000000"/>
        </w:rPr>
        <w:t>к</w:t>
      </w:r>
      <w:r w:rsidRPr="00237BE3">
        <w:rPr>
          <w:color w:val="000000"/>
        </w:rPr>
        <w:t>ладов,  сообщений,  проводимое  под  руково</w:t>
      </w:r>
      <w:r w:rsidR="0046180E">
        <w:rPr>
          <w:color w:val="000000"/>
        </w:rPr>
        <w:t>д</w:t>
      </w:r>
      <w:r w:rsidRPr="00237BE3">
        <w:rPr>
          <w:color w:val="000000"/>
        </w:rPr>
        <w:t>ством  ведущего  учен</w:t>
      </w:r>
      <w:r w:rsidRPr="00237BE3">
        <w:rPr>
          <w:color w:val="000000"/>
        </w:rPr>
        <w:t>о</w:t>
      </w:r>
      <w:r w:rsidRPr="00237BE3">
        <w:rPr>
          <w:color w:val="000000"/>
        </w:rPr>
        <w:t xml:space="preserve">го,  специалиста. Научные  семинары могут быть как разовыми, так и  постоянно  действующими. </w:t>
      </w:r>
    </w:p>
    <w:p w:rsidR="00237BE3" w:rsidRPr="00237BE3" w:rsidRDefault="00237BE3" w:rsidP="00771D0B">
      <w:pPr>
        <w:spacing w:line="245" w:lineRule="auto"/>
        <w:ind w:firstLine="284"/>
        <w:jc w:val="both"/>
        <w:rPr>
          <w:color w:val="000000"/>
        </w:rPr>
      </w:pPr>
      <w:r w:rsidRPr="00237BE3">
        <w:rPr>
          <w:color w:val="000000"/>
        </w:rPr>
        <w:t>Они  являются  важным  средством  сплочения  исследовательского  коллектива,  выработки у его членов  общих  подходов, воззрений.  Научные  семинары  проводятся,  как  правило, в рамках  одной  нау</w:t>
      </w:r>
      <w:r w:rsidRPr="00237BE3">
        <w:rPr>
          <w:color w:val="000000"/>
        </w:rPr>
        <w:t>ч</w:t>
      </w:r>
      <w:r w:rsidRPr="00237BE3">
        <w:rPr>
          <w:color w:val="000000"/>
        </w:rPr>
        <w:t>ной  организации  или  одного  учебного заведения, хотя на их засед</w:t>
      </w:r>
      <w:r w:rsidRPr="00237BE3">
        <w:rPr>
          <w:color w:val="000000"/>
        </w:rPr>
        <w:t>а</w:t>
      </w:r>
      <w:r w:rsidRPr="00237BE3">
        <w:rPr>
          <w:color w:val="000000"/>
        </w:rPr>
        <w:t xml:space="preserve">ния могут приглашаться и представители  других  организаций.  </w:t>
      </w:r>
    </w:p>
    <w:p w:rsidR="00237BE3" w:rsidRPr="00237BE3" w:rsidRDefault="00237BE3" w:rsidP="00771D0B">
      <w:pPr>
        <w:spacing w:line="245" w:lineRule="auto"/>
        <w:ind w:firstLine="284"/>
        <w:jc w:val="both"/>
        <w:rPr>
          <w:color w:val="000000"/>
        </w:rPr>
      </w:pPr>
      <w:r w:rsidRPr="00237BE3">
        <w:rPr>
          <w:color w:val="000000"/>
        </w:rPr>
        <w:t xml:space="preserve">– </w:t>
      </w:r>
      <w:r w:rsidRPr="00E7009A">
        <w:rPr>
          <w:i/>
          <w:color w:val="000000"/>
        </w:rPr>
        <w:t>научная конференция</w:t>
      </w:r>
      <w:r w:rsidRPr="00237BE3">
        <w:rPr>
          <w:color w:val="000000"/>
        </w:rPr>
        <w:t xml:space="preserve"> – собрание представителей научных  или  научных  и  практических  работников (в  последнем случае конфере</w:t>
      </w:r>
      <w:r w:rsidRPr="00237BE3">
        <w:rPr>
          <w:color w:val="000000"/>
        </w:rPr>
        <w:t>н</w:t>
      </w:r>
      <w:r w:rsidRPr="00237BE3">
        <w:rPr>
          <w:color w:val="000000"/>
        </w:rPr>
        <w:t>ция называется научно-практической). Научные и научно-практи</w:t>
      </w:r>
      <w:r w:rsidR="00E7009A">
        <w:rPr>
          <w:color w:val="000000"/>
        </w:rPr>
        <w:t>-</w:t>
      </w:r>
      <w:r w:rsidRPr="00237BE3">
        <w:rPr>
          <w:color w:val="000000"/>
        </w:rPr>
        <w:t>ческие конференции всегда бывают тематическими. Они могут  пров</w:t>
      </w:r>
      <w:r w:rsidRPr="00237BE3">
        <w:rPr>
          <w:color w:val="000000"/>
        </w:rPr>
        <w:t>о</w:t>
      </w:r>
      <w:r w:rsidRPr="00237BE3">
        <w:rPr>
          <w:color w:val="000000"/>
        </w:rPr>
        <w:t xml:space="preserve">диться в рамках одной  научной организации или учебного заведения, на уровне региона, страны, на международном уровне; </w:t>
      </w:r>
    </w:p>
    <w:p w:rsidR="00237BE3" w:rsidRPr="00237BE3" w:rsidRDefault="00237BE3" w:rsidP="00771D0B">
      <w:pPr>
        <w:spacing w:line="245" w:lineRule="auto"/>
        <w:ind w:firstLine="284"/>
        <w:jc w:val="both"/>
        <w:rPr>
          <w:color w:val="000000"/>
        </w:rPr>
      </w:pPr>
      <w:r w:rsidRPr="00237BE3">
        <w:rPr>
          <w:color w:val="000000"/>
        </w:rPr>
        <w:t xml:space="preserve">– </w:t>
      </w:r>
      <w:r w:rsidRPr="00E7009A">
        <w:rPr>
          <w:i/>
          <w:color w:val="000000"/>
        </w:rPr>
        <w:t>научный съезд</w:t>
      </w:r>
      <w:r w:rsidRPr="00237BE3">
        <w:rPr>
          <w:color w:val="000000"/>
        </w:rPr>
        <w:t xml:space="preserve"> – собрание представителей целой отрасли  науки  в масштабах  страны. Например, съезд психологов. </w:t>
      </w:r>
    </w:p>
    <w:p w:rsidR="00237BE3" w:rsidRPr="00237BE3" w:rsidRDefault="00237BE3" w:rsidP="00771D0B">
      <w:pPr>
        <w:spacing w:line="245" w:lineRule="auto"/>
        <w:ind w:firstLine="284"/>
        <w:jc w:val="both"/>
        <w:rPr>
          <w:color w:val="000000"/>
        </w:rPr>
      </w:pPr>
      <w:r w:rsidRPr="00237BE3">
        <w:rPr>
          <w:color w:val="000000"/>
        </w:rPr>
        <w:lastRenderedPageBreak/>
        <w:t xml:space="preserve">На съездах обсуждаются все или значительная часть актуальных для данной науки на сегодняшний день проблем; </w:t>
      </w:r>
    </w:p>
    <w:p w:rsidR="00237BE3" w:rsidRPr="00237BE3" w:rsidRDefault="00237BE3" w:rsidP="00771D0B">
      <w:pPr>
        <w:spacing w:line="245" w:lineRule="auto"/>
        <w:ind w:firstLine="284"/>
        <w:jc w:val="both"/>
        <w:rPr>
          <w:color w:val="000000"/>
        </w:rPr>
      </w:pPr>
      <w:r w:rsidRPr="00237BE3">
        <w:rPr>
          <w:color w:val="000000"/>
        </w:rPr>
        <w:t xml:space="preserve">– </w:t>
      </w:r>
      <w:r w:rsidRPr="00E7009A">
        <w:rPr>
          <w:i/>
          <w:color w:val="000000"/>
        </w:rPr>
        <w:t>научный конгресс</w:t>
      </w:r>
      <w:r w:rsidRPr="00237BE3">
        <w:rPr>
          <w:color w:val="000000"/>
        </w:rPr>
        <w:t xml:space="preserve"> – то же, что и съезд, только на международном  уровне.  Например,  Европейский  конгресс,  Всемирный конгресс; </w:t>
      </w:r>
    </w:p>
    <w:p w:rsidR="00237BE3" w:rsidRPr="00237BE3" w:rsidRDefault="00237BE3" w:rsidP="00771D0B">
      <w:pPr>
        <w:spacing w:line="245" w:lineRule="auto"/>
        <w:ind w:firstLine="284"/>
        <w:jc w:val="both"/>
        <w:rPr>
          <w:color w:val="000000"/>
        </w:rPr>
      </w:pPr>
      <w:r w:rsidRPr="00237BE3">
        <w:rPr>
          <w:color w:val="000000"/>
        </w:rPr>
        <w:t xml:space="preserve"> – </w:t>
      </w:r>
      <w:r w:rsidRPr="00E7009A">
        <w:rPr>
          <w:i/>
          <w:color w:val="000000"/>
        </w:rPr>
        <w:t>симпозиум</w:t>
      </w:r>
      <w:r w:rsidRPr="00E7009A">
        <w:rPr>
          <w:color w:val="000000"/>
        </w:rPr>
        <w:t xml:space="preserve"> </w:t>
      </w:r>
      <w:r w:rsidRPr="00237BE3">
        <w:rPr>
          <w:color w:val="000000"/>
        </w:rPr>
        <w:t>(в дословном переводе  с  греческого – «пиршество») – международное совещание научных работников по</w:t>
      </w:r>
      <w:r w:rsidR="0015442A">
        <w:rPr>
          <w:color w:val="000000"/>
        </w:rPr>
        <w:t xml:space="preserve"> </w:t>
      </w:r>
      <w:r w:rsidRPr="00237BE3">
        <w:rPr>
          <w:color w:val="000000"/>
        </w:rPr>
        <w:t xml:space="preserve">какому-либо  относительно узкому, специальному вопросу (проблеме); </w:t>
      </w:r>
    </w:p>
    <w:p w:rsidR="00237BE3" w:rsidRPr="00237BE3" w:rsidRDefault="00237BE3" w:rsidP="00771D0B">
      <w:pPr>
        <w:spacing w:line="245" w:lineRule="auto"/>
        <w:ind w:firstLine="284"/>
        <w:jc w:val="both"/>
        <w:rPr>
          <w:color w:val="000000"/>
        </w:rPr>
      </w:pPr>
      <w:r w:rsidRPr="00237BE3">
        <w:rPr>
          <w:color w:val="000000"/>
        </w:rPr>
        <w:t xml:space="preserve">– </w:t>
      </w:r>
      <w:r w:rsidRPr="00E34BF3">
        <w:rPr>
          <w:i/>
          <w:color w:val="000000"/>
        </w:rPr>
        <w:t>авторские школы передового опыта</w:t>
      </w:r>
      <w:r w:rsidRPr="00237BE3">
        <w:rPr>
          <w:color w:val="000000"/>
        </w:rPr>
        <w:t xml:space="preserve"> (мастерские, практикумы, тренинги и т.</w:t>
      </w:r>
      <w:r w:rsidR="00E7009A">
        <w:rPr>
          <w:color w:val="000000"/>
        </w:rPr>
        <w:t> </w:t>
      </w:r>
      <w:r w:rsidRPr="00237BE3">
        <w:rPr>
          <w:color w:val="000000"/>
        </w:rPr>
        <w:t xml:space="preserve">д.) – форма общения ученых и специалистов-практиков,  когда  автор  передового  опыта  подробно </w:t>
      </w:r>
      <w:r w:rsidR="0015442A">
        <w:rPr>
          <w:color w:val="000000"/>
        </w:rPr>
        <w:t>р</w:t>
      </w:r>
      <w:r w:rsidRPr="00237BE3">
        <w:rPr>
          <w:color w:val="000000"/>
        </w:rPr>
        <w:t>ассказывает участникам школы о своем опыте и демонстрирует  его.  Школы  передового  оп</w:t>
      </w:r>
      <w:r w:rsidRPr="00237BE3">
        <w:rPr>
          <w:color w:val="000000"/>
        </w:rPr>
        <w:t>ы</w:t>
      </w:r>
      <w:r w:rsidRPr="00237BE3">
        <w:rPr>
          <w:color w:val="000000"/>
        </w:rPr>
        <w:t>та  проводятся в рамках одной организации, предприятия, учебного заведения,  или в</w:t>
      </w:r>
      <w:r w:rsidR="0015442A">
        <w:rPr>
          <w:color w:val="000000"/>
        </w:rPr>
        <w:t xml:space="preserve"> </w:t>
      </w:r>
      <w:r w:rsidRPr="00237BE3">
        <w:rPr>
          <w:color w:val="000000"/>
        </w:rPr>
        <w:t xml:space="preserve">рамках региона, или всей страны; </w:t>
      </w:r>
    </w:p>
    <w:p w:rsidR="00237BE3" w:rsidRPr="00237BE3" w:rsidRDefault="00237BE3" w:rsidP="00771D0B">
      <w:pPr>
        <w:spacing w:line="245" w:lineRule="auto"/>
        <w:ind w:firstLine="284"/>
        <w:jc w:val="both"/>
        <w:rPr>
          <w:color w:val="000000"/>
        </w:rPr>
      </w:pPr>
      <w:r w:rsidRPr="00237BE3">
        <w:rPr>
          <w:color w:val="000000"/>
        </w:rPr>
        <w:t xml:space="preserve">– </w:t>
      </w:r>
      <w:r w:rsidRPr="00E7009A">
        <w:rPr>
          <w:i/>
          <w:color w:val="000000"/>
        </w:rPr>
        <w:t>тематические  чтения</w:t>
      </w:r>
      <w:r w:rsidRPr="00237BE3">
        <w:rPr>
          <w:color w:val="000000"/>
        </w:rPr>
        <w:t xml:space="preserve"> – форма общения  научных и практич</w:t>
      </w:r>
      <w:r w:rsidRPr="00237BE3">
        <w:rPr>
          <w:color w:val="000000"/>
        </w:rPr>
        <w:t>е</w:t>
      </w:r>
      <w:r w:rsidRPr="00237BE3">
        <w:rPr>
          <w:color w:val="000000"/>
        </w:rPr>
        <w:t>ских  работников  какой-либо одной  отрасли, имеющая целью обо</w:t>
      </w:r>
      <w:r w:rsidRPr="00237BE3">
        <w:rPr>
          <w:color w:val="000000"/>
        </w:rPr>
        <w:t>б</w:t>
      </w:r>
      <w:r w:rsidRPr="00237BE3">
        <w:rPr>
          <w:color w:val="000000"/>
        </w:rPr>
        <w:t xml:space="preserve">щение и распространение передового опыта. </w:t>
      </w:r>
    </w:p>
    <w:p w:rsidR="00237BE3" w:rsidRDefault="00237BE3" w:rsidP="00771D0B">
      <w:pPr>
        <w:spacing w:line="245" w:lineRule="auto"/>
        <w:ind w:firstLine="284"/>
        <w:jc w:val="both"/>
        <w:rPr>
          <w:color w:val="000000"/>
        </w:rPr>
      </w:pPr>
      <w:r w:rsidRPr="00237BE3">
        <w:rPr>
          <w:color w:val="000000"/>
        </w:rPr>
        <w:t>На тематических чтениях заслушиваются доклады по определенной  тематике  чтений,  например,  посвященной  научному</w:t>
      </w:r>
      <w:r w:rsidR="0015442A">
        <w:rPr>
          <w:color w:val="000000"/>
        </w:rPr>
        <w:t xml:space="preserve"> </w:t>
      </w:r>
      <w:r w:rsidRPr="00237BE3">
        <w:rPr>
          <w:color w:val="000000"/>
        </w:rPr>
        <w:t>наследию  крупного  ученого,  или  какой-либо  исторической дате и т.</w:t>
      </w:r>
      <w:r w:rsidR="00E7009A">
        <w:rPr>
          <w:color w:val="000000"/>
        </w:rPr>
        <w:t> </w:t>
      </w:r>
      <w:r w:rsidRPr="00237BE3">
        <w:rPr>
          <w:color w:val="000000"/>
        </w:rPr>
        <w:t xml:space="preserve">д. Чтения могут проводиться в НИИ, в учебном заведении,  на уровне района,  области, в масштабах </w:t>
      </w:r>
      <w:r w:rsidR="0015442A">
        <w:rPr>
          <w:color w:val="000000"/>
        </w:rPr>
        <w:t>страны.</w:t>
      </w:r>
    </w:p>
    <w:p w:rsidR="0035435C" w:rsidRDefault="0035435C" w:rsidP="00771D0B">
      <w:pPr>
        <w:spacing w:line="245" w:lineRule="auto"/>
        <w:ind w:firstLine="284"/>
        <w:jc w:val="both"/>
        <w:rPr>
          <w:color w:val="000000"/>
        </w:rPr>
      </w:pPr>
    </w:p>
    <w:p w:rsidR="0035435C" w:rsidRDefault="0035435C" w:rsidP="00771D0B">
      <w:pPr>
        <w:spacing w:line="245" w:lineRule="auto"/>
        <w:ind w:firstLine="284"/>
        <w:jc w:val="center"/>
        <w:rPr>
          <w:b/>
          <w:color w:val="000000"/>
        </w:rPr>
      </w:pPr>
      <w:r w:rsidRPr="0035435C">
        <w:rPr>
          <w:b/>
          <w:color w:val="000000"/>
        </w:rPr>
        <w:t>8.4. Внедрение законченных научно-исследовательских работ</w:t>
      </w:r>
    </w:p>
    <w:p w:rsidR="0035435C" w:rsidRPr="0035435C" w:rsidRDefault="0035435C" w:rsidP="00771D0B">
      <w:pPr>
        <w:spacing w:line="245" w:lineRule="auto"/>
        <w:ind w:firstLine="284"/>
        <w:jc w:val="center"/>
        <w:rPr>
          <w:b/>
          <w:color w:val="000000"/>
        </w:rPr>
      </w:pPr>
    </w:p>
    <w:p w:rsidR="0035435C" w:rsidRPr="0035435C" w:rsidRDefault="0035435C" w:rsidP="00771D0B">
      <w:pPr>
        <w:spacing w:line="245" w:lineRule="auto"/>
        <w:ind w:firstLine="284"/>
        <w:jc w:val="both"/>
        <w:rPr>
          <w:color w:val="000000"/>
        </w:rPr>
      </w:pPr>
      <w:r w:rsidRPr="0035435C">
        <w:rPr>
          <w:color w:val="000000"/>
        </w:rPr>
        <w:t>Внедрение законченных научных</w:t>
      </w:r>
      <w:r>
        <w:rPr>
          <w:color w:val="000000"/>
        </w:rPr>
        <w:t xml:space="preserve"> </w:t>
      </w:r>
      <w:r w:rsidRPr="0035435C">
        <w:rPr>
          <w:color w:val="000000"/>
        </w:rPr>
        <w:t>исследований в производство я</w:t>
      </w:r>
      <w:r w:rsidRPr="0035435C">
        <w:rPr>
          <w:color w:val="000000"/>
        </w:rPr>
        <w:t>в</w:t>
      </w:r>
      <w:r w:rsidRPr="0035435C">
        <w:rPr>
          <w:color w:val="000000"/>
        </w:rPr>
        <w:t>ляется завершающим этапом НИР. Внедрение – это передача прои</w:t>
      </w:r>
      <w:r w:rsidRPr="0035435C">
        <w:rPr>
          <w:color w:val="000000"/>
        </w:rPr>
        <w:t>з</w:t>
      </w:r>
      <w:r w:rsidRPr="0035435C">
        <w:rPr>
          <w:color w:val="000000"/>
        </w:rPr>
        <w:t>водству научной продукции (отч</w:t>
      </w:r>
      <w:r w:rsidR="00E7009A">
        <w:rPr>
          <w:color w:val="000000"/>
        </w:rPr>
        <w:t>е</w:t>
      </w:r>
      <w:r w:rsidRPr="0035435C">
        <w:rPr>
          <w:color w:val="000000"/>
        </w:rPr>
        <w:t>т, временные  указания, технические</w:t>
      </w:r>
      <w:r>
        <w:rPr>
          <w:color w:val="000000"/>
        </w:rPr>
        <w:t xml:space="preserve"> </w:t>
      </w:r>
      <w:r w:rsidRPr="0035435C">
        <w:rPr>
          <w:color w:val="000000"/>
        </w:rPr>
        <w:t>условия, технический проект и т.</w:t>
      </w:r>
      <w:r w:rsidR="00E7009A">
        <w:rPr>
          <w:color w:val="000000"/>
        </w:rPr>
        <w:t> </w:t>
      </w:r>
      <w:r w:rsidRPr="0035435C">
        <w:rPr>
          <w:color w:val="000000"/>
        </w:rPr>
        <w:t xml:space="preserve">д.) в удобной для реализации форме с обеспечением технико-экономического эффекта. </w:t>
      </w:r>
    </w:p>
    <w:p w:rsidR="0035435C" w:rsidRPr="0035435C" w:rsidRDefault="0035435C" w:rsidP="00771D0B">
      <w:pPr>
        <w:spacing w:line="245" w:lineRule="auto"/>
        <w:ind w:firstLine="284"/>
        <w:jc w:val="both"/>
        <w:rPr>
          <w:color w:val="000000"/>
        </w:rPr>
      </w:pPr>
      <w:r w:rsidRPr="0035435C">
        <w:rPr>
          <w:color w:val="000000"/>
        </w:rPr>
        <w:t>Процесс внедрения состоит из двух этапов: опытно</w:t>
      </w:r>
      <w:r>
        <w:rPr>
          <w:color w:val="000000"/>
        </w:rPr>
        <w:t>-</w:t>
      </w:r>
      <w:r w:rsidRPr="0035435C">
        <w:rPr>
          <w:color w:val="000000"/>
        </w:rPr>
        <w:t>производст</w:t>
      </w:r>
      <w:r w:rsidR="00E7009A">
        <w:rPr>
          <w:color w:val="000000"/>
        </w:rPr>
        <w:t>-</w:t>
      </w:r>
      <w:r w:rsidRPr="0035435C">
        <w:rPr>
          <w:color w:val="000000"/>
        </w:rPr>
        <w:t>венного внедрения; серийного внедрения. На первом этапе</w:t>
      </w:r>
      <w:r>
        <w:rPr>
          <w:color w:val="000000"/>
        </w:rPr>
        <w:t xml:space="preserve">  </w:t>
      </w:r>
      <w:r w:rsidRPr="0035435C">
        <w:rPr>
          <w:color w:val="000000"/>
        </w:rPr>
        <w:t>научная разработка проходит опытную проверку в производственных услов</w:t>
      </w:r>
      <w:r w:rsidRPr="0035435C">
        <w:rPr>
          <w:color w:val="000000"/>
        </w:rPr>
        <w:t>и</w:t>
      </w:r>
      <w:r w:rsidRPr="0035435C">
        <w:rPr>
          <w:color w:val="000000"/>
        </w:rPr>
        <w:t>ях. Новые  конструкции должны быть предварительно изготовлены и испытаны на полигонах, новые материалы проходят испытания в пр</w:t>
      </w:r>
      <w:r w:rsidRPr="0035435C">
        <w:rPr>
          <w:color w:val="000000"/>
        </w:rPr>
        <w:t>о</w:t>
      </w:r>
      <w:r w:rsidRPr="0035435C">
        <w:rPr>
          <w:color w:val="000000"/>
        </w:rPr>
        <w:t>изводственных условиях и их используют для изготовления опытных конструкций, технологические процессы подлежат опытной проверке на производственных</w:t>
      </w:r>
      <w:r>
        <w:rPr>
          <w:color w:val="000000"/>
        </w:rPr>
        <w:t xml:space="preserve"> </w:t>
      </w:r>
      <w:r w:rsidRPr="0035435C">
        <w:rPr>
          <w:color w:val="000000"/>
        </w:rPr>
        <w:t>предприятиях, а если в результате выполнения НИР предлагается новая машина или какое-либо оборудование, то н</w:t>
      </w:r>
      <w:r w:rsidRPr="0035435C">
        <w:rPr>
          <w:color w:val="000000"/>
        </w:rPr>
        <w:t>е</w:t>
      </w:r>
      <w:r w:rsidRPr="0035435C">
        <w:rPr>
          <w:color w:val="000000"/>
        </w:rPr>
        <w:t xml:space="preserve">обходимо изготовить опытный образец. </w:t>
      </w:r>
    </w:p>
    <w:p w:rsidR="0035435C" w:rsidRPr="0035435C" w:rsidRDefault="0035435C" w:rsidP="00001D87">
      <w:pPr>
        <w:spacing w:line="252" w:lineRule="auto"/>
        <w:ind w:firstLine="284"/>
        <w:jc w:val="both"/>
        <w:rPr>
          <w:color w:val="000000"/>
        </w:rPr>
      </w:pPr>
      <w:r w:rsidRPr="0035435C">
        <w:rPr>
          <w:color w:val="000000"/>
        </w:rPr>
        <w:lastRenderedPageBreak/>
        <w:t>Опытные образцы конструкций, материалов, машин тщательно изучают в производственных условиях при различных многократных воздействиях. Продолжительность таких испытаний устанавливают расчётом. На основании  опытной  проверки  анализируется  технико-экономическая эффективность  образца,  его  эксплуатационные  пок</w:t>
      </w:r>
      <w:r w:rsidRPr="0035435C">
        <w:rPr>
          <w:color w:val="000000"/>
        </w:rPr>
        <w:t>а</w:t>
      </w:r>
      <w:r w:rsidRPr="0035435C">
        <w:rPr>
          <w:color w:val="000000"/>
        </w:rPr>
        <w:t xml:space="preserve">затели (надёжность, долговечность), себестоимость, технологичность  изготовления и делается вывод о необходимости переоборудования производственных предприятий. Результаты испытаний оформляют в  виде пояснительной записки, к которой прилагаются различные акты,  подписываемые представителя заказчика и подрядчика. </w:t>
      </w:r>
    </w:p>
    <w:p w:rsidR="0035435C" w:rsidRPr="0035435C" w:rsidRDefault="0035435C" w:rsidP="00001D87">
      <w:pPr>
        <w:spacing w:line="252" w:lineRule="auto"/>
        <w:ind w:firstLine="284"/>
        <w:jc w:val="both"/>
        <w:rPr>
          <w:color w:val="000000"/>
        </w:rPr>
      </w:pPr>
      <w:r w:rsidRPr="0035435C">
        <w:rPr>
          <w:color w:val="000000"/>
        </w:rPr>
        <w:t>Первый этап внедрения требует больших финансовых затрат, он трудоёмок и продолжителен, так как часто требуется вносить переде</w:t>
      </w:r>
      <w:r w:rsidRPr="0035435C">
        <w:rPr>
          <w:color w:val="000000"/>
        </w:rPr>
        <w:t>л</w:t>
      </w:r>
      <w:r w:rsidRPr="0035435C">
        <w:rPr>
          <w:color w:val="000000"/>
        </w:rPr>
        <w:t xml:space="preserve">ки в опытный образец. Участие авторов разработки на первом этапе являются обязательным, так как требуется разработка рекомендаций по совершенствованию опытных образцов. </w:t>
      </w:r>
    </w:p>
    <w:p w:rsidR="0035435C" w:rsidRPr="0035435C" w:rsidRDefault="0035435C" w:rsidP="00001D87">
      <w:pPr>
        <w:spacing w:line="252" w:lineRule="auto"/>
        <w:ind w:firstLine="284"/>
        <w:jc w:val="both"/>
        <w:rPr>
          <w:color w:val="000000"/>
        </w:rPr>
      </w:pPr>
      <w:r w:rsidRPr="0035435C">
        <w:rPr>
          <w:color w:val="000000"/>
        </w:rPr>
        <w:t>Прикладные теоретические исследования считаются завершённ</w:t>
      </w:r>
      <w:r w:rsidRPr="0035435C">
        <w:rPr>
          <w:color w:val="000000"/>
        </w:rPr>
        <w:t>ы</w:t>
      </w:r>
      <w:r w:rsidRPr="0035435C">
        <w:rPr>
          <w:color w:val="000000"/>
        </w:rPr>
        <w:t>ми, если в соответствии с договором по ним разработаны рекоменд</w:t>
      </w:r>
      <w:r w:rsidRPr="0035435C">
        <w:rPr>
          <w:color w:val="000000"/>
        </w:rPr>
        <w:t>а</w:t>
      </w:r>
      <w:r w:rsidRPr="0035435C">
        <w:rPr>
          <w:color w:val="000000"/>
        </w:rPr>
        <w:t xml:space="preserve">ции, указания, инструкции и другие руководящие материалы. </w:t>
      </w:r>
    </w:p>
    <w:p w:rsidR="0035435C" w:rsidRPr="0035435C" w:rsidRDefault="0035435C" w:rsidP="00001D87">
      <w:pPr>
        <w:spacing w:line="252" w:lineRule="auto"/>
        <w:ind w:firstLine="284"/>
        <w:jc w:val="both"/>
        <w:rPr>
          <w:color w:val="000000"/>
        </w:rPr>
      </w:pPr>
      <w:r w:rsidRPr="0035435C">
        <w:rPr>
          <w:color w:val="000000"/>
        </w:rPr>
        <w:t>После</w:t>
      </w:r>
      <w:r w:rsidR="00157199">
        <w:rPr>
          <w:color w:val="000000"/>
        </w:rPr>
        <w:t xml:space="preserve"> </w:t>
      </w:r>
      <w:r w:rsidRPr="0035435C">
        <w:rPr>
          <w:color w:val="000000"/>
        </w:rPr>
        <w:t xml:space="preserve">опытно-производственного испытания новые материалы, конструкции, технологию внедряют в серийное производство. На этом этапе научно-исследовательские организации не принимают участия. </w:t>
      </w:r>
    </w:p>
    <w:p w:rsidR="0035435C" w:rsidRDefault="0035435C" w:rsidP="00001D87">
      <w:pPr>
        <w:spacing w:line="252" w:lineRule="auto"/>
        <w:ind w:firstLine="284"/>
        <w:jc w:val="both"/>
        <w:rPr>
          <w:color w:val="000000"/>
        </w:rPr>
      </w:pPr>
      <w:r w:rsidRPr="0035435C">
        <w:rPr>
          <w:color w:val="000000"/>
        </w:rPr>
        <w:t>Они могут, по просьбе внедряющих организаций, давать консул</w:t>
      </w:r>
      <w:r w:rsidRPr="0035435C">
        <w:rPr>
          <w:color w:val="000000"/>
        </w:rPr>
        <w:t>ь</w:t>
      </w:r>
      <w:r w:rsidRPr="0035435C">
        <w:rPr>
          <w:color w:val="000000"/>
        </w:rPr>
        <w:t>тации или оказывать научно-техническую помощь.</w:t>
      </w:r>
    </w:p>
    <w:p w:rsidR="00CB50C4" w:rsidRDefault="00CB50C4" w:rsidP="00001D87">
      <w:pPr>
        <w:spacing w:line="252" w:lineRule="auto"/>
        <w:ind w:firstLine="284"/>
        <w:jc w:val="both"/>
        <w:rPr>
          <w:color w:val="000000"/>
        </w:rPr>
      </w:pPr>
    </w:p>
    <w:p w:rsidR="00607052" w:rsidRDefault="00607052" w:rsidP="00001D87">
      <w:pPr>
        <w:spacing w:line="252" w:lineRule="auto"/>
        <w:ind w:firstLine="284"/>
        <w:jc w:val="center"/>
        <w:rPr>
          <w:color w:val="000000"/>
          <w:sz w:val="16"/>
          <w:szCs w:val="16"/>
        </w:rPr>
      </w:pPr>
    </w:p>
    <w:p w:rsidR="00607052" w:rsidRDefault="00607052" w:rsidP="00001D87">
      <w:pPr>
        <w:spacing w:line="252" w:lineRule="auto"/>
        <w:ind w:firstLine="284"/>
        <w:jc w:val="center"/>
        <w:rPr>
          <w:color w:val="000000"/>
          <w:sz w:val="16"/>
          <w:szCs w:val="16"/>
        </w:rPr>
      </w:pPr>
    </w:p>
    <w:p w:rsidR="00E7009A" w:rsidRDefault="00E7009A"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771D0B" w:rsidRDefault="00771D0B" w:rsidP="00001D87">
      <w:pPr>
        <w:spacing w:line="252" w:lineRule="auto"/>
        <w:ind w:firstLine="284"/>
        <w:jc w:val="center"/>
        <w:rPr>
          <w:color w:val="000000"/>
          <w:sz w:val="16"/>
          <w:szCs w:val="16"/>
        </w:rPr>
      </w:pPr>
    </w:p>
    <w:p w:rsidR="00E7009A" w:rsidRDefault="00E7009A" w:rsidP="00001D87">
      <w:pPr>
        <w:spacing w:line="252" w:lineRule="auto"/>
        <w:ind w:firstLine="284"/>
        <w:jc w:val="center"/>
        <w:rPr>
          <w:color w:val="000000"/>
          <w:sz w:val="16"/>
          <w:szCs w:val="16"/>
        </w:rPr>
      </w:pPr>
    </w:p>
    <w:p w:rsidR="00E7009A" w:rsidRDefault="00E7009A" w:rsidP="00001D87">
      <w:pPr>
        <w:spacing w:line="252" w:lineRule="auto"/>
        <w:ind w:firstLine="284"/>
        <w:jc w:val="center"/>
        <w:rPr>
          <w:color w:val="000000"/>
          <w:sz w:val="16"/>
          <w:szCs w:val="16"/>
        </w:rPr>
      </w:pPr>
    </w:p>
    <w:p w:rsidR="00E7009A" w:rsidRDefault="00E7009A" w:rsidP="00001D87">
      <w:pPr>
        <w:spacing w:line="252" w:lineRule="auto"/>
        <w:ind w:firstLine="284"/>
        <w:jc w:val="center"/>
        <w:rPr>
          <w:color w:val="000000"/>
          <w:sz w:val="16"/>
          <w:szCs w:val="16"/>
        </w:rPr>
      </w:pPr>
    </w:p>
    <w:p w:rsidR="00E7009A" w:rsidRDefault="00E7009A" w:rsidP="00001D87">
      <w:pPr>
        <w:spacing w:line="252" w:lineRule="auto"/>
        <w:ind w:firstLine="284"/>
        <w:jc w:val="center"/>
        <w:rPr>
          <w:color w:val="000000"/>
          <w:sz w:val="16"/>
          <w:szCs w:val="16"/>
        </w:rPr>
      </w:pPr>
    </w:p>
    <w:p w:rsidR="00E7009A" w:rsidRDefault="00E7009A" w:rsidP="00001D87">
      <w:pPr>
        <w:spacing w:line="252" w:lineRule="auto"/>
        <w:ind w:firstLine="284"/>
        <w:jc w:val="center"/>
        <w:rPr>
          <w:color w:val="000000"/>
          <w:sz w:val="16"/>
          <w:szCs w:val="16"/>
        </w:rPr>
      </w:pPr>
    </w:p>
    <w:p w:rsidR="00CB50C4" w:rsidRDefault="00CB50C4" w:rsidP="00001D87">
      <w:pPr>
        <w:spacing w:line="252" w:lineRule="auto"/>
        <w:jc w:val="center"/>
        <w:rPr>
          <w:color w:val="000000"/>
          <w:sz w:val="16"/>
          <w:szCs w:val="16"/>
        </w:rPr>
      </w:pPr>
      <w:r w:rsidRPr="00CB50C4">
        <w:rPr>
          <w:color w:val="000000"/>
          <w:sz w:val="16"/>
          <w:szCs w:val="16"/>
        </w:rPr>
        <w:lastRenderedPageBreak/>
        <w:t>ЛИТЕРАТУРА</w:t>
      </w:r>
    </w:p>
    <w:p w:rsidR="00163D82" w:rsidRDefault="00163D82" w:rsidP="00001D87">
      <w:pPr>
        <w:spacing w:line="252" w:lineRule="auto"/>
        <w:ind w:firstLine="284"/>
        <w:jc w:val="center"/>
        <w:rPr>
          <w:color w:val="000000"/>
          <w:sz w:val="16"/>
          <w:szCs w:val="16"/>
        </w:rPr>
      </w:pPr>
    </w:p>
    <w:p w:rsidR="00CB50C4" w:rsidRDefault="00CB50C4" w:rsidP="00001D87">
      <w:pPr>
        <w:pStyle w:val="1"/>
        <w:numPr>
          <w:ilvl w:val="3"/>
          <w:numId w:val="5"/>
        </w:numPr>
        <w:shd w:val="clear" w:color="auto" w:fill="auto"/>
        <w:tabs>
          <w:tab w:val="clear" w:pos="644"/>
          <w:tab w:val="num" w:pos="0"/>
          <w:tab w:val="left" w:pos="426"/>
        </w:tabs>
        <w:spacing w:after="0" w:line="252" w:lineRule="auto"/>
        <w:ind w:left="0" w:firstLine="284"/>
        <w:jc w:val="both"/>
        <w:rPr>
          <w:sz w:val="16"/>
          <w:szCs w:val="16"/>
        </w:rPr>
      </w:pPr>
      <w:r w:rsidRPr="00E7009A">
        <w:rPr>
          <w:spacing w:val="40"/>
          <w:sz w:val="16"/>
          <w:szCs w:val="16"/>
        </w:rPr>
        <w:t>Новиков</w:t>
      </w:r>
      <w:r>
        <w:rPr>
          <w:sz w:val="16"/>
          <w:szCs w:val="16"/>
        </w:rPr>
        <w:t>, А. М. Методология: учеб</w:t>
      </w:r>
      <w:r w:rsidR="00E7009A">
        <w:rPr>
          <w:sz w:val="16"/>
          <w:szCs w:val="16"/>
        </w:rPr>
        <w:t>.-</w:t>
      </w:r>
      <w:r>
        <w:rPr>
          <w:sz w:val="16"/>
          <w:szCs w:val="16"/>
        </w:rPr>
        <w:t>метод</w:t>
      </w:r>
      <w:r w:rsidR="00E7009A">
        <w:rPr>
          <w:sz w:val="16"/>
          <w:szCs w:val="16"/>
        </w:rPr>
        <w:t>.</w:t>
      </w:r>
      <w:r>
        <w:rPr>
          <w:sz w:val="16"/>
          <w:szCs w:val="16"/>
        </w:rPr>
        <w:t xml:space="preserve"> </w:t>
      </w:r>
      <w:r w:rsidR="00E7009A">
        <w:rPr>
          <w:sz w:val="16"/>
          <w:szCs w:val="16"/>
        </w:rPr>
        <w:t>п</w:t>
      </w:r>
      <w:r>
        <w:rPr>
          <w:sz w:val="16"/>
          <w:szCs w:val="16"/>
        </w:rPr>
        <w:t>особие</w:t>
      </w:r>
      <w:r w:rsidR="00E7009A">
        <w:rPr>
          <w:sz w:val="16"/>
          <w:szCs w:val="16"/>
        </w:rPr>
        <w:t xml:space="preserve"> </w:t>
      </w:r>
      <w:r>
        <w:rPr>
          <w:sz w:val="16"/>
          <w:szCs w:val="16"/>
        </w:rPr>
        <w:t>/ А. М. Новиков, Д. А. Н</w:t>
      </w:r>
      <w:r>
        <w:rPr>
          <w:sz w:val="16"/>
          <w:szCs w:val="16"/>
        </w:rPr>
        <w:t>о</w:t>
      </w:r>
      <w:r>
        <w:rPr>
          <w:sz w:val="16"/>
          <w:szCs w:val="16"/>
        </w:rPr>
        <w:t>виков. – М.: СИНТЕГ, 2007. – 668 с.</w:t>
      </w:r>
    </w:p>
    <w:p w:rsidR="00CB50C4" w:rsidRPr="00CB50C4" w:rsidRDefault="00CB50C4" w:rsidP="00001D87">
      <w:pPr>
        <w:pStyle w:val="1"/>
        <w:shd w:val="clear" w:color="auto" w:fill="auto"/>
        <w:tabs>
          <w:tab w:val="left" w:pos="0"/>
        </w:tabs>
        <w:spacing w:after="0" w:line="252" w:lineRule="auto"/>
        <w:ind w:firstLine="284"/>
        <w:jc w:val="both"/>
        <w:rPr>
          <w:sz w:val="16"/>
          <w:szCs w:val="16"/>
        </w:rPr>
      </w:pPr>
      <w:r w:rsidRPr="00CB50C4">
        <w:rPr>
          <w:sz w:val="16"/>
          <w:szCs w:val="16"/>
        </w:rPr>
        <w:t xml:space="preserve">2. Основы научных исследований: </w:t>
      </w:r>
      <w:r>
        <w:rPr>
          <w:sz w:val="16"/>
          <w:szCs w:val="16"/>
        </w:rPr>
        <w:t>у</w:t>
      </w:r>
      <w:r w:rsidRPr="00CB50C4">
        <w:rPr>
          <w:sz w:val="16"/>
          <w:szCs w:val="16"/>
        </w:rPr>
        <w:t xml:space="preserve">чебник для технических </w:t>
      </w:r>
      <w:r w:rsidR="00E7009A">
        <w:rPr>
          <w:sz w:val="16"/>
          <w:szCs w:val="16"/>
        </w:rPr>
        <w:t>вуз</w:t>
      </w:r>
      <w:r w:rsidRPr="00CB50C4">
        <w:rPr>
          <w:sz w:val="16"/>
          <w:szCs w:val="16"/>
        </w:rPr>
        <w:t>ов</w:t>
      </w:r>
      <w:r w:rsidR="00E7009A">
        <w:rPr>
          <w:sz w:val="16"/>
          <w:szCs w:val="16"/>
        </w:rPr>
        <w:t xml:space="preserve"> </w:t>
      </w:r>
      <w:r w:rsidRPr="00CB50C4">
        <w:rPr>
          <w:sz w:val="16"/>
          <w:szCs w:val="16"/>
        </w:rPr>
        <w:t xml:space="preserve">/ </w:t>
      </w:r>
      <w:r w:rsidR="00E7009A">
        <w:rPr>
          <w:sz w:val="16"/>
          <w:szCs w:val="16"/>
        </w:rPr>
        <w:t>п</w:t>
      </w:r>
      <w:r w:rsidRPr="00CB50C4">
        <w:rPr>
          <w:sz w:val="16"/>
          <w:szCs w:val="16"/>
        </w:rPr>
        <w:t xml:space="preserve">од ред. </w:t>
      </w:r>
      <w:r w:rsidR="00E7009A">
        <w:rPr>
          <w:sz w:val="16"/>
          <w:szCs w:val="16"/>
        </w:rPr>
        <w:t xml:space="preserve">            </w:t>
      </w:r>
      <w:r w:rsidRPr="00CB50C4">
        <w:rPr>
          <w:sz w:val="16"/>
          <w:szCs w:val="16"/>
        </w:rPr>
        <w:t>В.</w:t>
      </w:r>
      <w:r>
        <w:rPr>
          <w:sz w:val="16"/>
          <w:szCs w:val="16"/>
        </w:rPr>
        <w:t xml:space="preserve"> </w:t>
      </w:r>
      <w:r w:rsidRPr="00CB50C4">
        <w:rPr>
          <w:sz w:val="16"/>
          <w:szCs w:val="16"/>
        </w:rPr>
        <w:t>И. Крутого</w:t>
      </w:r>
      <w:r>
        <w:rPr>
          <w:sz w:val="16"/>
          <w:szCs w:val="16"/>
        </w:rPr>
        <w:t>.</w:t>
      </w:r>
      <w:r w:rsidRPr="00CB50C4">
        <w:rPr>
          <w:sz w:val="16"/>
          <w:szCs w:val="16"/>
        </w:rPr>
        <w:t xml:space="preserve"> </w:t>
      </w:r>
      <w:r w:rsidR="00E7009A">
        <w:rPr>
          <w:sz w:val="16"/>
          <w:szCs w:val="16"/>
        </w:rPr>
        <w:t>–</w:t>
      </w:r>
      <w:r w:rsidRPr="00CB50C4">
        <w:rPr>
          <w:sz w:val="16"/>
          <w:szCs w:val="16"/>
        </w:rPr>
        <w:t xml:space="preserve"> М.: Высш</w:t>
      </w:r>
      <w:r w:rsidR="00E7009A">
        <w:rPr>
          <w:sz w:val="16"/>
          <w:szCs w:val="16"/>
        </w:rPr>
        <w:t>.</w:t>
      </w:r>
      <w:r w:rsidRPr="00CB50C4">
        <w:rPr>
          <w:sz w:val="16"/>
          <w:szCs w:val="16"/>
        </w:rPr>
        <w:t xml:space="preserve"> </w:t>
      </w:r>
      <w:r w:rsidR="00E7009A">
        <w:rPr>
          <w:sz w:val="16"/>
          <w:szCs w:val="16"/>
        </w:rPr>
        <w:t>ш</w:t>
      </w:r>
      <w:r w:rsidRPr="00CB50C4">
        <w:rPr>
          <w:sz w:val="16"/>
          <w:szCs w:val="16"/>
        </w:rPr>
        <w:t>к</w:t>
      </w:r>
      <w:r w:rsidR="00E7009A">
        <w:rPr>
          <w:sz w:val="16"/>
          <w:szCs w:val="16"/>
        </w:rPr>
        <w:t>.</w:t>
      </w:r>
      <w:r w:rsidRPr="00CB50C4">
        <w:rPr>
          <w:sz w:val="16"/>
          <w:szCs w:val="16"/>
        </w:rPr>
        <w:t xml:space="preserve">, 1989. </w:t>
      </w:r>
      <w:r w:rsidR="00E7009A">
        <w:rPr>
          <w:sz w:val="16"/>
          <w:szCs w:val="16"/>
        </w:rPr>
        <w:t>–</w:t>
      </w:r>
      <w:r w:rsidRPr="00CB50C4">
        <w:rPr>
          <w:sz w:val="16"/>
          <w:szCs w:val="16"/>
        </w:rPr>
        <w:t xml:space="preserve"> 400 с.</w:t>
      </w:r>
    </w:p>
    <w:p w:rsidR="00CB50C4" w:rsidRDefault="00CB50C4" w:rsidP="00001D87">
      <w:pPr>
        <w:pStyle w:val="af"/>
        <w:spacing w:after="0" w:line="252" w:lineRule="auto"/>
        <w:ind w:left="0" w:firstLine="283"/>
        <w:jc w:val="both"/>
        <w:rPr>
          <w:sz w:val="16"/>
          <w:szCs w:val="16"/>
        </w:rPr>
      </w:pPr>
      <w:r>
        <w:rPr>
          <w:sz w:val="16"/>
          <w:szCs w:val="16"/>
        </w:rPr>
        <w:t>3.</w:t>
      </w:r>
      <w:r w:rsidRPr="00CB50C4">
        <w:rPr>
          <w:sz w:val="16"/>
          <w:szCs w:val="16"/>
        </w:rPr>
        <w:t xml:space="preserve"> </w:t>
      </w:r>
      <w:r w:rsidRPr="00E7009A">
        <w:rPr>
          <w:spacing w:val="40"/>
          <w:sz w:val="16"/>
          <w:szCs w:val="16"/>
        </w:rPr>
        <w:t>Хайлис,</w:t>
      </w:r>
      <w:r w:rsidRPr="00CB50C4">
        <w:rPr>
          <w:sz w:val="16"/>
          <w:szCs w:val="16"/>
        </w:rPr>
        <w:t xml:space="preserve"> Г.</w:t>
      </w:r>
      <w:r w:rsidR="00E7009A">
        <w:rPr>
          <w:sz w:val="16"/>
          <w:szCs w:val="16"/>
        </w:rPr>
        <w:t> </w:t>
      </w:r>
      <w:r w:rsidRPr="00CB50C4">
        <w:rPr>
          <w:sz w:val="16"/>
          <w:szCs w:val="16"/>
        </w:rPr>
        <w:t>А. Исследования сельскохозяйственной техни</w:t>
      </w:r>
      <w:r w:rsidRPr="00CB50C4">
        <w:rPr>
          <w:sz w:val="16"/>
          <w:szCs w:val="16"/>
        </w:rPr>
        <w:softHyphen/>
        <w:t>ки и обработка опытных данных</w:t>
      </w:r>
      <w:r>
        <w:rPr>
          <w:sz w:val="16"/>
          <w:szCs w:val="16"/>
        </w:rPr>
        <w:t xml:space="preserve"> /</w:t>
      </w:r>
      <w:r w:rsidR="00E7009A">
        <w:rPr>
          <w:sz w:val="16"/>
          <w:szCs w:val="16"/>
        </w:rPr>
        <w:t> </w:t>
      </w:r>
      <w:r>
        <w:rPr>
          <w:sz w:val="16"/>
          <w:szCs w:val="16"/>
        </w:rPr>
        <w:t>Г. А. Хайлис, М. М. Ковалев</w:t>
      </w:r>
      <w:r w:rsidRPr="00CB50C4">
        <w:rPr>
          <w:sz w:val="16"/>
          <w:szCs w:val="16"/>
        </w:rPr>
        <w:t xml:space="preserve">. </w:t>
      </w:r>
      <w:r w:rsidR="00E7009A">
        <w:rPr>
          <w:sz w:val="16"/>
          <w:szCs w:val="16"/>
        </w:rPr>
        <w:t>–</w:t>
      </w:r>
      <w:r w:rsidRPr="00CB50C4">
        <w:rPr>
          <w:sz w:val="16"/>
          <w:szCs w:val="16"/>
        </w:rPr>
        <w:t xml:space="preserve"> М.: Колос, 1994. </w:t>
      </w:r>
      <w:r w:rsidR="00E7009A">
        <w:rPr>
          <w:sz w:val="16"/>
          <w:szCs w:val="16"/>
        </w:rPr>
        <w:t>–</w:t>
      </w:r>
      <w:r w:rsidRPr="00CB50C4">
        <w:rPr>
          <w:sz w:val="16"/>
          <w:szCs w:val="16"/>
        </w:rPr>
        <w:t xml:space="preserve"> 164 с.</w:t>
      </w:r>
    </w:p>
    <w:p w:rsidR="00CB50C4" w:rsidRPr="00E7009A" w:rsidRDefault="00CB50C4" w:rsidP="00001D87">
      <w:pPr>
        <w:pStyle w:val="af"/>
        <w:spacing w:after="0" w:line="252" w:lineRule="auto"/>
        <w:ind w:left="0" w:firstLine="283"/>
        <w:jc w:val="both"/>
        <w:rPr>
          <w:spacing w:val="-2"/>
          <w:sz w:val="16"/>
          <w:szCs w:val="16"/>
        </w:rPr>
      </w:pPr>
      <w:r>
        <w:rPr>
          <w:sz w:val="16"/>
          <w:szCs w:val="16"/>
        </w:rPr>
        <w:t xml:space="preserve">4. </w:t>
      </w:r>
      <w:r w:rsidRPr="00E7009A">
        <w:rPr>
          <w:spacing w:val="40"/>
          <w:sz w:val="16"/>
          <w:szCs w:val="16"/>
        </w:rPr>
        <w:t>Нагорский, И.С</w:t>
      </w:r>
      <w:r>
        <w:rPr>
          <w:sz w:val="16"/>
          <w:szCs w:val="16"/>
        </w:rPr>
        <w:t xml:space="preserve">. </w:t>
      </w:r>
      <w:r w:rsidRPr="00E7009A">
        <w:rPr>
          <w:spacing w:val="-2"/>
          <w:sz w:val="16"/>
          <w:szCs w:val="16"/>
        </w:rPr>
        <w:t>Основы научных исследований: учеб</w:t>
      </w:r>
      <w:r w:rsidR="00E7009A" w:rsidRPr="00E7009A">
        <w:rPr>
          <w:spacing w:val="-2"/>
          <w:sz w:val="16"/>
          <w:szCs w:val="16"/>
        </w:rPr>
        <w:t>.</w:t>
      </w:r>
      <w:r w:rsidRPr="00E7009A">
        <w:rPr>
          <w:spacing w:val="-2"/>
          <w:sz w:val="16"/>
          <w:szCs w:val="16"/>
        </w:rPr>
        <w:t xml:space="preserve"> пособие в 4-х ч.</w:t>
      </w:r>
      <w:r w:rsidR="00E34BF3">
        <w:rPr>
          <w:spacing w:val="-2"/>
          <w:sz w:val="16"/>
          <w:szCs w:val="16"/>
        </w:rPr>
        <w:t xml:space="preserve">     </w:t>
      </w:r>
      <w:r w:rsidRPr="00E7009A">
        <w:rPr>
          <w:spacing w:val="-2"/>
          <w:sz w:val="16"/>
          <w:szCs w:val="16"/>
        </w:rPr>
        <w:t xml:space="preserve"> Ч.</w:t>
      </w:r>
      <w:r w:rsidR="00E7009A" w:rsidRPr="00E7009A">
        <w:rPr>
          <w:spacing w:val="-2"/>
          <w:sz w:val="16"/>
          <w:szCs w:val="16"/>
        </w:rPr>
        <w:t xml:space="preserve"> </w:t>
      </w:r>
      <w:r w:rsidRPr="00E7009A">
        <w:rPr>
          <w:spacing w:val="-2"/>
          <w:sz w:val="16"/>
          <w:szCs w:val="16"/>
        </w:rPr>
        <w:t>3,</w:t>
      </w:r>
      <w:r w:rsidR="00E7009A" w:rsidRPr="00E7009A">
        <w:rPr>
          <w:spacing w:val="-2"/>
          <w:sz w:val="16"/>
          <w:szCs w:val="16"/>
        </w:rPr>
        <w:t xml:space="preserve"> </w:t>
      </w:r>
      <w:r w:rsidRPr="00E7009A">
        <w:rPr>
          <w:spacing w:val="-2"/>
          <w:sz w:val="16"/>
          <w:szCs w:val="16"/>
        </w:rPr>
        <w:t>4 / И.</w:t>
      </w:r>
      <w:r w:rsidR="00E7009A" w:rsidRPr="00E7009A">
        <w:rPr>
          <w:spacing w:val="-2"/>
          <w:sz w:val="16"/>
          <w:szCs w:val="16"/>
        </w:rPr>
        <w:t> </w:t>
      </w:r>
      <w:r w:rsidRPr="00E7009A">
        <w:rPr>
          <w:spacing w:val="-2"/>
          <w:sz w:val="16"/>
          <w:szCs w:val="16"/>
        </w:rPr>
        <w:t>С. Нагорский, В.</w:t>
      </w:r>
      <w:r w:rsidR="00E7009A" w:rsidRPr="00E7009A">
        <w:rPr>
          <w:spacing w:val="-2"/>
          <w:sz w:val="16"/>
          <w:szCs w:val="16"/>
        </w:rPr>
        <w:t> </w:t>
      </w:r>
      <w:r w:rsidRPr="00E7009A">
        <w:rPr>
          <w:spacing w:val="-2"/>
          <w:sz w:val="16"/>
          <w:szCs w:val="16"/>
        </w:rPr>
        <w:t>Б. Ловкис, Ю.</w:t>
      </w:r>
      <w:r w:rsidR="00E7009A" w:rsidRPr="00E7009A">
        <w:rPr>
          <w:spacing w:val="-2"/>
          <w:sz w:val="16"/>
          <w:szCs w:val="16"/>
        </w:rPr>
        <w:t> </w:t>
      </w:r>
      <w:r w:rsidRPr="00E7009A">
        <w:rPr>
          <w:spacing w:val="-2"/>
          <w:sz w:val="16"/>
          <w:szCs w:val="16"/>
        </w:rPr>
        <w:t>Т. Антонишин. – Минск: БГАТУ, 2008. – 108 с.</w:t>
      </w:r>
    </w:p>
    <w:p w:rsidR="00CB50C4" w:rsidRDefault="00CB50C4" w:rsidP="00001D87">
      <w:pPr>
        <w:pStyle w:val="af"/>
        <w:spacing w:after="0" w:line="252" w:lineRule="auto"/>
        <w:ind w:left="0" w:firstLine="283"/>
        <w:jc w:val="both"/>
        <w:rPr>
          <w:sz w:val="16"/>
          <w:szCs w:val="16"/>
        </w:rPr>
      </w:pPr>
      <w:r>
        <w:rPr>
          <w:sz w:val="16"/>
          <w:szCs w:val="16"/>
        </w:rPr>
        <w:t xml:space="preserve">5. </w:t>
      </w:r>
      <w:r w:rsidR="00555113" w:rsidRPr="00E7009A">
        <w:rPr>
          <w:spacing w:val="40"/>
          <w:sz w:val="16"/>
          <w:szCs w:val="16"/>
        </w:rPr>
        <w:t>Сабитов,</w:t>
      </w:r>
      <w:r w:rsidR="00555113">
        <w:rPr>
          <w:sz w:val="16"/>
          <w:szCs w:val="16"/>
        </w:rPr>
        <w:t xml:space="preserve"> Р. А. </w:t>
      </w:r>
      <w:r w:rsidR="00555113" w:rsidRPr="00E7009A">
        <w:rPr>
          <w:spacing w:val="-2"/>
          <w:sz w:val="16"/>
          <w:szCs w:val="16"/>
        </w:rPr>
        <w:t>Основы научных исследований: учеб</w:t>
      </w:r>
      <w:r w:rsidR="00E7009A" w:rsidRPr="00E7009A">
        <w:rPr>
          <w:spacing w:val="-2"/>
          <w:sz w:val="16"/>
          <w:szCs w:val="16"/>
        </w:rPr>
        <w:t>.</w:t>
      </w:r>
      <w:r w:rsidR="00555113" w:rsidRPr="00E7009A">
        <w:rPr>
          <w:spacing w:val="-2"/>
          <w:sz w:val="16"/>
          <w:szCs w:val="16"/>
        </w:rPr>
        <w:t xml:space="preserve"> </w:t>
      </w:r>
      <w:r w:rsidR="00E34BF3">
        <w:rPr>
          <w:spacing w:val="-2"/>
          <w:sz w:val="16"/>
          <w:szCs w:val="16"/>
        </w:rPr>
        <w:t>п</w:t>
      </w:r>
      <w:r w:rsidR="00555113" w:rsidRPr="00E7009A">
        <w:rPr>
          <w:spacing w:val="-2"/>
          <w:sz w:val="16"/>
          <w:szCs w:val="16"/>
        </w:rPr>
        <w:t>особие</w:t>
      </w:r>
      <w:r w:rsidR="002A6884">
        <w:rPr>
          <w:spacing w:val="-2"/>
          <w:sz w:val="16"/>
          <w:szCs w:val="16"/>
        </w:rPr>
        <w:t> </w:t>
      </w:r>
      <w:r w:rsidR="00555113" w:rsidRPr="00E7009A">
        <w:rPr>
          <w:spacing w:val="-2"/>
          <w:sz w:val="16"/>
          <w:szCs w:val="16"/>
        </w:rPr>
        <w:t>/ Р. А. Сабитов</w:t>
      </w:r>
      <w:r w:rsidR="00555113">
        <w:rPr>
          <w:sz w:val="16"/>
          <w:szCs w:val="16"/>
        </w:rPr>
        <w:t>. – Челябинск: Челяб. гос. ун-т, 2002. – 138 с.</w:t>
      </w:r>
    </w:p>
    <w:p w:rsidR="00555113" w:rsidRDefault="00555113" w:rsidP="00001D87">
      <w:pPr>
        <w:pStyle w:val="af"/>
        <w:spacing w:after="0" w:line="252" w:lineRule="auto"/>
        <w:ind w:left="0" w:firstLine="283"/>
        <w:jc w:val="both"/>
        <w:rPr>
          <w:sz w:val="16"/>
          <w:szCs w:val="16"/>
        </w:rPr>
      </w:pPr>
      <w:r>
        <w:rPr>
          <w:sz w:val="16"/>
          <w:szCs w:val="16"/>
        </w:rPr>
        <w:t xml:space="preserve">6. </w:t>
      </w:r>
      <w:r w:rsidRPr="00E7009A">
        <w:rPr>
          <w:spacing w:val="40"/>
          <w:sz w:val="16"/>
          <w:szCs w:val="16"/>
        </w:rPr>
        <w:t>Дударева</w:t>
      </w:r>
      <w:r>
        <w:rPr>
          <w:sz w:val="16"/>
          <w:szCs w:val="16"/>
        </w:rPr>
        <w:t>, В. И. Учебно-исследовательская работа студента: учеб</w:t>
      </w:r>
      <w:r w:rsidR="00E7009A">
        <w:rPr>
          <w:sz w:val="16"/>
          <w:szCs w:val="16"/>
        </w:rPr>
        <w:t>.</w:t>
      </w:r>
      <w:r>
        <w:rPr>
          <w:sz w:val="16"/>
          <w:szCs w:val="16"/>
        </w:rPr>
        <w:t xml:space="preserve"> пособие / В.</w:t>
      </w:r>
      <w:r w:rsidR="00E7009A">
        <w:rPr>
          <w:sz w:val="16"/>
          <w:szCs w:val="16"/>
        </w:rPr>
        <w:t> </w:t>
      </w:r>
      <w:r>
        <w:rPr>
          <w:sz w:val="16"/>
          <w:szCs w:val="16"/>
        </w:rPr>
        <w:t>И. Дударева, Т. А. Панюкова. – Челябинск: Изд</w:t>
      </w:r>
      <w:r w:rsidR="002A6884">
        <w:rPr>
          <w:sz w:val="16"/>
          <w:szCs w:val="16"/>
        </w:rPr>
        <w:t>-во</w:t>
      </w:r>
      <w:r>
        <w:rPr>
          <w:sz w:val="16"/>
          <w:szCs w:val="16"/>
        </w:rPr>
        <w:t xml:space="preserve"> ЮУрГУ, 2004. – 72 с.</w:t>
      </w:r>
    </w:p>
    <w:p w:rsidR="00555113" w:rsidRDefault="00555113" w:rsidP="00001D87">
      <w:pPr>
        <w:pStyle w:val="af"/>
        <w:spacing w:after="0" w:line="252" w:lineRule="auto"/>
        <w:ind w:left="0" w:firstLine="283"/>
        <w:jc w:val="both"/>
        <w:rPr>
          <w:sz w:val="16"/>
          <w:szCs w:val="16"/>
        </w:rPr>
      </w:pPr>
      <w:r>
        <w:rPr>
          <w:sz w:val="16"/>
          <w:szCs w:val="16"/>
        </w:rPr>
        <w:t xml:space="preserve">7. </w:t>
      </w:r>
      <w:r w:rsidRPr="002A6884">
        <w:rPr>
          <w:spacing w:val="40"/>
          <w:sz w:val="16"/>
          <w:szCs w:val="16"/>
        </w:rPr>
        <w:t>Бабиюк</w:t>
      </w:r>
      <w:r>
        <w:rPr>
          <w:sz w:val="16"/>
          <w:szCs w:val="16"/>
        </w:rPr>
        <w:t>, Г. В. Основы научных исследований: курс лекций</w:t>
      </w:r>
      <w:r w:rsidR="002A6884">
        <w:rPr>
          <w:sz w:val="16"/>
          <w:szCs w:val="16"/>
        </w:rPr>
        <w:t> </w:t>
      </w:r>
      <w:r>
        <w:rPr>
          <w:sz w:val="16"/>
          <w:szCs w:val="16"/>
        </w:rPr>
        <w:t xml:space="preserve">/ Г. В. Бабиюк. </w:t>
      </w:r>
      <w:r w:rsidR="002A6884">
        <w:rPr>
          <w:sz w:val="16"/>
          <w:szCs w:val="16"/>
        </w:rPr>
        <w:t>–</w:t>
      </w:r>
      <w:r>
        <w:rPr>
          <w:sz w:val="16"/>
          <w:szCs w:val="16"/>
        </w:rPr>
        <w:t xml:space="preserve"> Алчевск: ДонГТУ, 2007. </w:t>
      </w:r>
      <w:r w:rsidR="002A6884">
        <w:rPr>
          <w:sz w:val="16"/>
          <w:szCs w:val="16"/>
        </w:rPr>
        <w:t>–</w:t>
      </w:r>
      <w:r>
        <w:rPr>
          <w:sz w:val="16"/>
          <w:szCs w:val="16"/>
        </w:rPr>
        <w:t xml:space="preserve">  247 с.</w:t>
      </w:r>
    </w:p>
    <w:p w:rsidR="00555113" w:rsidRDefault="00555113" w:rsidP="00001D87">
      <w:pPr>
        <w:pStyle w:val="af"/>
        <w:spacing w:after="0" w:line="252" w:lineRule="auto"/>
        <w:ind w:left="0" w:firstLine="283"/>
        <w:jc w:val="both"/>
        <w:rPr>
          <w:sz w:val="16"/>
          <w:szCs w:val="16"/>
        </w:rPr>
      </w:pPr>
      <w:r>
        <w:rPr>
          <w:sz w:val="16"/>
          <w:szCs w:val="16"/>
        </w:rPr>
        <w:t xml:space="preserve">8. </w:t>
      </w:r>
      <w:r w:rsidRPr="002A6884">
        <w:rPr>
          <w:spacing w:val="40"/>
          <w:sz w:val="16"/>
          <w:szCs w:val="16"/>
        </w:rPr>
        <w:t>Данько</w:t>
      </w:r>
      <w:r>
        <w:rPr>
          <w:sz w:val="16"/>
          <w:szCs w:val="16"/>
        </w:rPr>
        <w:t>, В. М. Основы научных исследователей: курс лекций</w:t>
      </w:r>
      <w:r w:rsidR="002A6884">
        <w:rPr>
          <w:sz w:val="16"/>
          <w:szCs w:val="16"/>
        </w:rPr>
        <w:t> </w:t>
      </w:r>
      <w:r>
        <w:rPr>
          <w:sz w:val="16"/>
          <w:szCs w:val="16"/>
        </w:rPr>
        <w:t xml:space="preserve">/ В. М. Данько. </w:t>
      </w:r>
      <w:r w:rsidR="002A6884">
        <w:rPr>
          <w:sz w:val="16"/>
          <w:szCs w:val="16"/>
        </w:rPr>
        <w:t>–</w:t>
      </w:r>
      <w:r>
        <w:rPr>
          <w:sz w:val="16"/>
          <w:szCs w:val="16"/>
        </w:rPr>
        <w:t xml:space="preserve"> Алчевск: ДонГТУ, 2006. – 120 с.</w:t>
      </w:r>
    </w:p>
    <w:p w:rsidR="00555113" w:rsidRDefault="00555113" w:rsidP="00001D87">
      <w:pPr>
        <w:pStyle w:val="af"/>
        <w:spacing w:after="0" w:line="252" w:lineRule="auto"/>
        <w:ind w:left="0" w:firstLine="283"/>
        <w:jc w:val="both"/>
        <w:rPr>
          <w:sz w:val="16"/>
          <w:szCs w:val="16"/>
        </w:rPr>
      </w:pPr>
      <w:r>
        <w:rPr>
          <w:sz w:val="16"/>
          <w:szCs w:val="16"/>
        </w:rPr>
        <w:t xml:space="preserve">9. </w:t>
      </w:r>
      <w:r w:rsidRPr="002A6884">
        <w:rPr>
          <w:spacing w:val="40"/>
          <w:sz w:val="16"/>
          <w:szCs w:val="16"/>
        </w:rPr>
        <w:t>Дацун</w:t>
      </w:r>
      <w:r>
        <w:rPr>
          <w:sz w:val="16"/>
          <w:szCs w:val="16"/>
        </w:rPr>
        <w:t>, В. М. Основы научно-исследовательской работы: курс лекций</w:t>
      </w:r>
      <w:r w:rsidR="002A6884">
        <w:rPr>
          <w:sz w:val="16"/>
          <w:szCs w:val="16"/>
        </w:rPr>
        <w:t> </w:t>
      </w:r>
      <w:r>
        <w:rPr>
          <w:sz w:val="16"/>
          <w:szCs w:val="16"/>
        </w:rPr>
        <w:t>/</w:t>
      </w:r>
      <w:r w:rsidR="002A6884">
        <w:rPr>
          <w:sz w:val="16"/>
          <w:szCs w:val="16"/>
        </w:rPr>
        <w:t xml:space="preserve">            </w:t>
      </w:r>
      <w:r>
        <w:rPr>
          <w:sz w:val="16"/>
          <w:szCs w:val="16"/>
        </w:rPr>
        <w:t>В. М. Дацун. – Петропавловск-Камчатский</w:t>
      </w:r>
      <w:r w:rsidR="00D34F4F">
        <w:rPr>
          <w:sz w:val="16"/>
          <w:szCs w:val="16"/>
        </w:rPr>
        <w:t>: КамчатГТУ, 2004. – 53 с.</w:t>
      </w:r>
    </w:p>
    <w:p w:rsidR="00D34F4F" w:rsidRDefault="00D34F4F" w:rsidP="00001D87">
      <w:pPr>
        <w:pStyle w:val="af"/>
        <w:spacing w:after="0" w:line="252" w:lineRule="auto"/>
        <w:ind w:left="0" w:firstLine="283"/>
        <w:jc w:val="both"/>
        <w:rPr>
          <w:sz w:val="16"/>
          <w:szCs w:val="16"/>
        </w:rPr>
      </w:pPr>
      <w:r>
        <w:rPr>
          <w:sz w:val="16"/>
          <w:szCs w:val="16"/>
        </w:rPr>
        <w:t xml:space="preserve">10. </w:t>
      </w:r>
      <w:r w:rsidRPr="002A6884">
        <w:rPr>
          <w:spacing w:val="40"/>
          <w:sz w:val="16"/>
          <w:szCs w:val="16"/>
        </w:rPr>
        <w:t>Демидов</w:t>
      </w:r>
      <w:r>
        <w:rPr>
          <w:sz w:val="16"/>
          <w:szCs w:val="16"/>
        </w:rPr>
        <w:t>, А. Б. Философия и методология науки: курс лекций</w:t>
      </w:r>
      <w:r w:rsidR="002A6884">
        <w:rPr>
          <w:sz w:val="16"/>
          <w:szCs w:val="16"/>
        </w:rPr>
        <w:t> </w:t>
      </w:r>
      <w:r>
        <w:rPr>
          <w:sz w:val="16"/>
          <w:szCs w:val="16"/>
        </w:rPr>
        <w:t>/ А. Б. Дем</w:t>
      </w:r>
      <w:r>
        <w:rPr>
          <w:sz w:val="16"/>
          <w:szCs w:val="16"/>
        </w:rPr>
        <w:t>и</w:t>
      </w:r>
      <w:r>
        <w:rPr>
          <w:sz w:val="16"/>
          <w:szCs w:val="16"/>
        </w:rPr>
        <w:t>дов. – Витебск: УО «ВГУ им. П. М. Машерова», 2009. – 102 с.</w:t>
      </w:r>
    </w:p>
    <w:p w:rsidR="00D34F4F" w:rsidRDefault="00093C96" w:rsidP="00001D87">
      <w:pPr>
        <w:pStyle w:val="af"/>
        <w:spacing w:after="0" w:line="252" w:lineRule="auto"/>
        <w:ind w:left="0" w:firstLine="283"/>
        <w:jc w:val="both"/>
        <w:rPr>
          <w:sz w:val="16"/>
          <w:szCs w:val="16"/>
        </w:rPr>
      </w:pPr>
      <w:r>
        <w:rPr>
          <w:sz w:val="16"/>
          <w:szCs w:val="16"/>
        </w:rPr>
        <w:t>11. Инструкция по подготовке научных работников высшей квалификации в Ре</w:t>
      </w:r>
      <w:r>
        <w:rPr>
          <w:sz w:val="16"/>
          <w:szCs w:val="16"/>
        </w:rPr>
        <w:t>с</w:t>
      </w:r>
      <w:r>
        <w:rPr>
          <w:sz w:val="16"/>
          <w:szCs w:val="16"/>
        </w:rPr>
        <w:t>публике Беларусь: утв. постановлением ВАК, Министерства образования Республики Беларусь, Национальной академией наук Республики Беларусь №1/12/2 от 22.02.2006.</w:t>
      </w:r>
    </w:p>
    <w:p w:rsidR="00093C96" w:rsidRDefault="00093C96" w:rsidP="00001D87">
      <w:pPr>
        <w:pStyle w:val="af"/>
        <w:spacing w:after="0" w:line="252" w:lineRule="auto"/>
        <w:ind w:left="0" w:firstLine="283"/>
        <w:jc w:val="both"/>
        <w:rPr>
          <w:sz w:val="16"/>
          <w:szCs w:val="16"/>
        </w:rPr>
      </w:pPr>
      <w:r>
        <w:rPr>
          <w:sz w:val="16"/>
          <w:szCs w:val="16"/>
        </w:rPr>
        <w:t>12. Состояние системы подготовки научных кадров высшей квалификации в Ре</w:t>
      </w:r>
      <w:r>
        <w:rPr>
          <w:sz w:val="16"/>
          <w:szCs w:val="16"/>
        </w:rPr>
        <w:t>с</w:t>
      </w:r>
      <w:r>
        <w:rPr>
          <w:sz w:val="16"/>
          <w:szCs w:val="16"/>
        </w:rPr>
        <w:t>публике Беларусь (итоги 2007 г.) / И.</w:t>
      </w:r>
      <w:r w:rsidR="002A6884">
        <w:rPr>
          <w:sz w:val="16"/>
          <w:szCs w:val="16"/>
        </w:rPr>
        <w:t> </w:t>
      </w:r>
      <w:r>
        <w:rPr>
          <w:sz w:val="16"/>
          <w:szCs w:val="16"/>
        </w:rPr>
        <w:t>В. Войтов [и др.]</w:t>
      </w:r>
      <w:r w:rsidR="002A6884">
        <w:rPr>
          <w:sz w:val="16"/>
          <w:szCs w:val="16"/>
        </w:rPr>
        <w:t> </w:t>
      </w:r>
      <w:r>
        <w:rPr>
          <w:sz w:val="16"/>
          <w:szCs w:val="16"/>
        </w:rPr>
        <w:t>// Инновации и подготовка нау</w:t>
      </w:r>
      <w:r>
        <w:rPr>
          <w:sz w:val="16"/>
          <w:szCs w:val="16"/>
        </w:rPr>
        <w:t>ч</w:t>
      </w:r>
      <w:r>
        <w:rPr>
          <w:sz w:val="16"/>
          <w:szCs w:val="16"/>
        </w:rPr>
        <w:t>ных кадров высшей квалификации в Республике Беларусь и за рубежом: материалы междунар. науч.-практ. конф., Минск, 2008 г.</w:t>
      </w:r>
      <w:r w:rsidR="002A6884">
        <w:rPr>
          <w:sz w:val="16"/>
          <w:szCs w:val="16"/>
        </w:rPr>
        <w:t> </w:t>
      </w:r>
      <w:r>
        <w:rPr>
          <w:sz w:val="16"/>
          <w:szCs w:val="16"/>
        </w:rPr>
        <w:t>/</w:t>
      </w:r>
      <w:r w:rsidR="002A6884">
        <w:rPr>
          <w:sz w:val="16"/>
          <w:szCs w:val="16"/>
        </w:rPr>
        <w:t> </w:t>
      </w:r>
      <w:r>
        <w:rPr>
          <w:sz w:val="16"/>
          <w:szCs w:val="16"/>
        </w:rPr>
        <w:t xml:space="preserve">БелИСА: под ред. И. В. Войтова. – Минск, 2008. – </w:t>
      </w:r>
      <w:r w:rsidR="002A6884">
        <w:rPr>
          <w:sz w:val="16"/>
          <w:szCs w:val="16"/>
        </w:rPr>
        <w:t>С</w:t>
      </w:r>
      <w:r>
        <w:rPr>
          <w:sz w:val="16"/>
          <w:szCs w:val="16"/>
        </w:rPr>
        <w:t>. 4</w:t>
      </w:r>
      <w:r w:rsidR="00E34BF3">
        <w:rPr>
          <w:sz w:val="16"/>
          <w:szCs w:val="16"/>
        </w:rPr>
        <w:t>–</w:t>
      </w:r>
      <w:r>
        <w:rPr>
          <w:sz w:val="16"/>
          <w:szCs w:val="16"/>
        </w:rPr>
        <w:t>6.</w:t>
      </w:r>
    </w:p>
    <w:p w:rsidR="00093C96" w:rsidRDefault="00093C96" w:rsidP="00001D87">
      <w:pPr>
        <w:pStyle w:val="af"/>
        <w:spacing w:after="0" w:line="252" w:lineRule="auto"/>
        <w:ind w:left="0" w:firstLine="283"/>
        <w:jc w:val="both"/>
        <w:rPr>
          <w:sz w:val="16"/>
          <w:szCs w:val="16"/>
        </w:rPr>
      </w:pPr>
      <w:r>
        <w:rPr>
          <w:sz w:val="16"/>
          <w:szCs w:val="16"/>
        </w:rPr>
        <w:t>13. Положение о студенческом научном обществе (СНО). – Горки: УО «БГСХА», 2012. – 8</w:t>
      </w:r>
      <w:r w:rsidR="00607052">
        <w:rPr>
          <w:sz w:val="16"/>
          <w:szCs w:val="16"/>
        </w:rPr>
        <w:t xml:space="preserve"> </w:t>
      </w:r>
      <w:r>
        <w:rPr>
          <w:sz w:val="16"/>
          <w:szCs w:val="16"/>
        </w:rPr>
        <w:t>с.</w:t>
      </w:r>
    </w:p>
    <w:p w:rsidR="00093C96" w:rsidRDefault="00093C96" w:rsidP="00001D87">
      <w:pPr>
        <w:pStyle w:val="af"/>
        <w:spacing w:after="0" w:line="252" w:lineRule="auto"/>
        <w:ind w:left="0" w:firstLine="283"/>
        <w:jc w:val="both"/>
        <w:rPr>
          <w:sz w:val="16"/>
          <w:szCs w:val="16"/>
        </w:rPr>
      </w:pPr>
      <w:r>
        <w:rPr>
          <w:sz w:val="16"/>
          <w:szCs w:val="16"/>
        </w:rPr>
        <w:t xml:space="preserve">14. Положение о студенческом научном </w:t>
      </w:r>
      <w:r w:rsidR="00607052">
        <w:rPr>
          <w:sz w:val="16"/>
          <w:szCs w:val="16"/>
        </w:rPr>
        <w:t>кружке</w:t>
      </w:r>
      <w:r>
        <w:rPr>
          <w:sz w:val="16"/>
          <w:szCs w:val="16"/>
        </w:rPr>
        <w:t xml:space="preserve"> (СН</w:t>
      </w:r>
      <w:r w:rsidR="00607052">
        <w:rPr>
          <w:sz w:val="16"/>
          <w:szCs w:val="16"/>
        </w:rPr>
        <w:t>К</w:t>
      </w:r>
      <w:r>
        <w:rPr>
          <w:sz w:val="16"/>
          <w:szCs w:val="16"/>
        </w:rPr>
        <w:t>). – Горки: УО «БГСХА», 201</w:t>
      </w:r>
      <w:r w:rsidR="00607052">
        <w:rPr>
          <w:sz w:val="16"/>
          <w:szCs w:val="16"/>
        </w:rPr>
        <w:t>1</w:t>
      </w:r>
      <w:r>
        <w:rPr>
          <w:sz w:val="16"/>
          <w:szCs w:val="16"/>
        </w:rPr>
        <w:t xml:space="preserve">. – </w:t>
      </w:r>
      <w:r w:rsidR="00607052">
        <w:rPr>
          <w:sz w:val="16"/>
          <w:szCs w:val="16"/>
        </w:rPr>
        <w:t xml:space="preserve">16 </w:t>
      </w:r>
      <w:r>
        <w:rPr>
          <w:sz w:val="16"/>
          <w:szCs w:val="16"/>
        </w:rPr>
        <w:t>с.</w:t>
      </w:r>
    </w:p>
    <w:p w:rsidR="00607052" w:rsidRDefault="00607052" w:rsidP="00001D87">
      <w:pPr>
        <w:pStyle w:val="af"/>
        <w:spacing w:after="0" w:line="252" w:lineRule="auto"/>
        <w:ind w:left="0" w:firstLine="283"/>
        <w:jc w:val="both"/>
        <w:rPr>
          <w:sz w:val="16"/>
          <w:szCs w:val="16"/>
        </w:rPr>
      </w:pPr>
      <w:r>
        <w:rPr>
          <w:sz w:val="16"/>
          <w:szCs w:val="16"/>
        </w:rPr>
        <w:t>15. Положение о студенческих научно-исследовательских лабораториях (СНИЛ). – Горки: УО «БГСХА», 2012. – 11 с.</w:t>
      </w:r>
    </w:p>
    <w:p w:rsidR="00607052" w:rsidRDefault="00607052" w:rsidP="00001D87">
      <w:pPr>
        <w:pStyle w:val="af"/>
        <w:spacing w:after="0" w:line="252" w:lineRule="auto"/>
        <w:ind w:left="0" w:firstLine="283"/>
        <w:jc w:val="both"/>
        <w:rPr>
          <w:sz w:val="16"/>
          <w:szCs w:val="16"/>
        </w:rPr>
      </w:pPr>
      <w:r>
        <w:rPr>
          <w:sz w:val="16"/>
          <w:szCs w:val="16"/>
        </w:rPr>
        <w:t>16. Положение о научно-исследовательской работе студентов (НИРС). – Горки:</w:t>
      </w:r>
      <w:r w:rsidR="00E34BF3">
        <w:rPr>
          <w:sz w:val="16"/>
          <w:szCs w:val="16"/>
        </w:rPr>
        <w:t xml:space="preserve">    </w:t>
      </w:r>
      <w:r>
        <w:rPr>
          <w:sz w:val="16"/>
          <w:szCs w:val="16"/>
        </w:rPr>
        <w:t xml:space="preserve"> УО</w:t>
      </w:r>
      <w:r w:rsidR="00E34BF3">
        <w:rPr>
          <w:sz w:val="16"/>
          <w:szCs w:val="16"/>
        </w:rPr>
        <w:t> </w:t>
      </w:r>
      <w:r>
        <w:rPr>
          <w:sz w:val="16"/>
          <w:szCs w:val="16"/>
        </w:rPr>
        <w:t>«БГСХА», 2011. – 10 с.</w:t>
      </w:r>
    </w:p>
    <w:p w:rsidR="00607052" w:rsidRDefault="00607052" w:rsidP="00001D87">
      <w:pPr>
        <w:pStyle w:val="af"/>
        <w:spacing w:after="0" w:line="252" w:lineRule="auto"/>
        <w:ind w:left="0" w:firstLine="283"/>
        <w:jc w:val="both"/>
        <w:rPr>
          <w:sz w:val="16"/>
          <w:szCs w:val="16"/>
        </w:rPr>
      </w:pPr>
      <w:r>
        <w:rPr>
          <w:sz w:val="16"/>
          <w:szCs w:val="16"/>
        </w:rPr>
        <w:t>17. Нормативно-правовое обеспечение научно-технической деятельности в Респу</w:t>
      </w:r>
      <w:r>
        <w:rPr>
          <w:sz w:val="16"/>
          <w:szCs w:val="16"/>
        </w:rPr>
        <w:t>б</w:t>
      </w:r>
      <w:r>
        <w:rPr>
          <w:sz w:val="16"/>
          <w:szCs w:val="16"/>
        </w:rPr>
        <w:t>лике Беларусь: 5-й вып</w:t>
      </w:r>
      <w:r w:rsidR="002A6884">
        <w:rPr>
          <w:sz w:val="16"/>
          <w:szCs w:val="16"/>
        </w:rPr>
        <w:t>. </w:t>
      </w:r>
      <w:r>
        <w:rPr>
          <w:sz w:val="16"/>
          <w:szCs w:val="16"/>
        </w:rPr>
        <w:t>/</w:t>
      </w:r>
      <w:r w:rsidR="002A6884">
        <w:rPr>
          <w:sz w:val="16"/>
          <w:szCs w:val="16"/>
        </w:rPr>
        <w:t> </w:t>
      </w:r>
      <w:r>
        <w:rPr>
          <w:sz w:val="16"/>
          <w:szCs w:val="16"/>
        </w:rPr>
        <w:t>А.</w:t>
      </w:r>
      <w:r w:rsidR="002A6884">
        <w:rPr>
          <w:sz w:val="16"/>
          <w:szCs w:val="16"/>
        </w:rPr>
        <w:t> </w:t>
      </w:r>
      <w:r>
        <w:rPr>
          <w:sz w:val="16"/>
          <w:szCs w:val="16"/>
        </w:rPr>
        <w:t>К. Сутурин [и др.]. – Минск: ГУ «БелИСА», 2010. – 276 с.</w:t>
      </w:r>
    </w:p>
    <w:p w:rsidR="00607052" w:rsidRDefault="00D411A2" w:rsidP="00001D87">
      <w:pPr>
        <w:pStyle w:val="af"/>
        <w:spacing w:line="252" w:lineRule="auto"/>
        <w:ind w:left="0" w:firstLine="284"/>
        <w:jc w:val="both"/>
        <w:rPr>
          <w:sz w:val="16"/>
          <w:szCs w:val="16"/>
        </w:rPr>
      </w:pPr>
      <w:r>
        <w:rPr>
          <w:sz w:val="16"/>
          <w:szCs w:val="16"/>
        </w:rPr>
        <w:t xml:space="preserve">18. </w:t>
      </w:r>
      <w:r w:rsidRPr="002A6884">
        <w:rPr>
          <w:spacing w:val="40"/>
          <w:sz w:val="16"/>
          <w:szCs w:val="16"/>
        </w:rPr>
        <w:t>Леднев</w:t>
      </w:r>
      <w:r>
        <w:rPr>
          <w:sz w:val="16"/>
          <w:szCs w:val="16"/>
        </w:rPr>
        <w:t>,</w:t>
      </w:r>
      <w:r w:rsidRPr="00D411A2">
        <w:rPr>
          <w:sz w:val="16"/>
          <w:szCs w:val="16"/>
        </w:rPr>
        <w:t xml:space="preserve"> В.</w:t>
      </w:r>
      <w:r w:rsidR="002A6884">
        <w:rPr>
          <w:sz w:val="16"/>
          <w:szCs w:val="16"/>
        </w:rPr>
        <w:t> </w:t>
      </w:r>
      <w:r w:rsidRPr="00D411A2">
        <w:rPr>
          <w:sz w:val="16"/>
          <w:szCs w:val="16"/>
        </w:rPr>
        <w:t xml:space="preserve">С.  Содержание общего среднего образования: </w:t>
      </w:r>
      <w:r>
        <w:rPr>
          <w:sz w:val="16"/>
          <w:szCs w:val="16"/>
        </w:rPr>
        <w:t>п</w:t>
      </w:r>
      <w:r w:rsidRPr="00D411A2">
        <w:rPr>
          <w:sz w:val="16"/>
          <w:szCs w:val="16"/>
        </w:rPr>
        <w:t>роблемы структ</w:t>
      </w:r>
      <w:r w:rsidRPr="00D411A2">
        <w:rPr>
          <w:sz w:val="16"/>
          <w:szCs w:val="16"/>
        </w:rPr>
        <w:t>у</w:t>
      </w:r>
      <w:r w:rsidRPr="00D411A2">
        <w:rPr>
          <w:sz w:val="16"/>
          <w:szCs w:val="16"/>
        </w:rPr>
        <w:t>ры</w:t>
      </w:r>
      <w:r w:rsidR="002A6884">
        <w:rPr>
          <w:sz w:val="16"/>
          <w:szCs w:val="16"/>
        </w:rPr>
        <w:t> </w:t>
      </w:r>
      <w:r>
        <w:rPr>
          <w:sz w:val="16"/>
          <w:szCs w:val="16"/>
        </w:rPr>
        <w:t>/ В. С. Леднев</w:t>
      </w:r>
      <w:r w:rsidRPr="00D411A2">
        <w:rPr>
          <w:sz w:val="16"/>
          <w:szCs w:val="16"/>
        </w:rPr>
        <w:t>. – М.: Педагогика, 1980.</w:t>
      </w:r>
      <w:r>
        <w:rPr>
          <w:sz w:val="16"/>
          <w:szCs w:val="16"/>
        </w:rPr>
        <w:t xml:space="preserve"> – 130 с.</w:t>
      </w:r>
    </w:p>
    <w:p w:rsidR="00093C96" w:rsidRDefault="00093C96" w:rsidP="00001D87">
      <w:pPr>
        <w:pStyle w:val="af"/>
        <w:spacing w:after="0" w:line="252" w:lineRule="auto"/>
        <w:ind w:left="0" w:firstLine="283"/>
        <w:jc w:val="both"/>
        <w:rPr>
          <w:sz w:val="16"/>
          <w:szCs w:val="16"/>
        </w:rPr>
      </w:pPr>
    </w:p>
    <w:p w:rsidR="00CB50C4" w:rsidRDefault="00CB50C4" w:rsidP="00001D87">
      <w:pPr>
        <w:pStyle w:val="af"/>
        <w:spacing w:after="0" w:line="252" w:lineRule="auto"/>
        <w:ind w:left="0" w:firstLine="283"/>
        <w:jc w:val="both"/>
        <w:rPr>
          <w:sz w:val="16"/>
          <w:szCs w:val="16"/>
        </w:rPr>
      </w:pPr>
    </w:p>
    <w:p w:rsidR="00163D82" w:rsidRDefault="00163D82" w:rsidP="00001D87">
      <w:pPr>
        <w:pStyle w:val="af"/>
        <w:spacing w:after="0" w:line="252" w:lineRule="auto"/>
        <w:ind w:left="0" w:firstLine="283"/>
        <w:jc w:val="both"/>
        <w:rPr>
          <w:sz w:val="16"/>
          <w:szCs w:val="16"/>
        </w:rPr>
      </w:pPr>
    </w:p>
    <w:p w:rsidR="00163D82" w:rsidRDefault="00163D82" w:rsidP="00001D87">
      <w:pPr>
        <w:pStyle w:val="af"/>
        <w:spacing w:after="0" w:line="252" w:lineRule="auto"/>
        <w:ind w:left="0" w:firstLine="283"/>
        <w:jc w:val="both"/>
        <w:rPr>
          <w:sz w:val="16"/>
          <w:szCs w:val="16"/>
        </w:rPr>
      </w:pPr>
    </w:p>
    <w:p w:rsidR="00163D82" w:rsidRDefault="00163D82" w:rsidP="00001D87">
      <w:pPr>
        <w:pStyle w:val="af"/>
        <w:spacing w:after="0" w:line="252" w:lineRule="auto"/>
        <w:ind w:left="0" w:firstLine="283"/>
        <w:jc w:val="center"/>
        <w:rPr>
          <w:sz w:val="16"/>
          <w:szCs w:val="16"/>
        </w:rPr>
      </w:pPr>
      <w:r>
        <w:rPr>
          <w:sz w:val="16"/>
          <w:szCs w:val="16"/>
        </w:rPr>
        <w:lastRenderedPageBreak/>
        <w:t>СОДЕРЖАНИЕ</w:t>
      </w:r>
    </w:p>
    <w:p w:rsidR="00263EB0" w:rsidRDefault="00263EB0" w:rsidP="00001D87">
      <w:pPr>
        <w:pStyle w:val="af"/>
        <w:spacing w:after="0" w:line="252" w:lineRule="auto"/>
        <w:ind w:left="0" w:firstLine="283"/>
        <w:jc w:val="center"/>
        <w:rPr>
          <w:sz w:val="16"/>
          <w:szCs w:val="16"/>
        </w:rPr>
      </w:pPr>
    </w:p>
    <w:tbl>
      <w:tblPr>
        <w:tblStyle w:val="afb"/>
        <w:tblW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20"/>
        <w:gridCol w:w="425"/>
      </w:tblGrid>
      <w:tr w:rsidR="001D669C" w:rsidTr="00F751BD">
        <w:tc>
          <w:tcPr>
            <w:tcW w:w="5920" w:type="dxa"/>
          </w:tcPr>
          <w:p w:rsidR="001D669C" w:rsidRDefault="001D669C" w:rsidP="00001D87">
            <w:pPr>
              <w:pStyle w:val="af"/>
              <w:spacing w:after="0" w:line="252" w:lineRule="auto"/>
              <w:ind w:left="0" w:right="-250"/>
              <w:jc w:val="both"/>
              <w:rPr>
                <w:sz w:val="16"/>
                <w:szCs w:val="16"/>
              </w:rPr>
            </w:pPr>
            <w:r>
              <w:rPr>
                <w:sz w:val="16"/>
                <w:szCs w:val="16"/>
              </w:rPr>
              <w:t>ВВЕДЕНИЕ………………………………………………………………………………</w:t>
            </w:r>
            <w:r w:rsidR="006A2C20">
              <w:rPr>
                <w:sz w:val="16"/>
                <w:szCs w:val="16"/>
              </w:rPr>
              <w:t>..</w:t>
            </w:r>
            <w:r>
              <w:rPr>
                <w:sz w:val="16"/>
                <w:szCs w:val="16"/>
              </w:rPr>
              <w:t>…</w:t>
            </w:r>
          </w:p>
        </w:tc>
        <w:tc>
          <w:tcPr>
            <w:tcW w:w="425" w:type="dxa"/>
          </w:tcPr>
          <w:p w:rsidR="001D669C" w:rsidRDefault="00F751BD" w:rsidP="00001D87">
            <w:pPr>
              <w:pStyle w:val="af"/>
              <w:spacing w:after="0" w:line="252" w:lineRule="auto"/>
              <w:ind w:left="0" w:hanging="89"/>
              <w:jc w:val="right"/>
              <w:rPr>
                <w:sz w:val="16"/>
                <w:szCs w:val="16"/>
              </w:rPr>
            </w:pPr>
            <w:r>
              <w:rPr>
                <w:sz w:val="16"/>
                <w:szCs w:val="16"/>
              </w:rPr>
              <w:t>….</w:t>
            </w:r>
            <w:r w:rsidR="001D669C">
              <w:rPr>
                <w:sz w:val="16"/>
                <w:szCs w:val="16"/>
              </w:rPr>
              <w:t>3</w:t>
            </w:r>
          </w:p>
        </w:tc>
      </w:tr>
      <w:tr w:rsidR="001D669C" w:rsidTr="00F751BD">
        <w:tc>
          <w:tcPr>
            <w:tcW w:w="5920" w:type="dxa"/>
          </w:tcPr>
          <w:p w:rsidR="001D669C" w:rsidRDefault="001D669C" w:rsidP="00001D87">
            <w:pPr>
              <w:pStyle w:val="af"/>
              <w:tabs>
                <w:tab w:val="left" w:pos="0"/>
              </w:tabs>
              <w:spacing w:after="0" w:line="252" w:lineRule="auto"/>
              <w:ind w:left="0" w:right="-250"/>
              <w:jc w:val="both"/>
              <w:rPr>
                <w:sz w:val="16"/>
                <w:szCs w:val="16"/>
              </w:rPr>
            </w:pPr>
            <w:r>
              <w:rPr>
                <w:sz w:val="16"/>
                <w:szCs w:val="16"/>
              </w:rPr>
              <w:t>1.</w:t>
            </w:r>
            <w:r w:rsidR="006A2C20">
              <w:rPr>
                <w:sz w:val="16"/>
                <w:szCs w:val="16"/>
              </w:rPr>
              <w:t> </w:t>
            </w:r>
            <w:r>
              <w:rPr>
                <w:sz w:val="16"/>
                <w:szCs w:val="16"/>
              </w:rPr>
              <w:t>ОБЩИЕ СВЕДЕНИЯ О НАУКЕ ………………………………………………………..</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w:t>
            </w:r>
            <w:r w:rsidR="001D669C">
              <w:rPr>
                <w:sz w:val="16"/>
                <w:szCs w:val="16"/>
              </w:rPr>
              <w:t>4</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1.1. </w:t>
            </w:r>
            <w:r w:rsidR="001D669C">
              <w:rPr>
                <w:sz w:val="16"/>
                <w:szCs w:val="16"/>
              </w:rPr>
              <w:t>Понятие науки ……………………………………………………………………</w:t>
            </w:r>
            <w:r>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w:t>
            </w:r>
            <w:r w:rsidR="001D669C">
              <w:rPr>
                <w:sz w:val="16"/>
                <w:szCs w:val="16"/>
              </w:rPr>
              <w:t>4</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1.2. </w:t>
            </w:r>
            <w:r w:rsidR="001D669C">
              <w:rPr>
                <w:sz w:val="16"/>
                <w:szCs w:val="16"/>
              </w:rPr>
              <w:t>Роль науки для современного общества …………………………………………</w:t>
            </w:r>
            <w:r>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….8</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1.3. </w:t>
            </w:r>
            <w:r w:rsidR="001D669C">
              <w:rPr>
                <w:sz w:val="16"/>
                <w:szCs w:val="16"/>
              </w:rPr>
              <w:t>Классификации наук ………………………………………………………………</w:t>
            </w:r>
            <w:r>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….9</w:t>
            </w:r>
          </w:p>
        </w:tc>
      </w:tr>
      <w:tr w:rsidR="001D669C" w:rsidTr="00F751BD">
        <w:tc>
          <w:tcPr>
            <w:tcW w:w="5920" w:type="dxa"/>
          </w:tcPr>
          <w:p w:rsidR="001D669C" w:rsidRDefault="006A2C20" w:rsidP="00001D87">
            <w:pPr>
              <w:pStyle w:val="af"/>
              <w:spacing w:after="0" w:line="252" w:lineRule="auto"/>
              <w:ind w:right="-250" w:hanging="141"/>
              <w:jc w:val="both"/>
              <w:rPr>
                <w:sz w:val="16"/>
                <w:szCs w:val="16"/>
              </w:rPr>
            </w:pPr>
            <w:r>
              <w:rPr>
                <w:sz w:val="16"/>
                <w:szCs w:val="16"/>
              </w:rPr>
              <w:t>1.4. </w:t>
            </w:r>
            <w:r w:rsidR="001D669C">
              <w:rPr>
                <w:sz w:val="16"/>
                <w:szCs w:val="16"/>
              </w:rPr>
              <w:t>Исторические этапы развития научных знаний …………………………………</w:t>
            </w:r>
            <w:r>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...11</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1.5. </w:t>
            </w:r>
            <w:r w:rsidR="001D669C">
              <w:rPr>
                <w:sz w:val="16"/>
                <w:szCs w:val="16"/>
              </w:rPr>
              <w:t xml:space="preserve">Государственное управление в сфере науки и технологий в Республике </w:t>
            </w:r>
          </w:p>
          <w:p w:rsidR="001D669C" w:rsidRDefault="001D669C" w:rsidP="00001D87">
            <w:pPr>
              <w:pStyle w:val="af"/>
              <w:spacing w:after="0" w:line="252" w:lineRule="auto"/>
              <w:ind w:left="142" w:right="-250"/>
              <w:jc w:val="both"/>
              <w:rPr>
                <w:sz w:val="16"/>
                <w:szCs w:val="16"/>
              </w:rPr>
            </w:pPr>
            <w:r>
              <w:rPr>
                <w:sz w:val="16"/>
                <w:szCs w:val="16"/>
              </w:rPr>
              <w:t>Беларусь ………………………………………………………………………………</w:t>
            </w:r>
            <w:r w:rsidR="006A2C20">
              <w:rPr>
                <w:sz w:val="16"/>
                <w:szCs w:val="16"/>
              </w:rPr>
              <w:t>.</w:t>
            </w:r>
            <w:r>
              <w:rPr>
                <w:sz w:val="16"/>
                <w:szCs w:val="16"/>
              </w:rPr>
              <w:t>….</w:t>
            </w:r>
          </w:p>
        </w:tc>
        <w:tc>
          <w:tcPr>
            <w:tcW w:w="425" w:type="dxa"/>
          </w:tcPr>
          <w:p w:rsidR="001D669C" w:rsidRDefault="001D669C" w:rsidP="00001D87">
            <w:pPr>
              <w:pStyle w:val="af"/>
              <w:spacing w:after="0" w:line="252" w:lineRule="auto"/>
              <w:ind w:left="0" w:hanging="107"/>
              <w:jc w:val="right"/>
              <w:rPr>
                <w:sz w:val="16"/>
                <w:szCs w:val="16"/>
              </w:rPr>
            </w:pPr>
          </w:p>
          <w:p w:rsidR="00F751BD" w:rsidRDefault="00F751BD" w:rsidP="00001D87">
            <w:pPr>
              <w:pStyle w:val="af"/>
              <w:spacing w:after="0" w:line="252" w:lineRule="auto"/>
              <w:ind w:left="0" w:hanging="107"/>
              <w:jc w:val="right"/>
              <w:rPr>
                <w:sz w:val="16"/>
                <w:szCs w:val="16"/>
              </w:rPr>
            </w:pPr>
            <w:r>
              <w:rPr>
                <w:sz w:val="16"/>
                <w:szCs w:val="16"/>
              </w:rPr>
              <w:t>...18</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1.6. </w:t>
            </w:r>
            <w:r w:rsidR="001D669C">
              <w:rPr>
                <w:sz w:val="16"/>
                <w:szCs w:val="16"/>
              </w:rPr>
              <w:t>Организационная структура науки в Республике Беларусь …………….……</w:t>
            </w:r>
            <w:r>
              <w:rPr>
                <w:sz w:val="16"/>
                <w:szCs w:val="16"/>
              </w:rPr>
              <w:t>….</w:t>
            </w:r>
            <w:r w:rsidR="001D669C">
              <w:rPr>
                <w:sz w:val="16"/>
                <w:szCs w:val="16"/>
              </w:rPr>
              <w:t>..</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w:t>
            </w:r>
            <w:r w:rsidR="00954C79">
              <w:rPr>
                <w:sz w:val="16"/>
                <w:szCs w:val="16"/>
              </w:rPr>
              <w:t>20</w:t>
            </w:r>
          </w:p>
        </w:tc>
      </w:tr>
      <w:tr w:rsidR="001D669C" w:rsidTr="00F751BD">
        <w:tc>
          <w:tcPr>
            <w:tcW w:w="5920" w:type="dxa"/>
          </w:tcPr>
          <w:p w:rsidR="001D669C" w:rsidRDefault="006A2C20" w:rsidP="00001D87">
            <w:pPr>
              <w:pStyle w:val="af"/>
              <w:spacing w:after="0" w:line="252" w:lineRule="auto"/>
              <w:ind w:right="-250" w:hanging="141"/>
              <w:jc w:val="both"/>
              <w:rPr>
                <w:sz w:val="16"/>
                <w:szCs w:val="16"/>
              </w:rPr>
            </w:pPr>
            <w:r>
              <w:rPr>
                <w:sz w:val="16"/>
                <w:szCs w:val="16"/>
              </w:rPr>
              <w:t>1.7. </w:t>
            </w:r>
            <w:r w:rsidR="001D669C">
              <w:rPr>
                <w:sz w:val="16"/>
                <w:szCs w:val="16"/>
              </w:rPr>
              <w:t>Система подготовки и использования научно-технических кадров ………</w:t>
            </w:r>
            <w:r>
              <w:rPr>
                <w:sz w:val="16"/>
                <w:szCs w:val="16"/>
              </w:rPr>
              <w:t>….</w:t>
            </w:r>
            <w:r w:rsidR="001D669C">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...21</w:t>
            </w:r>
          </w:p>
        </w:tc>
      </w:tr>
      <w:tr w:rsidR="001D669C" w:rsidTr="00F751BD">
        <w:tc>
          <w:tcPr>
            <w:tcW w:w="5920" w:type="dxa"/>
          </w:tcPr>
          <w:p w:rsidR="00F751BD" w:rsidRDefault="001D669C" w:rsidP="00001D87">
            <w:pPr>
              <w:pStyle w:val="af"/>
              <w:spacing w:after="0" w:line="252" w:lineRule="auto"/>
              <w:ind w:left="0" w:right="-250"/>
              <w:jc w:val="both"/>
              <w:rPr>
                <w:sz w:val="16"/>
                <w:szCs w:val="16"/>
              </w:rPr>
            </w:pPr>
            <w:r>
              <w:rPr>
                <w:sz w:val="16"/>
                <w:szCs w:val="16"/>
              </w:rPr>
              <w:t>2.</w:t>
            </w:r>
            <w:r w:rsidR="006A2C20">
              <w:rPr>
                <w:sz w:val="16"/>
                <w:szCs w:val="16"/>
              </w:rPr>
              <w:t> </w:t>
            </w:r>
            <w:r>
              <w:rPr>
                <w:sz w:val="16"/>
                <w:szCs w:val="16"/>
              </w:rPr>
              <w:t xml:space="preserve">ОРГАНИЗАЦИЯ НАУЧНО-ИССЛЕДОВАТЕЛЬСКОЙ РАБОТЫ </w:t>
            </w:r>
          </w:p>
          <w:p w:rsidR="001D669C" w:rsidRDefault="001D669C" w:rsidP="00001D87">
            <w:pPr>
              <w:pStyle w:val="af"/>
              <w:spacing w:after="0" w:line="252" w:lineRule="auto"/>
              <w:ind w:left="0" w:right="-250"/>
              <w:jc w:val="both"/>
              <w:rPr>
                <w:sz w:val="16"/>
                <w:szCs w:val="16"/>
              </w:rPr>
            </w:pPr>
            <w:r>
              <w:rPr>
                <w:sz w:val="16"/>
                <w:szCs w:val="16"/>
              </w:rPr>
              <w:t>СТУДЕНТОВ В ВЫСШЕЙ ШКОЛЕ …………………………</w:t>
            </w:r>
            <w:r w:rsidR="006A2C20">
              <w:rPr>
                <w:sz w:val="16"/>
                <w:szCs w:val="16"/>
              </w:rPr>
              <w:t>………….</w:t>
            </w:r>
            <w:r>
              <w:rPr>
                <w:sz w:val="16"/>
                <w:szCs w:val="16"/>
              </w:rPr>
              <w:t>……………….</w:t>
            </w:r>
          </w:p>
        </w:tc>
        <w:tc>
          <w:tcPr>
            <w:tcW w:w="425" w:type="dxa"/>
          </w:tcPr>
          <w:p w:rsidR="001D669C" w:rsidRDefault="001D669C" w:rsidP="00001D87">
            <w:pPr>
              <w:pStyle w:val="af"/>
              <w:spacing w:after="0" w:line="252" w:lineRule="auto"/>
              <w:ind w:left="0" w:hanging="107"/>
              <w:jc w:val="right"/>
              <w:rPr>
                <w:sz w:val="16"/>
                <w:szCs w:val="16"/>
              </w:rPr>
            </w:pPr>
          </w:p>
          <w:p w:rsidR="00F751BD" w:rsidRDefault="00F751BD" w:rsidP="00001D87">
            <w:pPr>
              <w:pStyle w:val="af"/>
              <w:spacing w:after="0" w:line="252" w:lineRule="auto"/>
              <w:ind w:left="0" w:hanging="107"/>
              <w:jc w:val="right"/>
              <w:rPr>
                <w:sz w:val="16"/>
                <w:szCs w:val="16"/>
              </w:rPr>
            </w:pPr>
            <w:r>
              <w:rPr>
                <w:sz w:val="16"/>
                <w:szCs w:val="16"/>
              </w:rPr>
              <w:t>...25</w:t>
            </w:r>
          </w:p>
        </w:tc>
      </w:tr>
      <w:tr w:rsidR="001D669C" w:rsidTr="00F751BD">
        <w:tc>
          <w:tcPr>
            <w:tcW w:w="5920" w:type="dxa"/>
          </w:tcPr>
          <w:p w:rsidR="001D669C" w:rsidRDefault="006A2C20" w:rsidP="00001D87">
            <w:pPr>
              <w:pStyle w:val="af"/>
              <w:spacing w:after="0" w:line="252" w:lineRule="auto"/>
              <w:ind w:left="0" w:right="-108" w:firstLine="142"/>
              <w:jc w:val="both"/>
              <w:rPr>
                <w:sz w:val="16"/>
                <w:szCs w:val="16"/>
              </w:rPr>
            </w:pPr>
            <w:r>
              <w:rPr>
                <w:sz w:val="16"/>
                <w:szCs w:val="16"/>
              </w:rPr>
              <w:t>2.1. </w:t>
            </w:r>
            <w:r w:rsidR="001D669C">
              <w:rPr>
                <w:sz w:val="16"/>
                <w:szCs w:val="16"/>
              </w:rPr>
              <w:t xml:space="preserve">Значение </w:t>
            </w:r>
            <w:r>
              <w:rPr>
                <w:sz w:val="16"/>
                <w:szCs w:val="16"/>
              </w:rPr>
              <w:t xml:space="preserve">научно-исследовательской работы </w:t>
            </w:r>
            <w:r w:rsidR="001D669C">
              <w:rPr>
                <w:sz w:val="16"/>
                <w:szCs w:val="16"/>
              </w:rPr>
              <w:t xml:space="preserve">в подготовке специалистов </w:t>
            </w:r>
            <w:r>
              <w:rPr>
                <w:sz w:val="16"/>
                <w:szCs w:val="16"/>
              </w:rPr>
              <w:t>…..</w:t>
            </w:r>
            <w:r w:rsidR="00867694">
              <w:rPr>
                <w:sz w:val="16"/>
                <w:szCs w:val="16"/>
              </w:rPr>
              <w:t>...</w:t>
            </w:r>
            <w:r>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...25</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2.2. </w:t>
            </w:r>
            <w:r w:rsidR="001D669C">
              <w:rPr>
                <w:sz w:val="16"/>
                <w:szCs w:val="16"/>
              </w:rPr>
              <w:t>Цель и задачи НИРС ……………………………………………………………</w:t>
            </w:r>
            <w:r w:rsidR="00867694">
              <w:rPr>
                <w:sz w:val="16"/>
                <w:szCs w:val="16"/>
              </w:rPr>
              <w:t>…</w:t>
            </w:r>
            <w:r w:rsidR="001D669C">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...26</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2.3. </w:t>
            </w:r>
            <w:r w:rsidR="001D669C">
              <w:rPr>
                <w:sz w:val="16"/>
                <w:szCs w:val="16"/>
              </w:rPr>
              <w:t>Организация НИРС в Республике Беларусь ……………………………………</w:t>
            </w:r>
            <w:r w:rsidR="00867694">
              <w:rPr>
                <w:sz w:val="16"/>
                <w:szCs w:val="16"/>
              </w:rPr>
              <w:t>…</w:t>
            </w:r>
            <w:r w:rsidR="001D669C">
              <w:rPr>
                <w:sz w:val="16"/>
                <w:szCs w:val="16"/>
              </w:rPr>
              <w:t>..</w:t>
            </w:r>
          </w:p>
        </w:tc>
        <w:tc>
          <w:tcPr>
            <w:tcW w:w="425" w:type="dxa"/>
          </w:tcPr>
          <w:p w:rsidR="001D669C" w:rsidRDefault="00F751BD" w:rsidP="00001D87">
            <w:pPr>
              <w:pStyle w:val="af"/>
              <w:spacing w:after="0" w:line="252" w:lineRule="auto"/>
              <w:ind w:left="0" w:hanging="107"/>
              <w:jc w:val="right"/>
              <w:rPr>
                <w:sz w:val="16"/>
                <w:szCs w:val="16"/>
              </w:rPr>
            </w:pPr>
            <w:r>
              <w:rPr>
                <w:sz w:val="16"/>
                <w:szCs w:val="16"/>
              </w:rPr>
              <w:t>...27</w:t>
            </w:r>
          </w:p>
        </w:tc>
      </w:tr>
      <w:tr w:rsidR="001D669C" w:rsidTr="00F751BD">
        <w:tc>
          <w:tcPr>
            <w:tcW w:w="5920" w:type="dxa"/>
          </w:tcPr>
          <w:p w:rsidR="001D669C" w:rsidRDefault="006A2C20" w:rsidP="00001D87">
            <w:pPr>
              <w:pStyle w:val="af"/>
              <w:spacing w:after="0" w:line="252" w:lineRule="auto"/>
              <w:ind w:left="142" w:right="-108"/>
              <w:jc w:val="both"/>
              <w:rPr>
                <w:sz w:val="16"/>
                <w:szCs w:val="16"/>
              </w:rPr>
            </w:pPr>
            <w:r>
              <w:rPr>
                <w:sz w:val="16"/>
                <w:szCs w:val="16"/>
              </w:rPr>
              <w:t>2.4. </w:t>
            </w:r>
            <w:r w:rsidR="001D669C">
              <w:rPr>
                <w:sz w:val="16"/>
                <w:szCs w:val="16"/>
              </w:rPr>
              <w:t xml:space="preserve">Организация НИРС в </w:t>
            </w:r>
            <w:r w:rsidR="00567E57">
              <w:rPr>
                <w:sz w:val="16"/>
                <w:szCs w:val="16"/>
              </w:rPr>
              <w:t xml:space="preserve">Белорусской государственной сельскохозяйственной </w:t>
            </w:r>
            <w:r w:rsidR="001D669C">
              <w:rPr>
                <w:sz w:val="16"/>
                <w:szCs w:val="16"/>
              </w:rPr>
              <w:t>академии ………………………………………</w:t>
            </w:r>
            <w:r>
              <w:rPr>
                <w:sz w:val="16"/>
                <w:szCs w:val="16"/>
              </w:rPr>
              <w:t>………………………………...</w:t>
            </w:r>
            <w:r w:rsidR="001D669C">
              <w:rPr>
                <w:sz w:val="16"/>
                <w:szCs w:val="16"/>
              </w:rPr>
              <w:t>……….</w:t>
            </w:r>
          </w:p>
        </w:tc>
        <w:tc>
          <w:tcPr>
            <w:tcW w:w="425" w:type="dxa"/>
          </w:tcPr>
          <w:p w:rsidR="006A2C20" w:rsidRDefault="006A2C20" w:rsidP="00001D87">
            <w:pPr>
              <w:pStyle w:val="af"/>
              <w:spacing w:after="0" w:line="252" w:lineRule="auto"/>
              <w:ind w:left="0" w:hanging="107"/>
              <w:jc w:val="right"/>
              <w:rPr>
                <w:sz w:val="16"/>
                <w:szCs w:val="16"/>
              </w:rPr>
            </w:pPr>
          </w:p>
          <w:p w:rsidR="001D669C" w:rsidRDefault="006A2C20" w:rsidP="00954C79">
            <w:pPr>
              <w:pStyle w:val="af"/>
              <w:spacing w:after="0" w:line="252" w:lineRule="auto"/>
              <w:ind w:left="0" w:hanging="107"/>
              <w:jc w:val="right"/>
              <w:rPr>
                <w:sz w:val="16"/>
                <w:szCs w:val="16"/>
              </w:rPr>
            </w:pPr>
            <w:r>
              <w:rPr>
                <w:sz w:val="16"/>
                <w:szCs w:val="16"/>
              </w:rPr>
              <w:t>.</w:t>
            </w:r>
            <w:r w:rsidR="00F751BD">
              <w:rPr>
                <w:sz w:val="16"/>
                <w:szCs w:val="16"/>
              </w:rPr>
              <w:t>..</w:t>
            </w:r>
            <w:r w:rsidR="00954C79">
              <w:rPr>
                <w:sz w:val="16"/>
                <w:szCs w:val="16"/>
              </w:rPr>
              <w:t>30</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2.5. </w:t>
            </w:r>
            <w:r w:rsidR="001D669C">
              <w:rPr>
                <w:sz w:val="16"/>
                <w:szCs w:val="16"/>
              </w:rPr>
              <w:t>Республиканские мероприятия НИРС</w:t>
            </w:r>
            <w:r w:rsidR="00F751BD">
              <w:rPr>
                <w:sz w:val="16"/>
                <w:szCs w:val="16"/>
              </w:rPr>
              <w:t>…………………</w:t>
            </w:r>
            <w:r>
              <w:rPr>
                <w:sz w:val="16"/>
                <w:szCs w:val="16"/>
              </w:rPr>
              <w:t>…</w:t>
            </w:r>
            <w:r w:rsidR="00F751BD">
              <w:rPr>
                <w:sz w:val="16"/>
                <w:szCs w:val="16"/>
              </w:rPr>
              <w:t>…………………………</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...3</w:t>
            </w:r>
            <w:r w:rsidR="00954C79">
              <w:rPr>
                <w:sz w:val="16"/>
                <w:szCs w:val="16"/>
              </w:rPr>
              <w:t>9</w:t>
            </w:r>
          </w:p>
        </w:tc>
      </w:tr>
      <w:tr w:rsidR="001D669C" w:rsidTr="00F751BD">
        <w:tc>
          <w:tcPr>
            <w:tcW w:w="5920" w:type="dxa"/>
          </w:tcPr>
          <w:p w:rsidR="001D669C" w:rsidRDefault="001D669C" w:rsidP="00001D87">
            <w:pPr>
              <w:pStyle w:val="af"/>
              <w:spacing w:after="0" w:line="252" w:lineRule="auto"/>
              <w:ind w:left="0" w:right="-250"/>
              <w:jc w:val="both"/>
              <w:rPr>
                <w:sz w:val="16"/>
                <w:szCs w:val="16"/>
              </w:rPr>
            </w:pPr>
            <w:r>
              <w:rPr>
                <w:sz w:val="16"/>
                <w:szCs w:val="16"/>
              </w:rPr>
              <w:t>3.</w:t>
            </w:r>
            <w:r w:rsidR="006A2C20">
              <w:rPr>
                <w:sz w:val="16"/>
                <w:szCs w:val="16"/>
              </w:rPr>
              <w:t> </w:t>
            </w:r>
            <w:r>
              <w:rPr>
                <w:sz w:val="16"/>
                <w:szCs w:val="16"/>
              </w:rPr>
              <w:t>МЕТОДОЛОГИЧЕСКИЕ ОСНОВЫ НАУЧНЫХ ИССЛЕДОВАНИЙ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...4</w:t>
            </w:r>
            <w:r w:rsidR="00954C79">
              <w:rPr>
                <w:sz w:val="16"/>
                <w:szCs w:val="16"/>
              </w:rPr>
              <w:t>3</w:t>
            </w:r>
          </w:p>
        </w:tc>
      </w:tr>
      <w:tr w:rsidR="001D669C" w:rsidTr="00F751BD">
        <w:tc>
          <w:tcPr>
            <w:tcW w:w="5920" w:type="dxa"/>
          </w:tcPr>
          <w:p w:rsidR="001D669C" w:rsidRDefault="001D669C" w:rsidP="00001D87">
            <w:pPr>
              <w:pStyle w:val="af"/>
              <w:spacing w:after="0" w:line="252" w:lineRule="auto"/>
              <w:ind w:left="0" w:right="-250" w:firstLine="142"/>
              <w:jc w:val="both"/>
              <w:rPr>
                <w:sz w:val="16"/>
                <w:szCs w:val="16"/>
              </w:rPr>
            </w:pPr>
            <w:r>
              <w:rPr>
                <w:sz w:val="16"/>
                <w:szCs w:val="16"/>
              </w:rPr>
              <w:t>3.1.</w:t>
            </w:r>
            <w:r w:rsidR="006A2C20">
              <w:rPr>
                <w:sz w:val="16"/>
                <w:szCs w:val="16"/>
              </w:rPr>
              <w:t> </w:t>
            </w:r>
            <w:r>
              <w:rPr>
                <w:sz w:val="16"/>
                <w:szCs w:val="16"/>
              </w:rPr>
              <w:t>Понятие научного знания и познания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...4</w:t>
            </w:r>
            <w:r w:rsidR="00954C79">
              <w:rPr>
                <w:sz w:val="16"/>
                <w:szCs w:val="16"/>
              </w:rPr>
              <w:t>3</w:t>
            </w:r>
          </w:p>
        </w:tc>
      </w:tr>
      <w:tr w:rsidR="001D669C" w:rsidTr="00F751BD">
        <w:tc>
          <w:tcPr>
            <w:tcW w:w="5920" w:type="dxa"/>
          </w:tcPr>
          <w:p w:rsidR="001D669C" w:rsidRDefault="001D669C" w:rsidP="00001D87">
            <w:pPr>
              <w:pStyle w:val="af"/>
              <w:spacing w:after="0" w:line="252" w:lineRule="auto"/>
              <w:ind w:left="0" w:right="-250" w:firstLine="142"/>
              <w:jc w:val="both"/>
              <w:rPr>
                <w:sz w:val="16"/>
                <w:szCs w:val="16"/>
              </w:rPr>
            </w:pPr>
            <w:r>
              <w:rPr>
                <w:sz w:val="16"/>
                <w:szCs w:val="16"/>
              </w:rPr>
              <w:t>3.2.</w:t>
            </w:r>
            <w:r w:rsidR="006A2C20">
              <w:rPr>
                <w:sz w:val="16"/>
                <w:szCs w:val="16"/>
              </w:rPr>
              <w:t> </w:t>
            </w:r>
            <w:r>
              <w:rPr>
                <w:sz w:val="16"/>
                <w:szCs w:val="16"/>
              </w:rPr>
              <w:t>Классификация научного знания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...4</w:t>
            </w:r>
            <w:r w:rsidR="00954C79">
              <w:rPr>
                <w:sz w:val="16"/>
                <w:szCs w:val="16"/>
              </w:rPr>
              <w:t>5</w:t>
            </w:r>
          </w:p>
        </w:tc>
      </w:tr>
      <w:tr w:rsidR="001D669C" w:rsidTr="00F751BD">
        <w:tc>
          <w:tcPr>
            <w:tcW w:w="5920" w:type="dxa"/>
          </w:tcPr>
          <w:p w:rsidR="001D669C" w:rsidRDefault="001D669C" w:rsidP="00001D87">
            <w:pPr>
              <w:pStyle w:val="af"/>
              <w:spacing w:after="0" w:line="252" w:lineRule="auto"/>
              <w:ind w:left="0" w:right="-250" w:firstLine="142"/>
              <w:jc w:val="both"/>
              <w:rPr>
                <w:sz w:val="16"/>
                <w:szCs w:val="16"/>
              </w:rPr>
            </w:pPr>
            <w:r>
              <w:rPr>
                <w:sz w:val="16"/>
                <w:szCs w:val="16"/>
              </w:rPr>
              <w:t>3.3. Понятие метода и методологии научных исследований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...4</w:t>
            </w:r>
            <w:r w:rsidR="00954C79">
              <w:rPr>
                <w:sz w:val="16"/>
                <w:szCs w:val="16"/>
              </w:rPr>
              <w:t>6</w:t>
            </w:r>
          </w:p>
        </w:tc>
      </w:tr>
      <w:tr w:rsidR="001D669C" w:rsidTr="00F751BD">
        <w:tc>
          <w:tcPr>
            <w:tcW w:w="5920" w:type="dxa"/>
          </w:tcPr>
          <w:p w:rsidR="001D669C" w:rsidRDefault="001D669C" w:rsidP="00001D87">
            <w:pPr>
              <w:pStyle w:val="af"/>
              <w:spacing w:after="0" w:line="252" w:lineRule="auto"/>
              <w:ind w:left="0" w:right="-250" w:firstLine="142"/>
              <w:jc w:val="both"/>
              <w:rPr>
                <w:sz w:val="16"/>
                <w:szCs w:val="16"/>
              </w:rPr>
            </w:pPr>
            <w:r>
              <w:rPr>
                <w:sz w:val="16"/>
                <w:szCs w:val="16"/>
              </w:rPr>
              <w:t xml:space="preserve">3.4. Общелогические методы </w:t>
            </w:r>
            <w:r w:rsidR="00180DF2">
              <w:rPr>
                <w:sz w:val="16"/>
                <w:szCs w:val="16"/>
              </w:rPr>
              <w:t>…………………………………………………………...</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...4</w:t>
            </w:r>
            <w:r w:rsidR="00954C79">
              <w:rPr>
                <w:sz w:val="16"/>
                <w:szCs w:val="16"/>
              </w:rPr>
              <w:t>8</w:t>
            </w:r>
          </w:p>
        </w:tc>
      </w:tr>
      <w:tr w:rsidR="001D669C" w:rsidTr="00F751BD">
        <w:tc>
          <w:tcPr>
            <w:tcW w:w="5920" w:type="dxa"/>
          </w:tcPr>
          <w:p w:rsidR="001D669C" w:rsidRDefault="00180DF2" w:rsidP="00001D87">
            <w:pPr>
              <w:pStyle w:val="af"/>
              <w:spacing w:after="0" w:line="252" w:lineRule="auto"/>
              <w:ind w:left="0" w:right="-250" w:firstLine="142"/>
              <w:jc w:val="both"/>
              <w:rPr>
                <w:sz w:val="16"/>
                <w:szCs w:val="16"/>
              </w:rPr>
            </w:pPr>
            <w:r>
              <w:rPr>
                <w:sz w:val="16"/>
                <w:szCs w:val="16"/>
              </w:rPr>
              <w:t>3.5. Методология теоретических исследований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...4</w:t>
            </w:r>
            <w:r w:rsidR="00954C79">
              <w:rPr>
                <w:sz w:val="16"/>
                <w:szCs w:val="16"/>
              </w:rPr>
              <w:t>9</w:t>
            </w:r>
          </w:p>
        </w:tc>
      </w:tr>
      <w:tr w:rsidR="001D669C" w:rsidTr="00F751BD">
        <w:tc>
          <w:tcPr>
            <w:tcW w:w="5920" w:type="dxa"/>
          </w:tcPr>
          <w:p w:rsidR="001D669C" w:rsidRDefault="00180DF2" w:rsidP="00001D87">
            <w:pPr>
              <w:pStyle w:val="af"/>
              <w:spacing w:after="0" w:line="252" w:lineRule="auto"/>
              <w:ind w:left="0" w:right="-250" w:firstLine="142"/>
              <w:jc w:val="both"/>
              <w:rPr>
                <w:sz w:val="16"/>
                <w:szCs w:val="16"/>
              </w:rPr>
            </w:pPr>
            <w:r>
              <w:rPr>
                <w:sz w:val="16"/>
                <w:szCs w:val="16"/>
              </w:rPr>
              <w:t>3.6. Методология экспериментальных исследований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w:t>
            </w:r>
            <w:r w:rsidR="00954C79">
              <w:rPr>
                <w:sz w:val="16"/>
                <w:szCs w:val="16"/>
              </w:rPr>
              <w:t>50</w:t>
            </w:r>
          </w:p>
        </w:tc>
      </w:tr>
      <w:tr w:rsidR="001D669C" w:rsidTr="00F751BD">
        <w:tc>
          <w:tcPr>
            <w:tcW w:w="5920" w:type="dxa"/>
          </w:tcPr>
          <w:p w:rsidR="001D669C" w:rsidRDefault="00180DF2" w:rsidP="00001D87">
            <w:pPr>
              <w:pStyle w:val="af"/>
              <w:spacing w:after="0" w:line="252" w:lineRule="auto"/>
              <w:ind w:left="0" w:right="-250"/>
              <w:jc w:val="both"/>
              <w:rPr>
                <w:sz w:val="16"/>
                <w:szCs w:val="16"/>
              </w:rPr>
            </w:pPr>
            <w:r>
              <w:rPr>
                <w:sz w:val="16"/>
                <w:szCs w:val="16"/>
              </w:rPr>
              <w:t>4.</w:t>
            </w:r>
            <w:r w:rsidR="006A2C20">
              <w:rPr>
                <w:sz w:val="16"/>
                <w:szCs w:val="16"/>
              </w:rPr>
              <w:t> </w:t>
            </w:r>
            <w:r w:rsidRPr="00AA4260">
              <w:rPr>
                <w:caps/>
                <w:sz w:val="16"/>
                <w:szCs w:val="16"/>
              </w:rPr>
              <w:t>Этапы научно-исследовательской работы (Н</w:t>
            </w:r>
            <w:r>
              <w:rPr>
                <w:sz w:val="16"/>
                <w:szCs w:val="16"/>
              </w:rPr>
              <w:t>ИР)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...5</w:t>
            </w:r>
            <w:r w:rsidR="00954C79">
              <w:rPr>
                <w:sz w:val="16"/>
                <w:szCs w:val="16"/>
              </w:rPr>
              <w:t>1</w:t>
            </w:r>
          </w:p>
        </w:tc>
      </w:tr>
      <w:tr w:rsidR="001D669C" w:rsidTr="00F751BD">
        <w:tc>
          <w:tcPr>
            <w:tcW w:w="5920" w:type="dxa"/>
          </w:tcPr>
          <w:p w:rsidR="001D669C" w:rsidRDefault="00180DF2" w:rsidP="00001D87">
            <w:pPr>
              <w:pStyle w:val="af"/>
              <w:spacing w:after="0" w:line="252" w:lineRule="auto"/>
              <w:ind w:left="0" w:right="-250" w:firstLine="142"/>
              <w:jc w:val="both"/>
              <w:rPr>
                <w:sz w:val="16"/>
                <w:szCs w:val="16"/>
              </w:rPr>
            </w:pPr>
            <w:r>
              <w:rPr>
                <w:sz w:val="16"/>
                <w:szCs w:val="16"/>
              </w:rPr>
              <w:t>4.1. Основные этапы НИР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...5</w:t>
            </w:r>
            <w:r w:rsidR="00954C79">
              <w:rPr>
                <w:sz w:val="16"/>
                <w:szCs w:val="16"/>
              </w:rPr>
              <w:t>1</w:t>
            </w:r>
          </w:p>
        </w:tc>
      </w:tr>
      <w:tr w:rsidR="001D669C" w:rsidTr="00F751BD">
        <w:tc>
          <w:tcPr>
            <w:tcW w:w="5920" w:type="dxa"/>
          </w:tcPr>
          <w:p w:rsidR="001D669C" w:rsidRDefault="00AA4260" w:rsidP="00001D87">
            <w:pPr>
              <w:pStyle w:val="af"/>
              <w:spacing w:after="0" w:line="252" w:lineRule="auto"/>
              <w:ind w:left="0" w:right="-250" w:firstLine="142"/>
              <w:jc w:val="both"/>
              <w:rPr>
                <w:sz w:val="16"/>
                <w:szCs w:val="16"/>
              </w:rPr>
            </w:pPr>
            <w:r>
              <w:rPr>
                <w:sz w:val="16"/>
                <w:szCs w:val="16"/>
              </w:rPr>
              <w:t>4.2. Выбор темы научных исследований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...5</w:t>
            </w:r>
            <w:r w:rsidR="00954C79">
              <w:rPr>
                <w:sz w:val="16"/>
                <w:szCs w:val="16"/>
              </w:rPr>
              <w:t>3</w:t>
            </w:r>
          </w:p>
        </w:tc>
      </w:tr>
      <w:tr w:rsidR="001D669C" w:rsidTr="00F751BD">
        <w:tc>
          <w:tcPr>
            <w:tcW w:w="5920" w:type="dxa"/>
          </w:tcPr>
          <w:p w:rsidR="001D669C" w:rsidRDefault="00AA4260" w:rsidP="00E34BF3">
            <w:pPr>
              <w:pStyle w:val="af"/>
              <w:spacing w:after="0" w:line="252" w:lineRule="auto"/>
              <w:ind w:left="0" w:right="-250" w:firstLine="142"/>
              <w:jc w:val="both"/>
              <w:rPr>
                <w:sz w:val="16"/>
                <w:szCs w:val="16"/>
              </w:rPr>
            </w:pPr>
            <w:r>
              <w:rPr>
                <w:sz w:val="16"/>
                <w:szCs w:val="16"/>
              </w:rPr>
              <w:t xml:space="preserve">4.3. Планирование </w:t>
            </w:r>
            <w:r w:rsidR="00E34BF3">
              <w:rPr>
                <w:sz w:val="16"/>
                <w:szCs w:val="16"/>
              </w:rPr>
              <w:t>научно-исследовательской работы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...5</w:t>
            </w:r>
            <w:r w:rsidR="00954C79">
              <w:rPr>
                <w:sz w:val="16"/>
                <w:szCs w:val="16"/>
              </w:rPr>
              <w:t>8</w:t>
            </w:r>
          </w:p>
        </w:tc>
      </w:tr>
      <w:tr w:rsidR="001D669C" w:rsidTr="00F751BD">
        <w:tc>
          <w:tcPr>
            <w:tcW w:w="5920" w:type="dxa"/>
          </w:tcPr>
          <w:p w:rsidR="001D669C" w:rsidRDefault="00AA4260" w:rsidP="00001D87">
            <w:pPr>
              <w:pStyle w:val="af"/>
              <w:spacing w:after="0" w:line="252" w:lineRule="auto"/>
              <w:ind w:left="0" w:right="-250"/>
              <w:jc w:val="both"/>
              <w:rPr>
                <w:sz w:val="16"/>
                <w:szCs w:val="16"/>
              </w:rPr>
            </w:pPr>
            <w:r>
              <w:rPr>
                <w:sz w:val="16"/>
                <w:szCs w:val="16"/>
              </w:rPr>
              <w:t>5.</w:t>
            </w:r>
            <w:r w:rsidR="006A2C20">
              <w:rPr>
                <w:sz w:val="16"/>
                <w:szCs w:val="16"/>
              </w:rPr>
              <w:t> </w:t>
            </w:r>
            <w:r>
              <w:rPr>
                <w:sz w:val="16"/>
                <w:szCs w:val="16"/>
              </w:rPr>
              <w:t>ПОИСК, ХРАНЕНИЕ И ОБРАБОТКА ИНФОРМАЦИИ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w:t>
            </w:r>
            <w:r w:rsidR="00954C79">
              <w:rPr>
                <w:sz w:val="16"/>
                <w:szCs w:val="16"/>
              </w:rPr>
              <w:t>61</w:t>
            </w:r>
          </w:p>
        </w:tc>
      </w:tr>
      <w:tr w:rsidR="001D669C" w:rsidTr="00F751BD">
        <w:tc>
          <w:tcPr>
            <w:tcW w:w="5920" w:type="dxa"/>
          </w:tcPr>
          <w:p w:rsidR="001D669C" w:rsidRDefault="006A2C20" w:rsidP="00001D87">
            <w:pPr>
              <w:pStyle w:val="af"/>
              <w:spacing w:after="0" w:line="252" w:lineRule="auto"/>
              <w:ind w:left="0" w:right="-250" w:firstLine="142"/>
              <w:jc w:val="both"/>
              <w:rPr>
                <w:sz w:val="16"/>
                <w:szCs w:val="16"/>
              </w:rPr>
            </w:pPr>
            <w:r>
              <w:rPr>
                <w:sz w:val="16"/>
                <w:szCs w:val="16"/>
              </w:rPr>
              <w:t>5.1. </w:t>
            </w:r>
            <w:r w:rsidR="00AA4260">
              <w:rPr>
                <w:sz w:val="16"/>
                <w:szCs w:val="16"/>
              </w:rPr>
              <w:t>Общие сведения об информации ………………………………………………....</w:t>
            </w:r>
            <w:r>
              <w:rPr>
                <w:sz w:val="16"/>
                <w:szCs w:val="16"/>
              </w:rPr>
              <w:t>.</w:t>
            </w:r>
            <w:r w:rsidR="00AA4260">
              <w:rPr>
                <w:sz w:val="16"/>
                <w:szCs w:val="16"/>
              </w:rPr>
              <w:t>.</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w:t>
            </w:r>
            <w:r w:rsidR="00954C79">
              <w:rPr>
                <w:sz w:val="16"/>
                <w:szCs w:val="16"/>
              </w:rPr>
              <w:t>61</w:t>
            </w:r>
          </w:p>
        </w:tc>
      </w:tr>
      <w:tr w:rsidR="001D669C" w:rsidTr="00F751BD">
        <w:tc>
          <w:tcPr>
            <w:tcW w:w="5920" w:type="dxa"/>
          </w:tcPr>
          <w:p w:rsidR="001D669C" w:rsidRDefault="006A2C20" w:rsidP="00001D87">
            <w:pPr>
              <w:pStyle w:val="af"/>
              <w:spacing w:after="0" w:line="252" w:lineRule="auto"/>
              <w:ind w:right="-250" w:hanging="141"/>
              <w:jc w:val="both"/>
              <w:rPr>
                <w:sz w:val="16"/>
                <w:szCs w:val="16"/>
              </w:rPr>
            </w:pPr>
            <w:r>
              <w:rPr>
                <w:sz w:val="16"/>
                <w:szCs w:val="16"/>
              </w:rPr>
              <w:t>5.2. </w:t>
            </w:r>
            <w:r w:rsidR="00AA4260">
              <w:rPr>
                <w:sz w:val="16"/>
                <w:szCs w:val="16"/>
              </w:rPr>
              <w:t>Источники научной информации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...6</w:t>
            </w:r>
            <w:r w:rsidR="00954C79">
              <w:rPr>
                <w:sz w:val="16"/>
                <w:szCs w:val="16"/>
              </w:rPr>
              <w:t>2</w:t>
            </w:r>
          </w:p>
        </w:tc>
      </w:tr>
      <w:tr w:rsidR="001D669C" w:rsidTr="00F751BD">
        <w:tc>
          <w:tcPr>
            <w:tcW w:w="5920" w:type="dxa"/>
          </w:tcPr>
          <w:p w:rsidR="001D669C" w:rsidRDefault="006A2C20" w:rsidP="00001D87">
            <w:pPr>
              <w:pStyle w:val="af"/>
              <w:spacing w:after="0" w:line="252" w:lineRule="auto"/>
              <w:ind w:right="-250" w:hanging="141"/>
              <w:jc w:val="both"/>
              <w:rPr>
                <w:sz w:val="16"/>
                <w:szCs w:val="16"/>
              </w:rPr>
            </w:pPr>
            <w:r>
              <w:rPr>
                <w:sz w:val="16"/>
                <w:szCs w:val="16"/>
              </w:rPr>
              <w:t>5.3. </w:t>
            </w:r>
            <w:r w:rsidR="00AA4260">
              <w:rPr>
                <w:sz w:val="16"/>
                <w:szCs w:val="16"/>
              </w:rPr>
              <w:t>Организации для хранения и поиска информации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...6</w:t>
            </w:r>
            <w:r w:rsidR="00954C79">
              <w:rPr>
                <w:sz w:val="16"/>
                <w:szCs w:val="16"/>
              </w:rPr>
              <w:t>6</w:t>
            </w:r>
          </w:p>
        </w:tc>
      </w:tr>
      <w:tr w:rsidR="001D669C" w:rsidTr="00F751BD">
        <w:tc>
          <w:tcPr>
            <w:tcW w:w="5920" w:type="dxa"/>
          </w:tcPr>
          <w:p w:rsidR="001D669C" w:rsidRDefault="006A2C20" w:rsidP="00001D87">
            <w:pPr>
              <w:pStyle w:val="af"/>
              <w:spacing w:after="0" w:line="252" w:lineRule="auto"/>
              <w:ind w:right="-250" w:hanging="141"/>
              <w:jc w:val="both"/>
              <w:rPr>
                <w:sz w:val="16"/>
                <w:szCs w:val="16"/>
              </w:rPr>
            </w:pPr>
            <w:r>
              <w:rPr>
                <w:sz w:val="16"/>
                <w:szCs w:val="16"/>
              </w:rPr>
              <w:t>5.4. </w:t>
            </w:r>
            <w:r w:rsidR="00AA4260">
              <w:rPr>
                <w:sz w:val="16"/>
                <w:szCs w:val="16"/>
              </w:rPr>
              <w:t>Каталоги и картотеки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...6</w:t>
            </w:r>
            <w:r w:rsidR="00954C79">
              <w:rPr>
                <w:sz w:val="16"/>
                <w:szCs w:val="16"/>
              </w:rPr>
              <w:t>9</w:t>
            </w:r>
          </w:p>
        </w:tc>
      </w:tr>
      <w:tr w:rsidR="001D669C" w:rsidTr="00F751BD">
        <w:tc>
          <w:tcPr>
            <w:tcW w:w="5920" w:type="dxa"/>
          </w:tcPr>
          <w:p w:rsidR="001D669C" w:rsidRDefault="007A558A" w:rsidP="00001D87">
            <w:pPr>
              <w:pStyle w:val="af"/>
              <w:spacing w:after="0" w:line="252" w:lineRule="auto"/>
              <w:ind w:right="-250" w:hanging="141"/>
              <w:jc w:val="both"/>
              <w:rPr>
                <w:sz w:val="16"/>
                <w:szCs w:val="16"/>
              </w:rPr>
            </w:pPr>
            <w:r>
              <w:rPr>
                <w:sz w:val="16"/>
                <w:szCs w:val="16"/>
              </w:rPr>
              <w:t>5.5. </w:t>
            </w:r>
            <w:r w:rsidR="00AA4260">
              <w:rPr>
                <w:sz w:val="16"/>
                <w:szCs w:val="16"/>
              </w:rPr>
              <w:t>Техника чтения книг и методика ведения записей ……………………………….</w:t>
            </w:r>
          </w:p>
        </w:tc>
        <w:tc>
          <w:tcPr>
            <w:tcW w:w="425" w:type="dxa"/>
          </w:tcPr>
          <w:p w:rsidR="001D669C" w:rsidRDefault="00F751BD" w:rsidP="00954C79">
            <w:pPr>
              <w:pStyle w:val="af"/>
              <w:spacing w:after="0" w:line="252" w:lineRule="auto"/>
              <w:ind w:left="0" w:hanging="107"/>
              <w:jc w:val="right"/>
              <w:rPr>
                <w:sz w:val="16"/>
                <w:szCs w:val="16"/>
              </w:rPr>
            </w:pPr>
            <w:r>
              <w:rPr>
                <w:sz w:val="16"/>
                <w:szCs w:val="16"/>
              </w:rPr>
              <w:t>...7</w:t>
            </w:r>
            <w:r w:rsidR="00954C79">
              <w:rPr>
                <w:sz w:val="16"/>
                <w:szCs w:val="16"/>
              </w:rPr>
              <w:t>3</w:t>
            </w:r>
          </w:p>
        </w:tc>
      </w:tr>
      <w:tr w:rsidR="00AA4260" w:rsidTr="00F751BD">
        <w:tc>
          <w:tcPr>
            <w:tcW w:w="5920" w:type="dxa"/>
          </w:tcPr>
          <w:p w:rsidR="00AA4260" w:rsidRDefault="00AA4260" w:rsidP="00001D87">
            <w:pPr>
              <w:pStyle w:val="af"/>
              <w:spacing w:after="0" w:line="252" w:lineRule="auto"/>
              <w:ind w:left="0" w:right="-250"/>
              <w:jc w:val="both"/>
              <w:rPr>
                <w:sz w:val="16"/>
                <w:szCs w:val="16"/>
              </w:rPr>
            </w:pPr>
            <w:r>
              <w:rPr>
                <w:sz w:val="16"/>
                <w:szCs w:val="16"/>
              </w:rPr>
              <w:t>6.</w:t>
            </w:r>
            <w:r w:rsidR="006A2C20">
              <w:rPr>
                <w:sz w:val="16"/>
                <w:szCs w:val="16"/>
              </w:rPr>
              <w:t> </w:t>
            </w:r>
            <w:r>
              <w:rPr>
                <w:sz w:val="16"/>
                <w:szCs w:val="16"/>
              </w:rPr>
              <w:t>ОСНОВЫ ПАТЕНТОВЕДЕНИЯ ……………………………………………………….</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...7</w:t>
            </w:r>
            <w:r w:rsidR="00954C79">
              <w:rPr>
                <w:sz w:val="16"/>
                <w:szCs w:val="16"/>
              </w:rPr>
              <w:t>5</w:t>
            </w:r>
          </w:p>
        </w:tc>
      </w:tr>
      <w:tr w:rsidR="00AA4260" w:rsidTr="00F751BD">
        <w:tc>
          <w:tcPr>
            <w:tcW w:w="5920" w:type="dxa"/>
          </w:tcPr>
          <w:p w:rsidR="00AA4260" w:rsidRDefault="00E213B2" w:rsidP="00E34BF3">
            <w:pPr>
              <w:pStyle w:val="af"/>
              <w:numPr>
                <w:ilvl w:val="1"/>
                <w:numId w:val="38"/>
              </w:numPr>
              <w:spacing w:after="0" w:line="252" w:lineRule="auto"/>
              <w:ind w:left="426" w:right="-250" w:hanging="284"/>
              <w:jc w:val="both"/>
              <w:rPr>
                <w:sz w:val="16"/>
                <w:szCs w:val="16"/>
              </w:rPr>
            </w:pPr>
            <w:r>
              <w:rPr>
                <w:sz w:val="16"/>
                <w:szCs w:val="16"/>
              </w:rPr>
              <w:t xml:space="preserve">Понятие интеллектуальной собственности </w:t>
            </w:r>
            <w:r w:rsidR="00E34BF3">
              <w:rPr>
                <w:sz w:val="16"/>
                <w:szCs w:val="16"/>
              </w:rPr>
              <w:t>и патента …………</w:t>
            </w:r>
            <w:r>
              <w:rPr>
                <w:sz w:val="16"/>
                <w:szCs w:val="16"/>
              </w:rPr>
              <w:t>………………….</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...7</w:t>
            </w:r>
            <w:r w:rsidR="00954C79">
              <w:rPr>
                <w:sz w:val="16"/>
                <w:szCs w:val="16"/>
              </w:rPr>
              <w:t>5</w:t>
            </w:r>
          </w:p>
        </w:tc>
      </w:tr>
      <w:tr w:rsidR="00AA4260" w:rsidTr="00F751BD">
        <w:tc>
          <w:tcPr>
            <w:tcW w:w="5920" w:type="dxa"/>
          </w:tcPr>
          <w:p w:rsidR="00AA4260" w:rsidRDefault="00E213B2" w:rsidP="00001D87">
            <w:pPr>
              <w:pStyle w:val="af"/>
              <w:numPr>
                <w:ilvl w:val="1"/>
                <w:numId w:val="38"/>
              </w:numPr>
              <w:spacing w:after="0" w:line="252" w:lineRule="auto"/>
              <w:ind w:left="426" w:right="-250" w:hanging="284"/>
              <w:jc w:val="both"/>
              <w:rPr>
                <w:sz w:val="16"/>
                <w:szCs w:val="16"/>
              </w:rPr>
            </w:pPr>
            <w:r>
              <w:rPr>
                <w:sz w:val="16"/>
                <w:szCs w:val="16"/>
              </w:rPr>
              <w:t>Условия патентоспособности ………………………………………………………</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...7</w:t>
            </w:r>
            <w:r w:rsidR="00954C79">
              <w:rPr>
                <w:sz w:val="16"/>
                <w:szCs w:val="16"/>
              </w:rPr>
              <w:t>6</w:t>
            </w:r>
          </w:p>
        </w:tc>
      </w:tr>
      <w:tr w:rsidR="00AA4260" w:rsidTr="00F751BD">
        <w:tc>
          <w:tcPr>
            <w:tcW w:w="5920" w:type="dxa"/>
          </w:tcPr>
          <w:p w:rsidR="00AA4260" w:rsidRDefault="00E213B2" w:rsidP="00001D87">
            <w:pPr>
              <w:pStyle w:val="af"/>
              <w:numPr>
                <w:ilvl w:val="1"/>
                <w:numId w:val="38"/>
              </w:numPr>
              <w:spacing w:after="0" w:line="252" w:lineRule="auto"/>
              <w:ind w:left="426" w:right="-250" w:hanging="284"/>
              <w:jc w:val="both"/>
              <w:rPr>
                <w:sz w:val="16"/>
                <w:szCs w:val="16"/>
              </w:rPr>
            </w:pPr>
            <w:r>
              <w:rPr>
                <w:sz w:val="16"/>
                <w:szCs w:val="16"/>
              </w:rPr>
              <w:t>Объекты изобретений ………………………………………………………………</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...7</w:t>
            </w:r>
            <w:r w:rsidR="00954C79">
              <w:rPr>
                <w:sz w:val="16"/>
                <w:szCs w:val="16"/>
              </w:rPr>
              <w:t>9</w:t>
            </w:r>
          </w:p>
        </w:tc>
      </w:tr>
      <w:tr w:rsidR="00AA4260" w:rsidTr="00F751BD">
        <w:tc>
          <w:tcPr>
            <w:tcW w:w="5920" w:type="dxa"/>
          </w:tcPr>
          <w:p w:rsidR="00AA4260" w:rsidRDefault="00E213B2" w:rsidP="00001D87">
            <w:pPr>
              <w:pStyle w:val="af"/>
              <w:numPr>
                <w:ilvl w:val="1"/>
                <w:numId w:val="38"/>
              </w:numPr>
              <w:spacing w:after="0" w:line="252" w:lineRule="auto"/>
              <w:ind w:left="426" w:right="-250" w:hanging="284"/>
              <w:jc w:val="both"/>
              <w:rPr>
                <w:sz w:val="16"/>
                <w:szCs w:val="16"/>
              </w:rPr>
            </w:pPr>
            <w:r>
              <w:rPr>
                <w:sz w:val="16"/>
                <w:szCs w:val="16"/>
              </w:rPr>
              <w:t>Структура заявки на выдачу патента ………………………………………………</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...8</w:t>
            </w:r>
            <w:r w:rsidR="00954C79">
              <w:rPr>
                <w:sz w:val="16"/>
                <w:szCs w:val="16"/>
              </w:rPr>
              <w:t>2</w:t>
            </w:r>
          </w:p>
        </w:tc>
      </w:tr>
      <w:tr w:rsidR="00AA4260" w:rsidTr="00F751BD">
        <w:tc>
          <w:tcPr>
            <w:tcW w:w="5920" w:type="dxa"/>
          </w:tcPr>
          <w:p w:rsidR="00AA4260" w:rsidRDefault="00E213B2" w:rsidP="00001D87">
            <w:pPr>
              <w:pStyle w:val="af"/>
              <w:numPr>
                <w:ilvl w:val="1"/>
                <w:numId w:val="38"/>
              </w:numPr>
              <w:spacing w:after="0" w:line="252" w:lineRule="auto"/>
              <w:ind w:left="426" w:right="-250" w:hanging="284"/>
              <w:jc w:val="both"/>
              <w:rPr>
                <w:sz w:val="16"/>
                <w:szCs w:val="16"/>
              </w:rPr>
            </w:pPr>
            <w:r>
              <w:rPr>
                <w:sz w:val="16"/>
                <w:szCs w:val="16"/>
              </w:rPr>
              <w:t>Требования к описанию, формуле и реферату изобретения …………………….</w:t>
            </w:r>
            <w:r w:rsidR="006A2C20">
              <w:rPr>
                <w:sz w:val="16"/>
                <w:szCs w:val="16"/>
              </w:rPr>
              <w:t>.</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...8</w:t>
            </w:r>
            <w:r w:rsidR="00954C79">
              <w:rPr>
                <w:sz w:val="16"/>
                <w:szCs w:val="16"/>
              </w:rPr>
              <w:t>3</w:t>
            </w:r>
          </w:p>
        </w:tc>
      </w:tr>
      <w:tr w:rsidR="00AA4260" w:rsidTr="00F751BD">
        <w:tc>
          <w:tcPr>
            <w:tcW w:w="5920" w:type="dxa"/>
          </w:tcPr>
          <w:p w:rsidR="00AA4260" w:rsidRDefault="00E213B2" w:rsidP="00001D87">
            <w:pPr>
              <w:pStyle w:val="af"/>
              <w:numPr>
                <w:ilvl w:val="1"/>
                <w:numId w:val="38"/>
              </w:numPr>
              <w:spacing w:after="0" w:line="252" w:lineRule="auto"/>
              <w:ind w:left="426" w:right="-250" w:hanging="284"/>
              <w:jc w:val="both"/>
              <w:rPr>
                <w:sz w:val="16"/>
                <w:szCs w:val="16"/>
              </w:rPr>
            </w:pPr>
            <w:r>
              <w:rPr>
                <w:sz w:val="16"/>
                <w:szCs w:val="16"/>
              </w:rPr>
              <w:t>Прекращение действия патента …………………………………………………</w:t>
            </w:r>
            <w:r w:rsidR="00867694">
              <w:rPr>
                <w:sz w:val="16"/>
                <w:szCs w:val="16"/>
              </w:rPr>
              <w:t>.</w:t>
            </w:r>
            <w:r>
              <w:rPr>
                <w:sz w:val="16"/>
                <w:szCs w:val="16"/>
              </w:rPr>
              <w:t>…</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...8</w:t>
            </w:r>
            <w:r w:rsidR="00954C79">
              <w:rPr>
                <w:sz w:val="16"/>
                <w:szCs w:val="16"/>
              </w:rPr>
              <w:t>9</w:t>
            </w:r>
          </w:p>
        </w:tc>
      </w:tr>
      <w:tr w:rsidR="00AA4260" w:rsidTr="00F751BD">
        <w:tc>
          <w:tcPr>
            <w:tcW w:w="5920" w:type="dxa"/>
          </w:tcPr>
          <w:p w:rsidR="00E34BF3" w:rsidRDefault="00E34BF3" w:rsidP="00E34BF3">
            <w:pPr>
              <w:pStyle w:val="af"/>
              <w:spacing w:after="0" w:line="252" w:lineRule="auto"/>
              <w:ind w:left="0" w:right="-250"/>
              <w:jc w:val="both"/>
              <w:rPr>
                <w:sz w:val="16"/>
                <w:szCs w:val="16"/>
              </w:rPr>
            </w:pPr>
            <w:r>
              <w:rPr>
                <w:sz w:val="16"/>
                <w:szCs w:val="16"/>
              </w:rPr>
              <w:t>7. </w:t>
            </w:r>
            <w:r w:rsidR="00E213B2">
              <w:rPr>
                <w:sz w:val="16"/>
                <w:szCs w:val="16"/>
              </w:rPr>
              <w:t>МЕТОДИКА НАПИСАНИЯ И ОФОРМ</w:t>
            </w:r>
            <w:r w:rsidR="006A2C20">
              <w:rPr>
                <w:sz w:val="16"/>
                <w:szCs w:val="16"/>
              </w:rPr>
              <w:t>ЛЕНИЯ ОТЧЕТНЫХ ДОКУМЕНТОВ</w:t>
            </w:r>
            <w:r>
              <w:rPr>
                <w:sz w:val="16"/>
                <w:szCs w:val="16"/>
              </w:rPr>
              <w:t xml:space="preserve"> ПО</w:t>
            </w:r>
          </w:p>
          <w:p w:rsidR="00AA4260" w:rsidRDefault="00E34BF3" w:rsidP="00E34BF3">
            <w:pPr>
              <w:pStyle w:val="af"/>
              <w:spacing w:after="0" w:line="252" w:lineRule="auto"/>
              <w:ind w:left="142" w:right="-250" w:hanging="142"/>
              <w:jc w:val="both"/>
              <w:rPr>
                <w:sz w:val="16"/>
                <w:szCs w:val="16"/>
              </w:rPr>
            </w:pPr>
            <w:r>
              <w:rPr>
                <w:sz w:val="16"/>
                <w:szCs w:val="16"/>
              </w:rPr>
              <w:t>НИР ………………………………………………………………………………………….</w:t>
            </w:r>
          </w:p>
        </w:tc>
        <w:tc>
          <w:tcPr>
            <w:tcW w:w="425" w:type="dxa"/>
          </w:tcPr>
          <w:p w:rsidR="00E34BF3" w:rsidRDefault="00E34BF3" w:rsidP="00954C79">
            <w:pPr>
              <w:pStyle w:val="af"/>
              <w:spacing w:after="0" w:line="252" w:lineRule="auto"/>
              <w:ind w:left="0" w:hanging="107"/>
              <w:jc w:val="right"/>
              <w:rPr>
                <w:sz w:val="16"/>
                <w:szCs w:val="16"/>
              </w:rPr>
            </w:pPr>
          </w:p>
          <w:p w:rsidR="00AA4260" w:rsidRDefault="00F751BD" w:rsidP="00954C79">
            <w:pPr>
              <w:pStyle w:val="af"/>
              <w:spacing w:after="0" w:line="252" w:lineRule="auto"/>
              <w:ind w:left="0" w:hanging="107"/>
              <w:jc w:val="right"/>
              <w:rPr>
                <w:sz w:val="16"/>
                <w:szCs w:val="16"/>
              </w:rPr>
            </w:pPr>
            <w:r>
              <w:rPr>
                <w:sz w:val="16"/>
                <w:szCs w:val="16"/>
              </w:rPr>
              <w:t>...</w:t>
            </w:r>
            <w:r w:rsidR="00954C79">
              <w:rPr>
                <w:sz w:val="16"/>
                <w:szCs w:val="16"/>
              </w:rPr>
              <w:t>90</w:t>
            </w:r>
          </w:p>
        </w:tc>
      </w:tr>
      <w:tr w:rsidR="00AA4260" w:rsidTr="00F751BD">
        <w:tc>
          <w:tcPr>
            <w:tcW w:w="5920" w:type="dxa"/>
          </w:tcPr>
          <w:p w:rsidR="00AA4260" w:rsidRDefault="00E213B2" w:rsidP="00001D87">
            <w:pPr>
              <w:pStyle w:val="af"/>
              <w:numPr>
                <w:ilvl w:val="1"/>
                <w:numId w:val="39"/>
              </w:numPr>
              <w:spacing w:after="0" w:line="252" w:lineRule="auto"/>
              <w:ind w:left="426" w:right="-250" w:hanging="284"/>
              <w:jc w:val="both"/>
              <w:rPr>
                <w:sz w:val="16"/>
                <w:szCs w:val="16"/>
              </w:rPr>
            </w:pPr>
            <w:r>
              <w:rPr>
                <w:sz w:val="16"/>
                <w:szCs w:val="16"/>
              </w:rPr>
              <w:t>Композиция научного произведения ……………………………………………..</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w:t>
            </w:r>
            <w:r w:rsidR="00954C79">
              <w:rPr>
                <w:sz w:val="16"/>
                <w:szCs w:val="16"/>
              </w:rPr>
              <w:t>90</w:t>
            </w:r>
          </w:p>
        </w:tc>
      </w:tr>
      <w:tr w:rsidR="00AA4260" w:rsidTr="00F751BD">
        <w:tc>
          <w:tcPr>
            <w:tcW w:w="5920" w:type="dxa"/>
          </w:tcPr>
          <w:p w:rsidR="00AA4260" w:rsidRDefault="00E213B2" w:rsidP="00001D87">
            <w:pPr>
              <w:pStyle w:val="af"/>
              <w:numPr>
                <w:ilvl w:val="1"/>
                <w:numId w:val="39"/>
              </w:numPr>
              <w:spacing w:after="0" w:line="252" w:lineRule="auto"/>
              <w:ind w:left="426" w:right="-250" w:hanging="284"/>
              <w:jc w:val="both"/>
              <w:rPr>
                <w:sz w:val="16"/>
                <w:szCs w:val="16"/>
              </w:rPr>
            </w:pPr>
            <w:r>
              <w:rPr>
                <w:sz w:val="16"/>
                <w:szCs w:val="16"/>
              </w:rPr>
              <w:lastRenderedPageBreak/>
              <w:t>Приемы изложения научных материалов …………………………………………</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...9</w:t>
            </w:r>
            <w:r w:rsidR="00954C79">
              <w:rPr>
                <w:sz w:val="16"/>
                <w:szCs w:val="16"/>
              </w:rPr>
              <w:t>4</w:t>
            </w:r>
          </w:p>
        </w:tc>
      </w:tr>
      <w:tr w:rsidR="00AA4260" w:rsidTr="00F751BD">
        <w:tc>
          <w:tcPr>
            <w:tcW w:w="5920" w:type="dxa"/>
          </w:tcPr>
          <w:p w:rsidR="00AA4260" w:rsidRDefault="00E213B2" w:rsidP="00001D87">
            <w:pPr>
              <w:pStyle w:val="af"/>
              <w:numPr>
                <w:ilvl w:val="1"/>
                <w:numId w:val="39"/>
              </w:numPr>
              <w:spacing w:after="0" w:line="252" w:lineRule="auto"/>
              <w:ind w:left="426" w:right="-250" w:hanging="284"/>
              <w:jc w:val="both"/>
              <w:rPr>
                <w:sz w:val="16"/>
                <w:szCs w:val="16"/>
              </w:rPr>
            </w:pPr>
            <w:r>
              <w:rPr>
                <w:sz w:val="16"/>
                <w:szCs w:val="16"/>
              </w:rPr>
              <w:t>Рубрикация текста научной работы ………………………………………………..</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...9</w:t>
            </w:r>
            <w:r w:rsidR="00954C79">
              <w:rPr>
                <w:sz w:val="16"/>
                <w:szCs w:val="16"/>
              </w:rPr>
              <w:t>5</w:t>
            </w:r>
          </w:p>
        </w:tc>
      </w:tr>
      <w:tr w:rsidR="00AA4260" w:rsidTr="00F751BD">
        <w:tc>
          <w:tcPr>
            <w:tcW w:w="5920" w:type="dxa"/>
          </w:tcPr>
          <w:p w:rsidR="00AA4260" w:rsidRDefault="00E213B2" w:rsidP="00001D87">
            <w:pPr>
              <w:pStyle w:val="af"/>
              <w:numPr>
                <w:ilvl w:val="1"/>
                <w:numId w:val="39"/>
              </w:numPr>
              <w:spacing w:after="0" w:line="252" w:lineRule="auto"/>
              <w:ind w:left="426" w:right="-250" w:hanging="284"/>
              <w:jc w:val="both"/>
              <w:rPr>
                <w:sz w:val="16"/>
                <w:szCs w:val="16"/>
              </w:rPr>
            </w:pPr>
            <w:r>
              <w:rPr>
                <w:sz w:val="16"/>
                <w:szCs w:val="16"/>
              </w:rPr>
              <w:t>Требования к речи научных произведений ……………………………………</w:t>
            </w:r>
            <w:r w:rsidR="00867694">
              <w:rPr>
                <w:sz w:val="16"/>
                <w:szCs w:val="16"/>
              </w:rPr>
              <w:t>.</w:t>
            </w:r>
            <w:r>
              <w:rPr>
                <w:sz w:val="16"/>
                <w:szCs w:val="16"/>
              </w:rPr>
              <w:t>….</w:t>
            </w:r>
          </w:p>
        </w:tc>
        <w:tc>
          <w:tcPr>
            <w:tcW w:w="425" w:type="dxa"/>
          </w:tcPr>
          <w:p w:rsidR="00AA4260" w:rsidRDefault="00F751BD" w:rsidP="00954C79">
            <w:pPr>
              <w:pStyle w:val="af"/>
              <w:spacing w:after="0" w:line="252" w:lineRule="auto"/>
              <w:ind w:left="0" w:hanging="107"/>
              <w:jc w:val="right"/>
              <w:rPr>
                <w:sz w:val="16"/>
                <w:szCs w:val="16"/>
              </w:rPr>
            </w:pPr>
            <w:r>
              <w:rPr>
                <w:sz w:val="16"/>
                <w:szCs w:val="16"/>
              </w:rPr>
              <w:t>...9</w:t>
            </w:r>
            <w:r w:rsidR="00954C79">
              <w:rPr>
                <w:sz w:val="16"/>
                <w:szCs w:val="16"/>
              </w:rPr>
              <w:t>7</w:t>
            </w:r>
          </w:p>
        </w:tc>
      </w:tr>
      <w:tr w:rsidR="00E213B2" w:rsidTr="00F751BD">
        <w:tc>
          <w:tcPr>
            <w:tcW w:w="5920" w:type="dxa"/>
          </w:tcPr>
          <w:p w:rsidR="00E213B2" w:rsidRDefault="00E213B2" w:rsidP="00001D87">
            <w:pPr>
              <w:pStyle w:val="af"/>
              <w:numPr>
                <w:ilvl w:val="1"/>
                <w:numId w:val="39"/>
              </w:numPr>
              <w:spacing w:after="0" w:line="252" w:lineRule="auto"/>
              <w:ind w:left="426" w:right="-250" w:hanging="284"/>
              <w:jc w:val="both"/>
              <w:rPr>
                <w:sz w:val="16"/>
                <w:szCs w:val="16"/>
              </w:rPr>
            </w:pPr>
            <w:r>
              <w:rPr>
                <w:sz w:val="16"/>
                <w:szCs w:val="16"/>
              </w:rPr>
              <w:t>Язык и стиль научной работы ……………………………………………………...</w:t>
            </w:r>
          </w:p>
        </w:tc>
        <w:tc>
          <w:tcPr>
            <w:tcW w:w="425" w:type="dxa"/>
          </w:tcPr>
          <w:p w:rsidR="00E213B2" w:rsidRDefault="00F751BD" w:rsidP="00954C79">
            <w:pPr>
              <w:pStyle w:val="af"/>
              <w:spacing w:after="0" w:line="252" w:lineRule="auto"/>
              <w:ind w:left="0" w:hanging="107"/>
              <w:jc w:val="right"/>
              <w:rPr>
                <w:sz w:val="16"/>
                <w:szCs w:val="16"/>
              </w:rPr>
            </w:pPr>
            <w:r>
              <w:rPr>
                <w:sz w:val="16"/>
                <w:szCs w:val="16"/>
              </w:rPr>
              <w:t>...9</w:t>
            </w:r>
            <w:r w:rsidR="00954C79">
              <w:rPr>
                <w:sz w:val="16"/>
                <w:szCs w:val="16"/>
              </w:rPr>
              <w:t>9</w:t>
            </w:r>
          </w:p>
        </w:tc>
      </w:tr>
      <w:tr w:rsidR="00AA4260" w:rsidTr="00F751BD">
        <w:tc>
          <w:tcPr>
            <w:tcW w:w="5920" w:type="dxa"/>
          </w:tcPr>
          <w:p w:rsidR="00AA4260" w:rsidRDefault="00E213B2" w:rsidP="00001D87">
            <w:pPr>
              <w:pStyle w:val="af"/>
              <w:numPr>
                <w:ilvl w:val="1"/>
                <w:numId w:val="39"/>
              </w:numPr>
              <w:spacing w:after="0" w:line="252" w:lineRule="auto"/>
              <w:ind w:left="426" w:right="-250" w:hanging="284"/>
              <w:jc w:val="both"/>
              <w:rPr>
                <w:sz w:val="16"/>
                <w:szCs w:val="16"/>
              </w:rPr>
            </w:pPr>
            <w:r>
              <w:rPr>
                <w:sz w:val="16"/>
                <w:szCs w:val="16"/>
              </w:rPr>
              <w:t>Оформление библиографического аппарата …………………………………</w:t>
            </w:r>
            <w:r w:rsidR="00867694">
              <w:rPr>
                <w:sz w:val="16"/>
                <w:szCs w:val="16"/>
              </w:rPr>
              <w:t>…</w:t>
            </w:r>
            <w:r>
              <w:rPr>
                <w:sz w:val="16"/>
                <w:szCs w:val="16"/>
              </w:rPr>
              <w:t>….</w:t>
            </w:r>
          </w:p>
        </w:tc>
        <w:tc>
          <w:tcPr>
            <w:tcW w:w="425" w:type="dxa"/>
          </w:tcPr>
          <w:p w:rsidR="00AA4260" w:rsidRDefault="004532B6" w:rsidP="00954C79">
            <w:pPr>
              <w:pStyle w:val="af"/>
              <w:spacing w:after="0" w:line="252" w:lineRule="auto"/>
              <w:ind w:left="0" w:hanging="107"/>
              <w:jc w:val="right"/>
              <w:rPr>
                <w:sz w:val="16"/>
                <w:szCs w:val="16"/>
              </w:rPr>
            </w:pPr>
            <w:r>
              <w:rPr>
                <w:sz w:val="16"/>
                <w:szCs w:val="16"/>
              </w:rPr>
              <w:t>.</w:t>
            </w:r>
            <w:r w:rsidR="00F751BD">
              <w:rPr>
                <w:sz w:val="16"/>
                <w:szCs w:val="16"/>
              </w:rPr>
              <w:t>10</w:t>
            </w:r>
            <w:r w:rsidR="00954C79">
              <w:rPr>
                <w:sz w:val="16"/>
                <w:szCs w:val="16"/>
              </w:rPr>
              <w:t>4</w:t>
            </w:r>
          </w:p>
        </w:tc>
      </w:tr>
      <w:tr w:rsidR="00AA4260" w:rsidTr="00F751BD">
        <w:tc>
          <w:tcPr>
            <w:tcW w:w="5920" w:type="dxa"/>
          </w:tcPr>
          <w:p w:rsidR="00AA4260" w:rsidRPr="00E213B2" w:rsidRDefault="00E213B2" w:rsidP="00001D87">
            <w:pPr>
              <w:pStyle w:val="af"/>
              <w:spacing w:after="0" w:line="252" w:lineRule="auto"/>
              <w:ind w:left="0" w:right="-250"/>
              <w:jc w:val="both"/>
              <w:rPr>
                <w:caps/>
                <w:sz w:val="16"/>
                <w:szCs w:val="16"/>
              </w:rPr>
            </w:pPr>
            <w:r w:rsidRPr="00E213B2">
              <w:rPr>
                <w:caps/>
                <w:sz w:val="16"/>
                <w:szCs w:val="16"/>
              </w:rPr>
              <w:t>8.</w:t>
            </w:r>
            <w:r w:rsidR="006A2C20">
              <w:rPr>
                <w:caps/>
                <w:sz w:val="16"/>
                <w:szCs w:val="16"/>
              </w:rPr>
              <w:t> </w:t>
            </w:r>
            <w:r w:rsidRPr="00E213B2">
              <w:rPr>
                <w:caps/>
                <w:sz w:val="16"/>
                <w:szCs w:val="16"/>
              </w:rPr>
              <w:t>Аппробация и внедрение результатов исследований</w:t>
            </w:r>
            <w:r>
              <w:rPr>
                <w:caps/>
                <w:sz w:val="16"/>
                <w:szCs w:val="16"/>
              </w:rPr>
              <w:t xml:space="preserve"> ……………...</w:t>
            </w:r>
          </w:p>
        </w:tc>
        <w:tc>
          <w:tcPr>
            <w:tcW w:w="425" w:type="dxa"/>
          </w:tcPr>
          <w:p w:rsidR="00AA4260" w:rsidRDefault="004532B6" w:rsidP="00C55964">
            <w:pPr>
              <w:pStyle w:val="af"/>
              <w:spacing w:after="0" w:line="252" w:lineRule="auto"/>
              <w:ind w:left="0" w:hanging="107"/>
              <w:jc w:val="right"/>
              <w:rPr>
                <w:sz w:val="16"/>
                <w:szCs w:val="16"/>
              </w:rPr>
            </w:pPr>
            <w:r>
              <w:rPr>
                <w:sz w:val="16"/>
                <w:szCs w:val="16"/>
              </w:rPr>
              <w:t>.</w:t>
            </w:r>
            <w:r w:rsidR="00F751BD">
              <w:rPr>
                <w:sz w:val="16"/>
                <w:szCs w:val="16"/>
              </w:rPr>
              <w:t>10</w:t>
            </w:r>
            <w:r w:rsidR="00C55964">
              <w:rPr>
                <w:sz w:val="16"/>
                <w:szCs w:val="16"/>
              </w:rPr>
              <w:t>6</w:t>
            </w:r>
          </w:p>
        </w:tc>
      </w:tr>
      <w:tr w:rsidR="00AA4260" w:rsidTr="00F751BD">
        <w:tc>
          <w:tcPr>
            <w:tcW w:w="5920" w:type="dxa"/>
          </w:tcPr>
          <w:p w:rsidR="00AA4260" w:rsidRDefault="00E213B2" w:rsidP="00001D87">
            <w:pPr>
              <w:pStyle w:val="af"/>
              <w:numPr>
                <w:ilvl w:val="1"/>
                <w:numId w:val="40"/>
              </w:numPr>
              <w:spacing w:after="0" w:line="252" w:lineRule="auto"/>
              <w:ind w:left="426" w:right="-250" w:hanging="284"/>
              <w:jc w:val="both"/>
              <w:rPr>
                <w:sz w:val="16"/>
                <w:szCs w:val="16"/>
              </w:rPr>
            </w:pPr>
            <w:r>
              <w:rPr>
                <w:sz w:val="16"/>
                <w:szCs w:val="16"/>
              </w:rPr>
              <w:t>Апробация результатов исследований …………………………………………</w:t>
            </w:r>
            <w:r w:rsidR="00867694">
              <w:rPr>
                <w:sz w:val="16"/>
                <w:szCs w:val="16"/>
              </w:rPr>
              <w:t>..</w:t>
            </w:r>
            <w:r>
              <w:rPr>
                <w:sz w:val="16"/>
                <w:szCs w:val="16"/>
              </w:rPr>
              <w:t>…</w:t>
            </w:r>
          </w:p>
        </w:tc>
        <w:tc>
          <w:tcPr>
            <w:tcW w:w="425" w:type="dxa"/>
          </w:tcPr>
          <w:p w:rsidR="00AA4260" w:rsidRDefault="004532B6" w:rsidP="00001D87">
            <w:pPr>
              <w:pStyle w:val="af"/>
              <w:spacing w:after="0" w:line="252" w:lineRule="auto"/>
              <w:ind w:left="0" w:hanging="107"/>
              <w:jc w:val="right"/>
              <w:rPr>
                <w:sz w:val="16"/>
                <w:szCs w:val="16"/>
              </w:rPr>
            </w:pPr>
            <w:r>
              <w:rPr>
                <w:sz w:val="16"/>
                <w:szCs w:val="16"/>
              </w:rPr>
              <w:t>.</w:t>
            </w:r>
            <w:r w:rsidR="00F751BD">
              <w:rPr>
                <w:sz w:val="16"/>
                <w:szCs w:val="16"/>
              </w:rPr>
              <w:t>10</w:t>
            </w:r>
            <w:r w:rsidR="00C55964">
              <w:rPr>
                <w:sz w:val="16"/>
                <w:szCs w:val="16"/>
              </w:rPr>
              <w:t>6</w:t>
            </w:r>
          </w:p>
        </w:tc>
      </w:tr>
      <w:tr w:rsidR="00AA4260" w:rsidTr="00F751BD">
        <w:tc>
          <w:tcPr>
            <w:tcW w:w="5920" w:type="dxa"/>
          </w:tcPr>
          <w:p w:rsidR="00AA4260" w:rsidRDefault="00E213B2" w:rsidP="00001D87">
            <w:pPr>
              <w:pStyle w:val="af"/>
              <w:numPr>
                <w:ilvl w:val="1"/>
                <w:numId w:val="40"/>
              </w:numPr>
              <w:spacing w:after="0" w:line="252" w:lineRule="auto"/>
              <w:ind w:left="426" w:right="-250" w:hanging="284"/>
              <w:jc w:val="both"/>
              <w:rPr>
                <w:sz w:val="16"/>
                <w:szCs w:val="16"/>
              </w:rPr>
            </w:pPr>
            <w:r>
              <w:rPr>
                <w:sz w:val="16"/>
                <w:szCs w:val="16"/>
              </w:rPr>
              <w:t>Публикация результатов исследований …………………………………………</w:t>
            </w:r>
            <w:r w:rsidR="00867694">
              <w:rPr>
                <w:sz w:val="16"/>
                <w:szCs w:val="16"/>
              </w:rPr>
              <w:t>…</w:t>
            </w:r>
            <w:r>
              <w:rPr>
                <w:sz w:val="16"/>
                <w:szCs w:val="16"/>
              </w:rPr>
              <w:t>.</w:t>
            </w:r>
          </w:p>
        </w:tc>
        <w:tc>
          <w:tcPr>
            <w:tcW w:w="425" w:type="dxa"/>
          </w:tcPr>
          <w:p w:rsidR="00AA4260" w:rsidRDefault="004532B6" w:rsidP="00C55964">
            <w:pPr>
              <w:pStyle w:val="af"/>
              <w:spacing w:after="0" w:line="252" w:lineRule="auto"/>
              <w:ind w:left="0" w:hanging="107"/>
              <w:jc w:val="right"/>
              <w:rPr>
                <w:sz w:val="16"/>
                <w:szCs w:val="16"/>
              </w:rPr>
            </w:pPr>
            <w:r>
              <w:rPr>
                <w:sz w:val="16"/>
                <w:szCs w:val="16"/>
              </w:rPr>
              <w:t>.</w:t>
            </w:r>
            <w:r w:rsidR="00F751BD">
              <w:rPr>
                <w:sz w:val="16"/>
                <w:szCs w:val="16"/>
              </w:rPr>
              <w:t>10</w:t>
            </w:r>
            <w:r w:rsidR="00C55964">
              <w:rPr>
                <w:sz w:val="16"/>
                <w:szCs w:val="16"/>
              </w:rPr>
              <w:t>7</w:t>
            </w:r>
          </w:p>
        </w:tc>
      </w:tr>
      <w:tr w:rsidR="00AA4260" w:rsidTr="00F751BD">
        <w:tc>
          <w:tcPr>
            <w:tcW w:w="5920" w:type="dxa"/>
          </w:tcPr>
          <w:p w:rsidR="00AA4260" w:rsidRDefault="00E213B2" w:rsidP="00001D87">
            <w:pPr>
              <w:pStyle w:val="af"/>
              <w:numPr>
                <w:ilvl w:val="1"/>
                <w:numId w:val="40"/>
              </w:numPr>
              <w:spacing w:after="0" w:line="252" w:lineRule="auto"/>
              <w:ind w:left="426" w:right="-250" w:hanging="284"/>
              <w:jc w:val="both"/>
              <w:rPr>
                <w:sz w:val="16"/>
                <w:szCs w:val="16"/>
              </w:rPr>
            </w:pPr>
            <w:r>
              <w:rPr>
                <w:sz w:val="16"/>
                <w:szCs w:val="16"/>
              </w:rPr>
              <w:t>Формы организации устного научного общения …………………………………</w:t>
            </w:r>
          </w:p>
        </w:tc>
        <w:tc>
          <w:tcPr>
            <w:tcW w:w="425" w:type="dxa"/>
          </w:tcPr>
          <w:p w:rsidR="00AA4260" w:rsidRDefault="004532B6" w:rsidP="00C55964">
            <w:pPr>
              <w:pStyle w:val="af"/>
              <w:spacing w:after="0" w:line="252" w:lineRule="auto"/>
              <w:ind w:left="0" w:hanging="107"/>
              <w:jc w:val="right"/>
              <w:rPr>
                <w:sz w:val="16"/>
                <w:szCs w:val="16"/>
              </w:rPr>
            </w:pPr>
            <w:r>
              <w:rPr>
                <w:sz w:val="16"/>
                <w:szCs w:val="16"/>
              </w:rPr>
              <w:t>.</w:t>
            </w:r>
            <w:r w:rsidR="00F751BD">
              <w:rPr>
                <w:sz w:val="16"/>
                <w:szCs w:val="16"/>
              </w:rPr>
              <w:t>1</w:t>
            </w:r>
            <w:r w:rsidR="00C55964">
              <w:rPr>
                <w:sz w:val="16"/>
                <w:szCs w:val="16"/>
              </w:rPr>
              <w:t>10</w:t>
            </w:r>
          </w:p>
        </w:tc>
      </w:tr>
      <w:tr w:rsidR="00AA4260" w:rsidTr="00F751BD">
        <w:tc>
          <w:tcPr>
            <w:tcW w:w="5920" w:type="dxa"/>
          </w:tcPr>
          <w:p w:rsidR="00AA4260" w:rsidRDefault="00E213B2" w:rsidP="00001D87">
            <w:pPr>
              <w:pStyle w:val="af"/>
              <w:numPr>
                <w:ilvl w:val="1"/>
                <w:numId w:val="40"/>
              </w:numPr>
              <w:spacing w:after="0" w:line="252" w:lineRule="auto"/>
              <w:ind w:left="426" w:right="-250" w:hanging="284"/>
              <w:jc w:val="both"/>
              <w:rPr>
                <w:sz w:val="16"/>
                <w:szCs w:val="16"/>
              </w:rPr>
            </w:pPr>
            <w:r>
              <w:rPr>
                <w:sz w:val="16"/>
                <w:szCs w:val="16"/>
              </w:rPr>
              <w:t>Внедрение законченных научно-исследовательских работ ……………………</w:t>
            </w:r>
            <w:r w:rsidR="00867694">
              <w:rPr>
                <w:sz w:val="16"/>
                <w:szCs w:val="16"/>
              </w:rPr>
              <w:t>…</w:t>
            </w:r>
            <w:r>
              <w:rPr>
                <w:sz w:val="16"/>
                <w:szCs w:val="16"/>
              </w:rPr>
              <w:t>.</w:t>
            </w:r>
          </w:p>
        </w:tc>
        <w:tc>
          <w:tcPr>
            <w:tcW w:w="425" w:type="dxa"/>
          </w:tcPr>
          <w:p w:rsidR="00AA4260" w:rsidRDefault="004532B6" w:rsidP="00C55964">
            <w:pPr>
              <w:pStyle w:val="af"/>
              <w:spacing w:after="0" w:line="252" w:lineRule="auto"/>
              <w:ind w:left="0" w:hanging="107"/>
              <w:jc w:val="right"/>
              <w:rPr>
                <w:sz w:val="16"/>
                <w:szCs w:val="16"/>
              </w:rPr>
            </w:pPr>
            <w:r>
              <w:rPr>
                <w:sz w:val="16"/>
                <w:szCs w:val="16"/>
              </w:rPr>
              <w:t>.</w:t>
            </w:r>
            <w:r w:rsidR="00F751BD">
              <w:rPr>
                <w:sz w:val="16"/>
                <w:szCs w:val="16"/>
              </w:rPr>
              <w:t>1</w:t>
            </w:r>
            <w:r w:rsidR="00C55964">
              <w:rPr>
                <w:sz w:val="16"/>
                <w:szCs w:val="16"/>
              </w:rPr>
              <w:t>11</w:t>
            </w:r>
          </w:p>
        </w:tc>
      </w:tr>
      <w:tr w:rsidR="00E34BF3" w:rsidTr="00F751BD">
        <w:tc>
          <w:tcPr>
            <w:tcW w:w="5920" w:type="dxa"/>
          </w:tcPr>
          <w:p w:rsidR="00E34BF3" w:rsidRDefault="00E34BF3" w:rsidP="00E34BF3">
            <w:pPr>
              <w:pStyle w:val="af"/>
              <w:spacing w:after="0" w:line="252" w:lineRule="auto"/>
              <w:ind w:right="-250" w:hanging="283"/>
              <w:jc w:val="both"/>
              <w:rPr>
                <w:sz w:val="16"/>
                <w:szCs w:val="16"/>
              </w:rPr>
            </w:pPr>
            <w:r>
              <w:rPr>
                <w:sz w:val="16"/>
                <w:szCs w:val="16"/>
              </w:rPr>
              <w:t>Литература…………………………………………………………………………………..</w:t>
            </w:r>
          </w:p>
        </w:tc>
        <w:tc>
          <w:tcPr>
            <w:tcW w:w="425" w:type="dxa"/>
          </w:tcPr>
          <w:p w:rsidR="00E34BF3" w:rsidRDefault="00E34BF3" w:rsidP="00C55964">
            <w:pPr>
              <w:pStyle w:val="af"/>
              <w:spacing w:after="0" w:line="252" w:lineRule="auto"/>
              <w:ind w:left="0" w:hanging="107"/>
              <w:jc w:val="right"/>
              <w:rPr>
                <w:sz w:val="16"/>
                <w:szCs w:val="16"/>
              </w:rPr>
            </w:pPr>
            <w:r>
              <w:rPr>
                <w:sz w:val="16"/>
                <w:szCs w:val="16"/>
              </w:rPr>
              <w:t>113</w:t>
            </w:r>
          </w:p>
        </w:tc>
      </w:tr>
    </w:tbl>
    <w:p w:rsidR="001D669C" w:rsidRDefault="001D669C" w:rsidP="00001D87">
      <w:pPr>
        <w:pStyle w:val="af"/>
        <w:spacing w:after="0" w:line="252" w:lineRule="auto"/>
        <w:ind w:left="0" w:firstLine="283"/>
        <w:jc w:val="both"/>
        <w:rPr>
          <w:sz w:val="16"/>
          <w:szCs w:val="16"/>
        </w:rPr>
      </w:pPr>
    </w:p>
    <w:p w:rsidR="00163D82" w:rsidRDefault="00163D82" w:rsidP="00001D87">
      <w:pPr>
        <w:pStyle w:val="af"/>
        <w:spacing w:after="0" w:line="252" w:lineRule="auto"/>
        <w:ind w:left="0" w:firstLine="283"/>
        <w:jc w:val="both"/>
        <w:rPr>
          <w:sz w:val="16"/>
          <w:szCs w:val="16"/>
        </w:rPr>
      </w:pPr>
    </w:p>
    <w:p w:rsidR="00163D82" w:rsidRDefault="00163D82"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263EB0" w:rsidRDefault="00263EB0" w:rsidP="00001D87">
      <w:pPr>
        <w:pStyle w:val="af"/>
        <w:spacing w:after="0" w:line="252" w:lineRule="auto"/>
        <w:ind w:left="0" w:firstLine="283"/>
        <w:jc w:val="both"/>
        <w:rPr>
          <w:sz w:val="16"/>
          <w:szCs w:val="16"/>
        </w:rPr>
      </w:pPr>
    </w:p>
    <w:p w:rsidR="00E66D87" w:rsidRDefault="00E66D87" w:rsidP="00001D87">
      <w:pPr>
        <w:shd w:val="clear" w:color="auto" w:fill="FFFFFF"/>
        <w:spacing w:line="252" w:lineRule="auto"/>
        <w:ind w:right="-73" w:firstLine="540"/>
        <w:jc w:val="both"/>
      </w:pPr>
    </w:p>
    <w:p w:rsidR="00E66D87" w:rsidRDefault="00E66D87" w:rsidP="00001D87">
      <w:pPr>
        <w:shd w:val="clear" w:color="auto" w:fill="FFFFFF"/>
        <w:spacing w:line="252" w:lineRule="auto"/>
        <w:ind w:right="-73" w:firstLine="540"/>
        <w:jc w:val="both"/>
      </w:pPr>
    </w:p>
    <w:p w:rsidR="00E66D87" w:rsidRDefault="00E66D87" w:rsidP="001B1C5C">
      <w:pPr>
        <w:shd w:val="clear" w:color="auto" w:fill="FFFFFF"/>
        <w:spacing w:line="257" w:lineRule="auto"/>
        <w:ind w:right="-73" w:firstLine="540"/>
        <w:jc w:val="both"/>
      </w:pPr>
    </w:p>
    <w:p w:rsidR="00952468" w:rsidRDefault="00952468" w:rsidP="001B1C5C">
      <w:pPr>
        <w:spacing w:line="257" w:lineRule="auto"/>
        <w:jc w:val="center"/>
        <w:rPr>
          <w:spacing w:val="20"/>
          <w:sz w:val="16"/>
          <w:szCs w:val="16"/>
        </w:rPr>
      </w:pPr>
    </w:p>
    <w:p w:rsidR="00E66D87" w:rsidRPr="00BD1A93" w:rsidRDefault="00E66D87" w:rsidP="001B1C5C">
      <w:pPr>
        <w:spacing w:line="257" w:lineRule="auto"/>
        <w:jc w:val="center"/>
        <w:rPr>
          <w:spacing w:val="20"/>
          <w:sz w:val="16"/>
          <w:szCs w:val="16"/>
        </w:rPr>
      </w:pPr>
    </w:p>
    <w:p w:rsidR="00E66D87" w:rsidRPr="00BD1A93" w:rsidRDefault="00E66D87" w:rsidP="001B1C5C">
      <w:pPr>
        <w:spacing w:line="257" w:lineRule="auto"/>
        <w:jc w:val="center"/>
        <w:rPr>
          <w:spacing w:val="20"/>
          <w:sz w:val="16"/>
          <w:szCs w:val="16"/>
        </w:rPr>
      </w:pPr>
    </w:p>
    <w:p w:rsidR="00E66D87" w:rsidRDefault="00E66D87" w:rsidP="001B1C5C">
      <w:pPr>
        <w:spacing w:line="257" w:lineRule="auto"/>
        <w:jc w:val="center"/>
        <w:rPr>
          <w:spacing w:val="20"/>
          <w:sz w:val="16"/>
          <w:szCs w:val="16"/>
        </w:rPr>
      </w:pPr>
    </w:p>
    <w:p w:rsidR="00E66D87" w:rsidRDefault="00E66D87" w:rsidP="001B1C5C">
      <w:pPr>
        <w:spacing w:line="257" w:lineRule="auto"/>
        <w:jc w:val="center"/>
        <w:rPr>
          <w:spacing w:val="20"/>
          <w:sz w:val="16"/>
          <w:szCs w:val="16"/>
        </w:rPr>
      </w:pPr>
    </w:p>
    <w:p w:rsidR="00E66D87" w:rsidRDefault="00E66D87" w:rsidP="001B1C5C">
      <w:pPr>
        <w:spacing w:line="257" w:lineRule="auto"/>
        <w:jc w:val="center"/>
        <w:rPr>
          <w:spacing w:val="20"/>
          <w:sz w:val="16"/>
          <w:szCs w:val="16"/>
        </w:rPr>
      </w:pPr>
    </w:p>
    <w:p w:rsidR="00E66D87" w:rsidRDefault="00E66D87" w:rsidP="001B1C5C">
      <w:pPr>
        <w:spacing w:line="257" w:lineRule="auto"/>
        <w:jc w:val="center"/>
        <w:rPr>
          <w:spacing w:val="20"/>
          <w:sz w:val="16"/>
          <w:szCs w:val="16"/>
        </w:rPr>
      </w:pPr>
    </w:p>
    <w:p w:rsidR="00E66D87" w:rsidRPr="00A622F5" w:rsidRDefault="00E66D87" w:rsidP="001B1C5C">
      <w:pPr>
        <w:spacing w:line="257" w:lineRule="auto"/>
        <w:jc w:val="center"/>
        <w:rPr>
          <w:spacing w:val="20"/>
        </w:rPr>
      </w:pPr>
      <w:r w:rsidRPr="00A622F5">
        <w:rPr>
          <w:spacing w:val="20"/>
        </w:rPr>
        <w:t>Учебное издание</w:t>
      </w:r>
    </w:p>
    <w:p w:rsidR="00E66D87" w:rsidRPr="00A622F5" w:rsidRDefault="00E66D87" w:rsidP="001B1C5C">
      <w:pPr>
        <w:spacing w:line="257" w:lineRule="auto"/>
        <w:jc w:val="center"/>
      </w:pPr>
    </w:p>
    <w:p w:rsidR="00E66D87" w:rsidRPr="00A622F5" w:rsidRDefault="00E66D87" w:rsidP="001B1C5C">
      <w:pPr>
        <w:spacing w:line="257" w:lineRule="auto"/>
        <w:jc w:val="center"/>
        <w:rPr>
          <w:b/>
        </w:rPr>
      </w:pPr>
      <w:r w:rsidRPr="00A622F5">
        <w:rPr>
          <w:b/>
        </w:rPr>
        <w:t xml:space="preserve">Подшиваленко </w:t>
      </w:r>
      <w:r w:rsidRPr="00A622F5">
        <w:t>Игорь Леонович</w:t>
      </w:r>
    </w:p>
    <w:p w:rsidR="00E66D87" w:rsidRPr="00A622F5" w:rsidRDefault="00E66D87" w:rsidP="001B1C5C">
      <w:pPr>
        <w:spacing w:line="257" w:lineRule="auto"/>
        <w:jc w:val="center"/>
      </w:pPr>
    </w:p>
    <w:p w:rsidR="00E66D87" w:rsidRDefault="00E66D87" w:rsidP="001B1C5C">
      <w:pPr>
        <w:spacing w:line="257" w:lineRule="auto"/>
        <w:jc w:val="center"/>
        <w:rPr>
          <w:bCs/>
          <w:caps/>
          <w:spacing w:val="-6"/>
        </w:rPr>
      </w:pPr>
      <w:r>
        <w:rPr>
          <w:bCs/>
          <w:caps/>
          <w:spacing w:val="-6"/>
        </w:rPr>
        <w:t>ОСНОВЫ НАУЧНЫХ ИССЛЕДОВАНИЙ И МОДЕЛИРОВАНИЕ</w:t>
      </w:r>
    </w:p>
    <w:p w:rsidR="00E66D87" w:rsidRDefault="00E66D87" w:rsidP="001B1C5C">
      <w:pPr>
        <w:spacing w:line="257" w:lineRule="auto"/>
        <w:jc w:val="center"/>
        <w:rPr>
          <w:bCs/>
          <w:caps/>
          <w:spacing w:val="-6"/>
        </w:rPr>
      </w:pPr>
    </w:p>
    <w:p w:rsidR="00E66D87" w:rsidRDefault="00E66D87" w:rsidP="001B1C5C">
      <w:pPr>
        <w:spacing w:line="257" w:lineRule="auto"/>
        <w:jc w:val="center"/>
        <w:rPr>
          <w:bCs/>
          <w:spacing w:val="-6"/>
        </w:rPr>
      </w:pPr>
      <w:r>
        <w:rPr>
          <w:bCs/>
          <w:spacing w:val="-6"/>
        </w:rPr>
        <w:t>В трех частях</w:t>
      </w:r>
    </w:p>
    <w:p w:rsidR="00E66D87" w:rsidRDefault="00E66D87" w:rsidP="001B1C5C">
      <w:pPr>
        <w:spacing w:line="257" w:lineRule="auto"/>
        <w:jc w:val="center"/>
        <w:rPr>
          <w:bCs/>
          <w:spacing w:val="-6"/>
        </w:rPr>
      </w:pPr>
    </w:p>
    <w:p w:rsidR="00E66D87" w:rsidRDefault="00E66D87" w:rsidP="001B1C5C">
      <w:pPr>
        <w:spacing w:line="257" w:lineRule="auto"/>
        <w:jc w:val="center"/>
        <w:rPr>
          <w:bCs/>
          <w:spacing w:val="-6"/>
        </w:rPr>
      </w:pPr>
      <w:r>
        <w:rPr>
          <w:bCs/>
          <w:spacing w:val="-6"/>
        </w:rPr>
        <w:t>Часть 1</w:t>
      </w:r>
    </w:p>
    <w:p w:rsidR="00E66D87" w:rsidRPr="00A622F5" w:rsidRDefault="00E66D87" w:rsidP="001B1C5C">
      <w:pPr>
        <w:spacing w:line="257" w:lineRule="auto"/>
        <w:jc w:val="center"/>
      </w:pPr>
    </w:p>
    <w:p w:rsidR="00E66D87" w:rsidRDefault="00E66D87" w:rsidP="001B1C5C">
      <w:pPr>
        <w:spacing w:line="257" w:lineRule="auto"/>
        <w:jc w:val="center"/>
      </w:pPr>
      <w:r>
        <w:t>Курс лекций</w:t>
      </w:r>
    </w:p>
    <w:p w:rsidR="00952468" w:rsidRPr="00A622F5" w:rsidRDefault="00952468" w:rsidP="001B1C5C">
      <w:pPr>
        <w:spacing w:line="257" w:lineRule="auto"/>
        <w:jc w:val="center"/>
      </w:pPr>
    </w:p>
    <w:p w:rsidR="00E66D87" w:rsidRPr="000078FD" w:rsidRDefault="00E66D87" w:rsidP="001B1C5C">
      <w:pPr>
        <w:spacing w:line="257" w:lineRule="auto"/>
        <w:jc w:val="center"/>
        <w:rPr>
          <w:sz w:val="16"/>
          <w:szCs w:val="16"/>
        </w:rPr>
      </w:pPr>
    </w:p>
    <w:p w:rsidR="00E66D87" w:rsidRPr="000078FD" w:rsidRDefault="00E66D87" w:rsidP="001B1C5C">
      <w:pPr>
        <w:spacing w:line="257" w:lineRule="auto"/>
        <w:jc w:val="center"/>
        <w:rPr>
          <w:sz w:val="16"/>
          <w:szCs w:val="16"/>
        </w:rPr>
      </w:pPr>
      <w:r w:rsidRPr="000078FD">
        <w:rPr>
          <w:sz w:val="16"/>
          <w:szCs w:val="16"/>
        </w:rPr>
        <w:t>Редактор</w:t>
      </w:r>
      <w:r>
        <w:rPr>
          <w:sz w:val="16"/>
          <w:szCs w:val="16"/>
        </w:rPr>
        <w:t xml:space="preserve"> </w:t>
      </w:r>
      <w:r w:rsidR="002A6884">
        <w:rPr>
          <w:i/>
          <w:sz w:val="16"/>
          <w:szCs w:val="16"/>
        </w:rPr>
        <w:t xml:space="preserve">Т. П. Рябцева </w:t>
      </w:r>
    </w:p>
    <w:p w:rsidR="00E66D87" w:rsidRPr="000078FD" w:rsidRDefault="00E66D87" w:rsidP="001B1C5C">
      <w:pPr>
        <w:spacing w:line="257" w:lineRule="auto"/>
        <w:jc w:val="center"/>
        <w:rPr>
          <w:sz w:val="16"/>
          <w:szCs w:val="16"/>
        </w:rPr>
      </w:pPr>
      <w:r w:rsidRPr="000078FD">
        <w:rPr>
          <w:sz w:val="16"/>
          <w:szCs w:val="16"/>
        </w:rPr>
        <w:t>Техн</w:t>
      </w:r>
      <w:r>
        <w:rPr>
          <w:sz w:val="16"/>
          <w:szCs w:val="16"/>
        </w:rPr>
        <w:t>ический р</w:t>
      </w:r>
      <w:r w:rsidRPr="000078FD">
        <w:rPr>
          <w:sz w:val="16"/>
          <w:szCs w:val="16"/>
        </w:rPr>
        <w:t>едактор</w:t>
      </w:r>
      <w:r>
        <w:rPr>
          <w:sz w:val="16"/>
          <w:szCs w:val="16"/>
        </w:rPr>
        <w:t xml:space="preserve"> </w:t>
      </w:r>
      <w:r w:rsidR="002A6884">
        <w:rPr>
          <w:i/>
          <w:sz w:val="16"/>
          <w:szCs w:val="16"/>
        </w:rPr>
        <w:t>Н. Л</w:t>
      </w:r>
      <w:r w:rsidR="007F24E1">
        <w:rPr>
          <w:i/>
          <w:sz w:val="16"/>
          <w:szCs w:val="16"/>
        </w:rPr>
        <w:t>. </w:t>
      </w:r>
      <w:r w:rsidR="002A6884">
        <w:rPr>
          <w:i/>
          <w:sz w:val="16"/>
          <w:szCs w:val="16"/>
        </w:rPr>
        <w:t>Якубовская</w:t>
      </w:r>
    </w:p>
    <w:p w:rsidR="00E66D87" w:rsidRPr="000078FD" w:rsidRDefault="00E66D87" w:rsidP="001B1C5C">
      <w:pPr>
        <w:spacing w:line="257" w:lineRule="auto"/>
        <w:jc w:val="center"/>
        <w:rPr>
          <w:sz w:val="16"/>
          <w:szCs w:val="16"/>
        </w:rPr>
      </w:pPr>
      <w:r w:rsidRPr="000078FD">
        <w:rPr>
          <w:sz w:val="16"/>
          <w:szCs w:val="16"/>
        </w:rPr>
        <w:t>Корректор</w:t>
      </w:r>
      <w:r>
        <w:rPr>
          <w:sz w:val="16"/>
          <w:szCs w:val="16"/>
        </w:rPr>
        <w:t xml:space="preserve"> </w:t>
      </w:r>
      <w:r w:rsidR="002A6884">
        <w:rPr>
          <w:i/>
          <w:sz w:val="16"/>
          <w:szCs w:val="16"/>
        </w:rPr>
        <w:t>Л. С. Разинкевич</w:t>
      </w:r>
    </w:p>
    <w:p w:rsidR="00E66D87" w:rsidRPr="000078FD" w:rsidRDefault="00E66D87" w:rsidP="001B1C5C">
      <w:pPr>
        <w:spacing w:line="257" w:lineRule="auto"/>
        <w:jc w:val="center"/>
        <w:rPr>
          <w:sz w:val="16"/>
          <w:szCs w:val="16"/>
        </w:rPr>
      </w:pPr>
    </w:p>
    <w:p w:rsidR="00E66D87" w:rsidRPr="000078FD" w:rsidRDefault="00E66D87" w:rsidP="001B1C5C">
      <w:pPr>
        <w:spacing w:line="257" w:lineRule="auto"/>
        <w:jc w:val="center"/>
        <w:rPr>
          <w:sz w:val="16"/>
          <w:szCs w:val="16"/>
        </w:rPr>
      </w:pPr>
      <w:r w:rsidRPr="000078FD">
        <w:rPr>
          <w:sz w:val="16"/>
          <w:szCs w:val="16"/>
        </w:rPr>
        <w:t xml:space="preserve">Подписано в печать </w:t>
      </w:r>
      <w:r w:rsidR="00E34BF3">
        <w:rPr>
          <w:sz w:val="16"/>
          <w:szCs w:val="16"/>
        </w:rPr>
        <w:t>31.10.2013</w:t>
      </w:r>
      <w:r w:rsidRPr="000078FD">
        <w:rPr>
          <w:sz w:val="16"/>
          <w:szCs w:val="16"/>
        </w:rPr>
        <w:t>.</w:t>
      </w:r>
      <w:r>
        <w:rPr>
          <w:sz w:val="16"/>
          <w:szCs w:val="16"/>
        </w:rPr>
        <w:t xml:space="preserve"> </w:t>
      </w:r>
      <w:r w:rsidRPr="000078FD">
        <w:rPr>
          <w:sz w:val="16"/>
          <w:szCs w:val="16"/>
        </w:rPr>
        <w:t>Формат 60×84</w:t>
      </w:r>
      <w:r w:rsidRPr="000078FD">
        <w:rPr>
          <w:sz w:val="16"/>
          <w:szCs w:val="16"/>
          <w:vertAlign w:val="superscript"/>
        </w:rPr>
        <w:t>1</w:t>
      </w:r>
      <w:r w:rsidRPr="000078FD">
        <w:rPr>
          <w:sz w:val="16"/>
          <w:szCs w:val="16"/>
        </w:rPr>
        <w:t>/</w:t>
      </w:r>
      <w:r w:rsidRPr="000078FD">
        <w:rPr>
          <w:sz w:val="16"/>
          <w:szCs w:val="16"/>
          <w:vertAlign w:val="subscript"/>
        </w:rPr>
        <w:t>16</w:t>
      </w:r>
      <w:r w:rsidRPr="000078FD">
        <w:rPr>
          <w:sz w:val="16"/>
          <w:szCs w:val="16"/>
        </w:rPr>
        <w:t xml:space="preserve">. Бумага </w:t>
      </w:r>
      <w:r>
        <w:rPr>
          <w:sz w:val="16"/>
          <w:szCs w:val="16"/>
        </w:rPr>
        <w:t>офсетная</w:t>
      </w:r>
      <w:r w:rsidRPr="000078FD">
        <w:rPr>
          <w:sz w:val="16"/>
          <w:szCs w:val="16"/>
        </w:rPr>
        <w:t>.</w:t>
      </w:r>
    </w:p>
    <w:p w:rsidR="00E66D87" w:rsidRPr="000078FD" w:rsidRDefault="00E66D87" w:rsidP="001B1C5C">
      <w:pPr>
        <w:spacing w:line="257" w:lineRule="auto"/>
        <w:jc w:val="center"/>
        <w:rPr>
          <w:sz w:val="16"/>
          <w:szCs w:val="16"/>
        </w:rPr>
      </w:pPr>
      <w:r>
        <w:rPr>
          <w:sz w:val="16"/>
          <w:szCs w:val="16"/>
        </w:rPr>
        <w:t>Ризография</w:t>
      </w:r>
      <w:r w:rsidRPr="000078FD">
        <w:rPr>
          <w:sz w:val="16"/>
          <w:szCs w:val="16"/>
        </w:rPr>
        <w:t>. Гарнитура «Таймс».</w:t>
      </w:r>
      <w:r>
        <w:rPr>
          <w:sz w:val="16"/>
          <w:szCs w:val="16"/>
        </w:rPr>
        <w:t xml:space="preserve"> </w:t>
      </w:r>
      <w:r w:rsidRPr="000078FD">
        <w:rPr>
          <w:sz w:val="16"/>
          <w:szCs w:val="16"/>
        </w:rPr>
        <w:t xml:space="preserve">Усл. печ. л. </w:t>
      </w:r>
      <w:r w:rsidR="00E34BF3" w:rsidRPr="00E34BF3">
        <w:rPr>
          <w:sz w:val="16"/>
          <w:szCs w:val="16"/>
          <w:u w:val="single"/>
        </w:rPr>
        <w:t>6,74</w:t>
      </w:r>
      <w:r w:rsidRPr="000078FD">
        <w:rPr>
          <w:sz w:val="16"/>
          <w:szCs w:val="16"/>
        </w:rPr>
        <w:t xml:space="preserve">   Уч.-изд. л.</w:t>
      </w:r>
      <w:r w:rsidR="007F24E1">
        <w:rPr>
          <w:sz w:val="16"/>
          <w:szCs w:val="16"/>
        </w:rPr>
        <w:t xml:space="preserve"> </w:t>
      </w:r>
      <w:r w:rsidR="007F24E1" w:rsidRPr="007F24E1">
        <w:rPr>
          <w:sz w:val="16"/>
          <w:szCs w:val="16"/>
          <w:u w:val="single"/>
        </w:rPr>
        <w:t>6,47</w:t>
      </w:r>
      <w:r w:rsidRPr="000078FD">
        <w:rPr>
          <w:sz w:val="16"/>
          <w:szCs w:val="16"/>
        </w:rPr>
        <w:t xml:space="preserve">    </w:t>
      </w:r>
    </w:p>
    <w:p w:rsidR="00E66D87" w:rsidRDefault="007F24E1" w:rsidP="007F24E1">
      <w:pPr>
        <w:tabs>
          <w:tab w:val="center" w:pos="3061"/>
          <w:tab w:val="left" w:pos="5430"/>
        </w:tabs>
        <w:spacing w:line="257" w:lineRule="auto"/>
        <w:rPr>
          <w:sz w:val="16"/>
          <w:szCs w:val="16"/>
        </w:rPr>
      </w:pPr>
      <w:r>
        <w:rPr>
          <w:sz w:val="16"/>
          <w:szCs w:val="16"/>
        </w:rPr>
        <w:tab/>
      </w:r>
      <w:r w:rsidR="00E66D87" w:rsidRPr="000078FD">
        <w:rPr>
          <w:sz w:val="16"/>
          <w:szCs w:val="16"/>
        </w:rPr>
        <w:t xml:space="preserve">Тираж </w:t>
      </w:r>
      <w:r w:rsidR="00E66D87" w:rsidRPr="002C652C">
        <w:rPr>
          <w:sz w:val="16"/>
          <w:szCs w:val="16"/>
        </w:rPr>
        <w:t>___</w:t>
      </w:r>
      <w:r w:rsidR="00E66D87" w:rsidRPr="000078FD">
        <w:rPr>
          <w:sz w:val="16"/>
          <w:szCs w:val="16"/>
        </w:rPr>
        <w:t xml:space="preserve"> экз. Заказ </w:t>
      </w:r>
      <w:r w:rsidR="00E66D87">
        <w:rPr>
          <w:sz w:val="16"/>
          <w:szCs w:val="16"/>
        </w:rPr>
        <w:t>____</w:t>
      </w:r>
      <w:r>
        <w:rPr>
          <w:sz w:val="16"/>
          <w:szCs w:val="16"/>
        </w:rPr>
        <w:tab/>
      </w:r>
    </w:p>
    <w:p w:rsidR="00E66D87" w:rsidRDefault="00E66D87" w:rsidP="001B1C5C">
      <w:pPr>
        <w:spacing w:line="257" w:lineRule="auto"/>
        <w:jc w:val="center"/>
        <w:rPr>
          <w:sz w:val="16"/>
          <w:szCs w:val="16"/>
        </w:rPr>
      </w:pPr>
    </w:p>
    <w:p w:rsidR="00E66D87" w:rsidRDefault="00E66D87" w:rsidP="001B1C5C">
      <w:pPr>
        <w:spacing w:line="257" w:lineRule="auto"/>
        <w:jc w:val="center"/>
        <w:rPr>
          <w:sz w:val="16"/>
          <w:szCs w:val="16"/>
        </w:rPr>
      </w:pPr>
    </w:p>
    <w:p w:rsidR="00E66D87" w:rsidRDefault="00E66D87" w:rsidP="001B1C5C">
      <w:pPr>
        <w:spacing w:line="257" w:lineRule="auto"/>
        <w:jc w:val="center"/>
        <w:rPr>
          <w:sz w:val="16"/>
          <w:szCs w:val="16"/>
        </w:rPr>
      </w:pPr>
      <w:r>
        <w:rPr>
          <w:sz w:val="16"/>
          <w:szCs w:val="16"/>
        </w:rPr>
        <w:t>УО «Белорусская государственная сельскохозяйственная академия»</w:t>
      </w:r>
      <w:r w:rsidR="002A6884">
        <w:rPr>
          <w:sz w:val="16"/>
          <w:szCs w:val="16"/>
        </w:rPr>
        <w:t>.</w:t>
      </w:r>
    </w:p>
    <w:p w:rsidR="00E66D87" w:rsidRDefault="00E66D87" w:rsidP="001B1C5C">
      <w:pPr>
        <w:spacing w:line="257" w:lineRule="auto"/>
        <w:jc w:val="center"/>
        <w:rPr>
          <w:sz w:val="16"/>
          <w:szCs w:val="16"/>
        </w:rPr>
      </w:pPr>
      <w:r>
        <w:rPr>
          <w:sz w:val="16"/>
          <w:szCs w:val="16"/>
        </w:rPr>
        <w:t>ЛИ №</w:t>
      </w:r>
      <w:r w:rsidR="007F24E1">
        <w:rPr>
          <w:sz w:val="16"/>
          <w:szCs w:val="16"/>
        </w:rPr>
        <w:t> </w:t>
      </w:r>
      <w:r>
        <w:rPr>
          <w:sz w:val="16"/>
          <w:szCs w:val="16"/>
        </w:rPr>
        <w:t>02330/0548504 от 16.06.2009.</w:t>
      </w:r>
    </w:p>
    <w:p w:rsidR="00E66D87" w:rsidRDefault="002A6884" w:rsidP="001B1C5C">
      <w:pPr>
        <w:spacing w:line="257" w:lineRule="auto"/>
        <w:jc w:val="center"/>
        <w:rPr>
          <w:sz w:val="16"/>
          <w:szCs w:val="16"/>
        </w:rPr>
      </w:pPr>
      <w:r>
        <w:rPr>
          <w:sz w:val="16"/>
          <w:szCs w:val="16"/>
        </w:rPr>
        <w:t>У</w:t>
      </w:r>
      <w:r w:rsidR="00E66D87" w:rsidRPr="006336CE">
        <w:rPr>
          <w:sz w:val="16"/>
          <w:szCs w:val="16"/>
        </w:rPr>
        <w:t xml:space="preserve">л. </w:t>
      </w:r>
      <w:r>
        <w:rPr>
          <w:sz w:val="16"/>
          <w:szCs w:val="16"/>
        </w:rPr>
        <w:t>Мичурина</w:t>
      </w:r>
      <w:r w:rsidR="00E66D87" w:rsidRPr="006336CE">
        <w:rPr>
          <w:sz w:val="16"/>
          <w:szCs w:val="16"/>
        </w:rPr>
        <w:t xml:space="preserve">, </w:t>
      </w:r>
      <w:r>
        <w:rPr>
          <w:sz w:val="16"/>
          <w:szCs w:val="16"/>
        </w:rPr>
        <w:t>13</w:t>
      </w:r>
      <w:r w:rsidR="00E66D87">
        <w:rPr>
          <w:sz w:val="16"/>
          <w:szCs w:val="16"/>
        </w:rPr>
        <w:t xml:space="preserve">, </w:t>
      </w:r>
      <w:r w:rsidR="00E66D87" w:rsidRPr="006336CE">
        <w:rPr>
          <w:sz w:val="16"/>
          <w:szCs w:val="16"/>
        </w:rPr>
        <w:t>2134</w:t>
      </w:r>
      <w:r w:rsidR="00E66D87">
        <w:rPr>
          <w:sz w:val="16"/>
          <w:szCs w:val="16"/>
        </w:rPr>
        <w:t>07</w:t>
      </w:r>
      <w:r>
        <w:rPr>
          <w:sz w:val="16"/>
          <w:szCs w:val="16"/>
        </w:rPr>
        <w:t>, г. Горки.</w:t>
      </w:r>
    </w:p>
    <w:p w:rsidR="00E66D87" w:rsidRPr="006336CE" w:rsidRDefault="00E66D87" w:rsidP="001B1C5C">
      <w:pPr>
        <w:spacing w:line="257" w:lineRule="auto"/>
        <w:jc w:val="center"/>
        <w:rPr>
          <w:sz w:val="16"/>
          <w:szCs w:val="16"/>
        </w:rPr>
      </w:pPr>
    </w:p>
    <w:p w:rsidR="00E66D87" w:rsidRDefault="00E66D87" w:rsidP="001B1C5C">
      <w:pPr>
        <w:spacing w:line="257" w:lineRule="auto"/>
        <w:jc w:val="center"/>
        <w:rPr>
          <w:sz w:val="16"/>
          <w:szCs w:val="16"/>
        </w:rPr>
      </w:pPr>
      <w:r w:rsidRPr="006336CE">
        <w:rPr>
          <w:sz w:val="16"/>
          <w:szCs w:val="16"/>
        </w:rPr>
        <w:t>Отпечатано</w:t>
      </w:r>
      <w:r>
        <w:rPr>
          <w:sz w:val="16"/>
          <w:szCs w:val="16"/>
        </w:rPr>
        <w:t xml:space="preserve"> в УО «Белорусская государственная сельскохозяйственная академия»</w:t>
      </w:r>
      <w:r w:rsidR="002A6884">
        <w:rPr>
          <w:sz w:val="16"/>
          <w:szCs w:val="16"/>
        </w:rPr>
        <w:t>.</w:t>
      </w:r>
    </w:p>
    <w:p w:rsidR="00263EB0" w:rsidRPr="00CB50C4" w:rsidRDefault="00686378" w:rsidP="001B1C5C">
      <w:pPr>
        <w:pStyle w:val="af"/>
        <w:spacing w:after="0" w:line="257" w:lineRule="auto"/>
        <w:ind w:left="0" w:firstLine="283"/>
        <w:jc w:val="center"/>
        <w:rPr>
          <w:sz w:val="16"/>
          <w:szCs w:val="16"/>
        </w:rPr>
      </w:pPr>
      <w:r>
        <w:rPr>
          <w:noProof/>
          <w:sz w:val="16"/>
          <w:szCs w:val="16"/>
        </w:rPr>
        <w:pict>
          <v:rect id="_x0000_s1039" style="position:absolute;left:0;text-align:left;margin-left:145.55pt;margin-top:23pt;width:16.95pt;height:18.8pt;z-index:251671552" stroked="f"/>
        </w:pict>
      </w:r>
      <w:r w:rsidR="00E34BF3">
        <w:rPr>
          <w:sz w:val="16"/>
          <w:szCs w:val="16"/>
        </w:rPr>
        <w:t>У</w:t>
      </w:r>
      <w:r w:rsidR="00E66D87" w:rsidRPr="006336CE">
        <w:rPr>
          <w:sz w:val="16"/>
          <w:szCs w:val="16"/>
        </w:rPr>
        <w:t>л. Мичурина,</w:t>
      </w:r>
      <w:r w:rsidR="00EF7772">
        <w:rPr>
          <w:sz w:val="16"/>
          <w:szCs w:val="16"/>
        </w:rPr>
        <w:t> </w:t>
      </w:r>
      <w:r w:rsidR="00E66D87">
        <w:rPr>
          <w:sz w:val="16"/>
          <w:szCs w:val="16"/>
        </w:rPr>
        <w:t xml:space="preserve">5, 213407, г. </w:t>
      </w:r>
      <w:r w:rsidR="00E66D87" w:rsidRPr="006336CE">
        <w:rPr>
          <w:sz w:val="16"/>
          <w:szCs w:val="16"/>
        </w:rPr>
        <w:t>Горки</w:t>
      </w:r>
      <w:r w:rsidR="002A6884">
        <w:rPr>
          <w:sz w:val="16"/>
          <w:szCs w:val="16"/>
        </w:rPr>
        <w:t>.</w:t>
      </w:r>
    </w:p>
    <w:sectPr w:rsidR="00263EB0" w:rsidRPr="00CB50C4" w:rsidSect="00032BB0">
      <w:footerReference w:type="default" r:id="rId16"/>
      <w:pgSz w:w="8391" w:h="11907" w:code="11"/>
      <w:pgMar w:top="1247" w:right="1134" w:bottom="147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1A" w:rsidRDefault="00BD521A" w:rsidP="002D7CE3">
      <w:r>
        <w:separator/>
      </w:r>
    </w:p>
  </w:endnote>
  <w:endnote w:type="continuationSeparator" w:id="0">
    <w:p w:rsidR="00BD521A" w:rsidRDefault="00BD521A" w:rsidP="002D7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TimesNewRoman,BoldItalic">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1833"/>
      <w:docPartObj>
        <w:docPartGallery w:val="Page Numbers (Bottom of Page)"/>
        <w:docPartUnique/>
      </w:docPartObj>
    </w:sdtPr>
    <w:sdtContent>
      <w:p w:rsidR="00545421" w:rsidRDefault="00545421">
        <w:pPr>
          <w:pStyle w:val="afc"/>
          <w:jc w:val="center"/>
        </w:pPr>
        <w:r w:rsidRPr="000D183F">
          <w:rPr>
            <w:sz w:val="16"/>
            <w:szCs w:val="16"/>
          </w:rPr>
          <w:fldChar w:fldCharType="begin"/>
        </w:r>
        <w:r w:rsidRPr="000D183F">
          <w:rPr>
            <w:sz w:val="16"/>
            <w:szCs w:val="16"/>
          </w:rPr>
          <w:instrText xml:space="preserve"> PAGE   \* MERGEFORMAT </w:instrText>
        </w:r>
        <w:r w:rsidRPr="000D183F">
          <w:rPr>
            <w:sz w:val="16"/>
            <w:szCs w:val="16"/>
          </w:rPr>
          <w:fldChar w:fldCharType="separate"/>
        </w:r>
        <w:r w:rsidR="00325727">
          <w:rPr>
            <w:noProof/>
            <w:sz w:val="16"/>
            <w:szCs w:val="16"/>
          </w:rPr>
          <w:t>2</w:t>
        </w:r>
        <w:r w:rsidRPr="000D183F">
          <w:rPr>
            <w:sz w:val="16"/>
            <w:szCs w:val="16"/>
          </w:rPr>
          <w:fldChar w:fldCharType="end"/>
        </w:r>
      </w:p>
    </w:sdtContent>
  </w:sdt>
  <w:p w:rsidR="00545421" w:rsidRDefault="0054542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1A" w:rsidRDefault="00BD521A" w:rsidP="002D7CE3">
      <w:r>
        <w:separator/>
      </w:r>
    </w:p>
  </w:footnote>
  <w:footnote w:type="continuationSeparator" w:id="0">
    <w:p w:rsidR="00BD521A" w:rsidRDefault="00BD521A" w:rsidP="002D7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353"/>
    <w:multiLevelType w:val="hybridMultilevel"/>
    <w:tmpl w:val="2DC42424"/>
    <w:lvl w:ilvl="0" w:tplc="B9F8E5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F74EB4"/>
    <w:multiLevelType w:val="multilevel"/>
    <w:tmpl w:val="F2E4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C31A0"/>
    <w:multiLevelType w:val="multilevel"/>
    <w:tmpl w:val="500C4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7715D"/>
    <w:multiLevelType w:val="multilevel"/>
    <w:tmpl w:val="E32E10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130C7656"/>
    <w:multiLevelType w:val="hybridMultilevel"/>
    <w:tmpl w:val="3B8A84A0"/>
    <w:lvl w:ilvl="0" w:tplc="0419000D">
      <w:start w:val="1"/>
      <w:numFmt w:val="bullet"/>
      <w:lvlText w:val=""/>
      <w:lvlJc w:val="left"/>
      <w:pPr>
        <w:tabs>
          <w:tab w:val="num" w:pos="1306"/>
        </w:tabs>
        <w:ind w:left="229" w:firstLine="737"/>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162A736E"/>
    <w:multiLevelType w:val="multilevel"/>
    <w:tmpl w:val="BFB6404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C6E88"/>
    <w:multiLevelType w:val="multilevel"/>
    <w:tmpl w:val="5D3E98AE"/>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176E0BD5"/>
    <w:multiLevelType w:val="hybridMultilevel"/>
    <w:tmpl w:val="28D2652C"/>
    <w:lvl w:ilvl="0" w:tplc="FFFFFFFF">
      <w:start w:val="1"/>
      <w:numFmt w:val="decimal"/>
      <w:lvlText w:val="%1)"/>
      <w:lvlJc w:val="left"/>
      <w:pPr>
        <w:ind w:left="700" w:hanging="360"/>
      </w:pPr>
      <w:rPr>
        <w:rFonts w:cs="Times New Roman" w:hint="default"/>
      </w:rPr>
    </w:lvl>
    <w:lvl w:ilvl="1" w:tplc="04190003">
      <w:start w:val="1"/>
      <w:numFmt w:val="bullet"/>
      <w:lvlText w:val="o"/>
      <w:lvlJc w:val="left"/>
      <w:pPr>
        <w:tabs>
          <w:tab w:val="num" w:pos="1354"/>
        </w:tabs>
        <w:ind w:left="1354" w:hanging="360"/>
      </w:pPr>
      <w:rPr>
        <w:rFonts w:ascii="Courier New" w:hAnsi="Courier New" w:hint="default"/>
      </w:rPr>
    </w:lvl>
    <w:lvl w:ilvl="2" w:tplc="04190005">
      <w:start w:val="1"/>
      <w:numFmt w:val="bullet"/>
      <w:lvlText w:val=""/>
      <w:lvlJc w:val="left"/>
      <w:pPr>
        <w:tabs>
          <w:tab w:val="num" w:pos="2074"/>
        </w:tabs>
        <w:ind w:left="2074" w:hanging="360"/>
      </w:pPr>
      <w:rPr>
        <w:rFonts w:ascii="Wingdings" w:hAnsi="Wingdings" w:hint="default"/>
      </w:rPr>
    </w:lvl>
    <w:lvl w:ilvl="3" w:tplc="04190001">
      <w:start w:val="1"/>
      <w:numFmt w:val="bullet"/>
      <w:lvlText w:val=""/>
      <w:lvlJc w:val="left"/>
      <w:pPr>
        <w:tabs>
          <w:tab w:val="num" w:pos="2794"/>
        </w:tabs>
        <w:ind w:left="2794" w:hanging="360"/>
      </w:pPr>
      <w:rPr>
        <w:rFonts w:ascii="Symbol" w:hAnsi="Symbol" w:hint="default"/>
      </w:rPr>
    </w:lvl>
    <w:lvl w:ilvl="4" w:tplc="04190003">
      <w:start w:val="1"/>
      <w:numFmt w:val="bullet"/>
      <w:lvlText w:val="o"/>
      <w:lvlJc w:val="left"/>
      <w:pPr>
        <w:tabs>
          <w:tab w:val="num" w:pos="3514"/>
        </w:tabs>
        <w:ind w:left="3514" w:hanging="360"/>
      </w:pPr>
      <w:rPr>
        <w:rFonts w:ascii="Courier New" w:hAnsi="Courier New" w:hint="default"/>
      </w:rPr>
    </w:lvl>
    <w:lvl w:ilvl="5" w:tplc="04190005">
      <w:start w:val="1"/>
      <w:numFmt w:val="bullet"/>
      <w:lvlText w:val=""/>
      <w:lvlJc w:val="left"/>
      <w:pPr>
        <w:tabs>
          <w:tab w:val="num" w:pos="4234"/>
        </w:tabs>
        <w:ind w:left="4234" w:hanging="360"/>
      </w:pPr>
      <w:rPr>
        <w:rFonts w:ascii="Wingdings" w:hAnsi="Wingdings" w:hint="default"/>
      </w:rPr>
    </w:lvl>
    <w:lvl w:ilvl="6" w:tplc="04190001">
      <w:start w:val="1"/>
      <w:numFmt w:val="bullet"/>
      <w:lvlText w:val=""/>
      <w:lvlJc w:val="left"/>
      <w:pPr>
        <w:tabs>
          <w:tab w:val="num" w:pos="4954"/>
        </w:tabs>
        <w:ind w:left="4954" w:hanging="360"/>
      </w:pPr>
      <w:rPr>
        <w:rFonts w:ascii="Symbol" w:hAnsi="Symbol" w:hint="default"/>
      </w:rPr>
    </w:lvl>
    <w:lvl w:ilvl="7" w:tplc="04190003">
      <w:start w:val="1"/>
      <w:numFmt w:val="bullet"/>
      <w:lvlText w:val="o"/>
      <w:lvlJc w:val="left"/>
      <w:pPr>
        <w:tabs>
          <w:tab w:val="num" w:pos="5674"/>
        </w:tabs>
        <w:ind w:left="5674" w:hanging="360"/>
      </w:pPr>
      <w:rPr>
        <w:rFonts w:ascii="Courier New" w:hAnsi="Courier New" w:hint="default"/>
      </w:rPr>
    </w:lvl>
    <w:lvl w:ilvl="8" w:tplc="04190005">
      <w:start w:val="1"/>
      <w:numFmt w:val="bullet"/>
      <w:lvlText w:val=""/>
      <w:lvlJc w:val="left"/>
      <w:pPr>
        <w:tabs>
          <w:tab w:val="num" w:pos="6394"/>
        </w:tabs>
        <w:ind w:left="6394" w:hanging="360"/>
      </w:pPr>
      <w:rPr>
        <w:rFonts w:ascii="Wingdings" w:hAnsi="Wingdings" w:hint="default"/>
      </w:rPr>
    </w:lvl>
  </w:abstractNum>
  <w:abstractNum w:abstractNumId="8">
    <w:nsid w:val="191E5AFB"/>
    <w:multiLevelType w:val="hybridMultilevel"/>
    <w:tmpl w:val="4E82334E"/>
    <w:lvl w:ilvl="0" w:tplc="B9F8E5AC">
      <w:start w:val="1"/>
      <w:numFmt w:val="bullet"/>
      <w:lvlText w:val=""/>
      <w:lvlJc w:val="left"/>
      <w:pPr>
        <w:tabs>
          <w:tab w:val="num" w:pos="766"/>
        </w:tabs>
        <w:ind w:left="766"/>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92D03D8"/>
    <w:multiLevelType w:val="hybridMultilevel"/>
    <w:tmpl w:val="2DC2F6E8"/>
    <w:lvl w:ilvl="0" w:tplc="B9F8E5AC">
      <w:start w:val="1"/>
      <w:numFmt w:val="bullet"/>
      <w:lvlText w:val=""/>
      <w:lvlJc w:val="left"/>
      <w:pPr>
        <w:ind w:left="720" w:hanging="360"/>
      </w:pPr>
      <w:rPr>
        <w:rFonts w:ascii="Symbol" w:hAnsi="Symbol" w:hint="default"/>
      </w:rPr>
    </w:lvl>
    <w:lvl w:ilvl="1" w:tplc="B9F8E5AC">
      <w:start w:val="1"/>
      <w:numFmt w:val="bullet"/>
      <w:lvlText w:val=""/>
      <w:lvlJc w:val="left"/>
      <w:pPr>
        <w:ind w:left="644"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686F26"/>
    <w:multiLevelType w:val="singleLevel"/>
    <w:tmpl w:val="B58C5364"/>
    <w:lvl w:ilvl="0">
      <w:start w:val="2"/>
      <w:numFmt w:val="decimal"/>
      <w:lvlText w:val="%1)"/>
      <w:legacy w:legacy="1" w:legacySpace="0" w:legacyIndent="288"/>
      <w:lvlJc w:val="left"/>
      <w:rPr>
        <w:rFonts w:ascii="Times New Roman" w:hAnsi="Times New Roman" w:cs="Times New Roman" w:hint="default"/>
      </w:rPr>
    </w:lvl>
  </w:abstractNum>
  <w:abstractNum w:abstractNumId="11">
    <w:nsid w:val="1E321E8A"/>
    <w:multiLevelType w:val="multilevel"/>
    <w:tmpl w:val="A6F828C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12">
    <w:nsid w:val="202E3248"/>
    <w:multiLevelType w:val="hybridMultilevel"/>
    <w:tmpl w:val="45AC49E0"/>
    <w:lvl w:ilvl="0" w:tplc="B9F8E5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8F33BF"/>
    <w:multiLevelType w:val="hybridMultilevel"/>
    <w:tmpl w:val="A6243B8E"/>
    <w:lvl w:ilvl="0" w:tplc="3CA85468">
      <w:start w:val="1"/>
      <w:numFmt w:val="decimal"/>
      <w:lvlText w:val="%1."/>
      <w:lvlJc w:val="left"/>
      <w:pPr>
        <w:tabs>
          <w:tab w:val="num" w:pos="1045"/>
        </w:tabs>
        <w:ind w:left="1045" w:hanging="705"/>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14">
    <w:nsid w:val="21060F59"/>
    <w:multiLevelType w:val="hybridMultilevel"/>
    <w:tmpl w:val="1AF8DEB8"/>
    <w:lvl w:ilvl="0" w:tplc="C2E66AE6">
      <w:start w:val="1"/>
      <w:numFmt w:val="decimal"/>
      <w:lvlText w:val="%1."/>
      <w:lvlJc w:val="left"/>
      <w:pPr>
        <w:tabs>
          <w:tab w:val="num" w:pos="1015"/>
        </w:tabs>
        <w:ind w:left="1015" w:hanging="675"/>
      </w:pPr>
      <w:rPr>
        <w:rFonts w:cs="Times New Roman" w:hint="default"/>
      </w:rPr>
    </w:lvl>
    <w:lvl w:ilvl="1" w:tplc="B9F8E5AC">
      <w:start w:val="1"/>
      <w:numFmt w:val="bullet"/>
      <w:lvlText w:val=""/>
      <w:lvlJc w:val="left"/>
      <w:pPr>
        <w:tabs>
          <w:tab w:val="num" w:pos="1420"/>
        </w:tabs>
        <w:ind w:left="1420" w:hanging="360"/>
      </w:pPr>
      <w:rPr>
        <w:rFonts w:ascii="Symbol" w:hAnsi="Symbol" w:hint="default"/>
      </w:rPr>
    </w:lvl>
    <w:lvl w:ilvl="2" w:tplc="0419001B">
      <w:start w:val="1"/>
      <w:numFmt w:val="lowerRoman"/>
      <w:lvlText w:val="%3."/>
      <w:lvlJc w:val="right"/>
      <w:pPr>
        <w:tabs>
          <w:tab w:val="num" w:pos="2140"/>
        </w:tabs>
        <w:ind w:left="2140" w:hanging="180"/>
      </w:pPr>
      <w:rPr>
        <w:rFonts w:cs="Times New Roman"/>
      </w:rPr>
    </w:lvl>
    <w:lvl w:ilvl="3" w:tplc="0419000F">
      <w:start w:val="1"/>
      <w:numFmt w:val="decimal"/>
      <w:lvlText w:val="%4."/>
      <w:lvlJc w:val="left"/>
      <w:pPr>
        <w:tabs>
          <w:tab w:val="num" w:pos="2860"/>
        </w:tabs>
        <w:ind w:left="2860" w:hanging="360"/>
      </w:pPr>
      <w:rPr>
        <w:rFonts w:cs="Times New Roman"/>
      </w:rPr>
    </w:lvl>
    <w:lvl w:ilvl="4" w:tplc="04190019">
      <w:start w:val="1"/>
      <w:numFmt w:val="lowerLetter"/>
      <w:lvlText w:val="%5."/>
      <w:lvlJc w:val="left"/>
      <w:pPr>
        <w:tabs>
          <w:tab w:val="num" w:pos="3580"/>
        </w:tabs>
        <w:ind w:left="3580" w:hanging="360"/>
      </w:pPr>
      <w:rPr>
        <w:rFonts w:cs="Times New Roman"/>
      </w:rPr>
    </w:lvl>
    <w:lvl w:ilvl="5" w:tplc="0419001B">
      <w:start w:val="1"/>
      <w:numFmt w:val="lowerRoman"/>
      <w:lvlText w:val="%6."/>
      <w:lvlJc w:val="right"/>
      <w:pPr>
        <w:tabs>
          <w:tab w:val="num" w:pos="4300"/>
        </w:tabs>
        <w:ind w:left="4300" w:hanging="180"/>
      </w:pPr>
      <w:rPr>
        <w:rFonts w:cs="Times New Roman"/>
      </w:rPr>
    </w:lvl>
    <w:lvl w:ilvl="6" w:tplc="0419000F">
      <w:start w:val="1"/>
      <w:numFmt w:val="decimal"/>
      <w:lvlText w:val="%7."/>
      <w:lvlJc w:val="left"/>
      <w:pPr>
        <w:tabs>
          <w:tab w:val="num" w:pos="5020"/>
        </w:tabs>
        <w:ind w:left="5020" w:hanging="360"/>
      </w:pPr>
      <w:rPr>
        <w:rFonts w:cs="Times New Roman"/>
      </w:rPr>
    </w:lvl>
    <w:lvl w:ilvl="7" w:tplc="04190019">
      <w:start w:val="1"/>
      <w:numFmt w:val="lowerLetter"/>
      <w:lvlText w:val="%8."/>
      <w:lvlJc w:val="left"/>
      <w:pPr>
        <w:tabs>
          <w:tab w:val="num" w:pos="5740"/>
        </w:tabs>
        <w:ind w:left="5740" w:hanging="360"/>
      </w:pPr>
      <w:rPr>
        <w:rFonts w:cs="Times New Roman"/>
      </w:rPr>
    </w:lvl>
    <w:lvl w:ilvl="8" w:tplc="0419001B">
      <w:start w:val="1"/>
      <w:numFmt w:val="lowerRoman"/>
      <w:lvlText w:val="%9."/>
      <w:lvlJc w:val="right"/>
      <w:pPr>
        <w:tabs>
          <w:tab w:val="num" w:pos="6460"/>
        </w:tabs>
        <w:ind w:left="6460" w:hanging="180"/>
      </w:pPr>
      <w:rPr>
        <w:rFonts w:cs="Times New Roman"/>
      </w:rPr>
    </w:lvl>
  </w:abstractNum>
  <w:abstractNum w:abstractNumId="15">
    <w:nsid w:val="22BA6EDB"/>
    <w:multiLevelType w:val="hybridMultilevel"/>
    <w:tmpl w:val="454E1022"/>
    <w:lvl w:ilvl="0" w:tplc="B9F8E5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31F0A45"/>
    <w:multiLevelType w:val="multilevel"/>
    <w:tmpl w:val="5992A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6E5BEE"/>
    <w:multiLevelType w:val="hybridMultilevel"/>
    <w:tmpl w:val="17AEC32A"/>
    <w:lvl w:ilvl="0" w:tplc="B9F8E5AC">
      <w:start w:val="1"/>
      <w:numFmt w:val="bullet"/>
      <w:lvlText w:val=""/>
      <w:lvlJc w:val="left"/>
      <w:pPr>
        <w:ind w:left="1004" w:hanging="360"/>
      </w:pPr>
      <w:rPr>
        <w:rFonts w:ascii="Symbol" w:hAnsi="Symbol" w:hint="default"/>
      </w:rPr>
    </w:lvl>
    <w:lvl w:ilvl="1" w:tplc="B9F8E5AC">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4254DA6"/>
    <w:multiLevelType w:val="multilevel"/>
    <w:tmpl w:val="1E08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D839CF"/>
    <w:multiLevelType w:val="hybridMultilevel"/>
    <w:tmpl w:val="E4227A0C"/>
    <w:lvl w:ilvl="0" w:tplc="B9F8E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C110B7"/>
    <w:multiLevelType w:val="multilevel"/>
    <w:tmpl w:val="F99C9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EE736A"/>
    <w:multiLevelType w:val="hybridMultilevel"/>
    <w:tmpl w:val="15BE64D0"/>
    <w:lvl w:ilvl="0" w:tplc="B9F8E5AC">
      <w:start w:val="1"/>
      <w:numFmt w:val="bullet"/>
      <w:lvlText w:val=""/>
      <w:lvlJc w:val="left"/>
      <w:pPr>
        <w:tabs>
          <w:tab w:val="num" w:pos="1126"/>
        </w:tabs>
        <w:ind w:left="1126" w:hanging="360"/>
      </w:pPr>
      <w:rPr>
        <w:rFonts w:ascii="Symbol" w:hAnsi="Symbol" w:hint="default"/>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644"/>
        </w:tabs>
        <w:ind w:left="644"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22">
    <w:nsid w:val="31193CE8"/>
    <w:multiLevelType w:val="multilevel"/>
    <w:tmpl w:val="7DA6C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3E35E0"/>
    <w:multiLevelType w:val="hybridMultilevel"/>
    <w:tmpl w:val="FDE0455E"/>
    <w:lvl w:ilvl="0" w:tplc="B9F8E5A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A5F0B96"/>
    <w:multiLevelType w:val="hybridMultilevel"/>
    <w:tmpl w:val="0840D42E"/>
    <w:lvl w:ilvl="0" w:tplc="8F16A89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C542B85"/>
    <w:multiLevelType w:val="hybridMultilevel"/>
    <w:tmpl w:val="AE94E7F2"/>
    <w:lvl w:ilvl="0" w:tplc="B9F8E5A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4DF5BE2"/>
    <w:multiLevelType w:val="multilevel"/>
    <w:tmpl w:val="797619A2"/>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27">
    <w:nsid w:val="4A475511"/>
    <w:multiLevelType w:val="hybridMultilevel"/>
    <w:tmpl w:val="A4DE5E44"/>
    <w:lvl w:ilvl="0" w:tplc="C16CFCE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9F0A61"/>
    <w:multiLevelType w:val="hybridMultilevel"/>
    <w:tmpl w:val="A342903C"/>
    <w:lvl w:ilvl="0" w:tplc="B9F8E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106203"/>
    <w:multiLevelType w:val="multilevel"/>
    <w:tmpl w:val="A1A85CA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0">
    <w:nsid w:val="50FE7447"/>
    <w:multiLevelType w:val="multilevel"/>
    <w:tmpl w:val="2D00ADF0"/>
    <w:lvl w:ilvl="0">
      <w:start w:val="1"/>
      <w:numFmt w:val="decimal"/>
      <w:lvlText w:val="%1."/>
      <w:lvlJc w:val="left"/>
      <w:pPr>
        <w:ind w:left="786" w:hanging="360"/>
      </w:pPr>
      <w:rPr>
        <w:rFonts w:eastAsia="TimesNewRomanPSMT" w:cs="Times New Roman" w:hint="default"/>
        <w:color w:val="auto"/>
      </w:rPr>
    </w:lvl>
    <w:lvl w:ilvl="1">
      <w:start w:val="5"/>
      <w:numFmt w:val="decimal"/>
      <w:lvlText w:val="%1.%2."/>
      <w:lvlJc w:val="left"/>
      <w:pPr>
        <w:ind w:left="1070" w:hanging="360"/>
      </w:pPr>
      <w:rPr>
        <w:rFonts w:eastAsia="TimesNewRomanPSMT" w:cs="Times New Roman" w:hint="default"/>
        <w:color w:val="auto"/>
      </w:rPr>
    </w:lvl>
    <w:lvl w:ilvl="2">
      <w:start w:val="1"/>
      <w:numFmt w:val="decimal"/>
      <w:lvlText w:val="%1.%2.%3."/>
      <w:lvlJc w:val="left"/>
      <w:pPr>
        <w:ind w:left="1714" w:hanging="720"/>
      </w:pPr>
      <w:rPr>
        <w:rFonts w:eastAsia="TimesNewRomanPSMT" w:cs="Times New Roman" w:hint="default"/>
        <w:color w:val="auto"/>
      </w:rPr>
    </w:lvl>
    <w:lvl w:ilvl="3">
      <w:start w:val="1"/>
      <w:numFmt w:val="decimal"/>
      <w:lvlText w:val="%1.%2.%3.%4."/>
      <w:lvlJc w:val="left"/>
      <w:pPr>
        <w:ind w:left="1998" w:hanging="720"/>
      </w:pPr>
      <w:rPr>
        <w:rFonts w:eastAsia="TimesNewRomanPSMT" w:cs="Times New Roman" w:hint="default"/>
        <w:color w:val="auto"/>
      </w:rPr>
    </w:lvl>
    <w:lvl w:ilvl="4">
      <w:start w:val="1"/>
      <w:numFmt w:val="decimal"/>
      <w:lvlText w:val="%1.%2.%3.%4.%5."/>
      <w:lvlJc w:val="left"/>
      <w:pPr>
        <w:ind w:left="2642" w:hanging="1080"/>
      </w:pPr>
      <w:rPr>
        <w:rFonts w:eastAsia="TimesNewRomanPSMT" w:cs="Times New Roman" w:hint="default"/>
        <w:color w:val="auto"/>
      </w:rPr>
    </w:lvl>
    <w:lvl w:ilvl="5">
      <w:start w:val="1"/>
      <w:numFmt w:val="decimal"/>
      <w:lvlText w:val="%1.%2.%3.%4.%5.%6."/>
      <w:lvlJc w:val="left"/>
      <w:pPr>
        <w:ind w:left="2926" w:hanging="1080"/>
      </w:pPr>
      <w:rPr>
        <w:rFonts w:eastAsia="TimesNewRomanPSMT" w:cs="Times New Roman" w:hint="default"/>
        <w:color w:val="auto"/>
      </w:rPr>
    </w:lvl>
    <w:lvl w:ilvl="6">
      <w:start w:val="1"/>
      <w:numFmt w:val="decimal"/>
      <w:lvlText w:val="%1.%2.%3.%4.%5.%6.%7."/>
      <w:lvlJc w:val="left"/>
      <w:pPr>
        <w:ind w:left="3210" w:hanging="1080"/>
      </w:pPr>
      <w:rPr>
        <w:rFonts w:eastAsia="TimesNewRomanPSMT" w:cs="Times New Roman" w:hint="default"/>
        <w:color w:val="auto"/>
      </w:rPr>
    </w:lvl>
    <w:lvl w:ilvl="7">
      <w:start w:val="1"/>
      <w:numFmt w:val="decimal"/>
      <w:lvlText w:val="%1.%2.%3.%4.%5.%6.%7.%8."/>
      <w:lvlJc w:val="left"/>
      <w:pPr>
        <w:ind w:left="3854" w:hanging="1440"/>
      </w:pPr>
      <w:rPr>
        <w:rFonts w:eastAsia="TimesNewRomanPSMT" w:cs="Times New Roman" w:hint="default"/>
        <w:color w:val="auto"/>
      </w:rPr>
    </w:lvl>
    <w:lvl w:ilvl="8">
      <w:start w:val="1"/>
      <w:numFmt w:val="decimal"/>
      <w:lvlText w:val="%1.%2.%3.%4.%5.%6.%7.%8.%9."/>
      <w:lvlJc w:val="left"/>
      <w:pPr>
        <w:ind w:left="4138" w:hanging="1440"/>
      </w:pPr>
      <w:rPr>
        <w:rFonts w:eastAsia="TimesNewRomanPSMT" w:cs="Times New Roman" w:hint="default"/>
        <w:color w:val="auto"/>
      </w:rPr>
    </w:lvl>
  </w:abstractNum>
  <w:abstractNum w:abstractNumId="31">
    <w:nsid w:val="52776033"/>
    <w:multiLevelType w:val="singleLevel"/>
    <w:tmpl w:val="A1A6CFAC"/>
    <w:lvl w:ilvl="0">
      <w:start w:val="1"/>
      <w:numFmt w:val="decimal"/>
      <w:lvlText w:val="%1)"/>
      <w:legacy w:legacy="1" w:legacySpace="0" w:legacyIndent="216"/>
      <w:lvlJc w:val="left"/>
      <w:rPr>
        <w:rFonts w:ascii="Times New Roman" w:hAnsi="Times New Roman" w:cs="Times New Roman" w:hint="default"/>
      </w:rPr>
    </w:lvl>
  </w:abstractNum>
  <w:abstractNum w:abstractNumId="32">
    <w:nsid w:val="53605E08"/>
    <w:multiLevelType w:val="hybridMultilevel"/>
    <w:tmpl w:val="22E89474"/>
    <w:lvl w:ilvl="0" w:tplc="B9F8E5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117009"/>
    <w:multiLevelType w:val="multilevel"/>
    <w:tmpl w:val="C4C2E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F60641"/>
    <w:multiLevelType w:val="multilevel"/>
    <w:tmpl w:val="272AC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993E0A"/>
    <w:multiLevelType w:val="hybridMultilevel"/>
    <w:tmpl w:val="88F47CB8"/>
    <w:lvl w:ilvl="0" w:tplc="B9F8E5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BFA52DF"/>
    <w:multiLevelType w:val="hybridMultilevel"/>
    <w:tmpl w:val="F170E56E"/>
    <w:lvl w:ilvl="0" w:tplc="B9F8E5AC">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465F6F"/>
    <w:multiLevelType w:val="multilevel"/>
    <w:tmpl w:val="4B1CC16E"/>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540" w:hanging="36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900" w:hanging="72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260" w:hanging="1080"/>
      </w:pPr>
      <w:rPr>
        <w:rFonts w:hint="default"/>
      </w:rPr>
    </w:lvl>
    <w:lvl w:ilvl="8">
      <w:start w:val="1"/>
      <w:numFmt w:val="decimal"/>
      <w:isLgl/>
      <w:lvlText w:val="%1.%2.%3.%4.%5.%6.%7.%8.%9."/>
      <w:lvlJc w:val="left"/>
      <w:pPr>
        <w:ind w:left="1260" w:hanging="1080"/>
      </w:pPr>
      <w:rPr>
        <w:rFonts w:hint="default"/>
      </w:rPr>
    </w:lvl>
  </w:abstractNum>
  <w:abstractNum w:abstractNumId="38">
    <w:nsid w:val="6AFC0ECE"/>
    <w:multiLevelType w:val="multilevel"/>
    <w:tmpl w:val="6004189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abstractNum w:abstractNumId="39">
    <w:nsid w:val="73D174FA"/>
    <w:multiLevelType w:val="multilevel"/>
    <w:tmpl w:val="D6D410BC"/>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40">
    <w:nsid w:val="75102AC4"/>
    <w:multiLevelType w:val="hybridMultilevel"/>
    <w:tmpl w:val="DBEC7F26"/>
    <w:lvl w:ilvl="0" w:tplc="B9F8E5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D102252"/>
    <w:multiLevelType w:val="multilevel"/>
    <w:tmpl w:val="B706E4F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num w:numId="1">
    <w:abstractNumId w:val="31"/>
  </w:num>
  <w:num w:numId="2">
    <w:abstractNumId w:val="10"/>
  </w:num>
  <w:num w:numId="3">
    <w:abstractNumId w:val="14"/>
  </w:num>
  <w:num w:numId="4">
    <w:abstractNumId w:val="13"/>
  </w:num>
  <w:num w:numId="5">
    <w:abstractNumId w:val="21"/>
  </w:num>
  <w:num w:numId="6">
    <w:abstractNumId w:val="7"/>
  </w:num>
  <w:num w:numId="7">
    <w:abstractNumId w:val="3"/>
  </w:num>
  <w:num w:numId="8">
    <w:abstractNumId w:val="2"/>
  </w:num>
  <w:num w:numId="9">
    <w:abstractNumId w:val="37"/>
  </w:num>
  <w:num w:numId="10">
    <w:abstractNumId w:val="6"/>
  </w:num>
  <w:num w:numId="11">
    <w:abstractNumId w:val="5"/>
  </w:num>
  <w:num w:numId="12">
    <w:abstractNumId w:val="34"/>
  </w:num>
  <w:num w:numId="13">
    <w:abstractNumId w:val="19"/>
  </w:num>
  <w:num w:numId="14">
    <w:abstractNumId w:val="22"/>
  </w:num>
  <w:num w:numId="15">
    <w:abstractNumId w:val="32"/>
  </w:num>
  <w:num w:numId="16">
    <w:abstractNumId w:val="23"/>
  </w:num>
  <w:num w:numId="17">
    <w:abstractNumId w:val="0"/>
  </w:num>
  <w:num w:numId="18">
    <w:abstractNumId w:val="35"/>
  </w:num>
  <w:num w:numId="19">
    <w:abstractNumId w:val="40"/>
  </w:num>
  <w:num w:numId="20">
    <w:abstractNumId w:val="25"/>
  </w:num>
  <w:num w:numId="21">
    <w:abstractNumId w:val="28"/>
  </w:num>
  <w:num w:numId="22">
    <w:abstractNumId w:val="15"/>
  </w:num>
  <w:num w:numId="23">
    <w:abstractNumId w:val="36"/>
  </w:num>
  <w:num w:numId="24">
    <w:abstractNumId w:val="30"/>
  </w:num>
  <w:num w:numId="25">
    <w:abstractNumId w:val="12"/>
  </w:num>
  <w:num w:numId="26">
    <w:abstractNumId w:val="1"/>
  </w:num>
  <w:num w:numId="27">
    <w:abstractNumId w:val="18"/>
  </w:num>
  <w:num w:numId="28">
    <w:abstractNumId w:val="17"/>
  </w:num>
  <w:num w:numId="29">
    <w:abstractNumId w:val="8"/>
  </w:num>
  <w:num w:numId="30">
    <w:abstractNumId w:val="9"/>
  </w:num>
  <w:num w:numId="31">
    <w:abstractNumId w:val="4"/>
  </w:num>
  <w:num w:numId="32">
    <w:abstractNumId w:val="20"/>
  </w:num>
  <w:num w:numId="33">
    <w:abstractNumId w:val="27"/>
  </w:num>
  <w:num w:numId="34">
    <w:abstractNumId w:val="33"/>
  </w:num>
  <w:num w:numId="35">
    <w:abstractNumId w:val="16"/>
  </w:num>
  <w:num w:numId="36">
    <w:abstractNumId w:val="11"/>
  </w:num>
  <w:num w:numId="37">
    <w:abstractNumId w:val="41"/>
  </w:num>
  <w:num w:numId="38">
    <w:abstractNumId w:val="38"/>
  </w:num>
  <w:num w:numId="39">
    <w:abstractNumId w:val="26"/>
  </w:num>
  <w:num w:numId="40">
    <w:abstractNumId w:val="29"/>
  </w:num>
  <w:num w:numId="41">
    <w:abstractNumId w:val="24"/>
  </w:num>
  <w:num w:numId="42">
    <w:abstractNumId w:val="3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stylePaneFormatFilter w:val="3F01"/>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B84DC8"/>
    <w:rsid w:val="00001D87"/>
    <w:rsid w:val="00012901"/>
    <w:rsid w:val="000179D6"/>
    <w:rsid w:val="00022365"/>
    <w:rsid w:val="00032BB0"/>
    <w:rsid w:val="00041335"/>
    <w:rsid w:val="00045076"/>
    <w:rsid w:val="00047C1C"/>
    <w:rsid w:val="00050849"/>
    <w:rsid w:val="000517AE"/>
    <w:rsid w:val="00051FA8"/>
    <w:rsid w:val="00057D97"/>
    <w:rsid w:val="00062C42"/>
    <w:rsid w:val="00071E6E"/>
    <w:rsid w:val="00085FF2"/>
    <w:rsid w:val="00093C96"/>
    <w:rsid w:val="000A5714"/>
    <w:rsid w:val="000B2905"/>
    <w:rsid w:val="000B6FB7"/>
    <w:rsid w:val="000C0A29"/>
    <w:rsid w:val="000D183F"/>
    <w:rsid w:val="000D3097"/>
    <w:rsid w:val="000E0B16"/>
    <w:rsid w:val="000E137D"/>
    <w:rsid w:val="00112B7E"/>
    <w:rsid w:val="0012404B"/>
    <w:rsid w:val="0015442A"/>
    <w:rsid w:val="00157199"/>
    <w:rsid w:val="00163D82"/>
    <w:rsid w:val="00165BE5"/>
    <w:rsid w:val="00174728"/>
    <w:rsid w:val="00175ACD"/>
    <w:rsid w:val="00180DF2"/>
    <w:rsid w:val="001A1E83"/>
    <w:rsid w:val="001A2FC0"/>
    <w:rsid w:val="001B1C5C"/>
    <w:rsid w:val="001C0966"/>
    <w:rsid w:val="001C3719"/>
    <w:rsid w:val="001D1DD3"/>
    <w:rsid w:val="001D669C"/>
    <w:rsid w:val="001E1BE4"/>
    <w:rsid w:val="001E3150"/>
    <w:rsid w:val="00201396"/>
    <w:rsid w:val="00202477"/>
    <w:rsid w:val="00207650"/>
    <w:rsid w:val="00214C40"/>
    <w:rsid w:val="00222D1A"/>
    <w:rsid w:val="00230BC1"/>
    <w:rsid w:val="00237BE3"/>
    <w:rsid w:val="00240C45"/>
    <w:rsid w:val="0025516F"/>
    <w:rsid w:val="002567FA"/>
    <w:rsid w:val="002639A3"/>
    <w:rsid w:val="00263EB0"/>
    <w:rsid w:val="00267775"/>
    <w:rsid w:val="0027288E"/>
    <w:rsid w:val="00280CE2"/>
    <w:rsid w:val="00291CE3"/>
    <w:rsid w:val="002A6884"/>
    <w:rsid w:val="002B21EC"/>
    <w:rsid w:val="002B4F29"/>
    <w:rsid w:val="002B751E"/>
    <w:rsid w:val="002C0D70"/>
    <w:rsid w:val="002C1731"/>
    <w:rsid w:val="002C184A"/>
    <w:rsid w:val="002D3C35"/>
    <w:rsid w:val="002D7CE3"/>
    <w:rsid w:val="002F6AF1"/>
    <w:rsid w:val="002F710D"/>
    <w:rsid w:val="00302A50"/>
    <w:rsid w:val="003032E1"/>
    <w:rsid w:val="003074D1"/>
    <w:rsid w:val="0032508C"/>
    <w:rsid w:val="00325727"/>
    <w:rsid w:val="00330F1E"/>
    <w:rsid w:val="00332B94"/>
    <w:rsid w:val="00334D83"/>
    <w:rsid w:val="003413B8"/>
    <w:rsid w:val="003473DA"/>
    <w:rsid w:val="0035435C"/>
    <w:rsid w:val="003556B5"/>
    <w:rsid w:val="003645EC"/>
    <w:rsid w:val="00384999"/>
    <w:rsid w:val="003903C6"/>
    <w:rsid w:val="003C3ABA"/>
    <w:rsid w:val="003D0841"/>
    <w:rsid w:val="003E2E75"/>
    <w:rsid w:val="003F49B1"/>
    <w:rsid w:val="003F70C2"/>
    <w:rsid w:val="00414810"/>
    <w:rsid w:val="004224E8"/>
    <w:rsid w:val="00425A38"/>
    <w:rsid w:val="0043242C"/>
    <w:rsid w:val="004350D5"/>
    <w:rsid w:val="00435617"/>
    <w:rsid w:val="004532B6"/>
    <w:rsid w:val="0046180E"/>
    <w:rsid w:val="00471A52"/>
    <w:rsid w:val="004802EC"/>
    <w:rsid w:val="00484A9F"/>
    <w:rsid w:val="004C6519"/>
    <w:rsid w:val="004D217F"/>
    <w:rsid w:val="004E3188"/>
    <w:rsid w:val="004F410C"/>
    <w:rsid w:val="005019A4"/>
    <w:rsid w:val="00502ED9"/>
    <w:rsid w:val="00521D26"/>
    <w:rsid w:val="00545421"/>
    <w:rsid w:val="00555113"/>
    <w:rsid w:val="00561090"/>
    <w:rsid w:val="0056297E"/>
    <w:rsid w:val="00567E57"/>
    <w:rsid w:val="005712B3"/>
    <w:rsid w:val="0057626D"/>
    <w:rsid w:val="00576710"/>
    <w:rsid w:val="005846CD"/>
    <w:rsid w:val="005877C8"/>
    <w:rsid w:val="00602DCD"/>
    <w:rsid w:val="00606FA3"/>
    <w:rsid w:val="00607052"/>
    <w:rsid w:val="00653AA4"/>
    <w:rsid w:val="00685EA2"/>
    <w:rsid w:val="00686378"/>
    <w:rsid w:val="0069568E"/>
    <w:rsid w:val="006974A7"/>
    <w:rsid w:val="006A2C20"/>
    <w:rsid w:val="006B1543"/>
    <w:rsid w:val="006B27EA"/>
    <w:rsid w:val="006C065B"/>
    <w:rsid w:val="006D2752"/>
    <w:rsid w:val="00705576"/>
    <w:rsid w:val="00710777"/>
    <w:rsid w:val="00725B6D"/>
    <w:rsid w:val="007368FA"/>
    <w:rsid w:val="00745C0A"/>
    <w:rsid w:val="0076397C"/>
    <w:rsid w:val="007705C9"/>
    <w:rsid w:val="00771D0B"/>
    <w:rsid w:val="007A558A"/>
    <w:rsid w:val="007B516F"/>
    <w:rsid w:val="007C6BB5"/>
    <w:rsid w:val="007E716E"/>
    <w:rsid w:val="007F06DF"/>
    <w:rsid w:val="007F24E1"/>
    <w:rsid w:val="007F66A3"/>
    <w:rsid w:val="007F7B20"/>
    <w:rsid w:val="008051B4"/>
    <w:rsid w:val="0081001B"/>
    <w:rsid w:val="00820206"/>
    <w:rsid w:val="00824677"/>
    <w:rsid w:val="00837CDE"/>
    <w:rsid w:val="00854DC1"/>
    <w:rsid w:val="00855B0B"/>
    <w:rsid w:val="0086007B"/>
    <w:rsid w:val="00863F72"/>
    <w:rsid w:val="008651E5"/>
    <w:rsid w:val="00866FDC"/>
    <w:rsid w:val="00867694"/>
    <w:rsid w:val="0088674B"/>
    <w:rsid w:val="00887155"/>
    <w:rsid w:val="008A37D6"/>
    <w:rsid w:val="008D1664"/>
    <w:rsid w:val="00900E1D"/>
    <w:rsid w:val="00901758"/>
    <w:rsid w:val="009148E7"/>
    <w:rsid w:val="00944225"/>
    <w:rsid w:val="00947AD1"/>
    <w:rsid w:val="00952468"/>
    <w:rsid w:val="0095339F"/>
    <w:rsid w:val="009542F0"/>
    <w:rsid w:val="00954C79"/>
    <w:rsid w:val="00955A62"/>
    <w:rsid w:val="009A0EF8"/>
    <w:rsid w:val="009A61CE"/>
    <w:rsid w:val="009B3A8F"/>
    <w:rsid w:val="009B500C"/>
    <w:rsid w:val="009E2140"/>
    <w:rsid w:val="009E22AF"/>
    <w:rsid w:val="009E2935"/>
    <w:rsid w:val="009E5B94"/>
    <w:rsid w:val="009E682E"/>
    <w:rsid w:val="009F5AD4"/>
    <w:rsid w:val="00A1478B"/>
    <w:rsid w:val="00A14FA4"/>
    <w:rsid w:val="00A200B6"/>
    <w:rsid w:val="00A23389"/>
    <w:rsid w:val="00A41FEB"/>
    <w:rsid w:val="00A431F9"/>
    <w:rsid w:val="00A543DC"/>
    <w:rsid w:val="00A66DCD"/>
    <w:rsid w:val="00A75FFA"/>
    <w:rsid w:val="00A80209"/>
    <w:rsid w:val="00A86A92"/>
    <w:rsid w:val="00AA4260"/>
    <w:rsid w:val="00AC0F34"/>
    <w:rsid w:val="00AC171E"/>
    <w:rsid w:val="00AD1B72"/>
    <w:rsid w:val="00AD2D92"/>
    <w:rsid w:val="00AE2C7B"/>
    <w:rsid w:val="00AE4D5D"/>
    <w:rsid w:val="00AE6682"/>
    <w:rsid w:val="00AF508E"/>
    <w:rsid w:val="00B04B11"/>
    <w:rsid w:val="00B3684C"/>
    <w:rsid w:val="00B70712"/>
    <w:rsid w:val="00B73497"/>
    <w:rsid w:val="00B84DC8"/>
    <w:rsid w:val="00B90A8B"/>
    <w:rsid w:val="00B97CAA"/>
    <w:rsid w:val="00BB12B2"/>
    <w:rsid w:val="00BB7878"/>
    <w:rsid w:val="00BC6954"/>
    <w:rsid w:val="00BD040F"/>
    <w:rsid w:val="00BD521A"/>
    <w:rsid w:val="00BD5D2B"/>
    <w:rsid w:val="00BF1566"/>
    <w:rsid w:val="00C00A4F"/>
    <w:rsid w:val="00C55964"/>
    <w:rsid w:val="00C74526"/>
    <w:rsid w:val="00CA7211"/>
    <w:rsid w:val="00CB50C4"/>
    <w:rsid w:val="00CC7C8E"/>
    <w:rsid w:val="00CF074A"/>
    <w:rsid w:val="00CF5CEC"/>
    <w:rsid w:val="00D0326C"/>
    <w:rsid w:val="00D21EDF"/>
    <w:rsid w:val="00D34179"/>
    <w:rsid w:val="00D34F4F"/>
    <w:rsid w:val="00D411A2"/>
    <w:rsid w:val="00D51758"/>
    <w:rsid w:val="00D541DA"/>
    <w:rsid w:val="00D55ED3"/>
    <w:rsid w:val="00D61EDB"/>
    <w:rsid w:val="00D735CB"/>
    <w:rsid w:val="00D84FBA"/>
    <w:rsid w:val="00D952CC"/>
    <w:rsid w:val="00DD279D"/>
    <w:rsid w:val="00DD63A6"/>
    <w:rsid w:val="00DF7FC6"/>
    <w:rsid w:val="00E05749"/>
    <w:rsid w:val="00E178FF"/>
    <w:rsid w:val="00E213B2"/>
    <w:rsid w:val="00E226F1"/>
    <w:rsid w:val="00E30571"/>
    <w:rsid w:val="00E34BF3"/>
    <w:rsid w:val="00E35AE5"/>
    <w:rsid w:val="00E42BAF"/>
    <w:rsid w:val="00E56832"/>
    <w:rsid w:val="00E66D87"/>
    <w:rsid w:val="00E7009A"/>
    <w:rsid w:val="00E83A86"/>
    <w:rsid w:val="00E8677E"/>
    <w:rsid w:val="00EA2BC1"/>
    <w:rsid w:val="00ED2844"/>
    <w:rsid w:val="00ED38B0"/>
    <w:rsid w:val="00EF46CC"/>
    <w:rsid w:val="00EF5005"/>
    <w:rsid w:val="00EF7772"/>
    <w:rsid w:val="00F2203C"/>
    <w:rsid w:val="00F443E1"/>
    <w:rsid w:val="00F522AF"/>
    <w:rsid w:val="00F72E19"/>
    <w:rsid w:val="00F744A3"/>
    <w:rsid w:val="00F751BD"/>
    <w:rsid w:val="00F82910"/>
    <w:rsid w:val="00F97477"/>
    <w:rsid w:val="00FB1ECE"/>
    <w:rsid w:val="00FD3C6F"/>
    <w:rsid w:val="00FD7C8A"/>
    <w:rsid w:val="00FE1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fillcolor="#00b0f0" strokecolor="none"/>
    </o:shapedefaults>
    <o:shapelayout v:ext="edit">
      <o:idmap v:ext="edit" data="1"/>
      <o:rules v:ext="edit">
        <o:r id="V:Rule6" type="connector" idref="#_x0000_s1031"/>
        <o:r id="V:Rule7" type="connector" idref="#_x0000_s1030"/>
        <o:r id="V:Rule8" type="connector" idref="#_x0000_s1033"/>
        <o:r id="V:Rule9" type="connector" idref="#_x0000_s1034"/>
        <o:r id="V:Rule10" type="connector" idref="#_x0000_s103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endnote text" w:uiPriority="99"/>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188"/>
    <w:pPr>
      <w:widowControl w:val="0"/>
      <w:autoSpaceDE w:val="0"/>
      <w:autoSpaceDN w:val="0"/>
      <w:adjustRightInd w:val="0"/>
    </w:pPr>
  </w:style>
  <w:style w:type="paragraph" w:styleId="2">
    <w:name w:val="heading 2"/>
    <w:basedOn w:val="a"/>
    <w:next w:val="a"/>
    <w:link w:val="20"/>
    <w:uiPriority w:val="99"/>
    <w:qFormat/>
    <w:rsid w:val="002D7CE3"/>
    <w:pPr>
      <w:keepNext/>
      <w:widowControl/>
      <w:autoSpaceDE/>
      <w:autoSpaceDN/>
      <w:adjustRightInd/>
      <w:spacing w:before="240" w:after="60"/>
      <w:ind w:firstLine="340"/>
      <w:jc w:val="both"/>
      <w:outlineLvl w:val="1"/>
    </w:pPr>
    <w:rPr>
      <w:rFonts w:ascii="Arial" w:hAnsi="Arial" w:cs="Arial"/>
      <w:b/>
      <w:bCs/>
      <w:i/>
      <w:iCs/>
      <w:sz w:val="28"/>
      <w:szCs w:val="28"/>
    </w:rPr>
  </w:style>
  <w:style w:type="paragraph" w:styleId="3">
    <w:name w:val="heading 3"/>
    <w:basedOn w:val="a"/>
    <w:next w:val="a"/>
    <w:link w:val="30"/>
    <w:uiPriority w:val="99"/>
    <w:qFormat/>
    <w:rsid w:val="002D7CE3"/>
    <w:pPr>
      <w:keepNext/>
      <w:widowControl/>
      <w:autoSpaceDE/>
      <w:autoSpaceDN/>
      <w:adjustRightInd/>
      <w:spacing w:before="240" w:after="60"/>
      <w:ind w:firstLine="340"/>
      <w:jc w:val="both"/>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87155"/>
    <w:pPr>
      <w:widowControl/>
      <w:autoSpaceDE/>
      <w:autoSpaceDN/>
      <w:adjustRightInd/>
      <w:spacing w:before="100" w:beforeAutospacing="1" w:after="100" w:afterAutospacing="1"/>
    </w:pPr>
    <w:rPr>
      <w:rFonts w:cs="TimesNewRomanPSMT"/>
      <w:sz w:val="28"/>
      <w:szCs w:val="28"/>
    </w:rPr>
  </w:style>
  <w:style w:type="character" w:styleId="a4">
    <w:name w:val="Hyperlink"/>
    <w:basedOn w:val="a0"/>
    <w:rsid w:val="00887155"/>
    <w:rPr>
      <w:color w:val="0000FF"/>
      <w:u w:val="single"/>
    </w:rPr>
  </w:style>
  <w:style w:type="paragraph" w:styleId="HTML">
    <w:name w:val="HTML Preformatted"/>
    <w:basedOn w:val="a"/>
    <w:rsid w:val="0088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17"/>
      <w:szCs w:val="17"/>
    </w:rPr>
  </w:style>
  <w:style w:type="character" w:styleId="a5">
    <w:name w:val="Strong"/>
    <w:basedOn w:val="a0"/>
    <w:qFormat/>
    <w:rsid w:val="00887155"/>
    <w:rPr>
      <w:b/>
      <w:bCs/>
    </w:rPr>
  </w:style>
  <w:style w:type="character" w:styleId="a6">
    <w:name w:val="Emphasis"/>
    <w:basedOn w:val="a0"/>
    <w:qFormat/>
    <w:rsid w:val="00887155"/>
    <w:rPr>
      <w:i/>
      <w:iCs/>
    </w:rPr>
  </w:style>
  <w:style w:type="character" w:customStyle="1" w:styleId="20">
    <w:name w:val="Заголовок 2 Знак"/>
    <w:basedOn w:val="a0"/>
    <w:link w:val="2"/>
    <w:uiPriority w:val="99"/>
    <w:rsid w:val="002D7CE3"/>
    <w:rPr>
      <w:rFonts w:ascii="Arial" w:hAnsi="Arial" w:cs="Arial"/>
      <w:b/>
      <w:bCs/>
      <w:i/>
      <w:iCs/>
      <w:sz w:val="28"/>
      <w:szCs w:val="28"/>
    </w:rPr>
  </w:style>
  <w:style w:type="character" w:customStyle="1" w:styleId="30">
    <w:name w:val="Заголовок 3 Знак"/>
    <w:basedOn w:val="a0"/>
    <w:link w:val="3"/>
    <w:uiPriority w:val="99"/>
    <w:rsid w:val="002D7CE3"/>
    <w:rPr>
      <w:rFonts w:ascii="Arial" w:hAnsi="Arial" w:cs="Arial"/>
      <w:b/>
      <w:bCs/>
      <w:sz w:val="26"/>
      <w:szCs w:val="26"/>
    </w:rPr>
  </w:style>
  <w:style w:type="paragraph" w:styleId="21">
    <w:name w:val="Body Text Indent 2"/>
    <w:basedOn w:val="a"/>
    <w:link w:val="22"/>
    <w:uiPriority w:val="99"/>
    <w:rsid w:val="002D7CE3"/>
    <w:pPr>
      <w:widowControl/>
      <w:adjustRightInd/>
      <w:ind w:right="88" w:firstLine="851"/>
      <w:jc w:val="both"/>
    </w:pPr>
    <w:rPr>
      <w:rFonts w:ascii="Arial" w:hAnsi="Arial" w:cs="Arial"/>
    </w:rPr>
  </w:style>
  <w:style w:type="character" w:customStyle="1" w:styleId="22">
    <w:name w:val="Основной текст с отступом 2 Знак"/>
    <w:basedOn w:val="a0"/>
    <w:link w:val="21"/>
    <w:uiPriority w:val="99"/>
    <w:rsid w:val="002D7CE3"/>
    <w:rPr>
      <w:rFonts w:ascii="Arial" w:hAnsi="Arial" w:cs="Arial"/>
    </w:rPr>
  </w:style>
  <w:style w:type="paragraph" w:styleId="a7">
    <w:name w:val="endnote text"/>
    <w:basedOn w:val="a"/>
    <w:link w:val="a8"/>
    <w:uiPriority w:val="99"/>
    <w:rsid w:val="002D7CE3"/>
    <w:pPr>
      <w:widowControl/>
      <w:autoSpaceDE/>
      <w:autoSpaceDN/>
      <w:adjustRightInd/>
      <w:ind w:firstLine="340"/>
      <w:jc w:val="both"/>
    </w:pPr>
  </w:style>
  <w:style w:type="character" w:customStyle="1" w:styleId="a8">
    <w:name w:val="Текст концевой сноски Знак"/>
    <w:basedOn w:val="a0"/>
    <w:link w:val="a7"/>
    <w:uiPriority w:val="99"/>
    <w:rsid w:val="002D7CE3"/>
  </w:style>
  <w:style w:type="paragraph" w:customStyle="1" w:styleId="Iauiue">
    <w:name w:val="Iau.iue"/>
    <w:basedOn w:val="a"/>
    <w:next w:val="a"/>
    <w:rsid w:val="002D7CE3"/>
    <w:pPr>
      <w:widowControl/>
    </w:pPr>
    <w:rPr>
      <w:sz w:val="24"/>
      <w:szCs w:val="24"/>
    </w:rPr>
  </w:style>
  <w:style w:type="character" w:customStyle="1" w:styleId="a9">
    <w:name w:val="Основной текст_"/>
    <w:basedOn w:val="a0"/>
    <w:link w:val="1"/>
    <w:rsid w:val="002D7CE3"/>
    <w:rPr>
      <w:sz w:val="27"/>
      <w:szCs w:val="27"/>
      <w:shd w:val="clear" w:color="auto" w:fill="FFFFFF"/>
    </w:rPr>
  </w:style>
  <w:style w:type="paragraph" w:customStyle="1" w:styleId="1">
    <w:name w:val="Основной текст1"/>
    <w:basedOn w:val="a"/>
    <w:link w:val="a9"/>
    <w:rsid w:val="002D7CE3"/>
    <w:pPr>
      <w:widowControl/>
      <w:shd w:val="clear" w:color="auto" w:fill="FFFFFF"/>
      <w:autoSpaceDE/>
      <w:autoSpaceDN/>
      <w:adjustRightInd/>
      <w:spacing w:after="2460" w:line="355" w:lineRule="exact"/>
      <w:jc w:val="center"/>
    </w:pPr>
    <w:rPr>
      <w:sz w:val="27"/>
      <w:szCs w:val="27"/>
    </w:rPr>
  </w:style>
  <w:style w:type="character" w:customStyle="1" w:styleId="aa">
    <w:name w:val="Основной текст + Курсив"/>
    <w:basedOn w:val="a9"/>
    <w:rsid w:val="002D7CE3"/>
    <w:rPr>
      <w:rFonts w:ascii="Times New Roman" w:eastAsia="Times New Roman" w:hAnsi="Times New Roman" w:cs="Times New Roman"/>
      <w:b w:val="0"/>
      <w:bCs w:val="0"/>
      <w:i/>
      <w:iCs/>
      <w:smallCaps w:val="0"/>
      <w:strike w:val="0"/>
      <w:spacing w:val="0"/>
    </w:rPr>
  </w:style>
  <w:style w:type="character" w:customStyle="1" w:styleId="10">
    <w:name w:val="Заголовок №1_"/>
    <w:basedOn w:val="a0"/>
    <w:link w:val="11"/>
    <w:rsid w:val="002D7CE3"/>
    <w:rPr>
      <w:sz w:val="27"/>
      <w:szCs w:val="27"/>
      <w:shd w:val="clear" w:color="auto" w:fill="FFFFFF"/>
    </w:rPr>
  </w:style>
  <w:style w:type="paragraph" w:customStyle="1" w:styleId="23">
    <w:name w:val="Основной текст2"/>
    <w:basedOn w:val="a"/>
    <w:rsid w:val="002D7CE3"/>
    <w:pPr>
      <w:widowControl/>
      <w:shd w:val="clear" w:color="auto" w:fill="FFFFFF"/>
      <w:autoSpaceDE/>
      <w:autoSpaceDN/>
      <w:adjustRightInd/>
      <w:spacing w:line="322" w:lineRule="exact"/>
      <w:ind w:firstLine="720"/>
      <w:jc w:val="both"/>
    </w:pPr>
    <w:rPr>
      <w:sz w:val="27"/>
      <w:szCs w:val="27"/>
    </w:rPr>
  </w:style>
  <w:style w:type="paragraph" w:customStyle="1" w:styleId="11">
    <w:name w:val="Заголовок №1"/>
    <w:basedOn w:val="a"/>
    <w:link w:val="10"/>
    <w:rsid w:val="002D7CE3"/>
    <w:pPr>
      <w:widowControl/>
      <w:shd w:val="clear" w:color="auto" w:fill="FFFFFF"/>
      <w:autoSpaceDE/>
      <w:autoSpaceDN/>
      <w:adjustRightInd/>
      <w:spacing w:before="2460" w:after="480" w:line="0" w:lineRule="atLeast"/>
      <w:ind w:hanging="860"/>
      <w:jc w:val="center"/>
      <w:outlineLvl w:val="0"/>
    </w:pPr>
    <w:rPr>
      <w:sz w:val="27"/>
      <w:szCs w:val="27"/>
    </w:rPr>
  </w:style>
  <w:style w:type="character" w:customStyle="1" w:styleId="ab">
    <w:name w:val="Основной текст + Полужирный"/>
    <w:basedOn w:val="a9"/>
    <w:rsid w:val="002D7CE3"/>
    <w:rPr>
      <w:rFonts w:ascii="Times New Roman" w:eastAsia="Times New Roman" w:hAnsi="Times New Roman"/>
      <w:b/>
      <w:bCs/>
      <w:i w:val="0"/>
      <w:iCs w:val="0"/>
      <w:smallCaps w:val="0"/>
      <w:strike w:val="0"/>
      <w:spacing w:val="0"/>
    </w:rPr>
  </w:style>
  <w:style w:type="character" w:customStyle="1" w:styleId="24">
    <w:name w:val="Основной текст (2)_"/>
    <w:basedOn w:val="a0"/>
    <w:link w:val="25"/>
    <w:rsid w:val="002D7CE3"/>
    <w:rPr>
      <w:sz w:val="27"/>
      <w:szCs w:val="27"/>
      <w:shd w:val="clear" w:color="auto" w:fill="FFFFFF"/>
    </w:rPr>
  </w:style>
  <w:style w:type="character" w:customStyle="1" w:styleId="26">
    <w:name w:val="Основной текст (2) + Не курсив"/>
    <w:basedOn w:val="24"/>
    <w:rsid w:val="002D7CE3"/>
    <w:rPr>
      <w:i/>
      <w:iCs/>
    </w:rPr>
  </w:style>
  <w:style w:type="character" w:customStyle="1" w:styleId="ac">
    <w:name w:val="Основной текст + Полужирный;Курсив"/>
    <w:basedOn w:val="a9"/>
    <w:rsid w:val="002D7CE3"/>
    <w:rPr>
      <w:rFonts w:ascii="Times New Roman" w:eastAsia="Times New Roman" w:hAnsi="Times New Roman"/>
      <w:b/>
      <w:bCs/>
      <w:i/>
      <w:iCs/>
      <w:smallCaps w:val="0"/>
      <w:strike w:val="0"/>
      <w:spacing w:val="0"/>
    </w:rPr>
  </w:style>
  <w:style w:type="paragraph" w:customStyle="1" w:styleId="25">
    <w:name w:val="Основной текст (2)"/>
    <w:basedOn w:val="a"/>
    <w:link w:val="24"/>
    <w:rsid w:val="002D7CE3"/>
    <w:pPr>
      <w:widowControl/>
      <w:shd w:val="clear" w:color="auto" w:fill="FFFFFF"/>
      <w:autoSpaceDE/>
      <w:autoSpaceDN/>
      <w:adjustRightInd/>
      <w:spacing w:line="322" w:lineRule="exact"/>
      <w:ind w:firstLine="720"/>
      <w:jc w:val="both"/>
    </w:pPr>
    <w:rPr>
      <w:sz w:val="27"/>
      <w:szCs w:val="27"/>
    </w:rPr>
  </w:style>
  <w:style w:type="paragraph" w:styleId="ad">
    <w:name w:val="Plain Text"/>
    <w:basedOn w:val="Default"/>
    <w:next w:val="Default"/>
    <w:link w:val="ae"/>
    <w:rsid w:val="002D7CE3"/>
    <w:rPr>
      <w:color w:val="auto"/>
    </w:rPr>
  </w:style>
  <w:style w:type="character" w:customStyle="1" w:styleId="ae">
    <w:name w:val="Текст Знак"/>
    <w:basedOn w:val="a0"/>
    <w:link w:val="ad"/>
    <w:rsid w:val="002D7CE3"/>
    <w:rPr>
      <w:sz w:val="24"/>
      <w:szCs w:val="24"/>
    </w:rPr>
  </w:style>
  <w:style w:type="paragraph" w:customStyle="1" w:styleId="Default">
    <w:name w:val="Default"/>
    <w:rsid w:val="002D7CE3"/>
    <w:pPr>
      <w:autoSpaceDE w:val="0"/>
      <w:autoSpaceDN w:val="0"/>
      <w:adjustRightInd w:val="0"/>
    </w:pPr>
    <w:rPr>
      <w:color w:val="000000"/>
      <w:sz w:val="24"/>
      <w:szCs w:val="24"/>
    </w:rPr>
  </w:style>
  <w:style w:type="paragraph" w:styleId="af">
    <w:name w:val="Body Text Indent"/>
    <w:basedOn w:val="a"/>
    <w:link w:val="af0"/>
    <w:rsid w:val="002D7CE3"/>
    <w:pPr>
      <w:spacing w:after="120"/>
      <w:ind w:left="283"/>
    </w:pPr>
  </w:style>
  <w:style w:type="character" w:customStyle="1" w:styleId="af0">
    <w:name w:val="Основной текст с отступом Знак"/>
    <w:basedOn w:val="a0"/>
    <w:link w:val="af"/>
    <w:rsid w:val="002D7CE3"/>
  </w:style>
  <w:style w:type="paragraph" w:styleId="af1">
    <w:name w:val="Body Text"/>
    <w:basedOn w:val="a"/>
    <w:link w:val="af2"/>
    <w:rsid w:val="002D7CE3"/>
    <w:pPr>
      <w:spacing w:after="120"/>
    </w:pPr>
  </w:style>
  <w:style w:type="character" w:customStyle="1" w:styleId="af2">
    <w:name w:val="Основной текст Знак"/>
    <w:basedOn w:val="a0"/>
    <w:link w:val="af1"/>
    <w:rsid w:val="002D7CE3"/>
  </w:style>
  <w:style w:type="paragraph" w:customStyle="1" w:styleId="Iniiaiieoaeno">
    <w:name w:val="Iniiaiie oaeno"/>
    <w:basedOn w:val="Default"/>
    <w:next w:val="Default"/>
    <w:rsid w:val="002D7CE3"/>
    <w:rPr>
      <w:color w:val="auto"/>
    </w:rPr>
  </w:style>
  <w:style w:type="paragraph" w:customStyle="1" w:styleId="Iniiaiieoaenonionooiii2">
    <w:name w:val="Iniiaiie oaeno n ionooiii 2"/>
    <w:basedOn w:val="Default"/>
    <w:next w:val="Default"/>
    <w:rsid w:val="002D7CE3"/>
    <w:rPr>
      <w:color w:val="auto"/>
    </w:rPr>
  </w:style>
  <w:style w:type="paragraph" w:styleId="27">
    <w:name w:val="Body Text 2"/>
    <w:basedOn w:val="a"/>
    <w:link w:val="28"/>
    <w:rsid w:val="002D7CE3"/>
    <w:pPr>
      <w:spacing w:after="120" w:line="480" w:lineRule="auto"/>
    </w:pPr>
  </w:style>
  <w:style w:type="character" w:customStyle="1" w:styleId="28">
    <w:name w:val="Основной текст 2 Знак"/>
    <w:basedOn w:val="a0"/>
    <w:link w:val="27"/>
    <w:rsid w:val="002D7CE3"/>
  </w:style>
  <w:style w:type="paragraph" w:styleId="af3">
    <w:name w:val="List Paragraph"/>
    <w:basedOn w:val="a"/>
    <w:uiPriority w:val="34"/>
    <w:qFormat/>
    <w:rsid w:val="0057626D"/>
    <w:pPr>
      <w:ind w:left="720"/>
      <w:contextualSpacing/>
    </w:pPr>
  </w:style>
  <w:style w:type="paragraph" w:styleId="af4">
    <w:name w:val="Balloon Text"/>
    <w:basedOn w:val="a"/>
    <w:link w:val="af5"/>
    <w:rsid w:val="0057626D"/>
    <w:rPr>
      <w:rFonts w:ascii="Tahoma" w:hAnsi="Tahoma" w:cs="Tahoma"/>
      <w:sz w:val="16"/>
      <w:szCs w:val="16"/>
    </w:rPr>
  </w:style>
  <w:style w:type="character" w:customStyle="1" w:styleId="af5">
    <w:name w:val="Текст выноски Знак"/>
    <w:basedOn w:val="a0"/>
    <w:link w:val="af4"/>
    <w:rsid w:val="0057626D"/>
    <w:rPr>
      <w:rFonts w:ascii="Tahoma" w:hAnsi="Tahoma" w:cs="Tahoma"/>
      <w:sz w:val="16"/>
      <w:szCs w:val="16"/>
    </w:rPr>
  </w:style>
  <w:style w:type="paragraph" w:customStyle="1" w:styleId="12">
    <w:name w:val="Абзац списка1"/>
    <w:basedOn w:val="a"/>
    <w:semiHidden/>
    <w:rsid w:val="0027288E"/>
    <w:pPr>
      <w:widowControl/>
      <w:autoSpaceDE/>
      <w:autoSpaceDN/>
      <w:adjustRightInd/>
      <w:spacing w:after="200" w:line="276" w:lineRule="auto"/>
      <w:ind w:left="720"/>
      <w:contextualSpacing/>
    </w:pPr>
    <w:rPr>
      <w:rFonts w:ascii="Calibri" w:hAnsi="Calibri"/>
      <w:sz w:val="22"/>
      <w:szCs w:val="22"/>
      <w:lang w:eastAsia="en-US"/>
    </w:rPr>
  </w:style>
  <w:style w:type="paragraph" w:styleId="af6">
    <w:name w:val="footnote text"/>
    <w:basedOn w:val="a"/>
    <w:link w:val="af7"/>
    <w:uiPriority w:val="99"/>
    <w:unhideWhenUsed/>
    <w:rsid w:val="00602DCD"/>
    <w:pPr>
      <w:widowControl/>
      <w:autoSpaceDE/>
      <w:autoSpaceDN/>
      <w:adjustRightInd/>
      <w:spacing w:before="100" w:beforeAutospacing="1" w:after="100" w:afterAutospacing="1"/>
    </w:pPr>
    <w:rPr>
      <w:sz w:val="24"/>
      <w:szCs w:val="24"/>
    </w:rPr>
  </w:style>
  <w:style w:type="character" w:customStyle="1" w:styleId="af7">
    <w:name w:val="Текст сноски Знак"/>
    <w:basedOn w:val="a0"/>
    <w:link w:val="af6"/>
    <w:uiPriority w:val="99"/>
    <w:rsid w:val="00602DCD"/>
    <w:rPr>
      <w:sz w:val="24"/>
      <w:szCs w:val="24"/>
    </w:rPr>
  </w:style>
  <w:style w:type="paragraph" w:customStyle="1" w:styleId="underpoint">
    <w:name w:val="underpoint"/>
    <w:basedOn w:val="a"/>
    <w:rsid w:val="00112B7E"/>
    <w:pPr>
      <w:widowControl/>
      <w:autoSpaceDE/>
      <w:autoSpaceDN/>
      <w:adjustRightInd/>
      <w:spacing w:before="100" w:beforeAutospacing="1" w:after="100" w:afterAutospacing="1"/>
    </w:pPr>
    <w:rPr>
      <w:sz w:val="24"/>
      <w:szCs w:val="24"/>
    </w:rPr>
  </w:style>
  <w:style w:type="paragraph" w:customStyle="1" w:styleId="newncpi">
    <w:name w:val="newncpi"/>
    <w:basedOn w:val="a"/>
    <w:rsid w:val="00112B7E"/>
    <w:pPr>
      <w:widowControl/>
      <w:autoSpaceDE/>
      <w:autoSpaceDN/>
      <w:adjustRightInd/>
      <w:spacing w:before="100" w:beforeAutospacing="1" w:after="100" w:afterAutospacing="1"/>
    </w:pPr>
    <w:rPr>
      <w:sz w:val="24"/>
      <w:szCs w:val="24"/>
    </w:rPr>
  </w:style>
  <w:style w:type="character" w:customStyle="1" w:styleId="31">
    <w:name w:val="Основной текст3"/>
    <w:basedOn w:val="a9"/>
    <w:rsid w:val="009E2140"/>
    <w:rPr>
      <w:rFonts w:ascii="Times New Roman" w:eastAsia="Times New Roman" w:hAnsi="Times New Roman" w:cs="Times New Roman"/>
      <w:b w:val="0"/>
      <w:bCs w:val="0"/>
      <w:i w:val="0"/>
      <w:iCs w:val="0"/>
      <w:smallCaps w:val="0"/>
      <w:strike w:val="0"/>
      <w:spacing w:val="0"/>
      <w:sz w:val="20"/>
      <w:szCs w:val="20"/>
    </w:rPr>
  </w:style>
  <w:style w:type="character" w:customStyle="1" w:styleId="4">
    <w:name w:val="Основной текст4"/>
    <w:basedOn w:val="a9"/>
    <w:rsid w:val="009E2140"/>
    <w:rPr>
      <w:rFonts w:ascii="Times New Roman" w:eastAsia="Times New Roman" w:hAnsi="Times New Roman" w:cs="Times New Roman"/>
      <w:b w:val="0"/>
      <w:bCs w:val="0"/>
      <w:i w:val="0"/>
      <w:iCs w:val="0"/>
      <w:smallCaps w:val="0"/>
      <w:strike w:val="0"/>
      <w:spacing w:val="0"/>
      <w:sz w:val="20"/>
      <w:szCs w:val="20"/>
    </w:rPr>
  </w:style>
  <w:style w:type="paragraph" w:customStyle="1" w:styleId="5">
    <w:name w:val="Основной текст5"/>
    <w:basedOn w:val="a"/>
    <w:rsid w:val="009E2140"/>
    <w:pPr>
      <w:widowControl/>
      <w:shd w:val="clear" w:color="auto" w:fill="FFFFFF"/>
      <w:autoSpaceDE/>
      <w:autoSpaceDN/>
      <w:adjustRightInd/>
      <w:spacing w:line="202" w:lineRule="exact"/>
      <w:jc w:val="both"/>
    </w:pPr>
    <w:rPr>
      <w:color w:val="000000"/>
    </w:rPr>
  </w:style>
  <w:style w:type="character" w:customStyle="1" w:styleId="6">
    <w:name w:val="Основной текст6"/>
    <w:basedOn w:val="a9"/>
    <w:rsid w:val="002F6AF1"/>
    <w:rPr>
      <w:rFonts w:ascii="Times New Roman" w:eastAsia="Times New Roman" w:hAnsi="Times New Roman" w:cs="Times New Roman"/>
      <w:b w:val="0"/>
      <w:bCs w:val="0"/>
      <w:i w:val="0"/>
      <w:iCs w:val="0"/>
      <w:smallCaps w:val="0"/>
      <w:strike w:val="0"/>
      <w:spacing w:val="0"/>
      <w:sz w:val="20"/>
      <w:szCs w:val="20"/>
    </w:rPr>
  </w:style>
  <w:style w:type="character" w:customStyle="1" w:styleId="7">
    <w:name w:val="Основной текст7"/>
    <w:basedOn w:val="a9"/>
    <w:rsid w:val="002F6AF1"/>
    <w:rPr>
      <w:rFonts w:ascii="Times New Roman" w:eastAsia="Times New Roman" w:hAnsi="Times New Roman" w:cs="Times New Roman"/>
      <w:b w:val="0"/>
      <w:bCs w:val="0"/>
      <w:i w:val="0"/>
      <w:iCs w:val="0"/>
      <w:smallCaps w:val="0"/>
      <w:strike w:val="0"/>
      <w:spacing w:val="0"/>
      <w:sz w:val="20"/>
      <w:szCs w:val="20"/>
    </w:rPr>
  </w:style>
  <w:style w:type="character" w:customStyle="1" w:styleId="8">
    <w:name w:val="Основной текст8"/>
    <w:basedOn w:val="a9"/>
    <w:rsid w:val="002F6AF1"/>
    <w:rPr>
      <w:rFonts w:ascii="Times New Roman" w:eastAsia="Times New Roman" w:hAnsi="Times New Roman" w:cs="Times New Roman"/>
      <w:b w:val="0"/>
      <w:bCs w:val="0"/>
      <w:i w:val="0"/>
      <w:iCs w:val="0"/>
      <w:smallCaps w:val="0"/>
      <w:strike w:val="0"/>
      <w:spacing w:val="0"/>
      <w:sz w:val="20"/>
      <w:szCs w:val="20"/>
    </w:rPr>
  </w:style>
  <w:style w:type="character" w:customStyle="1" w:styleId="9">
    <w:name w:val="Основной текст9"/>
    <w:basedOn w:val="a9"/>
    <w:rsid w:val="002F6AF1"/>
    <w:rPr>
      <w:rFonts w:ascii="Times New Roman" w:eastAsia="Times New Roman" w:hAnsi="Times New Roman" w:cs="Times New Roman"/>
      <w:b w:val="0"/>
      <w:bCs w:val="0"/>
      <w:i w:val="0"/>
      <w:iCs w:val="0"/>
      <w:smallCaps w:val="0"/>
      <w:strike w:val="0"/>
      <w:spacing w:val="0"/>
      <w:sz w:val="20"/>
      <w:szCs w:val="20"/>
    </w:rPr>
  </w:style>
  <w:style w:type="character" w:customStyle="1" w:styleId="100">
    <w:name w:val="Основной текст10"/>
    <w:basedOn w:val="a9"/>
    <w:rsid w:val="002F6AF1"/>
    <w:rPr>
      <w:rFonts w:ascii="Times New Roman" w:eastAsia="Times New Roman" w:hAnsi="Times New Roman" w:cs="Times New Roman"/>
      <w:b w:val="0"/>
      <w:bCs w:val="0"/>
      <w:i w:val="0"/>
      <w:iCs w:val="0"/>
      <w:smallCaps w:val="0"/>
      <w:strike w:val="0"/>
      <w:spacing w:val="0"/>
      <w:sz w:val="20"/>
      <w:szCs w:val="20"/>
    </w:rPr>
  </w:style>
  <w:style w:type="character" w:customStyle="1" w:styleId="110">
    <w:name w:val="Основной текст11"/>
    <w:basedOn w:val="a9"/>
    <w:rsid w:val="002F6AF1"/>
    <w:rPr>
      <w:rFonts w:ascii="Times New Roman" w:eastAsia="Times New Roman" w:hAnsi="Times New Roman" w:cs="Times New Roman"/>
      <w:b w:val="0"/>
      <w:bCs w:val="0"/>
      <w:i w:val="0"/>
      <w:iCs w:val="0"/>
      <w:smallCaps w:val="0"/>
      <w:strike w:val="0"/>
      <w:spacing w:val="0"/>
      <w:sz w:val="20"/>
      <w:szCs w:val="20"/>
    </w:rPr>
  </w:style>
  <w:style w:type="paragraph" w:customStyle="1" w:styleId="120">
    <w:name w:val="Основной текст12"/>
    <w:basedOn w:val="a"/>
    <w:rsid w:val="002F6AF1"/>
    <w:pPr>
      <w:widowControl/>
      <w:shd w:val="clear" w:color="auto" w:fill="FFFFFF"/>
      <w:autoSpaceDE/>
      <w:autoSpaceDN/>
      <w:adjustRightInd/>
      <w:spacing w:line="212" w:lineRule="exact"/>
      <w:jc w:val="both"/>
    </w:pPr>
    <w:rPr>
      <w:color w:val="000000"/>
    </w:rPr>
  </w:style>
  <w:style w:type="character" w:styleId="af8">
    <w:name w:val="Placeholder Text"/>
    <w:basedOn w:val="a0"/>
    <w:uiPriority w:val="99"/>
    <w:semiHidden/>
    <w:rsid w:val="00CF5CEC"/>
    <w:rPr>
      <w:color w:val="808080"/>
    </w:rPr>
  </w:style>
  <w:style w:type="paragraph" w:styleId="af9">
    <w:name w:val="header"/>
    <w:basedOn w:val="a"/>
    <w:link w:val="afa"/>
    <w:rsid w:val="00CB50C4"/>
    <w:pPr>
      <w:tabs>
        <w:tab w:val="center" w:pos="4153"/>
        <w:tab w:val="right" w:pos="8306"/>
      </w:tabs>
      <w:autoSpaceDE/>
      <w:autoSpaceDN/>
      <w:adjustRightInd/>
      <w:jc w:val="both"/>
    </w:pPr>
    <w:rPr>
      <w:sz w:val="28"/>
    </w:rPr>
  </w:style>
  <w:style w:type="character" w:customStyle="1" w:styleId="afa">
    <w:name w:val="Верхний колонтитул Знак"/>
    <w:basedOn w:val="a0"/>
    <w:link w:val="af9"/>
    <w:rsid w:val="00CB50C4"/>
    <w:rPr>
      <w:sz w:val="28"/>
    </w:rPr>
  </w:style>
  <w:style w:type="table" w:styleId="afb">
    <w:name w:val="Table Grid"/>
    <w:basedOn w:val="a1"/>
    <w:rsid w:val="00163D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footer"/>
    <w:basedOn w:val="a"/>
    <w:link w:val="afd"/>
    <w:uiPriority w:val="99"/>
    <w:rsid w:val="00032BB0"/>
    <w:pPr>
      <w:tabs>
        <w:tab w:val="center" w:pos="4677"/>
        <w:tab w:val="right" w:pos="9355"/>
      </w:tabs>
    </w:pPr>
  </w:style>
  <w:style w:type="character" w:customStyle="1" w:styleId="afd">
    <w:name w:val="Нижний колонтитул Знак"/>
    <w:basedOn w:val="a0"/>
    <w:link w:val="afc"/>
    <w:uiPriority w:val="99"/>
    <w:rsid w:val="00032BB0"/>
  </w:style>
</w:styles>
</file>

<file path=word/webSettings.xml><?xml version="1.0" encoding="utf-8"?>
<w:webSettings xmlns:r="http://schemas.openxmlformats.org/officeDocument/2006/relationships" xmlns:w="http://schemas.openxmlformats.org/wordprocessingml/2006/main">
  <w:divs>
    <w:div w:id="623656837">
      <w:bodyDiv w:val="1"/>
      <w:marLeft w:val="0"/>
      <w:marRight w:val="0"/>
      <w:marTop w:val="0"/>
      <w:marBottom w:val="0"/>
      <w:divBdr>
        <w:top w:val="none" w:sz="0" w:space="0" w:color="auto"/>
        <w:left w:val="none" w:sz="0" w:space="0" w:color="auto"/>
        <w:bottom w:val="none" w:sz="0" w:space="0" w:color="auto"/>
        <w:right w:val="none" w:sz="0" w:space="0" w:color="auto"/>
      </w:divBdr>
      <w:divsChild>
        <w:div w:id="879320682">
          <w:marLeft w:val="0"/>
          <w:marRight w:val="0"/>
          <w:marTop w:val="0"/>
          <w:marBottom w:val="0"/>
          <w:divBdr>
            <w:top w:val="none" w:sz="0" w:space="0" w:color="auto"/>
            <w:left w:val="none" w:sz="0" w:space="0" w:color="auto"/>
            <w:bottom w:val="none" w:sz="0" w:space="0" w:color="auto"/>
            <w:right w:val="none" w:sz="0" w:space="0" w:color="auto"/>
          </w:divBdr>
          <w:divsChild>
            <w:div w:id="210196437">
              <w:marLeft w:val="0"/>
              <w:marRight w:val="0"/>
              <w:marTop w:val="0"/>
              <w:marBottom w:val="0"/>
              <w:divBdr>
                <w:top w:val="none" w:sz="0" w:space="0" w:color="auto"/>
                <w:left w:val="none" w:sz="0" w:space="0" w:color="auto"/>
                <w:bottom w:val="none" w:sz="0" w:space="0" w:color="auto"/>
                <w:right w:val="none" w:sz="0" w:space="0" w:color="auto"/>
              </w:divBdr>
              <w:divsChild>
                <w:div w:id="13405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3585">
      <w:bodyDiv w:val="1"/>
      <w:marLeft w:val="0"/>
      <w:marRight w:val="0"/>
      <w:marTop w:val="0"/>
      <w:marBottom w:val="0"/>
      <w:divBdr>
        <w:top w:val="none" w:sz="0" w:space="0" w:color="auto"/>
        <w:left w:val="none" w:sz="0" w:space="0" w:color="auto"/>
        <w:bottom w:val="none" w:sz="0" w:space="0" w:color="auto"/>
        <w:right w:val="none" w:sz="0" w:space="0" w:color="auto"/>
      </w:divBdr>
      <w:divsChild>
        <w:div w:id="667558847">
          <w:marLeft w:val="0"/>
          <w:marRight w:val="0"/>
          <w:marTop w:val="0"/>
          <w:marBottom w:val="0"/>
          <w:divBdr>
            <w:top w:val="none" w:sz="0" w:space="0" w:color="auto"/>
            <w:left w:val="none" w:sz="0" w:space="0" w:color="auto"/>
            <w:bottom w:val="none" w:sz="0" w:space="0" w:color="auto"/>
            <w:right w:val="none" w:sz="0" w:space="0" w:color="auto"/>
          </w:divBdr>
        </w:div>
      </w:divsChild>
    </w:div>
    <w:div w:id="1708723049">
      <w:bodyDiv w:val="1"/>
      <w:marLeft w:val="0"/>
      <w:marRight w:val="0"/>
      <w:marTop w:val="0"/>
      <w:marBottom w:val="0"/>
      <w:divBdr>
        <w:top w:val="none" w:sz="0" w:space="0" w:color="auto"/>
        <w:left w:val="none" w:sz="0" w:space="0" w:color="auto"/>
        <w:bottom w:val="none" w:sz="0" w:space="0" w:color="auto"/>
        <w:right w:val="none" w:sz="0" w:space="0" w:color="auto"/>
      </w:divBdr>
      <w:divsChild>
        <w:div w:id="1443954690">
          <w:marLeft w:val="0"/>
          <w:marRight w:val="0"/>
          <w:marTop w:val="0"/>
          <w:marBottom w:val="0"/>
          <w:divBdr>
            <w:top w:val="none" w:sz="0" w:space="0" w:color="auto"/>
            <w:left w:val="none" w:sz="0" w:space="0" w:color="auto"/>
            <w:bottom w:val="none" w:sz="0" w:space="0" w:color="auto"/>
            <w:right w:val="none" w:sz="0" w:space="0" w:color="auto"/>
          </w:divBdr>
        </w:div>
      </w:divsChild>
    </w:div>
    <w:div w:id="1843083331">
      <w:bodyDiv w:val="1"/>
      <w:marLeft w:val="0"/>
      <w:marRight w:val="0"/>
      <w:marTop w:val="0"/>
      <w:marBottom w:val="0"/>
      <w:divBdr>
        <w:top w:val="none" w:sz="0" w:space="0" w:color="auto"/>
        <w:left w:val="none" w:sz="0" w:space="0" w:color="auto"/>
        <w:bottom w:val="none" w:sz="0" w:space="0" w:color="auto"/>
        <w:right w:val="none" w:sz="0" w:space="0" w:color="auto"/>
      </w:divBdr>
      <w:divsChild>
        <w:div w:id="1035010711">
          <w:marLeft w:val="0"/>
          <w:marRight w:val="0"/>
          <w:marTop w:val="0"/>
          <w:marBottom w:val="0"/>
          <w:divBdr>
            <w:top w:val="none" w:sz="0" w:space="0" w:color="auto"/>
            <w:left w:val="none" w:sz="0" w:space="0" w:color="auto"/>
            <w:bottom w:val="none" w:sz="0" w:space="0" w:color="auto"/>
            <w:right w:val="none" w:sz="0" w:space="0" w:color="auto"/>
          </w:divBdr>
          <w:divsChild>
            <w:div w:id="448163339">
              <w:marLeft w:val="0"/>
              <w:marRight w:val="0"/>
              <w:marTop w:val="0"/>
              <w:marBottom w:val="0"/>
              <w:divBdr>
                <w:top w:val="none" w:sz="0" w:space="0" w:color="auto"/>
                <w:left w:val="none" w:sz="0" w:space="0" w:color="auto"/>
                <w:bottom w:val="none" w:sz="0" w:space="0" w:color="auto"/>
                <w:right w:val="none" w:sz="0" w:space="0" w:color="auto"/>
              </w:divBdr>
              <w:divsChild>
                <w:div w:id="2335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5%D0%B4%D0%BD%D0%B0%D1%83%D0%BA%D0%B0"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D%D1%83%D0%BC%D0%B5%D1%80%D0%BE%D0%BB%D0%BE%D0%B3%D0%B8%D1%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3%D1%80%D0%B0%D0%BC%D0%BE%D1%82%D0%B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ru.wikipedia.org/wiki/%D0%93%D0%B5%D0%BE%D0%BC%D0%B5%D1%82%D1%80%D0%B8%D1%8F" TargetMode="External"/><Relationship Id="rId4" Type="http://schemas.openxmlformats.org/officeDocument/2006/relationships/settings" Target="settings.xml"/><Relationship Id="rId9" Type="http://schemas.openxmlformats.org/officeDocument/2006/relationships/hyperlink" Target="http://ru.wikipedia.org/wiki/%D0%90%D1%81%D1%82%D1%80%D0%BE%D0%BB%D0%BE%D0%B3%D0%B8%D1%8F"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722F-5721-4226-9057-C5C9BCF7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116</Pages>
  <Words>34312</Words>
  <Characters>195579</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229433</CharactersWithSpaces>
  <SharedDoc>false</SharedDoc>
  <HLinks>
    <vt:vector size="228" baseType="variant">
      <vt:variant>
        <vt:i4>8126570</vt:i4>
      </vt:variant>
      <vt:variant>
        <vt:i4>111</vt:i4>
      </vt:variant>
      <vt:variant>
        <vt:i4>0</vt:i4>
      </vt:variant>
      <vt:variant>
        <vt:i4>5</vt:i4>
      </vt:variant>
      <vt:variant>
        <vt:lpwstr>http://ru.wikipedia.org/wiki/%D0%A1%D0%B8%D0%BD%D0%B5%D1%80%D0%B3%D0%B5%D1%82%D0%B8%D0%BA%D0%B0</vt:lpwstr>
      </vt:variant>
      <vt:variant>
        <vt:lpwstr/>
      </vt:variant>
      <vt:variant>
        <vt:i4>7340078</vt:i4>
      </vt:variant>
      <vt:variant>
        <vt:i4>108</vt:i4>
      </vt:variant>
      <vt:variant>
        <vt:i4>0</vt:i4>
      </vt:variant>
      <vt:variant>
        <vt:i4>5</vt:i4>
      </vt:variant>
      <vt:variant>
        <vt:lpwstr>http://ru.wikipedia.org/wiki/XX</vt:lpwstr>
      </vt:variant>
      <vt:variant>
        <vt:lpwstr/>
      </vt:variant>
      <vt:variant>
        <vt:i4>7733333</vt:i4>
      </vt:variant>
      <vt:variant>
        <vt:i4>105</vt:i4>
      </vt:variant>
      <vt:variant>
        <vt:i4>0</vt:i4>
      </vt:variant>
      <vt:variant>
        <vt:i4>5</vt:i4>
      </vt:variant>
      <vt:variant>
        <vt:lpwstr>http://ru.wikipedia.org/wiki/%D0%A2%D0%B5%D0%BE%D1%80%D0%B8%D1%8F_%D0%BE%D1%82%D0%BD%D0%BE%D1%81%D0%B8%D1%82%D0%B5%D0%BB%D1%8C%D0%BD%D0%BE%D1%81%D1%82%D0%B8</vt:lpwstr>
      </vt:variant>
      <vt:variant>
        <vt:lpwstr/>
      </vt:variant>
      <vt:variant>
        <vt:i4>524359</vt:i4>
      </vt:variant>
      <vt:variant>
        <vt:i4>102</vt:i4>
      </vt:variant>
      <vt:variant>
        <vt:i4>0</vt:i4>
      </vt:variant>
      <vt:variant>
        <vt:i4>5</vt:i4>
      </vt:variant>
      <vt:variant>
        <vt:lpwstr>http://ru.wikipedia.org/wiki/XIX</vt:lpwstr>
      </vt:variant>
      <vt:variant>
        <vt:lpwstr/>
      </vt:variant>
      <vt:variant>
        <vt:i4>2359401</vt:i4>
      </vt:variant>
      <vt:variant>
        <vt:i4>99</vt:i4>
      </vt:variant>
      <vt:variant>
        <vt:i4>0</vt:i4>
      </vt:variant>
      <vt:variant>
        <vt:i4>5</vt:i4>
      </vt:variant>
      <vt:variant>
        <vt:lpwstr>http://ru.wikipedia.org/wiki/%D0%94%D0%B5%D1%82%D0%B5%D1%80%D0%BC%D0%B8%D0%BD%D0%B8%D0%B7%D0%BC</vt:lpwstr>
      </vt:variant>
      <vt:variant>
        <vt:lpwstr/>
      </vt:variant>
      <vt:variant>
        <vt:i4>1638488</vt:i4>
      </vt:variant>
      <vt:variant>
        <vt:i4>96</vt:i4>
      </vt:variant>
      <vt:variant>
        <vt:i4>0</vt:i4>
      </vt:variant>
      <vt:variant>
        <vt:i4>5</vt:i4>
      </vt:variant>
      <vt:variant>
        <vt:lpwstr>http://ru.wikipedia.org/wiki/XVII</vt:lpwstr>
      </vt:variant>
      <vt:variant>
        <vt:lpwstr/>
      </vt:variant>
      <vt:variant>
        <vt:i4>1638488</vt:i4>
      </vt:variant>
      <vt:variant>
        <vt:i4>93</vt:i4>
      </vt:variant>
      <vt:variant>
        <vt:i4>0</vt:i4>
      </vt:variant>
      <vt:variant>
        <vt:i4>5</vt:i4>
      </vt:variant>
      <vt:variant>
        <vt:lpwstr>http://ru.wikipedia.org/wiki/XVI</vt:lpwstr>
      </vt:variant>
      <vt:variant>
        <vt:lpwstr/>
      </vt:variant>
      <vt:variant>
        <vt:i4>524357</vt:i4>
      </vt:variant>
      <vt:variant>
        <vt:i4>90</vt:i4>
      </vt:variant>
      <vt:variant>
        <vt:i4>0</vt:i4>
      </vt:variant>
      <vt:variant>
        <vt:i4>5</vt:i4>
      </vt:variant>
      <vt:variant>
        <vt:lpwstr>http://ru.wikipedia.org/wiki/%D0%90%D0%BD%D1%82%D0%B8%D1%87%D0%BD%D0%BE%D1%81%D1%82%D1%8C</vt:lpwstr>
      </vt:variant>
      <vt:variant>
        <vt:lpwstr/>
      </vt:variant>
      <vt:variant>
        <vt:i4>8323132</vt:i4>
      </vt:variant>
      <vt:variant>
        <vt:i4>87</vt:i4>
      </vt:variant>
      <vt:variant>
        <vt:i4>0</vt:i4>
      </vt:variant>
      <vt:variant>
        <vt:i4>5</vt:i4>
      </vt:variant>
      <vt:variant>
        <vt:lpwstr>http://ru.wikipedia.org/wiki/%D0%9C%D0%B0%D0%BD%D0%B4%D0%B5%D0%BB%D1%8C%D0%B1%D1%80%D0%BE%D1%82</vt:lpwstr>
      </vt:variant>
      <vt:variant>
        <vt:lpwstr/>
      </vt:variant>
      <vt:variant>
        <vt:i4>8126520</vt:i4>
      </vt:variant>
      <vt:variant>
        <vt:i4>84</vt:i4>
      </vt:variant>
      <vt:variant>
        <vt:i4>0</vt:i4>
      </vt:variant>
      <vt:variant>
        <vt:i4>5</vt:i4>
      </vt:variant>
      <vt:variant>
        <vt:lpwstr>http://ru.wikipedia.org/wiki/%D0%A4%D1%80%D0%B0%D0%BA%D1%82%D0%B0%D0%BB</vt:lpwstr>
      </vt:variant>
      <vt:variant>
        <vt:lpwstr/>
      </vt:variant>
      <vt:variant>
        <vt:i4>2359310</vt:i4>
      </vt:variant>
      <vt:variant>
        <vt:i4>81</vt:i4>
      </vt:variant>
      <vt:variant>
        <vt:i4>0</vt:i4>
      </vt:variant>
      <vt:variant>
        <vt:i4>5</vt:i4>
      </vt:variant>
      <vt:variant>
        <vt:lpwstr>http://ru.wikipedia.org/wiki/%D0%A2%D0%B5%D0%BE%D1%80%D0%B8%D1%8F_%D0%BA%D0%B0%D1%82%D0%B0%D1%81%D1%82%D1%80%D0%BE%D1%84</vt:lpwstr>
      </vt:variant>
      <vt:variant>
        <vt:lpwstr/>
      </vt:variant>
      <vt:variant>
        <vt:i4>6226034</vt:i4>
      </vt:variant>
      <vt:variant>
        <vt:i4>78</vt:i4>
      </vt:variant>
      <vt:variant>
        <vt:i4>0</vt:i4>
      </vt:variant>
      <vt:variant>
        <vt:i4>5</vt:i4>
      </vt:variant>
      <vt:variant>
        <vt:lpwstr>http://ru.wikipedia.org/wiki/%D0%91%D0%BE%D0%BB%D1%8C%D1%88%D0%BE%D0%B9_%D0%92%D0%B7%D1%80%D1%8B%D0%B2</vt:lpwstr>
      </vt:variant>
      <vt:variant>
        <vt:lpwstr/>
      </vt:variant>
      <vt:variant>
        <vt:i4>524355</vt:i4>
      </vt:variant>
      <vt:variant>
        <vt:i4>75</vt:i4>
      </vt:variant>
      <vt:variant>
        <vt:i4>0</vt:i4>
      </vt:variant>
      <vt:variant>
        <vt:i4>5</vt:i4>
      </vt:variant>
      <vt:variant>
        <vt:lpwstr>http://ru.wikipedia.org/wiki/%D0%93%D0%B5%D0%B9%D0%B7%D0%B5%D0%BD%D0%B1%D0%B5%D1%80%D0%B3</vt:lpwstr>
      </vt:variant>
      <vt:variant>
        <vt:lpwstr/>
      </vt:variant>
      <vt:variant>
        <vt:i4>2359382</vt:i4>
      </vt:variant>
      <vt:variant>
        <vt:i4>72</vt:i4>
      </vt:variant>
      <vt:variant>
        <vt:i4>0</vt:i4>
      </vt:variant>
      <vt:variant>
        <vt:i4>5</vt:i4>
      </vt:variant>
      <vt:variant>
        <vt:lpwstr>http://ru.wikipedia.org/wiki/%D0%9F%D1%80%D0%B8%D0%BD%D1%86%D0%B8%D0%BF_%D0%BD%D0%B5%D0%BE%D0%BF%D1%80%D0%B5%D0%B4%D0%B5%D0%BB%D0%B5%D0%BD%D0%BD%D0%BE%D1%81%D1%82%D0%B8</vt:lpwstr>
      </vt:variant>
      <vt:variant>
        <vt:lpwstr/>
      </vt:variant>
      <vt:variant>
        <vt:i4>720913</vt:i4>
      </vt:variant>
      <vt:variant>
        <vt:i4>69</vt:i4>
      </vt:variant>
      <vt:variant>
        <vt:i4>0</vt:i4>
      </vt:variant>
      <vt:variant>
        <vt:i4>5</vt:i4>
      </vt:variant>
      <vt:variant>
        <vt:lpwstr>http://ru.wikipedia.org/wiki/%D0%AD%D0%B9%D0%BD%D1%88%D1%82%D0%B5%D0%B9%D0%BD</vt:lpwstr>
      </vt:variant>
      <vt:variant>
        <vt:lpwstr/>
      </vt:variant>
      <vt:variant>
        <vt:i4>7733333</vt:i4>
      </vt:variant>
      <vt:variant>
        <vt:i4>66</vt:i4>
      </vt:variant>
      <vt:variant>
        <vt:i4>0</vt:i4>
      </vt:variant>
      <vt:variant>
        <vt:i4>5</vt:i4>
      </vt:variant>
      <vt:variant>
        <vt:lpwstr>http://ru.wikipedia.org/wiki/%D0%A2%D0%B5%D0%BE%D1%80%D0%B8%D1%8F_%D0%BE%D1%82%D0%BD%D0%BE%D1%81%D0%B8%D1%82%D0%B5%D0%BB%D1%8C%D0%BD%D0%BE%D1%81%D1%82%D0%B8</vt:lpwstr>
      </vt:variant>
      <vt:variant>
        <vt:lpwstr/>
      </vt:variant>
      <vt:variant>
        <vt:i4>458763</vt:i4>
      </vt:variant>
      <vt:variant>
        <vt:i4>63</vt:i4>
      </vt:variant>
      <vt:variant>
        <vt:i4>0</vt:i4>
      </vt:variant>
      <vt:variant>
        <vt:i4>5</vt:i4>
      </vt:variant>
      <vt:variant>
        <vt:lpwstr>http://ru.wikipedia.org/wiki/%D0%94%D0%B0%D1%80%D0%B2%D0%B8%D0%BD,_%D0%A7%D0%B0%D1%80%D0%BB%D0%B7_%D0%A0%D0%BE%D0%B1%D0%B5%D1%80%D1%82</vt:lpwstr>
      </vt:variant>
      <vt:variant>
        <vt:lpwstr/>
      </vt:variant>
      <vt:variant>
        <vt:i4>5636217</vt:i4>
      </vt:variant>
      <vt:variant>
        <vt:i4>60</vt:i4>
      </vt:variant>
      <vt:variant>
        <vt:i4>0</vt:i4>
      </vt:variant>
      <vt:variant>
        <vt:i4>5</vt:i4>
      </vt:variant>
      <vt:variant>
        <vt:lpwstr>http://ru.wikipedia.org/wiki/%D0%A2%D0%B5%D0%BE%D1%80%D0%B8%D1%8F_%D1%8D%D0%B2%D0%BE%D0%BB%D1%8E%D1%86%D0%B8%D0%B8</vt:lpwstr>
      </vt:variant>
      <vt:variant>
        <vt:lpwstr/>
      </vt:variant>
      <vt:variant>
        <vt:i4>65654</vt:i4>
      </vt:variant>
      <vt:variant>
        <vt:i4>57</vt:i4>
      </vt:variant>
      <vt:variant>
        <vt:i4>0</vt:i4>
      </vt:variant>
      <vt:variant>
        <vt:i4>5</vt:i4>
      </vt:variant>
      <vt:variant>
        <vt:lpwstr>http://ru.wikipedia.org/wiki/%D0%9A%D0%B0%D1%80%D0%BB_%D0%9B%D0%B8%D0%BD%D0%BD%D0%B5%D0%B9</vt:lpwstr>
      </vt:variant>
      <vt:variant>
        <vt:lpwstr/>
      </vt:variant>
      <vt:variant>
        <vt:i4>7405575</vt:i4>
      </vt:variant>
      <vt:variant>
        <vt:i4>54</vt:i4>
      </vt:variant>
      <vt:variant>
        <vt:i4>0</vt:i4>
      </vt:variant>
      <vt:variant>
        <vt:i4>5</vt:i4>
      </vt:variant>
      <vt:variant>
        <vt:lpwstr>http://ru.wikipedia.org/wiki/%D0%98%D1%81%D0%B0%D0%B0%D0%BA_%D0%9D%D1%8C%D1%8E%D1%82%D0%BE%D0%BD</vt:lpwstr>
      </vt:variant>
      <vt:variant>
        <vt:lpwstr/>
      </vt:variant>
      <vt:variant>
        <vt:i4>2359368</vt:i4>
      </vt:variant>
      <vt:variant>
        <vt:i4>51</vt:i4>
      </vt:variant>
      <vt:variant>
        <vt:i4>0</vt:i4>
      </vt:variant>
      <vt:variant>
        <vt:i4>5</vt:i4>
      </vt:variant>
      <vt:variant>
        <vt:lpwstr>http://ru.wikipedia.org/wiki/%D0%93%D0%B0%D0%BB%D0%B8%D0%BB%D0%B5%D0%B9,_%D0%93%D0%B0%D0%BB%D0%B8%D0%BB%D0%B5%D0%BE</vt:lpwstr>
      </vt:variant>
      <vt:variant>
        <vt:lpwstr/>
      </vt:variant>
      <vt:variant>
        <vt:i4>524309</vt:i4>
      </vt:variant>
      <vt:variant>
        <vt:i4>48</vt:i4>
      </vt:variant>
      <vt:variant>
        <vt:i4>0</vt:i4>
      </vt:variant>
      <vt:variant>
        <vt:i4>5</vt:i4>
      </vt:variant>
      <vt:variant>
        <vt:lpwstr>http://ru.wikipedia.org/wiki/%D0%94%D0%B6%D0%B0%D0%B1%D0%B8%D1%80</vt:lpwstr>
      </vt:variant>
      <vt:variant>
        <vt:lpwstr/>
      </vt:variant>
      <vt:variant>
        <vt:i4>2359403</vt:i4>
      </vt:variant>
      <vt:variant>
        <vt:i4>45</vt:i4>
      </vt:variant>
      <vt:variant>
        <vt:i4>0</vt:i4>
      </vt:variant>
      <vt:variant>
        <vt:i4>5</vt:i4>
      </vt:variant>
      <vt:variant>
        <vt:lpwstr>http://ru.wikipedia.org/wiki/%D0%90%D0%BB%D1%85%D0%B8%D0%BC%D0%B8%D1%8F</vt:lpwstr>
      </vt:variant>
      <vt:variant>
        <vt:lpwstr/>
      </vt:variant>
      <vt:variant>
        <vt:i4>655480</vt:i4>
      </vt:variant>
      <vt:variant>
        <vt:i4>42</vt:i4>
      </vt:variant>
      <vt:variant>
        <vt:i4>0</vt:i4>
      </vt:variant>
      <vt:variant>
        <vt:i4>5</vt:i4>
      </vt:variant>
      <vt:variant>
        <vt:lpwstr>http://ru.wikipedia.org/wiki/%D0%9F%D0%BB%D0%B0%D1%82%D0%BE%D0%BD%D0%BE%D0%B2%D1%81%D0%BA%D0%B0%D1%8F_%D0%90%D0%BA%D0%B0%D0%B4%D0%B5%D0%BC%D0%B8%D1%8F</vt:lpwstr>
      </vt:variant>
      <vt:variant>
        <vt:lpwstr/>
      </vt:variant>
      <vt:variant>
        <vt:i4>589948</vt:i4>
      </vt:variant>
      <vt:variant>
        <vt:i4>39</vt:i4>
      </vt:variant>
      <vt:variant>
        <vt:i4>0</vt:i4>
      </vt:variant>
      <vt:variant>
        <vt:i4>5</vt:i4>
      </vt:variant>
      <vt:variant>
        <vt:lpwstr>http://ru.wikipedia.org/wiki/%D0%A4%D0%B8%D0%B7%D0%B8%D0%BA%D0%B0_%D0%90%D1%80%D0%B8%D1%81%D1%82%D0%BE%D1%82%D0%B5%D0%BB%D1%8F</vt:lpwstr>
      </vt:variant>
      <vt:variant>
        <vt:lpwstr/>
      </vt:variant>
      <vt:variant>
        <vt:i4>5439506</vt:i4>
      </vt:variant>
      <vt:variant>
        <vt:i4>36</vt:i4>
      </vt:variant>
      <vt:variant>
        <vt:i4>0</vt:i4>
      </vt:variant>
      <vt:variant>
        <vt:i4>5</vt:i4>
      </vt:variant>
      <vt:variant>
        <vt:lpwstr>http://ru.wikipedia.org/wiki/%D0%95%D0%B2%D0%BA%D0%BB%D0%B8%D0%B4</vt:lpwstr>
      </vt:variant>
      <vt:variant>
        <vt:lpwstr/>
      </vt:variant>
      <vt:variant>
        <vt:i4>8323168</vt:i4>
      </vt:variant>
      <vt:variant>
        <vt:i4>33</vt:i4>
      </vt:variant>
      <vt:variant>
        <vt:i4>0</vt:i4>
      </vt:variant>
      <vt:variant>
        <vt:i4>5</vt:i4>
      </vt:variant>
      <vt:variant>
        <vt:lpwstr>http://ru.wikipedia.org/wiki/%D0%93%D0%B5%D0%BE%D0%BC%D0%B5%D1%82%D1%80%D0%B8%D1%8F</vt:lpwstr>
      </vt:variant>
      <vt:variant>
        <vt:lpwstr/>
      </vt:variant>
      <vt:variant>
        <vt:i4>720969</vt:i4>
      </vt:variant>
      <vt:variant>
        <vt:i4>30</vt:i4>
      </vt:variant>
      <vt:variant>
        <vt:i4>0</vt:i4>
      </vt:variant>
      <vt:variant>
        <vt:i4>5</vt:i4>
      </vt:variant>
      <vt:variant>
        <vt:lpwstr>http://ru.wikipedia.org/wiki/%D0%A2%D0%B5%D0%BE%D1%84%D1%80%D0%B0%D1%81%D1%82</vt:lpwstr>
      </vt:variant>
      <vt:variant>
        <vt:lpwstr/>
      </vt:variant>
      <vt:variant>
        <vt:i4>524357</vt:i4>
      </vt:variant>
      <vt:variant>
        <vt:i4>27</vt:i4>
      </vt:variant>
      <vt:variant>
        <vt:i4>0</vt:i4>
      </vt:variant>
      <vt:variant>
        <vt:i4>5</vt:i4>
      </vt:variant>
      <vt:variant>
        <vt:lpwstr>http://ru.wikipedia.org/wiki/%D0%91%D0%BE%D1%82%D0%B0%D0%BD%D0%B8%D0%BA%D0%B0</vt:lpwstr>
      </vt:variant>
      <vt:variant>
        <vt:lpwstr/>
      </vt:variant>
      <vt:variant>
        <vt:i4>524318</vt:i4>
      </vt:variant>
      <vt:variant>
        <vt:i4>24</vt:i4>
      </vt:variant>
      <vt:variant>
        <vt:i4>0</vt:i4>
      </vt:variant>
      <vt:variant>
        <vt:i4>5</vt:i4>
      </vt:variant>
      <vt:variant>
        <vt:lpwstr>http://ru.wikipedia.org/wiki/%D0%9F%D1%82%D0%BE%D0%BB%D0%B5%D0%BC%D0%B5%D0%B9</vt:lpwstr>
      </vt:variant>
      <vt:variant>
        <vt:lpwstr/>
      </vt:variant>
      <vt:variant>
        <vt:i4>5439506</vt:i4>
      </vt:variant>
      <vt:variant>
        <vt:i4>21</vt:i4>
      </vt:variant>
      <vt:variant>
        <vt:i4>0</vt:i4>
      </vt:variant>
      <vt:variant>
        <vt:i4>5</vt:i4>
      </vt:variant>
      <vt:variant>
        <vt:lpwstr>http://ru.wikipedia.org/wiki/%D0%90%D1%81%D1%82%D1%80%D0%BE%D0%BD%D0%BE%D0%BC%D0%B8%D1%8F</vt:lpwstr>
      </vt:variant>
      <vt:variant>
        <vt:lpwstr/>
      </vt:variant>
      <vt:variant>
        <vt:i4>524357</vt:i4>
      </vt:variant>
      <vt:variant>
        <vt:i4>18</vt:i4>
      </vt:variant>
      <vt:variant>
        <vt:i4>0</vt:i4>
      </vt:variant>
      <vt:variant>
        <vt:i4>5</vt:i4>
      </vt:variant>
      <vt:variant>
        <vt:lpwstr>http://ru.wikipedia.org/wiki/%D0%90%D0%BD%D1%82%D0%B8%D1%87%D0%BD%D0%BE%D1%81%D1%82%D1%8C</vt:lpwstr>
      </vt:variant>
      <vt:variant>
        <vt:lpwstr/>
      </vt:variant>
      <vt:variant>
        <vt:i4>8323172</vt:i4>
      </vt:variant>
      <vt:variant>
        <vt:i4>15</vt:i4>
      </vt:variant>
      <vt:variant>
        <vt:i4>0</vt:i4>
      </vt:variant>
      <vt:variant>
        <vt:i4>5</vt:i4>
      </vt:variant>
      <vt:variant>
        <vt:lpwstr>http://ru.wikipedia.org/wiki/%D0%90%D1%82%D0%BE%D0%BC%D0%B8%D0%B7%D0%BC</vt:lpwstr>
      </vt:variant>
      <vt:variant>
        <vt:lpwstr/>
      </vt:variant>
      <vt:variant>
        <vt:i4>8323127</vt:i4>
      </vt:variant>
      <vt:variant>
        <vt:i4>12</vt:i4>
      </vt:variant>
      <vt:variant>
        <vt:i4>0</vt:i4>
      </vt:variant>
      <vt:variant>
        <vt:i4>5</vt:i4>
      </vt:variant>
      <vt:variant>
        <vt:lpwstr>http://ru.wikipedia.org/wiki/%D0%9D%D1%83%D0%BC%D0%B5%D1%80%D0%BE%D0%BB%D0%BE%D0%B3%D0%B8%D1%8F</vt:lpwstr>
      </vt:variant>
      <vt:variant>
        <vt:lpwstr/>
      </vt:variant>
      <vt:variant>
        <vt:i4>2359400</vt:i4>
      </vt:variant>
      <vt:variant>
        <vt:i4>9</vt:i4>
      </vt:variant>
      <vt:variant>
        <vt:i4>0</vt:i4>
      </vt:variant>
      <vt:variant>
        <vt:i4>5</vt:i4>
      </vt:variant>
      <vt:variant>
        <vt:lpwstr>http://ru.wikipedia.org/wiki/%D0%93%D1%80%D0%B0%D0%BC%D0%BE%D1%82%D0%B0</vt:lpwstr>
      </vt:variant>
      <vt:variant>
        <vt:lpwstr/>
      </vt:variant>
      <vt:variant>
        <vt:i4>8323168</vt:i4>
      </vt:variant>
      <vt:variant>
        <vt:i4>6</vt:i4>
      </vt:variant>
      <vt:variant>
        <vt:i4>0</vt:i4>
      </vt:variant>
      <vt:variant>
        <vt:i4>5</vt:i4>
      </vt:variant>
      <vt:variant>
        <vt:lpwstr>http://ru.wikipedia.org/wiki/%D0%93%D0%B5%D0%BE%D0%BC%D0%B5%D1%82%D1%80%D0%B8%D1%8F</vt:lpwstr>
      </vt:variant>
      <vt:variant>
        <vt:lpwstr/>
      </vt:variant>
      <vt:variant>
        <vt:i4>5439556</vt:i4>
      </vt:variant>
      <vt:variant>
        <vt:i4>3</vt:i4>
      </vt:variant>
      <vt:variant>
        <vt:i4>0</vt:i4>
      </vt:variant>
      <vt:variant>
        <vt:i4>5</vt:i4>
      </vt:variant>
      <vt:variant>
        <vt:lpwstr>http://ru.wikipedia.org/wiki/%D0%90%D1%81%D1%82%D1%80%D0%BE%D0%BB%D0%BE%D0%B3%D0%B8%D1%8F</vt:lpwstr>
      </vt:variant>
      <vt:variant>
        <vt:lpwstr/>
      </vt:variant>
      <vt:variant>
        <vt:i4>2359358</vt:i4>
      </vt:variant>
      <vt:variant>
        <vt:i4>0</vt:i4>
      </vt:variant>
      <vt:variant>
        <vt:i4>0</vt:i4>
      </vt:variant>
      <vt:variant>
        <vt:i4>5</vt:i4>
      </vt:variant>
      <vt:variant>
        <vt:lpwstr>http://ru.wikipedia.org/wiki/%D0%9F%D1%80%D0%B5%D0%B4%D0%BD%D0%B0%D1%83%D0%BA%D0%B0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pro</cp:lastModifiedBy>
  <cp:revision>41</cp:revision>
  <cp:lastPrinted>2013-10-31T06:58:00Z</cp:lastPrinted>
  <dcterms:created xsi:type="dcterms:W3CDTF">2013-02-19T06:14:00Z</dcterms:created>
  <dcterms:modified xsi:type="dcterms:W3CDTF">2013-10-31T06:59:00Z</dcterms:modified>
</cp:coreProperties>
</file>